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57D7" w14:textId="77777777" w:rsidR="00E41BC6" w:rsidRPr="00E41BC6" w:rsidRDefault="00E41BC6" w:rsidP="00E41BC6">
      <w:pPr>
        <w:spacing w:before="100" w:beforeAutospacing="1" w:after="100" w:afterAutospacing="1"/>
        <w:outlineLvl w:val="0"/>
        <w:rPr>
          <w:rFonts w:ascii="Times New Roman" w:eastAsia="Times New Roman" w:hAnsi="Times New Roman" w:cs="Times New Roman"/>
          <w:b/>
          <w:bCs/>
          <w:kern w:val="36"/>
          <w:sz w:val="48"/>
          <w:szCs w:val="48"/>
          <w:lang w:eastAsia="fr-CA"/>
          <w14:ligatures w14:val="none"/>
        </w:rPr>
      </w:pPr>
      <w:r w:rsidRPr="00E41BC6">
        <w:rPr>
          <w:rFonts w:ascii="Times New Roman" w:eastAsia="Times New Roman" w:hAnsi="Times New Roman" w:cs="Times New Roman"/>
          <w:b/>
          <w:bCs/>
          <w:kern w:val="36"/>
          <w:sz w:val="48"/>
          <w:szCs w:val="48"/>
          <w:lang w:eastAsia="fr-CA"/>
          <w14:ligatures w14:val="none"/>
        </w:rPr>
        <w:t>L'éducation aux médias et à l'information au Québec: une question (toujours) d'actualité</w:t>
      </w:r>
    </w:p>
    <w:p w14:paraId="4AED6B32" w14:textId="1E8E9F06" w:rsidR="0039103E" w:rsidRDefault="00E41BC6">
      <w:r>
        <w:t>Gabriel Dumouchel, Ph.D.</w:t>
      </w:r>
    </w:p>
    <w:p w14:paraId="5FA5D9A1" w14:textId="77777777" w:rsidR="00E41BC6" w:rsidRDefault="00E41BC6"/>
    <w:p w14:paraId="5A86353F" w14:textId="6D68AB73" w:rsidR="00E41BC6" w:rsidRPr="00E41BC6" w:rsidRDefault="00E41BC6">
      <w:pPr>
        <w:rPr>
          <w:i/>
          <w:iCs/>
        </w:rPr>
      </w:pPr>
      <w:r w:rsidRPr="00E41BC6">
        <w:rPr>
          <w:i/>
          <w:iCs/>
        </w:rPr>
        <w:t>Publié originalement le 18 février 2018 sur LinkedIn</w:t>
      </w:r>
    </w:p>
    <w:p w14:paraId="3C59D1B9" w14:textId="6C1468EF"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 xml:space="preserve">Le 16 février 2018, le quotidien </w:t>
      </w:r>
      <w:hyperlink r:id="rId6" w:tgtFrame="_blank" w:history="1">
        <w:r w:rsidRPr="00E41BC6">
          <w:rPr>
            <w:rFonts w:ascii="Times New Roman" w:eastAsia="Times New Roman" w:hAnsi="Times New Roman" w:cs="Times New Roman"/>
            <w:color w:val="0000FF"/>
            <w:kern w:val="0"/>
            <w:u w:val="single"/>
            <w:lang w:eastAsia="fr-CA"/>
            <w14:ligatures w14:val="none"/>
          </w:rPr>
          <w:t>Le Devoir</w:t>
        </w:r>
      </w:hyperlink>
      <w:r w:rsidRPr="00E41BC6">
        <w:rPr>
          <w:rFonts w:ascii="Times New Roman" w:eastAsia="Times New Roman" w:hAnsi="Times New Roman" w:cs="Times New Roman"/>
          <w:kern w:val="0"/>
          <w:lang w:eastAsia="fr-CA"/>
          <w14:ligatures w14:val="none"/>
        </w:rPr>
        <w:t xml:space="preserve"> annonçait la création du projet </w:t>
      </w:r>
      <w:hyperlink r:id="rId7" w:tgtFrame="_blank" w:history="1">
        <w:r w:rsidRPr="00E41BC6">
          <w:rPr>
            <w:rFonts w:ascii="Times New Roman" w:eastAsia="Times New Roman" w:hAnsi="Times New Roman" w:cs="Times New Roman"/>
            <w:b/>
            <w:bCs/>
            <w:color w:val="0000FF"/>
            <w:kern w:val="0"/>
            <w:u w:val="single"/>
            <w:lang w:eastAsia="fr-CA"/>
            <w14:ligatures w14:val="none"/>
          </w:rPr>
          <w:t>#30secondes</w:t>
        </w:r>
      </w:hyperlink>
      <w:r w:rsidRPr="00E41BC6">
        <w:rPr>
          <w:rFonts w:ascii="Times New Roman" w:eastAsia="Times New Roman" w:hAnsi="Times New Roman" w:cs="Times New Roman"/>
          <w:kern w:val="0"/>
          <w:lang w:eastAsia="fr-CA"/>
          <w14:ligatures w14:val="none"/>
        </w:rPr>
        <w:t xml:space="preserve"> pour lutter contre les </w:t>
      </w:r>
      <w:r w:rsidR="00BE3D64">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i/>
          <w:iCs/>
          <w:kern w:val="0"/>
          <w:lang w:eastAsia="fr-CA"/>
          <w14:ligatures w14:val="none"/>
        </w:rPr>
        <w:t>fakes news</w:t>
      </w:r>
      <w:r w:rsidR="00BE3D64">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 xml:space="preserve"> en classe, une initiative de la Fédération professionnelle des journalistes du Québec, développée en collaboration avec l'Agence Science-Presse et avec le soutien financier du ministère de l'Éducation, du Loisir et du Sport.</w:t>
      </w:r>
    </w:p>
    <w:p w14:paraId="5CCF709C" w14:textId="6BD82C38"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Cet article interviewe notamment Jeff Yates, un journaliste de Radio-Canada qui se spécialise depuis quelques années dans la vérification des faits (</w:t>
      </w:r>
      <w:r w:rsidRPr="00E41BC6">
        <w:rPr>
          <w:rFonts w:ascii="Times New Roman" w:eastAsia="Times New Roman" w:hAnsi="Times New Roman" w:cs="Times New Roman"/>
          <w:i/>
          <w:iCs/>
          <w:kern w:val="0"/>
          <w:lang w:eastAsia="fr-CA"/>
          <w14:ligatures w14:val="none"/>
        </w:rPr>
        <w:t>fact checking</w:t>
      </w:r>
      <w:r w:rsidRPr="00E41BC6">
        <w:rPr>
          <w:rFonts w:ascii="Times New Roman" w:eastAsia="Times New Roman" w:hAnsi="Times New Roman" w:cs="Times New Roman"/>
          <w:kern w:val="0"/>
          <w:lang w:eastAsia="fr-CA"/>
          <w14:ligatures w14:val="none"/>
        </w:rPr>
        <w:t xml:space="preserve">). Ce faisant, M. Yates affirme que le projet #30secondes, centré sur l'éducation aux médias et à l'information, vient combler certaines lacunes du système d'éducation qui </w:t>
      </w:r>
      <w:r w:rsidR="00C33B61">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commence à ouvrir les yeux devant la problématique</w:t>
      </w:r>
      <w:r w:rsidR="00C33B61">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w:t>
      </w:r>
    </w:p>
    <w:p w14:paraId="1D1FF8AD" w14:textId="72D33CB4"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 xml:space="preserve">Pour appuyer plus concrètement les dires de Jeff Yates, j'ai retrouvé dans ma bibliothèque l'ouvrage intitulé </w:t>
      </w:r>
      <w:r w:rsidR="00050B7A">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i/>
          <w:iCs/>
          <w:kern w:val="0"/>
          <w:lang w:eastAsia="fr-CA"/>
          <w14:ligatures w14:val="none"/>
        </w:rPr>
        <w:t>Vivre avec les médias, ça s'apprend!</w:t>
      </w:r>
      <w:r w:rsidR="00050B7A">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 Publié en 1996 par la Centrale des enseignants du Québec (une organisation syndicale) et le Service aux collectivités de l'Université du Québec à Montréal (SCUQAM), cet ouvrage s'inscrit dans les suites du 1</w:t>
      </w:r>
      <w:r w:rsidRPr="00E41BC6">
        <w:rPr>
          <w:rFonts w:ascii="Times New Roman" w:eastAsia="Times New Roman" w:hAnsi="Times New Roman" w:cs="Times New Roman"/>
          <w:kern w:val="0"/>
          <w:vertAlign w:val="superscript"/>
          <w:lang w:eastAsia="fr-CA"/>
          <w14:ligatures w14:val="none"/>
        </w:rPr>
        <w:t>er</w:t>
      </w:r>
      <w:r w:rsidR="00CD35B4">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colloque québécois sur l'éducation aux médias organisé en juin 1993 par le SCUQAM et le Centre d'alphabétisation.</w:t>
      </w:r>
    </w:p>
    <w:p w14:paraId="6E93BCD1" w14:textId="77777777"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Alors présidente de la CEQ, Lorraine Pagé soulignait déjà des problèmes quant à l'inclusion de l'éducation aux médias dans les écoles québécoises :</w:t>
      </w:r>
    </w:p>
    <w:p w14:paraId="34BF9211" w14:textId="1A8003F6" w:rsidR="00E41BC6" w:rsidRPr="00E41BC6" w:rsidRDefault="008C2355" w:rsidP="00E41BC6">
      <w:pPr>
        <w:jc w:val="both"/>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Il est inconcevable que le ministère de l'Éducation persiste encore à confondre l'éducation aux médias avec la seule initiation aux technologies audiovisuelles et à l'usage des médias à des fins d'enseignement.</w:t>
      </w: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 xml:space="preserve"> (Pagé, 1996, p. 9) </w:t>
      </w:r>
    </w:p>
    <w:p w14:paraId="34535E7C" w14:textId="733112EC"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 xml:space="preserve">De son côté, </w:t>
      </w:r>
      <w:r w:rsidR="00DC2204" w:rsidRPr="00E41BC6">
        <w:rPr>
          <w:rFonts w:ascii="Times New Roman" w:eastAsia="Times New Roman" w:hAnsi="Times New Roman" w:cs="Times New Roman"/>
          <w:kern w:val="0"/>
          <w:lang w:eastAsia="fr-CA"/>
          <w14:ligatures w14:val="none"/>
        </w:rPr>
        <w:t>Normand</w:t>
      </w:r>
      <w:r w:rsidRPr="00E41BC6">
        <w:rPr>
          <w:rFonts w:ascii="Times New Roman" w:eastAsia="Times New Roman" w:hAnsi="Times New Roman" w:cs="Times New Roman"/>
          <w:kern w:val="0"/>
          <w:lang w:eastAsia="fr-CA"/>
          <w14:ligatures w14:val="none"/>
        </w:rPr>
        <w:t xml:space="preserve"> Pinet - </w:t>
      </w:r>
      <w:r w:rsidR="00D724C7" w:rsidRPr="00E41BC6">
        <w:rPr>
          <w:rFonts w:ascii="Times New Roman" w:eastAsia="Times New Roman" w:hAnsi="Times New Roman" w:cs="Times New Roman"/>
          <w:kern w:val="0"/>
          <w:lang w:eastAsia="fr-CA"/>
          <w14:ligatures w14:val="none"/>
        </w:rPr>
        <w:t>œuvrant</w:t>
      </w:r>
      <w:r w:rsidRPr="00E41BC6">
        <w:rPr>
          <w:rFonts w:ascii="Times New Roman" w:eastAsia="Times New Roman" w:hAnsi="Times New Roman" w:cs="Times New Roman"/>
          <w:kern w:val="0"/>
          <w:lang w:eastAsia="fr-CA"/>
          <w14:ligatures w14:val="none"/>
        </w:rPr>
        <w:t xml:space="preserve"> alors au sein de la Direction des technologies et des ressources éducatives du </w:t>
      </w:r>
      <w:r w:rsidR="00EE3DC4" w:rsidRPr="00E41BC6">
        <w:rPr>
          <w:rFonts w:ascii="Times New Roman" w:eastAsia="Times New Roman" w:hAnsi="Times New Roman" w:cs="Times New Roman"/>
          <w:kern w:val="0"/>
          <w:lang w:eastAsia="fr-CA"/>
          <w14:ligatures w14:val="none"/>
        </w:rPr>
        <w:t>ministère de l’Éducation</w:t>
      </w:r>
      <w:r w:rsidRPr="00E41BC6">
        <w:rPr>
          <w:rFonts w:ascii="Times New Roman" w:eastAsia="Times New Roman" w:hAnsi="Times New Roman" w:cs="Times New Roman"/>
          <w:kern w:val="0"/>
          <w:lang w:eastAsia="fr-CA"/>
          <w14:ligatures w14:val="none"/>
        </w:rPr>
        <w:t xml:space="preserve"> du Québec - soulignait l'importance de savoir travailler avec les médias à l'école :</w:t>
      </w:r>
    </w:p>
    <w:p w14:paraId="7D5C7962" w14:textId="1B7C97E3" w:rsidR="00E41BC6" w:rsidRPr="00E41BC6" w:rsidRDefault="00D06D2A" w:rsidP="00E41BC6">
      <w:pPr>
        <w:jc w:val="both"/>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 xml:space="preserve">Afin d'en faire une utilisation riche et appropriée, les enseignants, aussi bien que les élèves, devront être dans une relation sérieuse de "connaissance" avec les médias. Dans ce contexte, il faut voir l'éducation aux médias non pas comme une fin en soi, mais comme une propédeutique. Cela veut dire qu'on doit la considérer comme un préalable, comme </w:t>
      </w:r>
      <w:r w:rsidR="00E41BC6" w:rsidRPr="00E41BC6">
        <w:rPr>
          <w:rFonts w:ascii="Times New Roman" w:eastAsia="Times New Roman" w:hAnsi="Times New Roman" w:cs="Times New Roman"/>
          <w:kern w:val="0"/>
          <w:lang w:eastAsia="fr-CA"/>
          <w14:ligatures w14:val="none"/>
        </w:rPr>
        <w:lastRenderedPageBreak/>
        <w:t>quelque chose d'essentiel qui conditionne le rapport des élèves à l'information et à ses sources et, en même temps, leur manière de penser et d'être.</w:t>
      </w: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 xml:space="preserve"> (Pinet, 1996, p. 88) </w:t>
      </w:r>
    </w:p>
    <w:p w14:paraId="5FA9A999" w14:textId="77777777"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Pour sa part, Michel Pinette - alors coordonnateur au SCUQAM - ajoutait qu'il fallait que l'école québécoise enseigne plus particulièrement l'évaluation de l'information diffusée par les médias. Il soulignait aussi l'importance de ne pas uniquement se concentrer sur les médias imprimés, ce que l'école faisait souvent à l'époque :</w:t>
      </w:r>
    </w:p>
    <w:p w14:paraId="0ADC3C4F" w14:textId="42DED89A" w:rsidR="00E41BC6" w:rsidRPr="00E41BC6" w:rsidRDefault="00354AF5" w:rsidP="00E41BC6">
      <w:pPr>
        <w:jc w:val="both"/>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Si l'une des missions de l'école est de former des citoyens critiques et responsables, elle doit aujourd'hui enseigner les habiletés qui permettent de questionner l'exactitude et l'authenticité des informations dans toutes leurs formes d'expression médiatique et non seulement dans celles de l'imprimé</w:t>
      </w:r>
      <w:r w:rsidR="009E3E11">
        <w:rPr>
          <w:rFonts w:ascii="Times New Roman" w:eastAsia="Times New Roman" w:hAnsi="Times New Roman" w:cs="Times New Roman"/>
          <w:kern w:val="0"/>
          <w:lang w:eastAsia="fr-CA"/>
          <w14:ligatures w14:val="none"/>
        </w:rPr>
        <w:t>.</w:t>
      </w: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 xml:space="preserve"> (Pinette, 1996, p. 20) </w:t>
      </w:r>
    </w:p>
    <w:p w14:paraId="15892798" w14:textId="77777777" w:rsidR="00333E0D"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 xml:space="preserve">Bref, ce petit retour en 1996 - dont plusieurs textes datent du colloque de 1993 - démontre que cela fait longtemps que plusieurs poussent pour que l'éducation aux médias soit concrètement mise en pratique dans les écoles du Québec. D'ailleurs, en 2015, Normand Landry (TELUQ) et Joëlle Basque (HEC Montréal) ont publié </w:t>
      </w:r>
      <w:hyperlink r:id="rId8" w:tgtFrame="_blank" w:history="1">
        <w:r w:rsidRPr="00E41BC6">
          <w:rPr>
            <w:rFonts w:ascii="Times New Roman" w:eastAsia="Times New Roman" w:hAnsi="Times New Roman" w:cs="Times New Roman"/>
            <w:color w:val="0000FF"/>
            <w:kern w:val="0"/>
            <w:u w:val="single"/>
            <w:lang w:eastAsia="fr-CA"/>
            <w14:ligatures w14:val="none"/>
          </w:rPr>
          <w:t>un état de l'éducation aux médias au Québec</w:t>
        </w:r>
      </w:hyperlink>
      <w:r w:rsidRPr="00E41BC6">
        <w:rPr>
          <w:rFonts w:ascii="Times New Roman" w:eastAsia="Times New Roman" w:hAnsi="Times New Roman" w:cs="Times New Roman"/>
          <w:kern w:val="0"/>
          <w:lang w:eastAsia="fr-CA"/>
          <w14:ligatures w14:val="none"/>
        </w:rPr>
        <w:t xml:space="preserve"> dans la </w:t>
      </w:r>
      <w:r w:rsidRPr="00E41BC6">
        <w:rPr>
          <w:rFonts w:ascii="Times New Roman" w:eastAsia="Times New Roman" w:hAnsi="Times New Roman" w:cs="Times New Roman"/>
          <w:i/>
          <w:iCs/>
          <w:kern w:val="0"/>
          <w:lang w:eastAsia="fr-CA"/>
          <w14:ligatures w14:val="none"/>
        </w:rPr>
        <w:t>Revue canadienne de l'éducation</w:t>
      </w:r>
      <w:r w:rsidRPr="00E41BC6">
        <w:rPr>
          <w:rFonts w:ascii="Times New Roman" w:eastAsia="Times New Roman" w:hAnsi="Times New Roman" w:cs="Times New Roman"/>
          <w:kern w:val="0"/>
          <w:lang w:eastAsia="fr-CA"/>
          <w14:ligatures w14:val="none"/>
        </w:rPr>
        <w:t xml:space="preserve">. Ils notaient alors que </w:t>
      </w:r>
      <w:r w:rsidR="00822371">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l’éducation aux médias ne constitue pas, au Québec, une discipline à part entière, mais un objet d’enseignement transdisciplinaire devant irriguer les différentes disciplines constituant les domaines d’apprentissage</w:t>
      </w:r>
      <w:r w:rsidR="00822371">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 xml:space="preserve">. Leurs résultats indiquaient aussi </w:t>
      </w:r>
      <w:r w:rsidR="00822371">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un soutien minimal offert par le système scolaire québécois se traduisant par la rareté des formations, des ressources et des appuis institutionnels.</w:t>
      </w:r>
      <w:r w:rsidR="00822371">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 xml:space="preserve"> (Landry et Basque, 2015, p. 1) </w:t>
      </w:r>
    </w:p>
    <w:p w14:paraId="7764E4B1" w14:textId="5E76FB07"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Landry et Basque notaient aussi que presque toutes les universités québécoises n'incluaient pas l'éducation aux médias et à l'information dans leurs programmes de formation des enseignants :</w:t>
      </w:r>
    </w:p>
    <w:p w14:paraId="74A66118" w14:textId="173DCB33" w:rsidR="00E41BC6" w:rsidRPr="00E41BC6" w:rsidRDefault="00822371" w:rsidP="00E41BC6">
      <w:pPr>
        <w:jc w:val="both"/>
        <w:rPr>
          <w:rFonts w:ascii="Times New Roman" w:eastAsia="Times New Roman" w:hAnsi="Times New Roman" w:cs="Times New Roman"/>
          <w:kern w:val="0"/>
          <w:lang w:eastAsia="fr-CA"/>
          <w14:ligatures w14:val="none"/>
        </w:rPr>
      </w:pPr>
      <w:r>
        <w:rPr>
          <w:rFonts w:ascii="Times New Roman" w:eastAsia="Times New Roman" w:hAnsi="Times New Roman" w:cs="Times New Roman"/>
          <w:kern w:val="0"/>
          <w:lang w:eastAsia="fr-CA"/>
          <w14:ligatures w14:val="none"/>
        </w:rPr>
        <w:t>« </w:t>
      </w:r>
      <w:r w:rsidR="00E41BC6" w:rsidRPr="00E41BC6">
        <w:rPr>
          <w:rFonts w:ascii="Times New Roman" w:eastAsia="Times New Roman" w:hAnsi="Times New Roman" w:cs="Times New Roman"/>
          <w:kern w:val="0"/>
          <w:lang w:eastAsia="fr-CA"/>
          <w14:ligatures w14:val="none"/>
        </w:rPr>
        <w:t xml:space="preserve">l’intégration de cours associés aux médias dans les formations universitaires des enseignants est presque exclusivement le fait des universités de langue anglaise [McGill et Concordia]. À l’exception de la TÉLUQ, qui offre un cours en éducation aux médias, mais qui n’a pas été retenue dans cette liste puisque le cours ne s’inscrit pas dans le cadre d’une formation en enseignement, et de l’UQO, les médias sont absents du programme de formation universitaire. » (Landry et Basque, 2015, p. 22-23) </w:t>
      </w:r>
    </w:p>
    <w:p w14:paraId="2DE7CD3B" w14:textId="77777777"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Personnellement, je trouve que ces résultats récents ne sont pas surprenants. Ayant été formé tant en éducation (B.Ed., Ph.D.) qu'en communication (B.Sc.), je me suis toujours intéressé grandement à l'éducation aux médias. Mais lorsque je fus chargé de cours en intégration des technologies en éducation à l'Université de Montréal (2011-2014), j'ai constaté que les plans de cours qu'on me demandait de suivre donnaient pratiquement très peu de place à l'éducation aux médias. J'avais donc pris l'initiative d'en parler concrètement dans mes cours et d'amener mes étudiants à se former à ce sujet. À cet effet, j'ai toujours eu un faible pour la question du placement de produits dans les médias et c'était donc très amusant de montrer à mes étudiants comment le déceler entre autres dans des vidéoclips d'artistes musicaux.</w:t>
      </w:r>
    </w:p>
    <w:p w14:paraId="30B91F7C" w14:textId="0598DEBF"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lastRenderedPageBreak/>
        <w:t>Ces lacunes en formation des enseignants s'expliquent en partie par le manque de temps des professeurs et chargés de cours pour inclure l'éducation aux médias dans leur enseignement. À titre d'exemple, alors qu'un cours en intégration pédagogique des technologies représente un moment propice pour former les futurs enseignants à ce sujet, les universités québécoises n'offrent souvent qu'un seul cours de ce genre lors des quatre années que durent un baccalauréat en enseignement (</w:t>
      </w:r>
      <w:hyperlink r:id="rId9" w:tgtFrame="_blank" w:history="1">
        <w:r w:rsidRPr="00E41BC6">
          <w:rPr>
            <w:rFonts w:ascii="Times New Roman" w:eastAsia="Times New Roman" w:hAnsi="Times New Roman" w:cs="Times New Roman"/>
            <w:color w:val="0000FF"/>
            <w:kern w:val="0"/>
            <w:u w:val="single"/>
            <w:lang w:eastAsia="fr-CA"/>
            <w14:ligatures w14:val="none"/>
          </w:rPr>
          <w:t>Karsenti et Grégoire, 2015</w:t>
        </w:r>
      </w:hyperlink>
      <w:r w:rsidRPr="00E41BC6">
        <w:rPr>
          <w:rFonts w:ascii="Times New Roman" w:eastAsia="Times New Roman" w:hAnsi="Times New Roman" w:cs="Times New Roman"/>
          <w:kern w:val="0"/>
          <w:lang w:eastAsia="fr-CA"/>
          <w14:ligatures w14:val="none"/>
        </w:rPr>
        <w:t>). Si l</w:t>
      </w:r>
      <w:r w:rsidR="00CE13BE">
        <w:rPr>
          <w:rFonts w:ascii="Times New Roman" w:eastAsia="Times New Roman" w:hAnsi="Times New Roman" w:cs="Times New Roman"/>
          <w:kern w:val="0"/>
          <w:lang w:eastAsia="fr-CA"/>
          <w14:ligatures w14:val="none"/>
        </w:rPr>
        <w:t>’</w:t>
      </w:r>
      <w:r w:rsidRPr="00E41BC6">
        <w:rPr>
          <w:rFonts w:ascii="Times New Roman" w:eastAsia="Times New Roman" w:hAnsi="Times New Roman" w:cs="Times New Roman"/>
          <w:kern w:val="0"/>
          <w:lang w:eastAsia="fr-CA"/>
          <w14:ligatures w14:val="none"/>
        </w:rPr>
        <w:t>éducation aux médias et à l'information n'est pas enseignée dans ces rares cours et qu'elle ne fait pas l'objet d'une formation concrète dans les autres matières comme le français ou les mathématiques, il ne faut pas non plus compter trop fortement sur la formation continue des enseignants pour sauver la mise. Car comme l</w:t>
      </w:r>
      <w:r w:rsidR="00CE13BE">
        <w:rPr>
          <w:rFonts w:ascii="Times New Roman" w:eastAsia="Times New Roman" w:hAnsi="Times New Roman" w:cs="Times New Roman"/>
          <w:kern w:val="0"/>
          <w:lang w:eastAsia="fr-CA"/>
          <w14:ligatures w14:val="none"/>
        </w:rPr>
        <w:t>’</w:t>
      </w:r>
      <w:r w:rsidRPr="00E41BC6">
        <w:rPr>
          <w:rFonts w:ascii="Times New Roman" w:eastAsia="Times New Roman" w:hAnsi="Times New Roman" w:cs="Times New Roman"/>
          <w:kern w:val="0"/>
          <w:lang w:eastAsia="fr-CA"/>
          <w14:ligatures w14:val="none"/>
        </w:rPr>
        <w:t>ont souligné Landry et Basque (2015), ces formations sont elles aussi rarissimes (</w:t>
      </w:r>
      <w:hyperlink r:id="rId10" w:tgtFrame="_blank" w:history="1">
        <w:r w:rsidRPr="00E41BC6">
          <w:rPr>
            <w:rFonts w:ascii="Times New Roman" w:eastAsia="Times New Roman" w:hAnsi="Times New Roman" w:cs="Times New Roman"/>
            <w:color w:val="0000FF"/>
            <w:kern w:val="0"/>
            <w:u w:val="single"/>
            <w:lang w:eastAsia="fr-CA"/>
            <w14:ligatures w14:val="none"/>
          </w:rPr>
          <w:t>voir p. 24</w:t>
        </w:r>
      </w:hyperlink>
      <w:r w:rsidRPr="00E41BC6">
        <w:rPr>
          <w:rFonts w:ascii="Times New Roman" w:eastAsia="Times New Roman" w:hAnsi="Times New Roman" w:cs="Times New Roman"/>
          <w:kern w:val="0"/>
          <w:lang w:eastAsia="fr-CA"/>
          <w14:ligatures w14:val="none"/>
        </w:rPr>
        <w:t>) et j'ajoute qu'elles ne font pas l'objet d'une réelle obligation pour les enseignants.</w:t>
      </w:r>
    </w:p>
    <w:p w14:paraId="48F9A3B9" w14:textId="63A298FC"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 xml:space="preserve">Par contre, il importe de noter l'existence de plusieurs initiatives en éducation aux médias et à l'information au Québec. Je pense bien entendu aux travaux de la </w:t>
      </w:r>
      <w:hyperlink r:id="rId11" w:tgtFrame="_blank" w:history="1">
        <w:r w:rsidRPr="00E41BC6">
          <w:rPr>
            <w:rFonts w:ascii="Times New Roman" w:eastAsia="Times New Roman" w:hAnsi="Times New Roman" w:cs="Times New Roman"/>
            <w:color w:val="0000FF"/>
            <w:kern w:val="0"/>
            <w:u w:val="single"/>
            <w:lang w:eastAsia="fr-CA"/>
            <w14:ligatures w14:val="none"/>
          </w:rPr>
          <w:t>Chaire de recherche du Canada en éducation aux médias et droits humains</w:t>
        </w:r>
      </w:hyperlink>
      <w:r w:rsidRPr="00E41BC6">
        <w:rPr>
          <w:rFonts w:ascii="Times New Roman" w:eastAsia="Times New Roman" w:hAnsi="Times New Roman" w:cs="Times New Roman"/>
          <w:kern w:val="0"/>
          <w:lang w:eastAsia="fr-CA"/>
          <w14:ligatures w14:val="none"/>
        </w:rPr>
        <w:t xml:space="preserve"> dirigée par Normand Landry (TELUQ) ou encore au </w:t>
      </w:r>
      <w:hyperlink r:id="rId12" w:tgtFrame="_blank" w:history="1">
        <w:r w:rsidRPr="00E41BC6">
          <w:rPr>
            <w:rFonts w:ascii="Times New Roman" w:eastAsia="Times New Roman" w:hAnsi="Times New Roman" w:cs="Times New Roman"/>
            <w:color w:val="0000FF"/>
            <w:kern w:val="0"/>
            <w:u w:val="single"/>
            <w:lang w:eastAsia="fr-CA"/>
            <w14:ligatures w14:val="none"/>
          </w:rPr>
          <w:t>Détecteur de rumeurs</w:t>
        </w:r>
      </w:hyperlink>
      <w:r w:rsidRPr="00E41BC6">
        <w:rPr>
          <w:rFonts w:ascii="Times New Roman" w:eastAsia="Times New Roman" w:hAnsi="Times New Roman" w:cs="Times New Roman"/>
          <w:kern w:val="0"/>
          <w:lang w:eastAsia="fr-CA"/>
          <w14:ligatures w14:val="none"/>
        </w:rPr>
        <w:t xml:space="preserve"> de l'Agence Science Presse. Il y a aussi le </w:t>
      </w:r>
      <w:hyperlink r:id="rId13" w:tgtFrame="_blank" w:history="1">
        <w:r w:rsidRPr="00E41BC6">
          <w:rPr>
            <w:rFonts w:ascii="Times New Roman" w:eastAsia="Times New Roman" w:hAnsi="Times New Roman" w:cs="Times New Roman"/>
            <w:color w:val="0000FF"/>
            <w:kern w:val="0"/>
            <w:u w:val="single"/>
            <w:lang w:eastAsia="fr-CA"/>
            <w14:ligatures w14:val="none"/>
          </w:rPr>
          <w:t>Réseau Écoles-Médias du Québec</w:t>
        </w:r>
      </w:hyperlink>
      <w:r w:rsidRPr="00E41BC6">
        <w:rPr>
          <w:rFonts w:ascii="Times New Roman" w:eastAsia="Times New Roman" w:hAnsi="Times New Roman" w:cs="Times New Roman"/>
          <w:kern w:val="0"/>
          <w:lang w:eastAsia="fr-CA"/>
          <w14:ligatures w14:val="none"/>
        </w:rPr>
        <w:t xml:space="preserve">, un organisme sans but lucratif qui </w:t>
      </w:r>
      <w:r w:rsidR="001D754E">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prend la forme d’une agence journalistique junior où les jeunes apprennent à utiliser à bon escient les outils de production et de diffusion médiatiques</w:t>
      </w:r>
      <w:r w:rsidR="001D754E">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 xml:space="preserve"> (</w:t>
      </w:r>
      <w:hyperlink r:id="rId14" w:tgtFrame="_blank" w:history="1">
        <w:r w:rsidRPr="00E41BC6">
          <w:rPr>
            <w:rFonts w:ascii="Times New Roman" w:eastAsia="Times New Roman" w:hAnsi="Times New Roman" w:cs="Times New Roman"/>
            <w:color w:val="0000FF"/>
            <w:kern w:val="0"/>
            <w:u w:val="single"/>
            <w:lang w:eastAsia="fr-CA"/>
            <w14:ligatures w14:val="none"/>
          </w:rPr>
          <w:t>L'École branchée, 2015</w:t>
        </w:r>
      </w:hyperlink>
      <w:r w:rsidRPr="00E41BC6">
        <w:rPr>
          <w:rFonts w:ascii="Times New Roman" w:eastAsia="Times New Roman" w:hAnsi="Times New Roman" w:cs="Times New Roman"/>
          <w:kern w:val="0"/>
          <w:lang w:eastAsia="fr-CA"/>
          <w14:ligatures w14:val="none"/>
        </w:rPr>
        <w:t xml:space="preserve">). Pour les archéologues du numérique comme moi, on peut aussi consulter les vestiges virtuels du </w:t>
      </w:r>
      <w:hyperlink r:id="rId15" w:tgtFrame="_blank" w:history="1">
        <w:r w:rsidRPr="00E41BC6">
          <w:rPr>
            <w:rFonts w:ascii="Times New Roman" w:eastAsia="Times New Roman" w:hAnsi="Times New Roman" w:cs="Times New Roman"/>
            <w:color w:val="0000FF"/>
            <w:kern w:val="0"/>
            <w:u w:val="single"/>
            <w:lang w:eastAsia="fr-CA"/>
            <w14:ligatures w14:val="none"/>
          </w:rPr>
          <w:t>Centre de ressources en éducation aux médias</w:t>
        </w:r>
      </w:hyperlink>
      <w:r w:rsidRPr="00E41BC6">
        <w:rPr>
          <w:rFonts w:ascii="Times New Roman" w:eastAsia="Times New Roman" w:hAnsi="Times New Roman" w:cs="Times New Roman"/>
          <w:kern w:val="0"/>
          <w:lang w:eastAsia="fr-CA"/>
          <w14:ligatures w14:val="none"/>
        </w:rPr>
        <w:t xml:space="preserve">, un OSBL fondé en 1998 et affilié à la Faculté d'éducation de l'Université du Québec à Montréal. Des dossiers utiles sur l'éducation aux médias au Québec ont certes été diffusés par le </w:t>
      </w:r>
      <w:hyperlink r:id="rId16" w:tgtFrame="_blank" w:history="1">
        <w:r w:rsidRPr="00E41BC6">
          <w:rPr>
            <w:rFonts w:ascii="Times New Roman" w:eastAsia="Times New Roman" w:hAnsi="Times New Roman" w:cs="Times New Roman"/>
            <w:color w:val="0000FF"/>
            <w:kern w:val="0"/>
            <w:u w:val="single"/>
            <w:lang w:eastAsia="fr-CA"/>
            <w14:ligatures w14:val="none"/>
          </w:rPr>
          <w:t>Réseau d’information pour la réussite éducative</w:t>
        </w:r>
      </w:hyperlink>
      <w:r w:rsidRPr="00E41BC6">
        <w:rPr>
          <w:rFonts w:ascii="Times New Roman" w:eastAsia="Times New Roman" w:hAnsi="Times New Roman" w:cs="Times New Roman"/>
          <w:kern w:val="0"/>
          <w:lang w:eastAsia="fr-CA"/>
          <w14:ligatures w14:val="none"/>
        </w:rPr>
        <w:t xml:space="preserve"> (RIRE), mais il reste que ce petit tour d'horizon démontre bien que </w:t>
      </w:r>
      <w:r w:rsidR="001A21CD">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les initiatives du Québec sont méconnues ou quasi inexistantes</w:t>
      </w:r>
      <w:r w:rsidR="001A21CD">
        <w:rPr>
          <w:rFonts w:ascii="Times New Roman" w:eastAsia="Times New Roman" w:hAnsi="Times New Roman" w:cs="Times New Roman"/>
          <w:kern w:val="0"/>
          <w:lang w:eastAsia="fr-CA"/>
          <w14:ligatures w14:val="none"/>
        </w:rPr>
        <w:t> »</w:t>
      </w:r>
      <w:r w:rsidRPr="00E41BC6">
        <w:rPr>
          <w:rFonts w:ascii="Times New Roman" w:eastAsia="Times New Roman" w:hAnsi="Times New Roman" w:cs="Times New Roman"/>
          <w:kern w:val="0"/>
          <w:lang w:eastAsia="fr-CA"/>
          <w14:ligatures w14:val="none"/>
        </w:rPr>
        <w:t xml:space="preserve"> (</w:t>
      </w:r>
      <w:hyperlink r:id="rId17" w:tgtFrame="_blank" w:history="1">
        <w:r w:rsidRPr="00E41BC6">
          <w:rPr>
            <w:rFonts w:ascii="Times New Roman" w:eastAsia="Times New Roman" w:hAnsi="Times New Roman" w:cs="Times New Roman"/>
            <w:color w:val="0000FF"/>
            <w:kern w:val="0"/>
            <w:u w:val="single"/>
            <w:lang w:eastAsia="fr-CA"/>
            <w14:ligatures w14:val="none"/>
          </w:rPr>
          <w:t>Landry et Letellier, 2016</w:t>
        </w:r>
      </w:hyperlink>
      <w:r w:rsidRPr="00E41BC6">
        <w:rPr>
          <w:rFonts w:ascii="Times New Roman" w:eastAsia="Times New Roman" w:hAnsi="Times New Roman" w:cs="Times New Roman"/>
          <w:kern w:val="0"/>
          <w:lang w:eastAsia="fr-CA"/>
          <w14:ligatures w14:val="none"/>
        </w:rPr>
        <w:t>).</w:t>
      </w:r>
    </w:p>
    <w:p w14:paraId="2C0ADB95" w14:textId="77777777" w:rsidR="00E41BC6" w:rsidRPr="00E41BC6" w:rsidRDefault="00E41BC6" w:rsidP="00E41BC6">
      <w:pPr>
        <w:spacing w:before="100" w:beforeAutospacing="1" w:after="100" w:afterAutospacing="1"/>
        <w:jc w:val="both"/>
        <w:rPr>
          <w:rFonts w:ascii="Times New Roman" w:eastAsia="Times New Roman" w:hAnsi="Times New Roman" w:cs="Times New Roman"/>
          <w:kern w:val="0"/>
          <w:lang w:eastAsia="fr-CA"/>
          <w14:ligatures w14:val="none"/>
        </w:rPr>
      </w:pPr>
      <w:r w:rsidRPr="00E41BC6">
        <w:rPr>
          <w:rFonts w:ascii="Times New Roman" w:eastAsia="Times New Roman" w:hAnsi="Times New Roman" w:cs="Times New Roman"/>
          <w:kern w:val="0"/>
          <w:lang w:eastAsia="fr-CA"/>
          <w14:ligatures w14:val="none"/>
        </w:rPr>
        <w:t xml:space="preserve">En somme, le journaliste Jeff Yates a raison de souligner que le système scolaire du Québec ne s'est pas encore occupé très sérieusement de l'éducation aux médias et à l'information. Je le remercie donc - ainsi que tous ceux et toutes celles qui s'impliquent - d'avoir mis sur pied le projet </w:t>
      </w:r>
      <w:hyperlink r:id="rId18" w:tgtFrame="_blank" w:history="1">
        <w:r w:rsidRPr="00E41BC6">
          <w:rPr>
            <w:rFonts w:ascii="Times New Roman" w:eastAsia="Times New Roman" w:hAnsi="Times New Roman" w:cs="Times New Roman"/>
            <w:b/>
            <w:bCs/>
            <w:color w:val="0000FF"/>
            <w:kern w:val="0"/>
            <w:u w:val="single"/>
            <w:lang w:eastAsia="fr-CA"/>
            <w14:ligatures w14:val="none"/>
          </w:rPr>
          <w:t>#30secondes</w:t>
        </w:r>
      </w:hyperlink>
      <w:r w:rsidRPr="00E41BC6">
        <w:rPr>
          <w:rFonts w:ascii="Times New Roman" w:eastAsia="Times New Roman" w:hAnsi="Times New Roman" w:cs="Times New Roman"/>
          <w:kern w:val="0"/>
          <w:lang w:eastAsia="fr-CA"/>
          <w14:ligatures w14:val="none"/>
        </w:rPr>
        <w:t>. C'est un pas de plus dans la bonne direction afin que l'éducation aux médias et à l'information prenne enfin la place qui lui revient au Québec pour former des citoyens critiques et responsables! :)</w:t>
      </w:r>
    </w:p>
    <w:p w14:paraId="6AB6A5A5" w14:textId="77777777" w:rsidR="00E41BC6" w:rsidRDefault="00E41BC6" w:rsidP="00E41BC6">
      <w:pPr>
        <w:jc w:val="both"/>
      </w:pPr>
    </w:p>
    <w:sectPr w:rsidR="00E41BC6">
      <w:footerReference w:type="even" r:id="rId19"/>
      <w:footerReference w:type="default" r:id="rId2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A763" w14:textId="77777777" w:rsidR="00B9423C" w:rsidRDefault="00B9423C" w:rsidP="002A5C36">
      <w:r>
        <w:separator/>
      </w:r>
    </w:p>
  </w:endnote>
  <w:endnote w:type="continuationSeparator" w:id="0">
    <w:p w14:paraId="48927B82" w14:textId="77777777" w:rsidR="00B9423C" w:rsidRDefault="00B9423C" w:rsidP="002A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81627832"/>
      <w:docPartObj>
        <w:docPartGallery w:val="Page Numbers (Bottom of Page)"/>
        <w:docPartUnique/>
      </w:docPartObj>
    </w:sdtPr>
    <w:sdtContent>
      <w:p w14:paraId="4E254AA9" w14:textId="3B8E2257" w:rsidR="002A5C36" w:rsidRDefault="002A5C36" w:rsidP="00643DA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5A60C9A9" w14:textId="77777777" w:rsidR="002A5C36" w:rsidRDefault="002A5C36" w:rsidP="002A5C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16326172"/>
      <w:docPartObj>
        <w:docPartGallery w:val="Page Numbers (Bottom of Page)"/>
        <w:docPartUnique/>
      </w:docPartObj>
    </w:sdtPr>
    <w:sdtContent>
      <w:p w14:paraId="1ADA22F2" w14:textId="7BDF06CB" w:rsidR="002A5C36" w:rsidRDefault="002A5C36" w:rsidP="00643DA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1FBFB07" w14:textId="77777777" w:rsidR="002A5C36" w:rsidRDefault="002A5C36" w:rsidP="002A5C3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4A33" w14:textId="77777777" w:rsidR="00B9423C" w:rsidRDefault="00B9423C" w:rsidP="002A5C36">
      <w:r>
        <w:separator/>
      </w:r>
    </w:p>
  </w:footnote>
  <w:footnote w:type="continuationSeparator" w:id="0">
    <w:p w14:paraId="72B86021" w14:textId="77777777" w:rsidR="00B9423C" w:rsidRDefault="00B9423C" w:rsidP="002A5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C6"/>
    <w:rsid w:val="00011A73"/>
    <w:rsid w:val="000402DD"/>
    <w:rsid w:val="00050661"/>
    <w:rsid w:val="00050B7A"/>
    <w:rsid w:val="0007248E"/>
    <w:rsid w:val="000741E7"/>
    <w:rsid w:val="00082B79"/>
    <w:rsid w:val="000A0D4F"/>
    <w:rsid w:val="000B5280"/>
    <w:rsid w:val="0011159A"/>
    <w:rsid w:val="001140C3"/>
    <w:rsid w:val="00136683"/>
    <w:rsid w:val="001A21CD"/>
    <w:rsid w:val="001B08E7"/>
    <w:rsid w:val="001B75E9"/>
    <w:rsid w:val="001C0B74"/>
    <w:rsid w:val="001C2579"/>
    <w:rsid w:val="001C63BA"/>
    <w:rsid w:val="001D2DC5"/>
    <w:rsid w:val="001D754E"/>
    <w:rsid w:val="001E0E49"/>
    <w:rsid w:val="001E4319"/>
    <w:rsid w:val="00223414"/>
    <w:rsid w:val="00244D4C"/>
    <w:rsid w:val="00250625"/>
    <w:rsid w:val="00255834"/>
    <w:rsid w:val="00273D78"/>
    <w:rsid w:val="00274748"/>
    <w:rsid w:val="002A5B72"/>
    <w:rsid w:val="002A5C36"/>
    <w:rsid w:val="002E1AFA"/>
    <w:rsid w:val="002F61D2"/>
    <w:rsid w:val="00313261"/>
    <w:rsid w:val="00314DA8"/>
    <w:rsid w:val="00320EB1"/>
    <w:rsid w:val="00333E0D"/>
    <w:rsid w:val="00354AF5"/>
    <w:rsid w:val="00364533"/>
    <w:rsid w:val="00380283"/>
    <w:rsid w:val="0039103E"/>
    <w:rsid w:val="003B4CE9"/>
    <w:rsid w:val="003E60FD"/>
    <w:rsid w:val="003F63BF"/>
    <w:rsid w:val="004161F1"/>
    <w:rsid w:val="00430816"/>
    <w:rsid w:val="004532B3"/>
    <w:rsid w:val="004574AE"/>
    <w:rsid w:val="00493E7A"/>
    <w:rsid w:val="004A0021"/>
    <w:rsid w:val="00506718"/>
    <w:rsid w:val="00521AA5"/>
    <w:rsid w:val="00521EC1"/>
    <w:rsid w:val="005444A3"/>
    <w:rsid w:val="00575F37"/>
    <w:rsid w:val="005D785E"/>
    <w:rsid w:val="005F6BB7"/>
    <w:rsid w:val="0060431C"/>
    <w:rsid w:val="00604FA6"/>
    <w:rsid w:val="006327D4"/>
    <w:rsid w:val="0067465F"/>
    <w:rsid w:val="00676331"/>
    <w:rsid w:val="006821BB"/>
    <w:rsid w:val="006854EA"/>
    <w:rsid w:val="006961EE"/>
    <w:rsid w:val="006A3CF6"/>
    <w:rsid w:val="006A4EFB"/>
    <w:rsid w:val="006A7B95"/>
    <w:rsid w:val="006C66F9"/>
    <w:rsid w:val="006C765D"/>
    <w:rsid w:val="006E326B"/>
    <w:rsid w:val="006E69CC"/>
    <w:rsid w:val="006F2495"/>
    <w:rsid w:val="006F620A"/>
    <w:rsid w:val="00703B73"/>
    <w:rsid w:val="00734CE9"/>
    <w:rsid w:val="007469B6"/>
    <w:rsid w:val="00757A34"/>
    <w:rsid w:val="00770FB5"/>
    <w:rsid w:val="007A2D34"/>
    <w:rsid w:val="00806492"/>
    <w:rsid w:val="0081187D"/>
    <w:rsid w:val="0081409E"/>
    <w:rsid w:val="00822371"/>
    <w:rsid w:val="00827846"/>
    <w:rsid w:val="00832FF3"/>
    <w:rsid w:val="0084695B"/>
    <w:rsid w:val="0087182E"/>
    <w:rsid w:val="008A079B"/>
    <w:rsid w:val="008A3053"/>
    <w:rsid w:val="008B21AC"/>
    <w:rsid w:val="008B2270"/>
    <w:rsid w:val="008B3E7B"/>
    <w:rsid w:val="008C2355"/>
    <w:rsid w:val="008C2922"/>
    <w:rsid w:val="008D7F84"/>
    <w:rsid w:val="00923E6D"/>
    <w:rsid w:val="0093546E"/>
    <w:rsid w:val="00943387"/>
    <w:rsid w:val="00947107"/>
    <w:rsid w:val="0095529B"/>
    <w:rsid w:val="009743E3"/>
    <w:rsid w:val="00993F80"/>
    <w:rsid w:val="009A2747"/>
    <w:rsid w:val="009A3D29"/>
    <w:rsid w:val="009A5CAD"/>
    <w:rsid w:val="009B18B8"/>
    <w:rsid w:val="009B2B7F"/>
    <w:rsid w:val="009B4FCB"/>
    <w:rsid w:val="009C1F94"/>
    <w:rsid w:val="009D2E13"/>
    <w:rsid w:val="009D4262"/>
    <w:rsid w:val="009D7637"/>
    <w:rsid w:val="009E388B"/>
    <w:rsid w:val="009E3E11"/>
    <w:rsid w:val="009E7682"/>
    <w:rsid w:val="009F2B13"/>
    <w:rsid w:val="00A01D2D"/>
    <w:rsid w:val="00A06747"/>
    <w:rsid w:val="00A3174E"/>
    <w:rsid w:val="00A828EC"/>
    <w:rsid w:val="00AB1B31"/>
    <w:rsid w:val="00AC4A34"/>
    <w:rsid w:val="00AF4B38"/>
    <w:rsid w:val="00B05DF9"/>
    <w:rsid w:val="00B16919"/>
    <w:rsid w:val="00B25178"/>
    <w:rsid w:val="00B31081"/>
    <w:rsid w:val="00B46FAF"/>
    <w:rsid w:val="00B60782"/>
    <w:rsid w:val="00B72C1B"/>
    <w:rsid w:val="00B80026"/>
    <w:rsid w:val="00B9423C"/>
    <w:rsid w:val="00B95B11"/>
    <w:rsid w:val="00BE3D64"/>
    <w:rsid w:val="00BF12DF"/>
    <w:rsid w:val="00C10217"/>
    <w:rsid w:val="00C16627"/>
    <w:rsid w:val="00C33B61"/>
    <w:rsid w:val="00C379DC"/>
    <w:rsid w:val="00C37E92"/>
    <w:rsid w:val="00C421BD"/>
    <w:rsid w:val="00C52C83"/>
    <w:rsid w:val="00C57F87"/>
    <w:rsid w:val="00C740ED"/>
    <w:rsid w:val="00C8154B"/>
    <w:rsid w:val="00CD35B4"/>
    <w:rsid w:val="00CE13BE"/>
    <w:rsid w:val="00D04DE5"/>
    <w:rsid w:val="00D06D2A"/>
    <w:rsid w:val="00D07E5F"/>
    <w:rsid w:val="00D229EC"/>
    <w:rsid w:val="00D2438F"/>
    <w:rsid w:val="00D304CA"/>
    <w:rsid w:val="00D4565B"/>
    <w:rsid w:val="00D47E44"/>
    <w:rsid w:val="00D724C7"/>
    <w:rsid w:val="00DC2204"/>
    <w:rsid w:val="00E054D8"/>
    <w:rsid w:val="00E1701E"/>
    <w:rsid w:val="00E209CA"/>
    <w:rsid w:val="00E255A3"/>
    <w:rsid w:val="00E41BC6"/>
    <w:rsid w:val="00E51EB7"/>
    <w:rsid w:val="00E565E6"/>
    <w:rsid w:val="00EA4EA2"/>
    <w:rsid w:val="00ED3AD3"/>
    <w:rsid w:val="00EE3DC4"/>
    <w:rsid w:val="00EF1761"/>
    <w:rsid w:val="00F00B22"/>
    <w:rsid w:val="00F01AD1"/>
    <w:rsid w:val="00F5541A"/>
    <w:rsid w:val="00F64382"/>
    <w:rsid w:val="00F934CE"/>
    <w:rsid w:val="00FE348F"/>
    <w:rsid w:val="00FE5E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75FB220"/>
  <w15:chartTrackingRefBased/>
  <w15:docId w15:val="{0B945A87-FAA3-2F41-812F-CEF9E348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1B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41B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41BC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41BC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41BC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41BC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1BC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1BC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1BC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1BC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41BC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41BC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41BC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41BC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41BC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1BC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1BC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1BC6"/>
    <w:rPr>
      <w:rFonts w:eastAsiaTheme="majorEastAsia" w:cstheme="majorBidi"/>
      <w:color w:val="272727" w:themeColor="text1" w:themeTint="D8"/>
    </w:rPr>
  </w:style>
  <w:style w:type="paragraph" w:styleId="Titre">
    <w:name w:val="Title"/>
    <w:basedOn w:val="Normal"/>
    <w:next w:val="Normal"/>
    <w:link w:val="TitreCar"/>
    <w:uiPriority w:val="10"/>
    <w:qFormat/>
    <w:rsid w:val="00E41BC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1BC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1BC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1BC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1BC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41BC6"/>
    <w:rPr>
      <w:i/>
      <w:iCs/>
      <w:color w:val="404040" w:themeColor="text1" w:themeTint="BF"/>
    </w:rPr>
  </w:style>
  <w:style w:type="paragraph" w:styleId="Paragraphedeliste">
    <w:name w:val="List Paragraph"/>
    <w:basedOn w:val="Normal"/>
    <w:uiPriority w:val="34"/>
    <w:qFormat/>
    <w:rsid w:val="00E41BC6"/>
    <w:pPr>
      <w:ind w:left="720"/>
      <w:contextualSpacing/>
    </w:pPr>
  </w:style>
  <w:style w:type="character" w:styleId="Accentuationintense">
    <w:name w:val="Intense Emphasis"/>
    <w:basedOn w:val="Policepardfaut"/>
    <w:uiPriority w:val="21"/>
    <w:qFormat/>
    <w:rsid w:val="00E41BC6"/>
    <w:rPr>
      <w:i/>
      <w:iCs/>
      <w:color w:val="2F5496" w:themeColor="accent1" w:themeShade="BF"/>
    </w:rPr>
  </w:style>
  <w:style w:type="paragraph" w:styleId="Citationintense">
    <w:name w:val="Intense Quote"/>
    <w:basedOn w:val="Normal"/>
    <w:next w:val="Normal"/>
    <w:link w:val="CitationintenseCar"/>
    <w:uiPriority w:val="30"/>
    <w:qFormat/>
    <w:rsid w:val="00E41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41BC6"/>
    <w:rPr>
      <w:i/>
      <w:iCs/>
      <w:color w:val="2F5496" w:themeColor="accent1" w:themeShade="BF"/>
    </w:rPr>
  </w:style>
  <w:style w:type="character" w:styleId="Rfrenceintense">
    <w:name w:val="Intense Reference"/>
    <w:basedOn w:val="Policepardfaut"/>
    <w:uiPriority w:val="32"/>
    <w:qFormat/>
    <w:rsid w:val="00E41BC6"/>
    <w:rPr>
      <w:b/>
      <w:bCs/>
      <w:smallCaps/>
      <w:color w:val="2F5496" w:themeColor="accent1" w:themeShade="BF"/>
      <w:spacing w:val="5"/>
    </w:rPr>
  </w:style>
  <w:style w:type="paragraph" w:styleId="NormalWeb">
    <w:name w:val="Normal (Web)"/>
    <w:basedOn w:val="Normal"/>
    <w:uiPriority w:val="99"/>
    <w:semiHidden/>
    <w:unhideWhenUsed/>
    <w:rsid w:val="00E41BC6"/>
    <w:pPr>
      <w:spacing w:before="100" w:beforeAutospacing="1" w:after="100" w:afterAutospacing="1"/>
    </w:pPr>
    <w:rPr>
      <w:rFonts w:ascii="Times New Roman" w:eastAsia="Times New Roman" w:hAnsi="Times New Roman" w:cs="Times New Roman"/>
      <w:kern w:val="0"/>
      <w:lang w:eastAsia="fr-CA"/>
      <w14:ligatures w14:val="none"/>
    </w:rPr>
  </w:style>
  <w:style w:type="character" w:styleId="Hyperlien">
    <w:name w:val="Hyperlink"/>
    <w:basedOn w:val="Policepardfaut"/>
    <w:uiPriority w:val="99"/>
    <w:semiHidden/>
    <w:unhideWhenUsed/>
    <w:rsid w:val="00E41BC6"/>
    <w:rPr>
      <w:color w:val="0000FF"/>
      <w:u w:val="single"/>
    </w:rPr>
  </w:style>
  <w:style w:type="character" w:styleId="lev">
    <w:name w:val="Strong"/>
    <w:basedOn w:val="Policepardfaut"/>
    <w:uiPriority w:val="22"/>
    <w:qFormat/>
    <w:rsid w:val="00E41BC6"/>
    <w:rPr>
      <w:b/>
      <w:bCs/>
    </w:rPr>
  </w:style>
  <w:style w:type="character" w:styleId="Accentuation">
    <w:name w:val="Emphasis"/>
    <w:basedOn w:val="Policepardfaut"/>
    <w:uiPriority w:val="20"/>
    <w:qFormat/>
    <w:rsid w:val="00E41BC6"/>
    <w:rPr>
      <w:i/>
      <w:iCs/>
    </w:rPr>
  </w:style>
  <w:style w:type="paragraph" w:styleId="Pieddepage">
    <w:name w:val="footer"/>
    <w:basedOn w:val="Normal"/>
    <w:link w:val="PieddepageCar"/>
    <w:uiPriority w:val="99"/>
    <w:unhideWhenUsed/>
    <w:rsid w:val="002A5C36"/>
    <w:pPr>
      <w:tabs>
        <w:tab w:val="center" w:pos="4320"/>
        <w:tab w:val="right" w:pos="8640"/>
      </w:tabs>
    </w:pPr>
  </w:style>
  <w:style w:type="character" w:customStyle="1" w:styleId="PieddepageCar">
    <w:name w:val="Pied de page Car"/>
    <w:basedOn w:val="Policepardfaut"/>
    <w:link w:val="Pieddepage"/>
    <w:uiPriority w:val="99"/>
    <w:rsid w:val="002A5C36"/>
  </w:style>
  <w:style w:type="character" w:styleId="Numrodepage">
    <w:name w:val="page number"/>
    <w:basedOn w:val="Policepardfaut"/>
    <w:uiPriority w:val="99"/>
    <w:semiHidden/>
    <w:unhideWhenUsed/>
    <w:rsid w:val="002A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sfu.ca/cje/index.php/cje-rce/article/viewFile/1893/1763" TargetMode="External"/><Relationship Id="rId13" Type="http://schemas.openxmlformats.org/officeDocument/2006/relationships/hyperlink" Target="https://www.facebook.com/remq.org" TargetMode="External"/><Relationship Id="rId18" Type="http://schemas.openxmlformats.org/officeDocument/2006/relationships/hyperlink" Target="http://30secondes.or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30secondes.org/" TargetMode="External"/><Relationship Id="rId12" Type="http://schemas.openxmlformats.org/officeDocument/2006/relationships/hyperlink" Target="http://www.sciencepresse.qc.ca/detecteur-rumeurs" TargetMode="External"/><Relationship Id="rId17" Type="http://schemas.openxmlformats.org/officeDocument/2006/relationships/hyperlink" Target="http://www.sciencepresse.qc.ca/blogue/detecteur-rumeurs/2017/05/03/education-aux-medias-affaire" TargetMode="External"/><Relationship Id="rId2" Type="http://schemas.openxmlformats.org/officeDocument/2006/relationships/settings" Target="settings.xml"/><Relationship Id="rId16" Type="http://schemas.openxmlformats.org/officeDocument/2006/relationships/hyperlink" Target="http://rire.ctreq.qc.ca/2016/10/education-medias-dt/"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ledevoir.com/culture/medias/520403/la-lutte-contre-les-fake-news-arrive-en-classe" TargetMode="External"/><Relationship Id="rId11" Type="http://schemas.openxmlformats.org/officeDocument/2006/relationships/hyperlink" Target="http://chaire-emdh.teluq.ca/" TargetMode="External"/><Relationship Id="rId5" Type="http://schemas.openxmlformats.org/officeDocument/2006/relationships/endnotes" Target="endnotes.xml"/><Relationship Id="rId15" Type="http://schemas.openxmlformats.org/officeDocument/2006/relationships/hyperlink" Target="http://reseau-crem.lacsq.org/index.html" TargetMode="External"/><Relationship Id="rId10" Type="http://schemas.openxmlformats.org/officeDocument/2006/relationships/hyperlink" Target="http://journals.sfu.ca/cje/index.php/cje-rce/article/viewFile/1893/1763"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journals.openedition.org/dms/1140" TargetMode="External"/><Relationship Id="rId14" Type="http://schemas.openxmlformats.org/officeDocument/2006/relationships/hyperlink" Target="https://ecolebranchee.com/2015/06/17/reseau-ecoles-medias-du-quebec/"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1427</Words>
  <Characters>7850</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dc:creator>
  <cp:keywords/>
  <dc:description/>
  <cp:lastModifiedBy>GD</cp:lastModifiedBy>
  <cp:revision>21</cp:revision>
  <dcterms:created xsi:type="dcterms:W3CDTF">2025-10-04T19:59:00Z</dcterms:created>
  <dcterms:modified xsi:type="dcterms:W3CDTF">2025-10-04T20:05:00Z</dcterms:modified>
</cp:coreProperties>
</file>