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E90E" w14:textId="406AC44E" w:rsidR="00C4487A" w:rsidRPr="007B4C24" w:rsidRDefault="00E723C7" w:rsidP="00C4487A">
      <w:pPr>
        <w:tabs>
          <w:tab w:val="num" w:pos="720"/>
        </w:tabs>
        <w:rPr>
          <w:rFonts w:ascii="Times New Roman" w:hAnsi="Times New Roman" w:cs="Times New Roman"/>
          <w:color w:val="000000" w:themeColor="text1"/>
          <w:sz w:val="24"/>
          <w:szCs w:val="24"/>
        </w:rPr>
      </w:pPr>
      <w:r w:rsidRPr="007B4C24">
        <w:fldChar w:fldCharType="begin"/>
      </w:r>
      <w:r w:rsidRPr="007B4C24">
        <w:instrText>HYPERLINK "https://uqac.on.worldcat.org/search?queryString=au%3D%22Freysinger%2C%20Valeria%20J%22&amp;clusterResults=true&amp;groupVariantRecords=false&amp;stickyFacetsChecked=true&amp;scope=wz%3A26088&amp;scope=zs%3A38728&amp;changedFacet=scope&amp;bookReviews=off" \t "_self"</w:instrText>
      </w:r>
      <w:r w:rsidRPr="007B4C24">
        <w:fldChar w:fldCharType="separate"/>
      </w:r>
      <w:r w:rsidRPr="007B4C24">
        <w:rPr>
          <w:rStyle w:val="Lienhypertexte"/>
          <w:rFonts w:ascii="Times New Roman" w:hAnsi="Times New Roman" w:cs="Times New Roman"/>
          <w:color w:val="000000" w:themeColor="text1"/>
          <w:sz w:val="24"/>
          <w:szCs w:val="24"/>
          <w:u w:val="none"/>
        </w:rPr>
        <w:t>Valeria J. Freysinger</w:t>
      </w:r>
      <w:r w:rsidRPr="007B4C24">
        <w:fldChar w:fldCharType="end"/>
      </w:r>
      <w:r w:rsidRPr="007B4C24">
        <w:rPr>
          <w:rFonts w:ascii="Times New Roman" w:hAnsi="Times New Roman" w:cs="Times New Roman"/>
          <w:color w:val="000000" w:themeColor="text1"/>
          <w:sz w:val="24"/>
          <w:szCs w:val="24"/>
        </w:rPr>
        <w:t xml:space="preserve"> &amp; </w:t>
      </w:r>
      <w:hyperlink r:id="rId8" w:tgtFrame="_self" w:history="1">
        <w:r w:rsidRPr="007B4C24">
          <w:rPr>
            <w:rStyle w:val="Lienhypertexte"/>
            <w:rFonts w:ascii="Times New Roman" w:hAnsi="Times New Roman" w:cs="Times New Roman"/>
            <w:color w:val="000000" w:themeColor="text1"/>
            <w:sz w:val="24"/>
            <w:szCs w:val="24"/>
            <w:u w:val="none"/>
          </w:rPr>
          <w:t>John R.</w:t>
        </w:r>
        <w:r w:rsidR="00A64BA9" w:rsidRPr="007B4C24">
          <w:rPr>
            <w:rStyle w:val="Lienhypertexte"/>
            <w:rFonts w:ascii="Times New Roman" w:hAnsi="Times New Roman" w:cs="Times New Roman"/>
            <w:color w:val="000000" w:themeColor="text1"/>
            <w:sz w:val="24"/>
            <w:szCs w:val="24"/>
            <w:u w:val="none"/>
          </w:rPr>
          <w:t> </w:t>
        </w:r>
        <w:r w:rsidRPr="007B4C24">
          <w:rPr>
            <w:rStyle w:val="Lienhypertexte"/>
            <w:rFonts w:ascii="Times New Roman" w:hAnsi="Times New Roman" w:cs="Times New Roman"/>
            <w:color w:val="000000" w:themeColor="text1"/>
            <w:sz w:val="24"/>
            <w:szCs w:val="24"/>
            <w:u w:val="none"/>
          </w:rPr>
          <w:t>Kelly (Jack)</w:t>
        </w:r>
      </w:hyperlink>
      <w:r w:rsidRPr="007B4C24">
        <w:rPr>
          <w:rFonts w:ascii="Times New Roman" w:hAnsi="Times New Roman" w:cs="Times New Roman"/>
          <w:color w:val="000000" w:themeColor="text1"/>
          <w:sz w:val="24"/>
          <w:szCs w:val="24"/>
        </w:rPr>
        <w:t xml:space="preserve"> (2004). </w:t>
      </w:r>
      <w:r w:rsidRPr="007B4C24">
        <w:rPr>
          <w:rFonts w:ascii="Times New Roman" w:hAnsi="Times New Roman" w:cs="Times New Roman"/>
          <w:i/>
          <w:iCs/>
          <w:color w:val="000000" w:themeColor="text1"/>
          <w:sz w:val="24"/>
          <w:szCs w:val="24"/>
        </w:rPr>
        <w:t>21st century leisure: current issues</w:t>
      </w:r>
      <w:r w:rsidRPr="007B4C24">
        <w:rPr>
          <w:rFonts w:ascii="Times New Roman" w:hAnsi="Times New Roman" w:cs="Times New Roman"/>
          <w:color w:val="000000" w:themeColor="text1"/>
          <w:sz w:val="24"/>
          <w:szCs w:val="24"/>
        </w:rPr>
        <w:t>. 2nd ed. Venture Publishing</w:t>
      </w:r>
      <w:r w:rsidR="009319A3" w:rsidRPr="007B4C24">
        <w:rPr>
          <w:rFonts w:ascii="Times New Roman" w:hAnsi="Times New Roman" w:cs="Times New Roman"/>
          <w:color w:val="000000" w:themeColor="text1"/>
          <w:sz w:val="24"/>
          <w:szCs w:val="24"/>
        </w:rPr>
        <w:t xml:space="preserve"> Inc</w:t>
      </w:r>
      <w:r w:rsidRPr="007B4C24">
        <w:rPr>
          <w:rFonts w:ascii="Times New Roman" w:hAnsi="Times New Roman" w:cs="Times New Roman"/>
          <w:color w:val="000000" w:themeColor="text1"/>
          <w:sz w:val="24"/>
          <w:szCs w:val="24"/>
        </w:rPr>
        <w:t>.</w:t>
      </w:r>
      <w:r w:rsidR="00C4487A" w:rsidRPr="007B4C24">
        <w:rPr>
          <w:rFonts w:ascii="Times New Roman" w:hAnsi="Times New Roman" w:cs="Times New Roman"/>
          <w:color w:val="000000" w:themeColor="text1"/>
          <w:sz w:val="24"/>
          <w:szCs w:val="24"/>
        </w:rPr>
        <w:t xml:space="preserve"> </w:t>
      </w:r>
      <w:r w:rsidR="009319A3" w:rsidRPr="007B4C24">
        <w:rPr>
          <w:rFonts w:ascii="Times New Roman" w:hAnsi="Times New Roman" w:cs="Times New Roman"/>
          <w:color w:val="000000" w:themeColor="text1"/>
          <w:sz w:val="24"/>
          <w:szCs w:val="24"/>
        </w:rPr>
        <w:t xml:space="preserve">(hardcover) </w:t>
      </w:r>
      <w:r w:rsidR="00C4487A" w:rsidRPr="007B4C24">
        <w:rPr>
          <w:rFonts w:ascii="Times New Roman" w:hAnsi="Times New Roman" w:cs="Times New Roman"/>
          <w:color w:val="000000" w:themeColor="text1"/>
          <w:sz w:val="24"/>
          <w:szCs w:val="24"/>
        </w:rPr>
        <w:t>ISBN</w:t>
      </w:r>
      <w:r w:rsidR="002E3357" w:rsidRPr="007B4C24">
        <w:rPr>
          <w:rFonts w:ascii="Times New Roman" w:hAnsi="Times New Roman" w:cs="Times New Roman"/>
          <w:color w:val="000000" w:themeColor="text1"/>
          <w:sz w:val="24"/>
          <w:szCs w:val="24"/>
        </w:rPr>
        <w:t>:1</w:t>
      </w:r>
      <w:r w:rsidR="00095B4C" w:rsidRPr="007B4C24">
        <w:rPr>
          <w:rFonts w:ascii="Times New Roman" w:hAnsi="Times New Roman" w:cs="Times New Roman"/>
          <w:color w:val="000000" w:themeColor="text1"/>
          <w:sz w:val="24"/>
          <w:szCs w:val="24"/>
        </w:rPr>
        <w:t>–</w:t>
      </w:r>
      <w:r w:rsidR="002E3357" w:rsidRPr="007B4C24">
        <w:rPr>
          <w:rFonts w:ascii="Times New Roman" w:hAnsi="Times New Roman" w:cs="Times New Roman"/>
          <w:color w:val="000000" w:themeColor="text1"/>
          <w:sz w:val="24"/>
          <w:szCs w:val="24"/>
        </w:rPr>
        <w:t>892132</w:t>
      </w:r>
      <w:r w:rsidR="00095B4C" w:rsidRPr="007B4C24">
        <w:rPr>
          <w:rFonts w:ascii="Times New Roman" w:hAnsi="Times New Roman" w:cs="Times New Roman"/>
          <w:color w:val="000000" w:themeColor="text1"/>
          <w:sz w:val="24"/>
          <w:szCs w:val="24"/>
        </w:rPr>
        <w:t>–</w:t>
      </w:r>
      <w:r w:rsidR="002E3357" w:rsidRPr="007B4C24">
        <w:rPr>
          <w:rFonts w:ascii="Times New Roman" w:hAnsi="Times New Roman" w:cs="Times New Roman"/>
          <w:color w:val="000000" w:themeColor="text1"/>
          <w:sz w:val="24"/>
          <w:szCs w:val="24"/>
        </w:rPr>
        <w:t>53</w:t>
      </w:r>
      <w:r w:rsidR="00095B4C" w:rsidRPr="007B4C24">
        <w:rPr>
          <w:rFonts w:ascii="Times New Roman" w:hAnsi="Times New Roman" w:cs="Times New Roman"/>
          <w:color w:val="000000" w:themeColor="text1"/>
          <w:sz w:val="24"/>
          <w:szCs w:val="24"/>
        </w:rPr>
        <w:t>–</w:t>
      </w:r>
      <w:r w:rsidR="009319A3" w:rsidRPr="007B4C24">
        <w:rPr>
          <w:rFonts w:ascii="Times New Roman" w:hAnsi="Times New Roman" w:cs="Times New Roman"/>
          <w:color w:val="000000" w:themeColor="text1"/>
          <w:sz w:val="24"/>
          <w:szCs w:val="24"/>
        </w:rPr>
        <w:t>2.</w:t>
      </w:r>
      <w:r w:rsidR="002E3357" w:rsidRPr="007B4C24">
        <w:rPr>
          <w:rFonts w:ascii="Times New Roman" w:hAnsi="Times New Roman" w:cs="Times New Roman"/>
          <w:color w:val="000000" w:themeColor="text1"/>
          <w:sz w:val="24"/>
          <w:szCs w:val="24"/>
        </w:rPr>
        <w:t xml:space="preserve"> </w:t>
      </w:r>
    </w:p>
    <w:p w14:paraId="012DACA6" w14:textId="5C3F5EB9" w:rsidR="001A5697" w:rsidRDefault="004C4D6A" w:rsidP="001A5697">
      <w:pPr>
        <w:spacing w:after="0" w:line="48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In 2004, </w:t>
      </w:r>
      <w:r w:rsidR="006E6811" w:rsidRPr="007B4C24">
        <w:rPr>
          <w:rFonts w:ascii="Times New Roman" w:hAnsi="Times New Roman" w:cs="Times New Roman"/>
          <w:color w:val="000000" w:themeColor="text1"/>
          <w:sz w:val="24"/>
          <w:szCs w:val="24"/>
        </w:rPr>
        <w:t>a</w:t>
      </w:r>
      <w:r w:rsidRPr="007B4C24">
        <w:rPr>
          <w:rFonts w:ascii="Times New Roman" w:hAnsi="Times New Roman" w:cs="Times New Roman"/>
          <w:color w:val="000000" w:themeColor="text1"/>
          <w:sz w:val="24"/>
          <w:szCs w:val="24"/>
        </w:rPr>
        <w:t xml:space="preserve"> second edition of t</w:t>
      </w:r>
      <w:r w:rsidR="000210A3" w:rsidRPr="007B4C24">
        <w:rPr>
          <w:rFonts w:ascii="Times New Roman" w:hAnsi="Times New Roman" w:cs="Times New Roman"/>
          <w:color w:val="000000" w:themeColor="text1"/>
          <w:sz w:val="24"/>
          <w:szCs w:val="24"/>
        </w:rPr>
        <w:t xml:space="preserve">his </w:t>
      </w:r>
      <w:r w:rsidRPr="007B4C24">
        <w:rPr>
          <w:rFonts w:ascii="Times New Roman" w:hAnsi="Times New Roman" w:cs="Times New Roman"/>
          <w:color w:val="000000" w:themeColor="text1"/>
          <w:sz w:val="24"/>
          <w:szCs w:val="24"/>
        </w:rPr>
        <w:t>textbook on</w:t>
      </w:r>
      <w:r w:rsidR="000210A3" w:rsidRPr="007B4C24">
        <w:rPr>
          <w:rFonts w:ascii="Times New Roman" w:hAnsi="Times New Roman" w:cs="Times New Roman"/>
          <w:color w:val="000000" w:themeColor="text1"/>
          <w:sz w:val="24"/>
          <w:szCs w:val="24"/>
        </w:rPr>
        <w:t xml:space="preserve"> the future of leisure </w:t>
      </w:r>
      <w:r w:rsidRPr="007B4C24">
        <w:rPr>
          <w:rFonts w:ascii="Times New Roman" w:hAnsi="Times New Roman" w:cs="Times New Roman"/>
          <w:color w:val="000000" w:themeColor="text1"/>
          <w:sz w:val="24"/>
          <w:szCs w:val="24"/>
        </w:rPr>
        <w:t xml:space="preserve">was published in </w:t>
      </w:r>
      <w:r w:rsidR="008A5CFA" w:rsidRPr="007B4C24">
        <w:rPr>
          <w:rFonts w:ascii="Times New Roman" w:hAnsi="Times New Roman" w:cs="Times New Roman"/>
          <w:color w:val="000000" w:themeColor="text1"/>
          <w:sz w:val="24"/>
          <w:szCs w:val="24"/>
        </w:rPr>
        <w:t>a third wave of scientific literature on</w:t>
      </w:r>
      <w:r w:rsidR="000210A3"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leisure</w:t>
      </w:r>
      <w:r w:rsidR="000210A3" w:rsidRPr="007B4C24">
        <w:rPr>
          <w:rFonts w:ascii="Times New Roman" w:hAnsi="Times New Roman" w:cs="Times New Roman"/>
          <w:color w:val="000000" w:themeColor="text1"/>
          <w:sz w:val="24"/>
          <w:szCs w:val="24"/>
        </w:rPr>
        <w:t xml:space="preserve"> </w:t>
      </w:r>
      <w:r w:rsidR="008A5CFA" w:rsidRPr="007B4C24">
        <w:rPr>
          <w:rFonts w:ascii="Times New Roman" w:hAnsi="Times New Roman" w:cs="Times New Roman"/>
          <w:color w:val="000000" w:themeColor="text1"/>
          <w:sz w:val="24"/>
          <w:szCs w:val="24"/>
        </w:rPr>
        <w:t>activities</w:t>
      </w:r>
      <w:r w:rsidR="000210A3" w:rsidRPr="007B4C24">
        <w:rPr>
          <w:rFonts w:ascii="Times New Roman" w:hAnsi="Times New Roman" w:cs="Times New Roman"/>
          <w:color w:val="000000" w:themeColor="text1"/>
          <w:sz w:val="24"/>
          <w:szCs w:val="24"/>
        </w:rPr>
        <w:t>. Its aim</w:t>
      </w:r>
      <w:r w:rsidR="007A1C3B" w:rsidRPr="007B4C24">
        <w:rPr>
          <w:rFonts w:ascii="Times New Roman" w:hAnsi="Times New Roman" w:cs="Times New Roman"/>
          <w:color w:val="000000" w:themeColor="text1"/>
          <w:sz w:val="24"/>
          <w:szCs w:val="24"/>
        </w:rPr>
        <w:t xml:space="preserve"> </w:t>
      </w:r>
      <w:r w:rsidR="000210A3" w:rsidRPr="007B4C24">
        <w:rPr>
          <w:rFonts w:ascii="Times New Roman" w:hAnsi="Times New Roman" w:cs="Times New Roman"/>
          <w:color w:val="000000" w:themeColor="text1"/>
          <w:sz w:val="24"/>
          <w:szCs w:val="24"/>
        </w:rPr>
        <w:t>“</w:t>
      </w:r>
      <w:r w:rsidR="00B24A3A" w:rsidRPr="007B4C24">
        <w:rPr>
          <w:rFonts w:ascii="Times New Roman" w:hAnsi="Times New Roman" w:cs="Times New Roman"/>
          <w:color w:val="000000" w:themeColor="text1"/>
          <w:sz w:val="24"/>
          <w:szCs w:val="24"/>
        </w:rPr>
        <w:t xml:space="preserve">is </w:t>
      </w:r>
      <w:r w:rsidR="000210A3" w:rsidRPr="007B4C24">
        <w:rPr>
          <w:rFonts w:ascii="Times New Roman" w:hAnsi="Times New Roman" w:cs="Times New Roman"/>
          <w:color w:val="000000" w:themeColor="text1"/>
          <w:sz w:val="24"/>
          <w:szCs w:val="24"/>
        </w:rPr>
        <w:t xml:space="preserve">to engage </w:t>
      </w:r>
      <w:r w:rsidR="002435FD" w:rsidRPr="007B4C24">
        <w:rPr>
          <w:rFonts w:ascii="Times New Roman" w:hAnsi="Times New Roman" w:cs="Times New Roman"/>
          <w:color w:val="000000" w:themeColor="text1"/>
          <w:sz w:val="24"/>
          <w:szCs w:val="24"/>
        </w:rPr>
        <w:t>instructors</w:t>
      </w:r>
      <w:r w:rsidR="000210A3" w:rsidRPr="007B4C24">
        <w:rPr>
          <w:rFonts w:ascii="Times New Roman" w:hAnsi="Times New Roman" w:cs="Times New Roman"/>
          <w:color w:val="000000" w:themeColor="text1"/>
          <w:sz w:val="24"/>
          <w:szCs w:val="24"/>
        </w:rPr>
        <w:t xml:space="preserve"> and students in a common enterprise of exploring and debating contemporary issues</w:t>
      </w:r>
      <w:r w:rsidR="00482E90">
        <w:rPr>
          <w:rFonts w:ascii="Times New Roman" w:hAnsi="Times New Roman" w:cs="Times New Roman"/>
          <w:color w:val="000000" w:themeColor="text1"/>
          <w:sz w:val="24"/>
          <w:szCs w:val="24"/>
        </w:rPr>
        <w:t>. […]</w:t>
      </w:r>
      <w:r w:rsidR="002435FD">
        <w:rPr>
          <w:rFonts w:ascii="Times New Roman" w:hAnsi="Times New Roman" w:cs="Times New Roman"/>
          <w:color w:val="000000" w:themeColor="text1"/>
          <w:sz w:val="24"/>
          <w:szCs w:val="24"/>
        </w:rPr>
        <w:t xml:space="preserve"> </w:t>
      </w:r>
      <w:r w:rsidR="002435FD" w:rsidRPr="002435FD">
        <w:rPr>
          <w:rFonts w:ascii="Times New Roman" w:hAnsi="Times New Roman" w:cs="Times New Roman"/>
          <w:color w:val="000000" w:themeColor="text1"/>
          <w:sz w:val="24"/>
          <w:szCs w:val="24"/>
        </w:rPr>
        <w:t>It] involves critical analysis, assessment of evidence, and marshalling arguments.</w:t>
      </w:r>
      <w:r w:rsidR="00482E90">
        <w:rPr>
          <w:rFonts w:ascii="Times New Roman" w:hAnsi="Times New Roman" w:cs="Times New Roman"/>
          <w:color w:val="000000" w:themeColor="text1"/>
          <w:sz w:val="24"/>
          <w:szCs w:val="24"/>
        </w:rPr>
        <w:t xml:space="preserve"> </w:t>
      </w:r>
      <w:r w:rsidR="002435FD">
        <w:rPr>
          <w:rFonts w:ascii="Times New Roman" w:hAnsi="Times New Roman" w:cs="Times New Roman"/>
          <w:color w:val="000000" w:themeColor="text1"/>
          <w:sz w:val="24"/>
          <w:szCs w:val="24"/>
        </w:rPr>
        <w:t>I</w:t>
      </w:r>
      <w:r w:rsidR="008560D7">
        <w:rPr>
          <w:rFonts w:ascii="Times New Roman" w:hAnsi="Times New Roman" w:cs="Times New Roman"/>
          <w:color w:val="000000" w:themeColor="text1"/>
          <w:sz w:val="24"/>
          <w:szCs w:val="24"/>
        </w:rPr>
        <w:t xml:space="preserve">t </w:t>
      </w:r>
      <w:r w:rsidR="000210A3" w:rsidRPr="007B4C24">
        <w:rPr>
          <w:rFonts w:ascii="Times New Roman" w:hAnsi="Times New Roman" w:cs="Times New Roman"/>
          <w:color w:val="000000" w:themeColor="text1"/>
          <w:sz w:val="24"/>
          <w:szCs w:val="24"/>
        </w:rPr>
        <w:t>is always a two-way dialogue or dialectic rather than a one-way presentation” (Freysinger &amp; Kelly, 2004, xiii</w:t>
      </w:r>
      <w:r w:rsidR="007A1C3B" w:rsidRPr="007B4C24">
        <w:rPr>
          <w:rFonts w:ascii="Times New Roman" w:hAnsi="Times New Roman" w:cs="Times New Roman"/>
          <w:color w:val="000000" w:themeColor="text1"/>
          <w:sz w:val="24"/>
          <w:szCs w:val="24"/>
        </w:rPr>
        <w:noBreakHyphen/>
      </w:r>
      <w:r w:rsidR="000210A3" w:rsidRPr="007B4C24">
        <w:rPr>
          <w:rFonts w:ascii="Times New Roman" w:hAnsi="Times New Roman" w:cs="Times New Roman"/>
          <w:color w:val="000000" w:themeColor="text1"/>
          <w:sz w:val="24"/>
          <w:szCs w:val="24"/>
        </w:rPr>
        <w:t>xiv</w:t>
      </w:r>
      <w:r w:rsidR="001007C6" w:rsidRPr="007B4C24">
        <w:rPr>
          <w:rFonts w:ascii="Times New Roman" w:hAnsi="Times New Roman" w:cs="Times New Roman"/>
          <w:color w:val="000000" w:themeColor="text1"/>
          <w:sz w:val="24"/>
          <w:szCs w:val="24"/>
        </w:rPr>
        <w:t xml:space="preserve">). </w:t>
      </w:r>
      <w:r w:rsidR="007A1C3B" w:rsidRPr="007B4C24">
        <w:rPr>
          <w:rFonts w:ascii="Times New Roman" w:hAnsi="Times New Roman" w:cs="Times New Roman"/>
          <w:color w:val="000000" w:themeColor="text1"/>
          <w:sz w:val="24"/>
          <w:szCs w:val="24"/>
        </w:rPr>
        <w:t>Freysinger and Kelly</w:t>
      </w:r>
      <w:r w:rsidR="007A1C3B" w:rsidRPr="007B4C24" w:rsidDel="007A1C3B">
        <w:rPr>
          <w:rFonts w:ascii="Times New Roman" w:hAnsi="Times New Roman" w:cs="Times New Roman"/>
          <w:color w:val="000000" w:themeColor="text1"/>
          <w:sz w:val="24"/>
          <w:szCs w:val="24"/>
        </w:rPr>
        <w:t xml:space="preserve"> </w:t>
      </w:r>
      <w:r w:rsidR="00B62703" w:rsidRPr="007B4C24">
        <w:rPr>
          <w:rFonts w:ascii="Times New Roman" w:hAnsi="Times New Roman" w:cs="Times New Roman"/>
          <w:color w:val="000000" w:themeColor="text1"/>
          <w:sz w:val="24"/>
          <w:szCs w:val="24"/>
        </w:rPr>
        <w:t>employed</w:t>
      </w:r>
      <w:r w:rsidR="007A1C3B" w:rsidRPr="007B4C24">
        <w:rPr>
          <w:rFonts w:ascii="Times New Roman" w:hAnsi="Times New Roman" w:cs="Times New Roman"/>
          <w:color w:val="000000" w:themeColor="text1"/>
          <w:sz w:val="24"/>
          <w:szCs w:val="24"/>
        </w:rPr>
        <w:t xml:space="preserve"> a d</w:t>
      </w:r>
      <w:r w:rsidR="001007C6" w:rsidRPr="007B4C24">
        <w:rPr>
          <w:rFonts w:ascii="Times New Roman" w:hAnsi="Times New Roman" w:cs="Times New Roman"/>
          <w:color w:val="000000" w:themeColor="text1"/>
          <w:sz w:val="24"/>
          <w:szCs w:val="24"/>
        </w:rPr>
        <w:t>ebate</w:t>
      </w:r>
      <w:r w:rsidR="00C40CEF" w:rsidRPr="007B4C24">
        <w:rPr>
          <w:rFonts w:ascii="Times New Roman" w:hAnsi="Times New Roman" w:cs="Times New Roman"/>
          <w:color w:val="000000" w:themeColor="text1"/>
          <w:sz w:val="24"/>
          <w:szCs w:val="24"/>
        </w:rPr>
        <w:t xml:space="preserve"> format</w:t>
      </w:r>
      <w:r w:rsidR="007A1C3B" w:rsidRPr="007B4C24">
        <w:rPr>
          <w:rFonts w:ascii="Times New Roman" w:hAnsi="Times New Roman" w:cs="Times New Roman"/>
          <w:color w:val="000000" w:themeColor="text1"/>
          <w:sz w:val="24"/>
          <w:szCs w:val="24"/>
        </w:rPr>
        <w:t xml:space="preserve">, </w:t>
      </w:r>
      <w:r w:rsidR="001007C6" w:rsidRPr="007B4C24">
        <w:rPr>
          <w:rFonts w:ascii="Times New Roman" w:hAnsi="Times New Roman" w:cs="Times New Roman"/>
          <w:color w:val="000000" w:themeColor="text1"/>
          <w:sz w:val="24"/>
          <w:szCs w:val="24"/>
        </w:rPr>
        <w:t>which contribute</w:t>
      </w:r>
      <w:r w:rsidR="007A1C3B" w:rsidRPr="007B4C24">
        <w:rPr>
          <w:rFonts w:ascii="Times New Roman" w:hAnsi="Times New Roman" w:cs="Times New Roman"/>
          <w:color w:val="000000" w:themeColor="text1"/>
          <w:sz w:val="24"/>
          <w:szCs w:val="24"/>
        </w:rPr>
        <w:t>s</w:t>
      </w:r>
      <w:r w:rsidR="001007C6" w:rsidRPr="007B4C24">
        <w:rPr>
          <w:rFonts w:ascii="Times New Roman" w:hAnsi="Times New Roman" w:cs="Times New Roman"/>
          <w:color w:val="000000" w:themeColor="text1"/>
          <w:sz w:val="24"/>
          <w:szCs w:val="24"/>
        </w:rPr>
        <w:t xml:space="preserve"> to </w:t>
      </w:r>
      <w:r w:rsidR="00C40CEF" w:rsidRPr="007B4C24">
        <w:rPr>
          <w:rFonts w:ascii="Times New Roman" w:hAnsi="Times New Roman" w:cs="Times New Roman"/>
          <w:color w:val="000000" w:themeColor="text1"/>
          <w:sz w:val="24"/>
          <w:szCs w:val="24"/>
        </w:rPr>
        <w:t xml:space="preserve">adequately </w:t>
      </w:r>
      <w:r w:rsidR="001007C6" w:rsidRPr="007B4C24">
        <w:rPr>
          <w:rFonts w:ascii="Times New Roman" w:hAnsi="Times New Roman" w:cs="Times New Roman"/>
          <w:color w:val="000000" w:themeColor="text1"/>
          <w:sz w:val="24"/>
          <w:szCs w:val="24"/>
        </w:rPr>
        <w:t>co-develop</w:t>
      </w:r>
      <w:r w:rsidR="007A1C3B" w:rsidRPr="007B4C24">
        <w:rPr>
          <w:rFonts w:ascii="Times New Roman" w:hAnsi="Times New Roman" w:cs="Times New Roman"/>
          <w:color w:val="000000" w:themeColor="text1"/>
          <w:sz w:val="24"/>
          <w:szCs w:val="24"/>
        </w:rPr>
        <w:t>ing</w:t>
      </w:r>
      <w:r w:rsidR="001007C6" w:rsidRPr="007B4C24">
        <w:rPr>
          <w:rFonts w:ascii="Times New Roman" w:hAnsi="Times New Roman" w:cs="Times New Roman"/>
          <w:color w:val="000000" w:themeColor="text1"/>
          <w:sz w:val="24"/>
          <w:szCs w:val="24"/>
        </w:rPr>
        <w:t xml:space="preserve"> and solidify</w:t>
      </w:r>
      <w:r w:rsidR="007A1C3B" w:rsidRPr="007B4C24">
        <w:rPr>
          <w:rFonts w:ascii="Times New Roman" w:hAnsi="Times New Roman" w:cs="Times New Roman"/>
          <w:color w:val="000000" w:themeColor="text1"/>
          <w:sz w:val="24"/>
          <w:szCs w:val="24"/>
        </w:rPr>
        <w:t>ing</w:t>
      </w:r>
      <w:r w:rsidR="001007C6" w:rsidRPr="007B4C24">
        <w:rPr>
          <w:rFonts w:ascii="Times New Roman" w:hAnsi="Times New Roman" w:cs="Times New Roman"/>
          <w:color w:val="000000" w:themeColor="text1"/>
          <w:sz w:val="24"/>
          <w:szCs w:val="24"/>
        </w:rPr>
        <w:t xml:space="preserve"> </w:t>
      </w:r>
      <w:r w:rsidR="00C40CEF" w:rsidRPr="007B4C24">
        <w:rPr>
          <w:rFonts w:ascii="Times New Roman" w:hAnsi="Times New Roman" w:cs="Times New Roman"/>
          <w:color w:val="000000" w:themeColor="text1"/>
          <w:sz w:val="24"/>
          <w:szCs w:val="24"/>
        </w:rPr>
        <w:t xml:space="preserve">life </w:t>
      </w:r>
      <w:r w:rsidR="001007C6" w:rsidRPr="007B4C24">
        <w:rPr>
          <w:rFonts w:ascii="Times New Roman" w:hAnsi="Times New Roman" w:cs="Times New Roman"/>
          <w:color w:val="000000" w:themeColor="text1"/>
          <w:sz w:val="24"/>
          <w:szCs w:val="24"/>
        </w:rPr>
        <w:t>meaning</w:t>
      </w:r>
      <w:r w:rsidR="00C40CEF" w:rsidRPr="007B4C24">
        <w:rPr>
          <w:rFonts w:ascii="Times New Roman" w:hAnsi="Times New Roman" w:cs="Times New Roman"/>
          <w:color w:val="000000" w:themeColor="text1"/>
          <w:sz w:val="24"/>
          <w:szCs w:val="24"/>
        </w:rPr>
        <w:t>s</w:t>
      </w:r>
      <w:r w:rsidR="007A1C3B" w:rsidRPr="007B4C24">
        <w:rPr>
          <w:rFonts w:ascii="Times New Roman" w:hAnsi="Times New Roman" w:cs="Times New Roman"/>
          <w:color w:val="000000" w:themeColor="text1"/>
          <w:sz w:val="24"/>
          <w:szCs w:val="24"/>
        </w:rPr>
        <w:t xml:space="preserve"> </w:t>
      </w:r>
      <w:r w:rsidR="00982A3C" w:rsidRPr="007B4C24">
        <w:rPr>
          <w:rFonts w:ascii="Times New Roman" w:hAnsi="Times New Roman" w:cs="Times New Roman"/>
          <w:color w:val="000000" w:themeColor="text1"/>
          <w:sz w:val="24"/>
          <w:szCs w:val="24"/>
        </w:rPr>
        <w:t xml:space="preserve">in </w:t>
      </w:r>
      <w:r w:rsidR="00C40CEF" w:rsidRPr="007B4C24">
        <w:rPr>
          <w:rFonts w:ascii="Times New Roman" w:hAnsi="Times New Roman" w:cs="Times New Roman"/>
          <w:color w:val="000000" w:themeColor="text1"/>
          <w:sz w:val="24"/>
          <w:szCs w:val="24"/>
        </w:rPr>
        <w:t xml:space="preserve">the pragmatic quest that </w:t>
      </w:r>
      <w:r w:rsidR="00D74782" w:rsidRPr="007B4C24">
        <w:rPr>
          <w:rFonts w:ascii="Times New Roman" w:hAnsi="Times New Roman" w:cs="Times New Roman"/>
          <w:color w:val="000000" w:themeColor="text1"/>
          <w:sz w:val="24"/>
          <w:szCs w:val="24"/>
        </w:rPr>
        <w:t>are</w:t>
      </w:r>
      <w:r w:rsidR="00F05CC9" w:rsidRPr="007B4C24">
        <w:rPr>
          <w:rFonts w:ascii="Times New Roman" w:hAnsi="Times New Roman" w:cs="Times New Roman"/>
          <w:color w:val="000000" w:themeColor="text1"/>
          <w:sz w:val="24"/>
          <w:szCs w:val="24"/>
        </w:rPr>
        <w:t xml:space="preserve"> constructivism</w:t>
      </w:r>
      <w:r w:rsidR="002A7418" w:rsidRPr="007B4C24">
        <w:rPr>
          <w:rFonts w:ascii="Times New Roman" w:hAnsi="Times New Roman" w:cs="Times New Roman"/>
          <w:color w:val="000000" w:themeColor="text1"/>
          <w:sz w:val="24"/>
          <w:szCs w:val="24"/>
        </w:rPr>
        <w:t xml:space="preserve"> </w:t>
      </w:r>
      <w:r w:rsidR="00D74782" w:rsidRPr="007B4C24">
        <w:rPr>
          <w:rFonts w:ascii="Times New Roman" w:hAnsi="Times New Roman" w:cs="Times New Roman"/>
          <w:color w:val="000000" w:themeColor="text1"/>
          <w:sz w:val="24"/>
          <w:szCs w:val="24"/>
        </w:rPr>
        <w:t>and</w:t>
      </w:r>
      <w:r w:rsidR="002A7418" w:rsidRPr="007B4C24">
        <w:rPr>
          <w:rFonts w:ascii="Times New Roman" w:hAnsi="Times New Roman" w:cs="Times New Roman"/>
          <w:color w:val="000000" w:themeColor="text1"/>
          <w:sz w:val="24"/>
          <w:szCs w:val="24"/>
        </w:rPr>
        <w:t xml:space="preserve"> socio-constructivism</w:t>
      </w:r>
      <w:r w:rsidR="007A1C3B" w:rsidRPr="007B4C24">
        <w:rPr>
          <w:rFonts w:ascii="Times New Roman" w:hAnsi="Times New Roman" w:cs="Times New Roman"/>
          <w:color w:val="000000" w:themeColor="text1"/>
          <w:sz w:val="24"/>
          <w:szCs w:val="24"/>
        </w:rPr>
        <w:t>,</w:t>
      </w:r>
      <w:r w:rsidR="004535A6" w:rsidRPr="007B4C24">
        <w:rPr>
          <w:rFonts w:ascii="Times New Roman" w:hAnsi="Times New Roman" w:cs="Times New Roman"/>
          <w:color w:val="000000" w:themeColor="text1"/>
          <w:sz w:val="24"/>
          <w:szCs w:val="24"/>
        </w:rPr>
        <w:t xml:space="preserve"> </w:t>
      </w:r>
      <w:r w:rsidR="007A1C3B" w:rsidRPr="007B4C24">
        <w:rPr>
          <w:rFonts w:ascii="Times New Roman" w:hAnsi="Times New Roman" w:cs="Times New Roman"/>
          <w:color w:val="000000" w:themeColor="text1"/>
          <w:sz w:val="24"/>
          <w:szCs w:val="24"/>
        </w:rPr>
        <w:t xml:space="preserve">though </w:t>
      </w:r>
      <w:r w:rsidR="00E645DE">
        <w:rPr>
          <w:rFonts w:ascii="Times New Roman" w:hAnsi="Times New Roman" w:cs="Times New Roman"/>
          <w:color w:val="000000" w:themeColor="text1"/>
          <w:sz w:val="24"/>
          <w:szCs w:val="24"/>
        </w:rPr>
        <w:t xml:space="preserve">in parallel </w:t>
      </w:r>
      <w:r w:rsidR="004535A6" w:rsidRPr="007B4C24">
        <w:rPr>
          <w:rFonts w:ascii="Times New Roman" w:hAnsi="Times New Roman" w:cs="Times New Roman"/>
          <w:color w:val="000000" w:themeColor="text1"/>
          <w:sz w:val="24"/>
          <w:szCs w:val="24"/>
        </w:rPr>
        <w:t xml:space="preserve">some argue that deviant leisure activities </w:t>
      </w:r>
      <w:r w:rsidR="007A1C3B" w:rsidRPr="007B4C24">
        <w:rPr>
          <w:rFonts w:ascii="Times New Roman" w:hAnsi="Times New Roman" w:cs="Times New Roman"/>
          <w:color w:val="000000" w:themeColor="text1"/>
          <w:sz w:val="24"/>
          <w:szCs w:val="24"/>
        </w:rPr>
        <w:t xml:space="preserve">also hold potential </w:t>
      </w:r>
      <w:r w:rsidR="004535A6" w:rsidRPr="007B4C24">
        <w:rPr>
          <w:rFonts w:ascii="Times New Roman" w:hAnsi="Times New Roman" w:cs="Times New Roman"/>
          <w:color w:val="000000" w:themeColor="text1"/>
          <w:sz w:val="24"/>
          <w:szCs w:val="24"/>
        </w:rPr>
        <w:t xml:space="preserve">for making </w:t>
      </w:r>
      <w:r w:rsidR="007A1C3B" w:rsidRPr="007B4C24">
        <w:rPr>
          <w:rFonts w:ascii="Times New Roman" w:hAnsi="Times New Roman" w:cs="Times New Roman"/>
          <w:color w:val="000000" w:themeColor="text1"/>
          <w:sz w:val="24"/>
          <w:szCs w:val="24"/>
        </w:rPr>
        <w:t xml:space="preserve">meaning </w:t>
      </w:r>
      <w:r w:rsidR="004535A6" w:rsidRPr="007B4C24">
        <w:rPr>
          <w:rFonts w:ascii="Times New Roman" w:hAnsi="Times New Roman" w:cs="Times New Roman"/>
          <w:color w:val="000000" w:themeColor="text1"/>
          <w:sz w:val="24"/>
          <w:szCs w:val="24"/>
        </w:rPr>
        <w:t>(Cassar &amp; Clark, 2019; Du, 2008)</w:t>
      </w:r>
      <w:r w:rsidR="007A1C3B" w:rsidRPr="007B4C24">
        <w:rPr>
          <w:rFonts w:ascii="Times New Roman" w:hAnsi="Times New Roman" w:cs="Times New Roman"/>
          <w:color w:val="000000" w:themeColor="text1"/>
          <w:sz w:val="24"/>
          <w:szCs w:val="24"/>
        </w:rPr>
        <w:t>.</w:t>
      </w:r>
      <w:r w:rsidR="001007C6" w:rsidRPr="007B4C24">
        <w:rPr>
          <w:rFonts w:ascii="Times New Roman" w:hAnsi="Times New Roman" w:cs="Times New Roman"/>
          <w:color w:val="000000" w:themeColor="text1"/>
          <w:sz w:val="24"/>
          <w:szCs w:val="24"/>
        </w:rPr>
        <w:t xml:space="preserve"> </w:t>
      </w:r>
      <w:r w:rsidR="007A1C3B" w:rsidRPr="007B4C24">
        <w:rPr>
          <w:rFonts w:ascii="Times New Roman" w:hAnsi="Times New Roman" w:cs="Times New Roman"/>
          <w:color w:val="000000" w:themeColor="text1"/>
          <w:sz w:val="24"/>
          <w:szCs w:val="24"/>
        </w:rPr>
        <w:t xml:space="preserve">The authors </w:t>
      </w:r>
      <w:r w:rsidR="003046D9" w:rsidRPr="007B4C24">
        <w:rPr>
          <w:rFonts w:ascii="Times New Roman" w:hAnsi="Times New Roman" w:cs="Times New Roman"/>
          <w:color w:val="000000" w:themeColor="text1"/>
          <w:sz w:val="24"/>
          <w:szCs w:val="24"/>
        </w:rPr>
        <w:t>exhort</w:t>
      </w:r>
      <w:r w:rsidR="003703F3" w:rsidRPr="007B4C24">
        <w:rPr>
          <w:rFonts w:ascii="Times New Roman" w:hAnsi="Times New Roman" w:cs="Times New Roman"/>
          <w:color w:val="000000" w:themeColor="text1"/>
          <w:sz w:val="24"/>
          <w:szCs w:val="24"/>
        </w:rPr>
        <w:t xml:space="preserve"> with discernment</w:t>
      </w:r>
      <w:r w:rsidR="001007C6" w:rsidRPr="007B4C24">
        <w:rPr>
          <w:rFonts w:ascii="Times New Roman" w:hAnsi="Times New Roman" w:cs="Times New Roman"/>
          <w:color w:val="000000" w:themeColor="text1"/>
          <w:sz w:val="24"/>
          <w:szCs w:val="24"/>
        </w:rPr>
        <w:t xml:space="preserve"> </w:t>
      </w:r>
      <w:r w:rsidR="004535A6" w:rsidRPr="007B4C24">
        <w:rPr>
          <w:rFonts w:ascii="Times New Roman" w:hAnsi="Times New Roman" w:cs="Times New Roman"/>
          <w:color w:val="000000" w:themeColor="text1"/>
          <w:sz w:val="24"/>
          <w:szCs w:val="24"/>
        </w:rPr>
        <w:t>that discussion</w:t>
      </w:r>
      <w:r w:rsidR="001007C6" w:rsidRPr="007B4C24">
        <w:rPr>
          <w:rFonts w:ascii="Times New Roman" w:hAnsi="Times New Roman" w:cs="Times New Roman"/>
          <w:color w:val="000000" w:themeColor="text1"/>
          <w:sz w:val="24"/>
          <w:szCs w:val="24"/>
        </w:rPr>
        <w:t xml:space="preserve"> </w:t>
      </w:r>
      <w:r w:rsidR="003046D9" w:rsidRPr="007B4C24">
        <w:rPr>
          <w:rFonts w:ascii="Times New Roman" w:hAnsi="Times New Roman" w:cs="Times New Roman"/>
          <w:color w:val="000000" w:themeColor="text1"/>
          <w:sz w:val="24"/>
          <w:szCs w:val="24"/>
        </w:rPr>
        <w:t>strengthen</w:t>
      </w:r>
      <w:r w:rsidR="0077393A" w:rsidRPr="007B4C24">
        <w:rPr>
          <w:rFonts w:ascii="Times New Roman" w:hAnsi="Times New Roman" w:cs="Times New Roman"/>
          <w:color w:val="000000" w:themeColor="text1"/>
          <w:sz w:val="24"/>
          <w:szCs w:val="24"/>
        </w:rPr>
        <w:t>s</w:t>
      </w:r>
      <w:r w:rsidR="001007C6" w:rsidRPr="007B4C24">
        <w:rPr>
          <w:rFonts w:ascii="Times New Roman" w:hAnsi="Times New Roman" w:cs="Times New Roman"/>
          <w:color w:val="000000" w:themeColor="text1"/>
          <w:sz w:val="24"/>
          <w:szCs w:val="24"/>
        </w:rPr>
        <w:t xml:space="preserve"> synergy </w:t>
      </w:r>
      <w:r w:rsidR="007A1C3B" w:rsidRPr="007B4C24">
        <w:rPr>
          <w:rFonts w:ascii="Times New Roman" w:hAnsi="Times New Roman" w:cs="Times New Roman"/>
          <w:color w:val="000000" w:themeColor="text1"/>
          <w:sz w:val="24"/>
          <w:szCs w:val="24"/>
        </w:rPr>
        <w:t xml:space="preserve">in </w:t>
      </w:r>
      <w:r w:rsidR="001007C6" w:rsidRPr="007B4C24">
        <w:rPr>
          <w:rFonts w:ascii="Times New Roman" w:hAnsi="Times New Roman" w:cs="Times New Roman"/>
          <w:color w:val="000000" w:themeColor="text1"/>
          <w:sz w:val="24"/>
          <w:szCs w:val="24"/>
        </w:rPr>
        <w:t xml:space="preserve">the micro-society of </w:t>
      </w:r>
      <w:r w:rsidR="007A1C3B" w:rsidRPr="007B4C24">
        <w:rPr>
          <w:rFonts w:ascii="Times New Roman" w:hAnsi="Times New Roman" w:cs="Times New Roman"/>
          <w:color w:val="000000" w:themeColor="text1"/>
          <w:sz w:val="24"/>
          <w:szCs w:val="24"/>
        </w:rPr>
        <w:t>the</w:t>
      </w:r>
      <w:r w:rsidR="001007C6" w:rsidRPr="007B4C24">
        <w:rPr>
          <w:rFonts w:ascii="Times New Roman" w:hAnsi="Times New Roman" w:cs="Times New Roman"/>
          <w:color w:val="000000" w:themeColor="text1"/>
          <w:sz w:val="24"/>
          <w:szCs w:val="24"/>
        </w:rPr>
        <w:t xml:space="preserve"> classroom</w:t>
      </w:r>
      <w:r w:rsidR="004E438F" w:rsidRPr="007B4C24">
        <w:rPr>
          <w:rFonts w:ascii="Times New Roman" w:hAnsi="Times New Roman" w:cs="Times New Roman"/>
          <w:color w:val="000000" w:themeColor="text1"/>
          <w:sz w:val="24"/>
          <w:szCs w:val="24"/>
        </w:rPr>
        <w:t xml:space="preserve">: there, </w:t>
      </w:r>
      <w:r w:rsidR="001007C6" w:rsidRPr="007B4C24">
        <w:rPr>
          <w:rFonts w:ascii="Times New Roman" w:hAnsi="Times New Roman" w:cs="Times New Roman"/>
          <w:color w:val="000000" w:themeColor="text1"/>
          <w:sz w:val="24"/>
          <w:szCs w:val="24"/>
        </w:rPr>
        <w:t xml:space="preserve">students learn by thinking </w:t>
      </w:r>
      <w:r w:rsidR="007A1C3B" w:rsidRPr="007B4C24">
        <w:rPr>
          <w:rFonts w:ascii="Times New Roman" w:hAnsi="Times New Roman" w:cs="Times New Roman"/>
          <w:color w:val="000000" w:themeColor="text1"/>
          <w:sz w:val="24"/>
          <w:szCs w:val="24"/>
        </w:rPr>
        <w:t xml:space="preserve">for </w:t>
      </w:r>
      <w:r w:rsidR="001007C6" w:rsidRPr="007B4C24">
        <w:rPr>
          <w:rFonts w:ascii="Times New Roman" w:hAnsi="Times New Roman" w:cs="Times New Roman"/>
          <w:color w:val="000000" w:themeColor="text1"/>
          <w:sz w:val="24"/>
          <w:szCs w:val="24"/>
        </w:rPr>
        <w:t>themselves</w:t>
      </w:r>
      <w:r w:rsidR="004E438F" w:rsidRPr="007B4C24">
        <w:rPr>
          <w:rFonts w:ascii="Times New Roman" w:hAnsi="Times New Roman" w:cs="Times New Roman"/>
          <w:color w:val="000000" w:themeColor="text1"/>
          <w:sz w:val="24"/>
          <w:szCs w:val="24"/>
        </w:rPr>
        <w:t>,</w:t>
      </w:r>
      <w:r w:rsidR="001007C6" w:rsidRPr="007B4C24">
        <w:rPr>
          <w:rFonts w:ascii="Times New Roman" w:hAnsi="Times New Roman" w:cs="Times New Roman"/>
          <w:color w:val="000000" w:themeColor="text1"/>
          <w:sz w:val="24"/>
          <w:szCs w:val="24"/>
        </w:rPr>
        <w:t xml:space="preserve"> instead </w:t>
      </w:r>
      <w:r w:rsidR="007A1C3B" w:rsidRPr="007B4C24">
        <w:rPr>
          <w:rFonts w:ascii="Times New Roman" w:hAnsi="Times New Roman" w:cs="Times New Roman"/>
          <w:color w:val="000000" w:themeColor="text1"/>
          <w:sz w:val="24"/>
          <w:szCs w:val="24"/>
        </w:rPr>
        <w:t xml:space="preserve">of </w:t>
      </w:r>
      <w:r w:rsidR="001007C6" w:rsidRPr="007B4C24">
        <w:rPr>
          <w:rFonts w:ascii="Times New Roman" w:hAnsi="Times New Roman" w:cs="Times New Roman"/>
          <w:color w:val="000000" w:themeColor="text1"/>
          <w:sz w:val="24"/>
          <w:szCs w:val="24"/>
        </w:rPr>
        <w:t>absorb</w:t>
      </w:r>
      <w:r w:rsidR="007A1C3B" w:rsidRPr="007B4C24">
        <w:rPr>
          <w:rFonts w:ascii="Times New Roman" w:hAnsi="Times New Roman" w:cs="Times New Roman"/>
          <w:color w:val="000000" w:themeColor="text1"/>
          <w:sz w:val="24"/>
          <w:szCs w:val="24"/>
        </w:rPr>
        <w:t>ing</w:t>
      </w:r>
      <w:r w:rsidR="001007C6" w:rsidRPr="007B4C24">
        <w:rPr>
          <w:rFonts w:ascii="Times New Roman" w:hAnsi="Times New Roman" w:cs="Times New Roman"/>
          <w:color w:val="000000" w:themeColor="text1"/>
          <w:sz w:val="24"/>
          <w:szCs w:val="24"/>
        </w:rPr>
        <w:t xml:space="preserve"> disparate knowledge</w:t>
      </w:r>
      <w:r w:rsidR="003046D9" w:rsidRPr="007B4C24">
        <w:rPr>
          <w:rFonts w:ascii="Times New Roman" w:hAnsi="Times New Roman" w:cs="Times New Roman"/>
          <w:color w:val="000000" w:themeColor="text1"/>
          <w:sz w:val="24"/>
          <w:szCs w:val="24"/>
        </w:rPr>
        <w:t xml:space="preserve"> caused by </w:t>
      </w:r>
      <w:r w:rsidR="00982A3C" w:rsidRPr="007B4C24">
        <w:rPr>
          <w:rFonts w:ascii="Times New Roman" w:hAnsi="Times New Roman" w:cs="Times New Roman"/>
          <w:color w:val="000000" w:themeColor="text1"/>
          <w:sz w:val="24"/>
          <w:szCs w:val="24"/>
        </w:rPr>
        <w:t xml:space="preserve">the </w:t>
      </w:r>
      <w:r w:rsidR="00AB2EC8" w:rsidRPr="007B4C24">
        <w:rPr>
          <w:rFonts w:ascii="Times New Roman" w:hAnsi="Times New Roman" w:cs="Times New Roman"/>
          <w:color w:val="000000" w:themeColor="text1"/>
          <w:sz w:val="24"/>
          <w:szCs w:val="24"/>
        </w:rPr>
        <w:t>dark</w:t>
      </w:r>
      <w:r w:rsidR="00982A3C" w:rsidRPr="007B4C24">
        <w:rPr>
          <w:rFonts w:ascii="Times New Roman" w:hAnsi="Times New Roman" w:cs="Times New Roman"/>
          <w:color w:val="000000" w:themeColor="text1"/>
          <w:sz w:val="24"/>
          <w:szCs w:val="24"/>
        </w:rPr>
        <w:t xml:space="preserve"> zones</w:t>
      </w:r>
      <w:r w:rsidR="00AB2EC8" w:rsidRPr="007B4C24">
        <w:rPr>
          <w:rFonts w:ascii="Times New Roman" w:hAnsi="Times New Roman" w:cs="Times New Roman"/>
          <w:color w:val="000000" w:themeColor="text1"/>
          <w:sz w:val="24"/>
          <w:szCs w:val="24"/>
        </w:rPr>
        <w:t xml:space="preserve"> that</w:t>
      </w:r>
      <w:r w:rsidR="003046D9" w:rsidRPr="007B4C24">
        <w:rPr>
          <w:rFonts w:ascii="Times New Roman" w:hAnsi="Times New Roman" w:cs="Times New Roman"/>
          <w:color w:val="000000" w:themeColor="text1"/>
          <w:sz w:val="24"/>
          <w:szCs w:val="24"/>
        </w:rPr>
        <w:t xml:space="preserve"> influence</w:t>
      </w:r>
      <w:r w:rsidR="00AB2EC8" w:rsidRPr="007B4C24">
        <w:rPr>
          <w:rFonts w:ascii="Times New Roman" w:hAnsi="Times New Roman" w:cs="Times New Roman"/>
          <w:color w:val="000000" w:themeColor="text1"/>
          <w:sz w:val="24"/>
          <w:szCs w:val="24"/>
        </w:rPr>
        <w:t xml:space="preserve"> </w:t>
      </w:r>
      <w:r w:rsidR="002A7418" w:rsidRPr="007B4C24">
        <w:rPr>
          <w:rFonts w:ascii="Times New Roman" w:hAnsi="Times New Roman" w:cs="Times New Roman"/>
          <w:color w:val="000000" w:themeColor="text1"/>
          <w:sz w:val="24"/>
          <w:szCs w:val="24"/>
        </w:rPr>
        <w:t>human</w:t>
      </w:r>
      <w:r w:rsidR="00AB2EC8" w:rsidRPr="007B4C24">
        <w:rPr>
          <w:rFonts w:ascii="Times New Roman" w:hAnsi="Times New Roman" w:cs="Times New Roman"/>
          <w:color w:val="000000" w:themeColor="text1"/>
          <w:sz w:val="24"/>
          <w:szCs w:val="24"/>
        </w:rPr>
        <w:t xml:space="preserve"> behaviour</w:t>
      </w:r>
      <w:r w:rsidR="003046D9" w:rsidRPr="007B4C24">
        <w:rPr>
          <w:rFonts w:ascii="Times New Roman" w:hAnsi="Times New Roman" w:cs="Times New Roman"/>
          <w:color w:val="000000" w:themeColor="text1"/>
          <w:sz w:val="24"/>
          <w:szCs w:val="24"/>
        </w:rPr>
        <w:t>s</w:t>
      </w:r>
      <w:r w:rsidR="00482E90">
        <w:rPr>
          <w:rFonts w:ascii="Times New Roman" w:hAnsi="Times New Roman" w:cs="Times New Roman"/>
          <w:color w:val="000000" w:themeColor="text1"/>
          <w:sz w:val="24"/>
          <w:szCs w:val="24"/>
        </w:rPr>
        <w:t>.</w:t>
      </w:r>
      <w:r w:rsidR="00F05CC9" w:rsidRPr="007B4C24">
        <w:rPr>
          <w:rFonts w:ascii="Times New Roman" w:hAnsi="Times New Roman" w:cs="Times New Roman"/>
          <w:color w:val="000000" w:themeColor="text1"/>
          <w:sz w:val="24"/>
          <w:szCs w:val="24"/>
        </w:rPr>
        <w:t xml:space="preserve"> </w:t>
      </w:r>
      <w:r w:rsidR="00482E90" w:rsidRPr="007B4C24">
        <w:rPr>
          <w:rFonts w:ascii="Times New Roman" w:hAnsi="Times New Roman" w:cs="Times New Roman"/>
          <w:color w:val="000000" w:themeColor="text1"/>
          <w:sz w:val="24"/>
          <w:szCs w:val="24"/>
        </w:rPr>
        <w:t>In doing so</w:t>
      </w:r>
      <w:r w:rsidR="00482E90">
        <w:rPr>
          <w:rFonts w:ascii="Times New Roman" w:hAnsi="Times New Roman" w:cs="Times New Roman"/>
          <w:color w:val="000000" w:themeColor="text1"/>
          <w:sz w:val="24"/>
          <w:szCs w:val="24"/>
        </w:rPr>
        <w:t>,</w:t>
      </w:r>
      <w:r w:rsidR="00482E90" w:rsidRPr="007B4C24">
        <w:rPr>
          <w:rFonts w:ascii="Times New Roman" w:hAnsi="Times New Roman" w:cs="Times New Roman"/>
          <w:color w:val="000000" w:themeColor="text1"/>
          <w:sz w:val="24"/>
          <w:szCs w:val="24"/>
        </w:rPr>
        <w:t xml:space="preserve"> they prevent disconnected thought. As professor-guides and leaders, teachers propose the debate format knowing that “[c]</w:t>
      </w:r>
      <w:proofErr w:type="spellStart"/>
      <w:r w:rsidR="00482E90" w:rsidRPr="007B4C24">
        <w:rPr>
          <w:rFonts w:ascii="Times New Roman" w:hAnsi="Times New Roman" w:cs="Times New Roman"/>
          <w:color w:val="000000" w:themeColor="text1"/>
          <w:sz w:val="24"/>
          <w:szCs w:val="24"/>
        </w:rPr>
        <w:t>urrent</w:t>
      </w:r>
      <w:proofErr w:type="spellEnd"/>
      <w:r w:rsidR="00482E90" w:rsidRPr="007B4C24">
        <w:rPr>
          <w:rFonts w:ascii="Times New Roman" w:hAnsi="Times New Roman" w:cs="Times New Roman"/>
          <w:color w:val="000000" w:themeColor="text1"/>
          <w:sz w:val="24"/>
          <w:szCs w:val="24"/>
        </w:rPr>
        <w:t xml:space="preserve"> ‘knowledge’ may also prove to be wrong. Further, the world of leisure is changing along with everything else. Nothing is final for Century</w:t>
      </w:r>
      <w:r w:rsidR="00482E90">
        <w:rPr>
          <w:rFonts w:ascii="Times New Roman" w:hAnsi="Times New Roman" w:cs="Times New Roman"/>
          <w:color w:val="000000" w:themeColor="text1"/>
          <w:sz w:val="24"/>
          <w:szCs w:val="24"/>
        </w:rPr>
        <w:t xml:space="preserve"> </w:t>
      </w:r>
      <w:r w:rsidR="00482E90" w:rsidRPr="007B4C24">
        <w:rPr>
          <w:rFonts w:ascii="Times New Roman" w:hAnsi="Times New Roman" w:cs="Times New Roman"/>
          <w:color w:val="000000" w:themeColor="text1"/>
          <w:sz w:val="24"/>
          <w:szCs w:val="24"/>
        </w:rPr>
        <w:t xml:space="preserve">21 or any other </w:t>
      </w:r>
      <w:proofErr w:type="gramStart"/>
      <w:r w:rsidR="00482E90" w:rsidRPr="007B4C24">
        <w:rPr>
          <w:rFonts w:ascii="Times New Roman" w:hAnsi="Times New Roman" w:cs="Times New Roman"/>
          <w:color w:val="000000" w:themeColor="text1"/>
          <w:sz w:val="24"/>
          <w:szCs w:val="24"/>
        </w:rPr>
        <w:t>time period</w:t>
      </w:r>
      <w:proofErr w:type="gramEnd"/>
      <w:r w:rsidR="00482E90" w:rsidRPr="007B4C24">
        <w:rPr>
          <w:rFonts w:ascii="Times New Roman" w:hAnsi="Times New Roman" w:cs="Times New Roman"/>
          <w:color w:val="000000" w:themeColor="text1"/>
          <w:sz w:val="24"/>
          <w:szCs w:val="24"/>
        </w:rPr>
        <w:t>.</w:t>
      </w:r>
      <w:r w:rsidR="00482E90">
        <w:rPr>
          <w:rFonts w:ascii="Times New Roman" w:hAnsi="Times New Roman" w:cs="Times New Roman"/>
          <w:color w:val="000000" w:themeColor="text1"/>
          <w:sz w:val="24"/>
          <w:szCs w:val="24"/>
        </w:rPr>
        <w:t xml:space="preserve"> </w:t>
      </w:r>
      <w:r w:rsidR="00482E90" w:rsidRPr="007B4C24">
        <w:rPr>
          <w:rFonts w:ascii="Times New Roman" w:hAnsi="Times New Roman" w:cs="Times New Roman"/>
          <w:color w:val="000000" w:themeColor="text1"/>
          <w:sz w:val="24"/>
          <w:szCs w:val="24"/>
        </w:rPr>
        <w:t xml:space="preserve">[Thus,] the facts will change. Even the issues will change” (Freysinger &amp; Kelly, 2004, p. xiv). However, considering that “the more things change, the more they stay the same” (Karr, 1849/1859, p. 305; our translation), leisure as a substantial prerogative </w:t>
      </w:r>
      <w:r w:rsidR="00482E90" w:rsidRPr="00A40912">
        <w:rPr>
          <w:rFonts w:ascii="Times New Roman" w:hAnsi="Times New Roman" w:cs="Times New Roman"/>
          <w:color w:val="000000" w:themeColor="text1"/>
          <w:sz w:val="24"/>
          <w:szCs w:val="24"/>
        </w:rPr>
        <w:t>strangely becomes a pretext</w:t>
      </w:r>
      <w:r w:rsidR="00482E90" w:rsidRPr="007B4C24">
        <w:rPr>
          <w:rFonts w:ascii="Times New Roman" w:hAnsi="Times New Roman" w:cs="Times New Roman"/>
          <w:color w:val="000000" w:themeColor="text1"/>
          <w:sz w:val="24"/>
          <w:szCs w:val="24"/>
        </w:rPr>
        <w:t xml:space="preserve"> for people searching for and discovering life meanings in the day</w:t>
      </w:r>
      <w:r w:rsidR="00482E90">
        <w:rPr>
          <w:rFonts w:ascii="Times New Roman" w:hAnsi="Times New Roman" w:cs="Times New Roman"/>
          <w:color w:val="000000" w:themeColor="text1"/>
          <w:sz w:val="24"/>
          <w:szCs w:val="24"/>
        </w:rPr>
        <w:t>-</w:t>
      </w:r>
      <w:r w:rsidR="00482E90" w:rsidRPr="007B4C24">
        <w:rPr>
          <w:rFonts w:ascii="Times New Roman" w:hAnsi="Times New Roman" w:cs="Times New Roman"/>
          <w:color w:val="000000" w:themeColor="text1"/>
          <w:sz w:val="24"/>
          <w:szCs w:val="24"/>
        </w:rPr>
        <w:t xml:space="preserve">to.  </w:t>
      </w:r>
    </w:p>
    <w:p w14:paraId="50151FE4" w14:textId="64AC9F34" w:rsidR="00482E90" w:rsidRDefault="00482E90" w:rsidP="00482E90">
      <w:pPr>
        <w:spacing w:after="0" w:line="48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day</w:t>
      </w:r>
      <w:r w:rsidR="001A5697">
        <w:rPr>
          <w:rFonts w:ascii="Times New Roman" w:hAnsi="Times New Roman" w:cs="Times New Roman"/>
          <w:color w:val="000000" w:themeColor="text1"/>
          <w:sz w:val="24"/>
          <w:szCs w:val="24"/>
        </w:rPr>
        <w:t xml:space="preserve"> </w:t>
      </w:r>
      <w:r w:rsidR="001A5697" w:rsidRPr="001A5697">
        <w:rPr>
          <w:rFonts w:ascii="Times New Roman" w:hAnsi="Times New Roman" w:cs="Times New Roman"/>
          <w:color w:val="000000" w:themeColor="text1"/>
          <w:sz w:val="24"/>
          <w:szCs w:val="24"/>
        </w:rPr>
        <w:t>Unexpected and disproportionate events happen when we are faced with the obstacles of life, and these, in turn, give rise to pressing needs that must be managed by problem-solving through epoch-making in the face of relative resource scar</w:t>
      </w:r>
      <w:r w:rsidR="00A8752A">
        <w:rPr>
          <w:rFonts w:ascii="Times New Roman" w:hAnsi="Times New Roman" w:cs="Times New Roman"/>
          <w:color w:val="000000" w:themeColor="text1"/>
          <w:sz w:val="24"/>
          <w:szCs w:val="24"/>
        </w:rPr>
        <w:t>city</w:t>
      </w:r>
      <w:r w:rsidR="001A5697">
        <w:rPr>
          <w:rFonts w:ascii="Times New Roman" w:hAnsi="Times New Roman" w:cs="Times New Roman"/>
          <w:color w:val="000000" w:themeColor="text1"/>
          <w:sz w:val="24"/>
          <w:szCs w:val="24"/>
        </w:rPr>
        <w:t>.</w:t>
      </w:r>
    </w:p>
    <w:p w14:paraId="371DC7D2" w14:textId="77777777" w:rsidR="00482E90" w:rsidRDefault="00482E90" w:rsidP="00AB2EC8">
      <w:pPr>
        <w:spacing w:after="0" w:line="480" w:lineRule="auto"/>
        <w:jc w:val="both"/>
        <w:rPr>
          <w:rFonts w:ascii="Times New Roman" w:hAnsi="Times New Roman" w:cs="Times New Roman"/>
          <w:color w:val="000000" w:themeColor="text1"/>
          <w:sz w:val="24"/>
          <w:szCs w:val="24"/>
        </w:rPr>
      </w:pPr>
    </w:p>
    <w:p w14:paraId="5608C166" w14:textId="77777777" w:rsidR="00482E90" w:rsidRDefault="00482E90" w:rsidP="00AB2EC8">
      <w:pPr>
        <w:spacing w:after="0" w:line="480" w:lineRule="auto"/>
        <w:jc w:val="both"/>
        <w:rPr>
          <w:rFonts w:ascii="Times New Roman" w:hAnsi="Times New Roman" w:cs="Times New Roman"/>
          <w:color w:val="000000" w:themeColor="text1"/>
          <w:sz w:val="24"/>
          <w:szCs w:val="24"/>
        </w:rPr>
      </w:pPr>
    </w:p>
    <w:p w14:paraId="66B416DB" w14:textId="27780C9B" w:rsidR="000210A3" w:rsidRPr="007B4C24" w:rsidRDefault="00596969" w:rsidP="00E645DE">
      <w:pPr>
        <w:spacing w:after="0" w:line="480" w:lineRule="auto"/>
        <w:ind w:firstLine="708"/>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lastRenderedPageBreak/>
        <w:t xml:space="preserve">Accordingly, </w:t>
      </w:r>
      <w:r w:rsidR="00F74812" w:rsidRPr="007B4C24">
        <w:rPr>
          <w:rFonts w:ascii="Times New Roman" w:hAnsi="Times New Roman" w:cs="Times New Roman"/>
          <w:color w:val="000000" w:themeColor="text1"/>
          <w:sz w:val="24"/>
          <w:szCs w:val="24"/>
        </w:rPr>
        <w:t xml:space="preserve">social </w:t>
      </w:r>
      <w:r w:rsidR="00095B4C" w:rsidRPr="007B4C24">
        <w:rPr>
          <w:rFonts w:ascii="Times New Roman" w:hAnsi="Times New Roman" w:cs="Times New Roman"/>
          <w:color w:val="000000" w:themeColor="text1"/>
          <w:sz w:val="24"/>
          <w:szCs w:val="24"/>
        </w:rPr>
        <w:t xml:space="preserve">trends </w:t>
      </w:r>
      <w:r w:rsidR="00D42318" w:rsidRPr="007B4C24">
        <w:rPr>
          <w:rFonts w:ascii="Times New Roman" w:hAnsi="Times New Roman" w:cs="Times New Roman"/>
          <w:color w:val="000000" w:themeColor="text1"/>
          <w:sz w:val="24"/>
          <w:szCs w:val="24"/>
        </w:rPr>
        <w:t>are</w:t>
      </w:r>
      <w:r w:rsidR="00A64BA9" w:rsidRPr="007B4C24">
        <w:rPr>
          <w:rFonts w:ascii="Times New Roman" w:hAnsi="Times New Roman" w:cs="Times New Roman"/>
          <w:color w:val="000000" w:themeColor="text1"/>
          <w:sz w:val="24"/>
          <w:szCs w:val="24"/>
        </w:rPr>
        <w:t xml:space="preserve"> c</w:t>
      </w:r>
      <w:r w:rsidR="00E75F1A" w:rsidRPr="007B4C24">
        <w:rPr>
          <w:rFonts w:ascii="Times New Roman" w:hAnsi="Times New Roman" w:cs="Times New Roman"/>
          <w:color w:val="000000" w:themeColor="text1"/>
          <w:sz w:val="24"/>
          <w:szCs w:val="24"/>
        </w:rPr>
        <w:t>onstantly</w:t>
      </w:r>
      <w:r w:rsidR="00095B4C" w:rsidRPr="007B4C24">
        <w:rPr>
          <w:rFonts w:ascii="Times New Roman" w:hAnsi="Times New Roman" w:cs="Times New Roman"/>
          <w:color w:val="000000" w:themeColor="text1"/>
          <w:sz w:val="24"/>
          <w:szCs w:val="24"/>
        </w:rPr>
        <w:t xml:space="preserve"> </w:t>
      </w:r>
      <w:r w:rsidR="00A64BA9" w:rsidRPr="007B4C24">
        <w:rPr>
          <w:rFonts w:ascii="Times New Roman" w:hAnsi="Times New Roman" w:cs="Times New Roman"/>
          <w:color w:val="000000" w:themeColor="text1"/>
          <w:sz w:val="24"/>
          <w:szCs w:val="24"/>
        </w:rPr>
        <w:t xml:space="preserve">being reshaped </w:t>
      </w:r>
      <w:r w:rsidR="004E438F" w:rsidRPr="007B4C24">
        <w:rPr>
          <w:rFonts w:ascii="Times New Roman" w:hAnsi="Times New Roman" w:cs="Times New Roman"/>
          <w:color w:val="000000" w:themeColor="text1"/>
          <w:sz w:val="24"/>
          <w:szCs w:val="24"/>
        </w:rPr>
        <w:t xml:space="preserve">over </w:t>
      </w:r>
      <w:r w:rsidR="00095B4C" w:rsidRPr="007B4C24">
        <w:rPr>
          <w:rFonts w:ascii="Times New Roman" w:hAnsi="Times New Roman" w:cs="Times New Roman"/>
          <w:color w:val="000000" w:themeColor="text1"/>
          <w:sz w:val="24"/>
          <w:szCs w:val="24"/>
        </w:rPr>
        <w:t>time</w:t>
      </w:r>
      <w:r w:rsidR="00E75F1A" w:rsidRPr="007B4C24">
        <w:rPr>
          <w:rFonts w:ascii="Times New Roman" w:hAnsi="Times New Roman" w:cs="Times New Roman"/>
          <w:color w:val="000000" w:themeColor="text1"/>
          <w:sz w:val="24"/>
          <w:szCs w:val="24"/>
        </w:rPr>
        <w:t xml:space="preserve"> </w:t>
      </w:r>
      <w:r w:rsidR="00982A3C" w:rsidRPr="007B4C24">
        <w:rPr>
          <w:rFonts w:ascii="Times New Roman" w:hAnsi="Times New Roman" w:cs="Times New Roman"/>
          <w:color w:val="000000" w:themeColor="text1"/>
          <w:sz w:val="24"/>
          <w:szCs w:val="24"/>
        </w:rPr>
        <w:t xml:space="preserve">in </w:t>
      </w:r>
      <w:r w:rsidR="0077393A" w:rsidRPr="007B4C24">
        <w:rPr>
          <w:rFonts w:ascii="Times New Roman" w:hAnsi="Times New Roman" w:cs="Times New Roman"/>
          <w:color w:val="000000" w:themeColor="text1"/>
          <w:sz w:val="24"/>
          <w:szCs w:val="24"/>
        </w:rPr>
        <w:t xml:space="preserve">a </w:t>
      </w:r>
      <w:r w:rsidR="00966E56" w:rsidRPr="007B4C24">
        <w:rPr>
          <w:rFonts w:ascii="Times New Roman" w:hAnsi="Times New Roman" w:cs="Times New Roman"/>
          <w:color w:val="000000" w:themeColor="text1"/>
          <w:sz w:val="24"/>
          <w:szCs w:val="24"/>
        </w:rPr>
        <w:t>vari</w:t>
      </w:r>
      <w:r w:rsidR="0077393A" w:rsidRPr="007B4C24">
        <w:rPr>
          <w:rFonts w:ascii="Times New Roman" w:hAnsi="Times New Roman" w:cs="Times New Roman"/>
          <w:color w:val="000000" w:themeColor="text1"/>
          <w:sz w:val="24"/>
          <w:szCs w:val="24"/>
        </w:rPr>
        <w:t xml:space="preserve">ety of </w:t>
      </w:r>
      <w:r w:rsidR="00E75F1A" w:rsidRPr="007B4C24">
        <w:rPr>
          <w:rFonts w:ascii="Times New Roman" w:hAnsi="Times New Roman" w:cs="Times New Roman"/>
          <w:color w:val="000000" w:themeColor="text1"/>
          <w:sz w:val="24"/>
          <w:szCs w:val="24"/>
        </w:rPr>
        <w:t>scenarios</w:t>
      </w:r>
      <w:r w:rsidR="0077393A" w:rsidRPr="007B4C24">
        <w:rPr>
          <w:rFonts w:ascii="Times New Roman" w:hAnsi="Times New Roman" w:cs="Times New Roman"/>
          <w:color w:val="000000" w:themeColor="text1"/>
          <w:sz w:val="24"/>
          <w:szCs w:val="24"/>
        </w:rPr>
        <w:t>, each with</w:t>
      </w:r>
      <w:r w:rsidR="00966E56" w:rsidRPr="007B4C24">
        <w:rPr>
          <w:rFonts w:ascii="Times New Roman" w:hAnsi="Times New Roman" w:cs="Times New Roman"/>
          <w:color w:val="000000" w:themeColor="text1"/>
          <w:sz w:val="24"/>
          <w:szCs w:val="24"/>
        </w:rPr>
        <w:t xml:space="preserve"> their </w:t>
      </w:r>
      <w:r w:rsidR="0077393A" w:rsidRPr="007B4C24">
        <w:rPr>
          <w:rFonts w:ascii="Times New Roman" w:hAnsi="Times New Roman" w:cs="Times New Roman"/>
          <w:color w:val="000000" w:themeColor="text1"/>
          <w:sz w:val="24"/>
          <w:szCs w:val="24"/>
        </w:rPr>
        <w:t xml:space="preserve">own </w:t>
      </w:r>
      <w:r w:rsidR="005B2C1C" w:rsidRPr="007B4C24">
        <w:rPr>
          <w:rFonts w:ascii="Times New Roman" w:hAnsi="Times New Roman" w:cs="Times New Roman"/>
          <w:color w:val="000000" w:themeColor="text1"/>
          <w:sz w:val="24"/>
          <w:szCs w:val="24"/>
        </w:rPr>
        <w:t>probabilit</w:t>
      </w:r>
      <w:r w:rsidR="0077393A" w:rsidRPr="007B4C24">
        <w:rPr>
          <w:rFonts w:ascii="Times New Roman" w:hAnsi="Times New Roman" w:cs="Times New Roman"/>
          <w:color w:val="000000" w:themeColor="text1"/>
          <w:sz w:val="24"/>
          <w:szCs w:val="24"/>
        </w:rPr>
        <w:t xml:space="preserve">y of </w:t>
      </w:r>
      <w:r w:rsidR="00966E56" w:rsidRPr="007B4C24">
        <w:rPr>
          <w:rFonts w:ascii="Times New Roman" w:hAnsi="Times New Roman" w:cs="Times New Roman"/>
          <w:color w:val="000000" w:themeColor="text1"/>
          <w:sz w:val="24"/>
          <w:szCs w:val="24"/>
        </w:rPr>
        <w:t>happen</w:t>
      </w:r>
      <w:r w:rsidR="0077393A" w:rsidRPr="007B4C24">
        <w:rPr>
          <w:rFonts w:ascii="Times New Roman" w:hAnsi="Times New Roman" w:cs="Times New Roman"/>
          <w:color w:val="000000" w:themeColor="text1"/>
          <w:sz w:val="24"/>
          <w:szCs w:val="24"/>
        </w:rPr>
        <w:t>ing</w:t>
      </w:r>
      <w:r w:rsidR="00966E56" w:rsidRPr="007B4C24">
        <w:rPr>
          <w:rFonts w:ascii="Times New Roman" w:hAnsi="Times New Roman" w:cs="Times New Roman"/>
          <w:color w:val="000000" w:themeColor="text1"/>
          <w:sz w:val="24"/>
          <w:szCs w:val="24"/>
        </w:rPr>
        <w:t xml:space="preserve">, here </w:t>
      </w:r>
      <w:r w:rsidR="0077393A" w:rsidRPr="007B4C24">
        <w:rPr>
          <w:rFonts w:ascii="Times New Roman" w:hAnsi="Times New Roman" w:cs="Times New Roman"/>
          <w:color w:val="000000" w:themeColor="text1"/>
          <w:sz w:val="24"/>
          <w:szCs w:val="24"/>
        </w:rPr>
        <w:t>or elsewhere in the social universe</w:t>
      </w:r>
      <w:r w:rsidR="00095B4C" w:rsidRPr="007B4C24">
        <w:rPr>
          <w:rFonts w:ascii="Times New Roman" w:hAnsi="Times New Roman" w:cs="Times New Roman"/>
          <w:color w:val="000000" w:themeColor="text1"/>
          <w:sz w:val="24"/>
          <w:szCs w:val="24"/>
        </w:rPr>
        <w:t xml:space="preserve">. </w:t>
      </w:r>
      <w:r w:rsidR="00D42318" w:rsidRPr="007B4C24">
        <w:rPr>
          <w:rFonts w:ascii="Times New Roman" w:hAnsi="Times New Roman" w:cs="Times New Roman"/>
          <w:color w:val="000000" w:themeColor="text1"/>
          <w:sz w:val="24"/>
          <w:szCs w:val="24"/>
        </w:rPr>
        <w:t>In other words, n</w:t>
      </w:r>
      <w:r w:rsidR="00095B4C" w:rsidRPr="007B4C24">
        <w:rPr>
          <w:rFonts w:ascii="Times New Roman" w:hAnsi="Times New Roman" w:cs="Times New Roman"/>
          <w:color w:val="000000" w:themeColor="text1"/>
          <w:sz w:val="24"/>
          <w:szCs w:val="24"/>
        </w:rPr>
        <w:t xml:space="preserve">othing </w:t>
      </w:r>
      <w:r w:rsidR="00B9671E" w:rsidRPr="007B4C24">
        <w:rPr>
          <w:rFonts w:ascii="Times New Roman" w:hAnsi="Times New Roman" w:cs="Times New Roman"/>
          <w:color w:val="000000" w:themeColor="text1"/>
          <w:sz w:val="24"/>
          <w:szCs w:val="24"/>
        </w:rPr>
        <w:t>about</w:t>
      </w:r>
      <w:r w:rsidR="00095B4C" w:rsidRPr="007B4C24">
        <w:rPr>
          <w:rFonts w:ascii="Times New Roman" w:hAnsi="Times New Roman" w:cs="Times New Roman"/>
          <w:color w:val="000000" w:themeColor="text1"/>
          <w:sz w:val="24"/>
          <w:szCs w:val="24"/>
        </w:rPr>
        <w:t xml:space="preserve"> new</w:t>
      </w:r>
      <w:r w:rsidR="00B9671E" w:rsidRPr="007B4C24">
        <w:rPr>
          <w:rFonts w:ascii="Times New Roman" w:hAnsi="Times New Roman" w:cs="Times New Roman"/>
          <w:color w:val="000000" w:themeColor="text1"/>
          <w:sz w:val="24"/>
          <w:szCs w:val="24"/>
        </w:rPr>
        <w:t>,</w:t>
      </w:r>
      <w:r w:rsidR="00095B4C" w:rsidRPr="007B4C24">
        <w:rPr>
          <w:rFonts w:ascii="Times New Roman" w:hAnsi="Times New Roman" w:cs="Times New Roman"/>
          <w:color w:val="000000" w:themeColor="text1"/>
          <w:sz w:val="24"/>
          <w:szCs w:val="24"/>
        </w:rPr>
        <w:t xml:space="preserve"> unexpected events</w:t>
      </w:r>
      <w:r w:rsidR="00B9671E" w:rsidRPr="007B4C24">
        <w:rPr>
          <w:rFonts w:ascii="Times New Roman" w:hAnsi="Times New Roman" w:cs="Times New Roman"/>
          <w:color w:val="000000" w:themeColor="text1"/>
          <w:sz w:val="24"/>
          <w:szCs w:val="24"/>
        </w:rPr>
        <w:t xml:space="preserve"> is linear. T</w:t>
      </w:r>
      <w:r w:rsidR="0056034B" w:rsidRPr="007B4C24">
        <w:rPr>
          <w:rFonts w:ascii="Times New Roman" w:hAnsi="Times New Roman" w:cs="Times New Roman"/>
          <w:color w:val="000000" w:themeColor="text1"/>
          <w:sz w:val="24"/>
          <w:szCs w:val="24"/>
        </w:rPr>
        <w:t xml:space="preserve">herefore, </w:t>
      </w:r>
      <w:r w:rsidR="00B9671E" w:rsidRPr="007B4C24">
        <w:rPr>
          <w:rFonts w:ascii="Times New Roman" w:hAnsi="Times New Roman" w:cs="Times New Roman"/>
          <w:color w:val="000000" w:themeColor="text1"/>
          <w:sz w:val="24"/>
          <w:szCs w:val="24"/>
        </w:rPr>
        <w:t xml:space="preserve">the future </w:t>
      </w:r>
      <w:r w:rsidR="00095B4C" w:rsidRPr="007B4C24">
        <w:rPr>
          <w:rFonts w:ascii="Times New Roman" w:hAnsi="Times New Roman" w:cs="Times New Roman"/>
          <w:color w:val="000000" w:themeColor="text1"/>
          <w:sz w:val="24"/>
          <w:szCs w:val="24"/>
        </w:rPr>
        <w:t xml:space="preserve">influence </w:t>
      </w:r>
      <w:r w:rsidRPr="007B4C24">
        <w:rPr>
          <w:rFonts w:ascii="Times New Roman" w:hAnsi="Times New Roman" w:cs="Times New Roman"/>
          <w:color w:val="000000" w:themeColor="text1"/>
          <w:sz w:val="24"/>
          <w:szCs w:val="24"/>
        </w:rPr>
        <w:t xml:space="preserve">of leisure </w:t>
      </w:r>
      <w:r w:rsidR="00B9671E" w:rsidRPr="007B4C24">
        <w:rPr>
          <w:rFonts w:ascii="Times New Roman" w:hAnsi="Times New Roman" w:cs="Times New Roman"/>
          <w:color w:val="000000" w:themeColor="text1"/>
          <w:sz w:val="24"/>
          <w:szCs w:val="24"/>
        </w:rPr>
        <w:t>o</w:t>
      </w:r>
      <w:r w:rsidR="00095B4C" w:rsidRPr="007B4C24">
        <w:rPr>
          <w:rFonts w:ascii="Times New Roman" w:hAnsi="Times New Roman" w:cs="Times New Roman"/>
          <w:color w:val="000000" w:themeColor="text1"/>
          <w:sz w:val="24"/>
          <w:szCs w:val="24"/>
        </w:rPr>
        <w:t xml:space="preserve">n our lives within </w:t>
      </w:r>
      <w:r w:rsidR="00B9671E" w:rsidRPr="007B4C24">
        <w:rPr>
          <w:rFonts w:ascii="Times New Roman" w:hAnsi="Times New Roman" w:cs="Times New Roman"/>
          <w:color w:val="000000" w:themeColor="text1"/>
          <w:sz w:val="24"/>
          <w:szCs w:val="24"/>
        </w:rPr>
        <w:t xml:space="preserve">a </w:t>
      </w:r>
      <w:r w:rsidR="00095B4C" w:rsidRPr="007B4C24">
        <w:rPr>
          <w:rFonts w:ascii="Times New Roman" w:hAnsi="Times New Roman" w:cs="Times New Roman"/>
          <w:color w:val="000000" w:themeColor="text1"/>
          <w:sz w:val="24"/>
          <w:szCs w:val="24"/>
        </w:rPr>
        <w:t>complex</w:t>
      </w:r>
      <w:r w:rsidR="00D74782" w:rsidRPr="007B4C24">
        <w:rPr>
          <w:rFonts w:ascii="Times New Roman" w:hAnsi="Times New Roman" w:cs="Times New Roman"/>
          <w:color w:val="000000" w:themeColor="text1"/>
          <w:sz w:val="24"/>
          <w:szCs w:val="24"/>
        </w:rPr>
        <w:t>,</w:t>
      </w:r>
      <w:r w:rsidR="00095B4C" w:rsidRPr="007B4C24">
        <w:rPr>
          <w:rFonts w:ascii="Times New Roman" w:hAnsi="Times New Roman" w:cs="Times New Roman"/>
          <w:color w:val="000000" w:themeColor="text1"/>
          <w:sz w:val="24"/>
          <w:szCs w:val="24"/>
        </w:rPr>
        <w:t xml:space="preserve"> </w:t>
      </w:r>
      <w:r w:rsidR="006222BD" w:rsidRPr="007B4C24">
        <w:rPr>
          <w:rFonts w:ascii="Times New Roman" w:hAnsi="Times New Roman" w:cs="Times New Roman"/>
          <w:color w:val="000000" w:themeColor="text1"/>
          <w:sz w:val="24"/>
          <w:szCs w:val="24"/>
        </w:rPr>
        <w:t>inter</w:t>
      </w:r>
      <w:r w:rsidR="007E49F0">
        <w:rPr>
          <w:rFonts w:ascii="Times New Roman" w:hAnsi="Times New Roman" w:cs="Times New Roman"/>
          <w:color w:val="000000" w:themeColor="text1"/>
          <w:sz w:val="24"/>
          <w:szCs w:val="24"/>
        </w:rPr>
        <w:t>related</w:t>
      </w:r>
      <w:r w:rsidR="00875AD7" w:rsidRPr="007B4C24">
        <w:rPr>
          <w:rFonts w:ascii="Times New Roman" w:hAnsi="Times New Roman" w:cs="Times New Roman"/>
          <w:color w:val="000000" w:themeColor="text1"/>
          <w:sz w:val="24"/>
          <w:szCs w:val="24"/>
        </w:rPr>
        <w:t xml:space="preserve"> </w:t>
      </w:r>
      <w:r w:rsidR="0077481B" w:rsidRPr="007B4C24">
        <w:rPr>
          <w:rFonts w:ascii="Times New Roman" w:hAnsi="Times New Roman" w:cs="Times New Roman"/>
          <w:color w:val="000000" w:themeColor="text1"/>
          <w:sz w:val="24"/>
          <w:szCs w:val="24"/>
        </w:rPr>
        <w:t xml:space="preserve">social </w:t>
      </w:r>
      <w:r w:rsidR="00875AD7" w:rsidRPr="007B4C24">
        <w:rPr>
          <w:rFonts w:ascii="Times New Roman" w:hAnsi="Times New Roman" w:cs="Times New Roman"/>
          <w:color w:val="000000" w:themeColor="text1"/>
          <w:sz w:val="24"/>
          <w:szCs w:val="24"/>
        </w:rPr>
        <w:t xml:space="preserve">world </w:t>
      </w:r>
      <w:r w:rsidR="00D74782" w:rsidRPr="007B4C24">
        <w:rPr>
          <w:rFonts w:ascii="Times New Roman" w:hAnsi="Times New Roman" w:cs="Times New Roman"/>
          <w:color w:val="000000" w:themeColor="text1"/>
          <w:sz w:val="24"/>
          <w:szCs w:val="24"/>
        </w:rPr>
        <w:t xml:space="preserve">is </w:t>
      </w:r>
      <w:r w:rsidR="00875AD7" w:rsidRPr="007B4C24">
        <w:rPr>
          <w:rFonts w:ascii="Times New Roman" w:hAnsi="Times New Roman" w:cs="Times New Roman"/>
          <w:color w:val="000000" w:themeColor="text1"/>
          <w:sz w:val="24"/>
          <w:szCs w:val="24"/>
        </w:rPr>
        <w:t>moving for the better</w:t>
      </w:r>
      <w:r w:rsidR="006222BD"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 xml:space="preserve">with the </w:t>
      </w:r>
      <w:r w:rsidR="0077393A" w:rsidRPr="007B4C24">
        <w:rPr>
          <w:rFonts w:ascii="Times New Roman" w:hAnsi="Times New Roman" w:cs="Times New Roman"/>
          <w:color w:val="000000" w:themeColor="text1"/>
          <w:sz w:val="24"/>
          <w:szCs w:val="24"/>
        </w:rPr>
        <w:t xml:space="preserve">aim </w:t>
      </w:r>
      <w:r w:rsidRPr="007B4C24">
        <w:rPr>
          <w:rFonts w:ascii="Times New Roman" w:hAnsi="Times New Roman" w:cs="Times New Roman"/>
          <w:color w:val="000000" w:themeColor="text1"/>
          <w:sz w:val="24"/>
          <w:szCs w:val="24"/>
        </w:rPr>
        <w:t xml:space="preserve">that constraints </w:t>
      </w:r>
      <w:r w:rsidR="0077393A" w:rsidRPr="007B4C24">
        <w:rPr>
          <w:rFonts w:ascii="Times New Roman" w:hAnsi="Times New Roman" w:cs="Times New Roman"/>
          <w:color w:val="000000" w:themeColor="text1"/>
          <w:sz w:val="24"/>
          <w:szCs w:val="24"/>
        </w:rPr>
        <w:t>are</w:t>
      </w:r>
      <w:r w:rsidRPr="007B4C24">
        <w:rPr>
          <w:rFonts w:ascii="Times New Roman" w:hAnsi="Times New Roman" w:cs="Times New Roman"/>
          <w:color w:val="000000" w:themeColor="text1"/>
          <w:sz w:val="24"/>
          <w:szCs w:val="24"/>
        </w:rPr>
        <w:t xml:space="preserve"> over</w:t>
      </w:r>
      <w:r w:rsidR="0077393A" w:rsidRPr="007B4C24">
        <w:rPr>
          <w:rFonts w:ascii="Times New Roman" w:hAnsi="Times New Roman" w:cs="Times New Roman"/>
          <w:color w:val="000000" w:themeColor="text1"/>
          <w:sz w:val="24"/>
          <w:szCs w:val="24"/>
        </w:rPr>
        <w:t>come</w:t>
      </w:r>
      <w:r w:rsidRPr="007B4C24">
        <w:rPr>
          <w:rFonts w:ascii="Times New Roman" w:hAnsi="Times New Roman" w:cs="Times New Roman"/>
          <w:color w:val="000000" w:themeColor="text1"/>
          <w:sz w:val="24"/>
          <w:szCs w:val="24"/>
        </w:rPr>
        <w:t xml:space="preserve"> by</w:t>
      </w:r>
      <w:r w:rsidR="00745CBD" w:rsidRPr="007B4C24">
        <w:rPr>
          <w:rFonts w:ascii="Times New Roman" w:hAnsi="Times New Roman" w:cs="Times New Roman"/>
          <w:color w:val="000000" w:themeColor="text1"/>
          <w:sz w:val="24"/>
          <w:szCs w:val="24"/>
        </w:rPr>
        <w:t xml:space="preserve"> </w:t>
      </w:r>
      <w:r w:rsidR="00982A3C" w:rsidRPr="007B4C24">
        <w:rPr>
          <w:rFonts w:ascii="Times New Roman" w:hAnsi="Times New Roman" w:cs="Times New Roman"/>
          <w:color w:val="000000" w:themeColor="text1"/>
          <w:sz w:val="24"/>
          <w:szCs w:val="24"/>
        </w:rPr>
        <w:t xml:space="preserve">the </w:t>
      </w:r>
      <w:r w:rsidR="00745CBD" w:rsidRPr="007B4C24">
        <w:rPr>
          <w:rFonts w:ascii="Times New Roman" w:hAnsi="Times New Roman" w:cs="Times New Roman"/>
          <w:color w:val="000000" w:themeColor="text1"/>
          <w:sz w:val="24"/>
          <w:szCs w:val="24"/>
        </w:rPr>
        <w:t>bountiful</w:t>
      </w:r>
      <w:r w:rsidR="00A22E19" w:rsidRPr="007B4C24">
        <w:rPr>
          <w:rFonts w:ascii="Times New Roman" w:hAnsi="Times New Roman" w:cs="Times New Roman"/>
          <w:color w:val="000000" w:themeColor="text1"/>
          <w:sz w:val="24"/>
          <w:szCs w:val="24"/>
        </w:rPr>
        <w:t xml:space="preserve"> </w:t>
      </w:r>
      <w:r w:rsidR="00982A3C" w:rsidRPr="007B4C24">
        <w:rPr>
          <w:rFonts w:ascii="Times New Roman" w:hAnsi="Times New Roman" w:cs="Times New Roman"/>
          <w:color w:val="000000" w:themeColor="text1"/>
          <w:sz w:val="24"/>
          <w:szCs w:val="24"/>
        </w:rPr>
        <w:t xml:space="preserve">creativity and </w:t>
      </w:r>
      <w:r w:rsidR="00D46CD6" w:rsidRPr="007B4C24">
        <w:rPr>
          <w:rFonts w:ascii="Times New Roman" w:hAnsi="Times New Roman" w:cs="Times New Roman"/>
          <w:color w:val="000000" w:themeColor="text1"/>
          <w:sz w:val="24"/>
          <w:szCs w:val="24"/>
        </w:rPr>
        <w:t>ingenuity</w:t>
      </w:r>
      <w:r w:rsidRPr="007B4C24">
        <w:rPr>
          <w:rFonts w:ascii="Times New Roman" w:hAnsi="Times New Roman" w:cs="Times New Roman"/>
          <w:color w:val="000000" w:themeColor="text1"/>
          <w:sz w:val="24"/>
          <w:szCs w:val="24"/>
        </w:rPr>
        <w:t xml:space="preserve"> </w:t>
      </w:r>
      <w:r w:rsidR="006A499E" w:rsidRPr="007B4C24">
        <w:rPr>
          <w:rFonts w:ascii="Times New Roman" w:hAnsi="Times New Roman" w:cs="Times New Roman"/>
          <w:color w:val="000000" w:themeColor="text1"/>
          <w:sz w:val="24"/>
          <w:szCs w:val="24"/>
        </w:rPr>
        <w:t>of human life</w:t>
      </w:r>
      <w:r w:rsidRPr="007B4C24">
        <w:rPr>
          <w:rFonts w:ascii="Times New Roman" w:hAnsi="Times New Roman" w:cs="Times New Roman"/>
          <w:color w:val="000000" w:themeColor="text1"/>
          <w:sz w:val="24"/>
          <w:szCs w:val="24"/>
        </w:rPr>
        <w:t xml:space="preserve"> so that participation</w:t>
      </w:r>
      <w:r w:rsidR="0077393A" w:rsidRPr="007B4C24">
        <w:rPr>
          <w:rFonts w:ascii="Times New Roman" w:hAnsi="Times New Roman" w:cs="Times New Roman"/>
          <w:color w:val="000000" w:themeColor="text1"/>
          <w:sz w:val="24"/>
          <w:szCs w:val="24"/>
        </w:rPr>
        <w:t xml:space="preserve"> in leisure activities</w:t>
      </w:r>
      <w:r w:rsidRPr="007B4C24">
        <w:rPr>
          <w:rFonts w:ascii="Times New Roman" w:hAnsi="Times New Roman" w:cs="Times New Roman"/>
          <w:color w:val="000000" w:themeColor="text1"/>
          <w:sz w:val="24"/>
          <w:szCs w:val="24"/>
        </w:rPr>
        <w:t xml:space="preserve"> is maintained (Gravelle, 2019</w:t>
      </w:r>
      <w:r w:rsidRPr="00BB093A">
        <w:rPr>
          <w:rFonts w:ascii="Times New Roman" w:hAnsi="Times New Roman" w:cs="Times New Roman"/>
          <w:color w:val="000000" w:themeColor="text1"/>
          <w:sz w:val="24"/>
          <w:szCs w:val="24"/>
        </w:rPr>
        <w:t>)</w:t>
      </w:r>
      <w:r w:rsidR="00095B4C" w:rsidRPr="00BB093A">
        <w:rPr>
          <w:rFonts w:ascii="Times New Roman" w:hAnsi="Times New Roman" w:cs="Times New Roman"/>
          <w:color w:val="000000" w:themeColor="text1"/>
          <w:sz w:val="24"/>
          <w:szCs w:val="24"/>
        </w:rPr>
        <w:t>.</w:t>
      </w:r>
      <w:r w:rsidR="00BB093A" w:rsidRPr="00BB093A">
        <w:rPr>
          <w:rFonts w:ascii="Times New Roman" w:hAnsi="Times New Roman" w:cs="Times New Roman"/>
          <w:color w:val="000000" w:themeColor="text1"/>
          <w:sz w:val="24"/>
          <w:szCs w:val="24"/>
        </w:rPr>
        <w:t xml:space="preserve"> The result accentuates positive and enjoyable experiences and emotions, as well as the renewal of leisure. </w:t>
      </w:r>
      <w:r w:rsidR="004B23AC" w:rsidRPr="002A1411">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 xml:space="preserve">This social dimension </w:t>
      </w:r>
      <w:r w:rsidR="00154FA2" w:rsidRPr="007B4C24">
        <w:rPr>
          <w:rFonts w:ascii="Times New Roman" w:hAnsi="Times New Roman" w:cs="Times New Roman"/>
          <w:color w:val="000000" w:themeColor="text1"/>
          <w:sz w:val="24"/>
          <w:szCs w:val="24"/>
        </w:rPr>
        <w:t>emphasizes</w:t>
      </w:r>
      <w:r w:rsidRPr="007B4C24">
        <w:rPr>
          <w:rFonts w:ascii="Times New Roman" w:hAnsi="Times New Roman" w:cs="Times New Roman"/>
          <w:color w:val="000000" w:themeColor="text1"/>
          <w:sz w:val="24"/>
          <w:szCs w:val="24"/>
        </w:rPr>
        <w:t xml:space="preserve"> </w:t>
      </w:r>
      <w:r w:rsidR="00494057" w:rsidRPr="007B4C24">
        <w:rPr>
          <w:rFonts w:ascii="Times New Roman" w:hAnsi="Times New Roman" w:cs="Times New Roman"/>
          <w:color w:val="000000" w:themeColor="text1"/>
          <w:sz w:val="24"/>
          <w:szCs w:val="24"/>
        </w:rPr>
        <w:t xml:space="preserve">a </w:t>
      </w:r>
      <w:r w:rsidR="00D517B9" w:rsidRPr="007B4C24">
        <w:rPr>
          <w:rFonts w:ascii="Times New Roman" w:hAnsi="Times New Roman" w:cs="Times New Roman"/>
          <w:color w:val="000000" w:themeColor="text1"/>
          <w:sz w:val="24"/>
          <w:szCs w:val="24"/>
        </w:rPr>
        <w:t xml:space="preserve">state of </w:t>
      </w:r>
      <w:r w:rsidR="00154FA2" w:rsidRPr="007B4C24">
        <w:rPr>
          <w:rFonts w:ascii="Times New Roman" w:hAnsi="Times New Roman" w:cs="Times New Roman"/>
          <w:color w:val="000000" w:themeColor="text1"/>
          <w:sz w:val="24"/>
          <w:szCs w:val="24"/>
        </w:rPr>
        <w:t>flow</w:t>
      </w:r>
      <w:r w:rsidR="00AE5836" w:rsidRPr="007B4C24">
        <w:rPr>
          <w:rFonts w:ascii="Times New Roman" w:hAnsi="Times New Roman" w:cs="Times New Roman"/>
          <w:color w:val="000000" w:themeColor="text1"/>
          <w:sz w:val="24"/>
          <w:szCs w:val="24"/>
        </w:rPr>
        <w:t>—</w:t>
      </w:r>
      <w:r w:rsidR="00154FA2" w:rsidRPr="007B4C24">
        <w:rPr>
          <w:rFonts w:ascii="Times New Roman" w:hAnsi="Times New Roman" w:cs="Times New Roman"/>
          <w:color w:val="000000" w:themeColor="text1"/>
          <w:sz w:val="24"/>
          <w:szCs w:val="24"/>
        </w:rPr>
        <w:t xml:space="preserve">a moment of happiness </w:t>
      </w:r>
      <w:r w:rsidR="00745CBD" w:rsidRPr="007B4C24">
        <w:rPr>
          <w:rFonts w:ascii="Times New Roman" w:hAnsi="Times New Roman" w:cs="Times New Roman"/>
          <w:color w:val="000000" w:themeColor="text1"/>
          <w:sz w:val="24"/>
          <w:szCs w:val="24"/>
        </w:rPr>
        <w:t xml:space="preserve">or bliss </w:t>
      </w:r>
      <w:r w:rsidR="004849D2" w:rsidRPr="007B4C24">
        <w:rPr>
          <w:rFonts w:ascii="Times New Roman" w:hAnsi="Times New Roman" w:cs="Times New Roman"/>
          <w:color w:val="000000" w:themeColor="text1"/>
          <w:sz w:val="24"/>
          <w:szCs w:val="24"/>
        </w:rPr>
        <w:t>(</w:t>
      </w:r>
      <w:r w:rsidR="00154FA2" w:rsidRPr="007B4C24">
        <w:rPr>
          <w:rFonts w:ascii="Times New Roman" w:hAnsi="Times New Roman" w:cs="Times New Roman"/>
          <w:color w:val="000000" w:themeColor="text1"/>
          <w:sz w:val="24"/>
          <w:szCs w:val="24"/>
        </w:rPr>
        <w:t xml:space="preserve">Csikszentmihalyi, 1974; </w:t>
      </w:r>
      <w:proofErr w:type="spellStart"/>
      <w:r w:rsidR="00154FA2" w:rsidRPr="007B4C24">
        <w:rPr>
          <w:rFonts w:ascii="Times New Roman" w:hAnsi="Times New Roman" w:cs="Times New Roman"/>
          <w:color w:val="000000" w:themeColor="text1"/>
          <w:sz w:val="24"/>
          <w:szCs w:val="24"/>
        </w:rPr>
        <w:t>Zuzanek</w:t>
      </w:r>
      <w:proofErr w:type="spellEnd"/>
      <w:r w:rsidR="00154FA2" w:rsidRPr="007B4C24">
        <w:rPr>
          <w:rFonts w:ascii="Times New Roman" w:hAnsi="Times New Roman" w:cs="Times New Roman"/>
          <w:color w:val="000000" w:themeColor="text1"/>
          <w:sz w:val="24"/>
          <w:szCs w:val="24"/>
        </w:rPr>
        <w:t>, 2024)</w:t>
      </w:r>
      <w:r w:rsidR="00AE5836" w:rsidRPr="007B4C24">
        <w:rPr>
          <w:rFonts w:ascii="Times New Roman" w:hAnsi="Times New Roman" w:cs="Times New Roman"/>
          <w:color w:val="000000" w:themeColor="text1"/>
          <w:sz w:val="24"/>
          <w:szCs w:val="24"/>
        </w:rPr>
        <w:t>—</w:t>
      </w:r>
      <w:r w:rsidR="00494057" w:rsidRPr="007B4C24">
        <w:rPr>
          <w:rFonts w:ascii="Times New Roman" w:hAnsi="Times New Roman" w:cs="Times New Roman"/>
          <w:color w:val="000000" w:themeColor="text1"/>
          <w:sz w:val="24"/>
          <w:szCs w:val="24"/>
        </w:rPr>
        <w:t xml:space="preserve">that allows us to </w:t>
      </w:r>
      <w:r w:rsidR="00745CBD" w:rsidRPr="007B4C24">
        <w:rPr>
          <w:rFonts w:ascii="Times New Roman" w:hAnsi="Times New Roman" w:cs="Times New Roman"/>
          <w:color w:val="000000" w:themeColor="text1"/>
          <w:sz w:val="24"/>
          <w:szCs w:val="24"/>
        </w:rPr>
        <w:t xml:space="preserve">realize the </w:t>
      </w:r>
      <w:r w:rsidR="00494057" w:rsidRPr="007B4C24">
        <w:rPr>
          <w:rFonts w:ascii="Times New Roman" w:hAnsi="Times New Roman" w:cs="Times New Roman"/>
          <w:color w:val="000000" w:themeColor="text1"/>
          <w:sz w:val="24"/>
          <w:szCs w:val="24"/>
        </w:rPr>
        <w:t>shortness</w:t>
      </w:r>
      <w:r w:rsidR="00745CBD" w:rsidRPr="007B4C24">
        <w:rPr>
          <w:rFonts w:ascii="Times New Roman" w:hAnsi="Times New Roman" w:cs="Times New Roman"/>
          <w:color w:val="000000" w:themeColor="text1"/>
          <w:sz w:val="24"/>
          <w:szCs w:val="24"/>
        </w:rPr>
        <w:t xml:space="preserve"> of life </w:t>
      </w:r>
      <w:r w:rsidR="00D517B9" w:rsidRPr="007B4C24">
        <w:rPr>
          <w:rFonts w:ascii="Times New Roman" w:hAnsi="Times New Roman" w:cs="Times New Roman"/>
          <w:color w:val="000000" w:themeColor="text1"/>
          <w:sz w:val="24"/>
          <w:szCs w:val="24"/>
        </w:rPr>
        <w:t>(</w:t>
      </w:r>
      <w:r w:rsidR="004E104F" w:rsidRPr="007B4C24">
        <w:rPr>
          <w:rFonts w:ascii="Times New Roman" w:hAnsi="Times New Roman" w:cs="Times New Roman"/>
          <w:color w:val="000000" w:themeColor="text1"/>
          <w:sz w:val="24"/>
          <w:szCs w:val="24"/>
        </w:rPr>
        <w:t>S</w:t>
      </w:r>
      <w:r w:rsidR="00CB2769" w:rsidRPr="007B4C24">
        <w:rPr>
          <w:rFonts w:ascii="Times New Roman" w:hAnsi="Times New Roman" w:cs="Times New Roman"/>
          <w:color w:val="000000" w:themeColor="text1"/>
          <w:sz w:val="24"/>
          <w:szCs w:val="24"/>
        </w:rPr>
        <w:t>e</w:t>
      </w:r>
      <w:r w:rsidR="004E104F" w:rsidRPr="007B4C24">
        <w:rPr>
          <w:rFonts w:ascii="Times New Roman" w:hAnsi="Times New Roman" w:cs="Times New Roman"/>
          <w:color w:val="000000" w:themeColor="text1"/>
          <w:sz w:val="24"/>
          <w:szCs w:val="24"/>
        </w:rPr>
        <w:t>n</w:t>
      </w:r>
      <w:r w:rsidR="00CB2769" w:rsidRPr="007B4C24">
        <w:rPr>
          <w:rFonts w:ascii="Times New Roman" w:hAnsi="Times New Roman" w:cs="Times New Roman"/>
          <w:color w:val="000000" w:themeColor="text1"/>
          <w:sz w:val="24"/>
          <w:szCs w:val="24"/>
        </w:rPr>
        <w:t>eca</w:t>
      </w:r>
      <w:r w:rsidR="00D517B9" w:rsidRPr="007B4C24">
        <w:rPr>
          <w:rFonts w:ascii="Times New Roman" w:hAnsi="Times New Roman" w:cs="Times New Roman"/>
          <w:color w:val="000000" w:themeColor="text1"/>
          <w:sz w:val="24"/>
          <w:szCs w:val="24"/>
        </w:rPr>
        <w:t xml:space="preserve">, 49‒55 </w:t>
      </w:r>
      <w:r w:rsidR="00B9671E" w:rsidRPr="007B4C24">
        <w:rPr>
          <w:rFonts w:ascii="Times New Roman" w:hAnsi="Times New Roman" w:cs="Times New Roman"/>
          <w:color w:val="000000" w:themeColor="text1"/>
          <w:sz w:val="24"/>
          <w:szCs w:val="24"/>
        </w:rPr>
        <w:t>CE</w:t>
      </w:r>
      <w:r w:rsidR="00D517B9" w:rsidRPr="007B4C24">
        <w:rPr>
          <w:rFonts w:ascii="Times New Roman" w:hAnsi="Times New Roman" w:cs="Times New Roman"/>
          <w:color w:val="000000" w:themeColor="text1"/>
          <w:sz w:val="24"/>
          <w:szCs w:val="24"/>
        </w:rPr>
        <w:t xml:space="preserve">/1994). </w:t>
      </w:r>
      <w:r w:rsidR="00154FA2" w:rsidRPr="007B4C24">
        <w:rPr>
          <w:rFonts w:ascii="Times New Roman" w:hAnsi="Times New Roman" w:cs="Times New Roman"/>
          <w:color w:val="000000" w:themeColor="text1"/>
          <w:sz w:val="24"/>
          <w:szCs w:val="24"/>
        </w:rPr>
        <w:t xml:space="preserve">In that regard, </w:t>
      </w:r>
      <w:r w:rsidR="001007C6" w:rsidRPr="007B4C24">
        <w:rPr>
          <w:rFonts w:ascii="Times New Roman" w:hAnsi="Times New Roman" w:cs="Times New Roman"/>
          <w:color w:val="000000" w:themeColor="text1"/>
          <w:sz w:val="24"/>
          <w:szCs w:val="24"/>
        </w:rPr>
        <w:t>Kelly</w:t>
      </w:r>
      <w:r w:rsidR="00294443" w:rsidRPr="007B4C24">
        <w:rPr>
          <w:rFonts w:ascii="Times New Roman" w:hAnsi="Times New Roman" w:cs="Times New Roman"/>
          <w:color w:val="000000" w:themeColor="text1"/>
          <w:sz w:val="24"/>
          <w:szCs w:val="24"/>
        </w:rPr>
        <w:t xml:space="preserve"> (2012</w:t>
      </w:r>
      <w:r w:rsidR="0056034B" w:rsidRPr="007B4C24">
        <w:rPr>
          <w:rFonts w:ascii="Times New Roman" w:hAnsi="Times New Roman" w:cs="Times New Roman"/>
          <w:color w:val="000000" w:themeColor="text1"/>
          <w:sz w:val="24"/>
          <w:szCs w:val="24"/>
        </w:rPr>
        <w:t>)</w:t>
      </w:r>
      <w:r w:rsidR="001007C6" w:rsidRPr="007B4C24">
        <w:rPr>
          <w:rFonts w:ascii="Times New Roman" w:hAnsi="Times New Roman" w:cs="Times New Roman"/>
          <w:color w:val="000000" w:themeColor="text1"/>
          <w:sz w:val="24"/>
          <w:szCs w:val="24"/>
        </w:rPr>
        <w:t xml:space="preserve"> </w:t>
      </w:r>
      <w:r w:rsidR="00494057" w:rsidRPr="007B4C24">
        <w:rPr>
          <w:rFonts w:ascii="Times New Roman" w:hAnsi="Times New Roman" w:cs="Times New Roman"/>
          <w:color w:val="000000" w:themeColor="text1"/>
          <w:sz w:val="24"/>
          <w:szCs w:val="24"/>
        </w:rPr>
        <w:t>vivaciously</w:t>
      </w:r>
      <w:r w:rsidR="00CB2769" w:rsidRPr="007B4C24">
        <w:rPr>
          <w:rFonts w:ascii="Times New Roman" w:hAnsi="Times New Roman" w:cs="Times New Roman"/>
          <w:color w:val="000000" w:themeColor="text1"/>
          <w:sz w:val="24"/>
          <w:szCs w:val="24"/>
        </w:rPr>
        <w:t xml:space="preserve"> and eloquently</w:t>
      </w:r>
      <w:r w:rsidR="00494057" w:rsidRPr="007B4C24">
        <w:rPr>
          <w:rFonts w:ascii="Times New Roman" w:hAnsi="Times New Roman" w:cs="Times New Roman"/>
          <w:color w:val="000000" w:themeColor="text1"/>
          <w:sz w:val="24"/>
          <w:szCs w:val="24"/>
        </w:rPr>
        <w:t xml:space="preserve"> </w:t>
      </w:r>
      <w:r w:rsidR="00A64BA9" w:rsidRPr="007B4C24">
        <w:rPr>
          <w:rFonts w:ascii="Times New Roman" w:hAnsi="Times New Roman" w:cs="Times New Roman"/>
          <w:color w:val="000000" w:themeColor="text1"/>
          <w:sz w:val="24"/>
          <w:szCs w:val="24"/>
        </w:rPr>
        <w:t>confirms</w:t>
      </w:r>
      <w:r w:rsidR="004849D2" w:rsidRPr="007B4C24">
        <w:rPr>
          <w:rFonts w:ascii="Times New Roman" w:hAnsi="Times New Roman" w:cs="Times New Roman"/>
          <w:color w:val="000000" w:themeColor="text1"/>
          <w:sz w:val="24"/>
          <w:szCs w:val="24"/>
        </w:rPr>
        <w:t xml:space="preserve"> </w:t>
      </w:r>
      <w:r w:rsidR="001007C6" w:rsidRPr="007B4C24">
        <w:rPr>
          <w:rFonts w:ascii="Times New Roman" w:hAnsi="Times New Roman" w:cs="Times New Roman"/>
          <w:color w:val="000000" w:themeColor="text1"/>
          <w:sz w:val="24"/>
          <w:szCs w:val="24"/>
        </w:rPr>
        <w:t>that</w:t>
      </w:r>
      <w:r w:rsidR="00B9671E" w:rsidRPr="007B4C24">
        <w:rPr>
          <w:rFonts w:ascii="Times New Roman" w:hAnsi="Times New Roman" w:cs="Times New Roman"/>
          <w:color w:val="000000" w:themeColor="text1"/>
          <w:sz w:val="24"/>
          <w:szCs w:val="24"/>
        </w:rPr>
        <w:t>,</w:t>
      </w:r>
      <w:r w:rsidR="00294443" w:rsidRPr="007B4C24">
        <w:rPr>
          <w:rFonts w:ascii="Times New Roman" w:hAnsi="Times New Roman" w:cs="Times New Roman"/>
          <w:color w:val="000000" w:themeColor="text1"/>
          <w:sz w:val="24"/>
          <w:szCs w:val="24"/>
        </w:rPr>
        <w:t xml:space="preserve"> because of the </w:t>
      </w:r>
      <w:r w:rsidR="00B9671E" w:rsidRPr="007B4C24">
        <w:rPr>
          <w:rFonts w:ascii="Times New Roman" w:hAnsi="Times New Roman" w:cs="Times New Roman"/>
          <w:color w:val="000000" w:themeColor="text1"/>
          <w:sz w:val="24"/>
          <w:szCs w:val="24"/>
        </w:rPr>
        <w:t xml:space="preserve">great </w:t>
      </w:r>
      <w:r w:rsidR="00294443" w:rsidRPr="007B4C24">
        <w:rPr>
          <w:rFonts w:ascii="Times New Roman" w:hAnsi="Times New Roman" w:cs="Times New Roman"/>
          <w:color w:val="000000" w:themeColor="text1"/>
          <w:sz w:val="24"/>
          <w:szCs w:val="24"/>
        </w:rPr>
        <w:t>complexity of contemporary societies</w:t>
      </w:r>
      <w:r w:rsidR="00B9671E" w:rsidRPr="007B4C24">
        <w:rPr>
          <w:rFonts w:ascii="Times New Roman" w:hAnsi="Times New Roman" w:cs="Times New Roman"/>
          <w:color w:val="000000" w:themeColor="text1"/>
          <w:sz w:val="24"/>
          <w:szCs w:val="24"/>
        </w:rPr>
        <w:t>,</w:t>
      </w:r>
      <w:r w:rsidR="001007C6" w:rsidRPr="007B4C24">
        <w:rPr>
          <w:rFonts w:ascii="Times New Roman" w:hAnsi="Times New Roman" w:cs="Times New Roman"/>
          <w:color w:val="000000" w:themeColor="text1"/>
          <w:sz w:val="24"/>
          <w:szCs w:val="24"/>
        </w:rPr>
        <w:t xml:space="preserve"> “[…] we need to know as much as </w:t>
      </w:r>
      <w:r w:rsidR="00294443" w:rsidRPr="007B4C24">
        <w:rPr>
          <w:rFonts w:ascii="Times New Roman" w:hAnsi="Times New Roman" w:cs="Times New Roman"/>
          <w:color w:val="000000" w:themeColor="text1"/>
          <w:sz w:val="24"/>
          <w:szCs w:val="24"/>
        </w:rPr>
        <w:t xml:space="preserve">possible about what </w:t>
      </w:r>
      <w:r w:rsidR="0056034B" w:rsidRPr="007B4C24">
        <w:rPr>
          <w:rFonts w:ascii="Times New Roman" w:hAnsi="Times New Roman" w:cs="Times New Roman"/>
          <w:color w:val="000000" w:themeColor="text1"/>
          <w:sz w:val="24"/>
          <w:szCs w:val="24"/>
        </w:rPr>
        <w:t xml:space="preserve">is </w:t>
      </w:r>
      <w:r w:rsidR="00294443" w:rsidRPr="007B4C24">
        <w:rPr>
          <w:rFonts w:ascii="Times New Roman" w:hAnsi="Times New Roman" w:cs="Times New Roman"/>
          <w:color w:val="000000" w:themeColor="text1"/>
          <w:sz w:val="24"/>
          <w:szCs w:val="24"/>
        </w:rPr>
        <w:t>going on in our society about population shifts, economic and political change and conflicts, value orientations, group identifications, composite lifestyles, and new technologies”</w:t>
      </w:r>
      <w:r w:rsidR="0056034B" w:rsidRPr="007B4C24">
        <w:rPr>
          <w:rFonts w:ascii="Times New Roman" w:hAnsi="Times New Roman" w:cs="Times New Roman"/>
          <w:color w:val="000000" w:themeColor="text1"/>
          <w:sz w:val="24"/>
          <w:szCs w:val="24"/>
        </w:rPr>
        <w:t xml:space="preserve"> (p.</w:t>
      </w:r>
      <w:r w:rsidR="00A64BA9" w:rsidRPr="007B4C24">
        <w:rPr>
          <w:rFonts w:ascii="Times New Roman" w:hAnsi="Times New Roman" w:cs="Times New Roman"/>
          <w:color w:val="000000" w:themeColor="text1"/>
          <w:sz w:val="24"/>
          <w:szCs w:val="24"/>
        </w:rPr>
        <w:t> </w:t>
      </w:r>
      <w:r w:rsidR="0056034B" w:rsidRPr="007B4C24">
        <w:rPr>
          <w:rFonts w:ascii="Times New Roman" w:hAnsi="Times New Roman" w:cs="Times New Roman"/>
          <w:color w:val="000000" w:themeColor="text1"/>
          <w:sz w:val="24"/>
          <w:szCs w:val="24"/>
        </w:rPr>
        <w:t>1)</w:t>
      </w:r>
      <w:r w:rsidR="00294443" w:rsidRPr="007B4C24">
        <w:rPr>
          <w:rFonts w:ascii="Times New Roman" w:hAnsi="Times New Roman" w:cs="Times New Roman"/>
          <w:color w:val="000000" w:themeColor="text1"/>
          <w:sz w:val="24"/>
          <w:szCs w:val="24"/>
        </w:rPr>
        <w:t xml:space="preserve">. </w:t>
      </w:r>
      <w:r w:rsidR="00B9671E" w:rsidRPr="007B4C24">
        <w:rPr>
          <w:rFonts w:ascii="Times New Roman" w:hAnsi="Times New Roman" w:cs="Times New Roman"/>
          <w:color w:val="000000" w:themeColor="text1"/>
          <w:sz w:val="24"/>
          <w:szCs w:val="24"/>
        </w:rPr>
        <w:t xml:space="preserve">Teachers </w:t>
      </w:r>
      <w:r w:rsidR="00294443" w:rsidRPr="007B4C24">
        <w:rPr>
          <w:rFonts w:ascii="Times New Roman" w:hAnsi="Times New Roman" w:cs="Times New Roman"/>
          <w:color w:val="000000" w:themeColor="text1"/>
          <w:sz w:val="24"/>
          <w:szCs w:val="24"/>
        </w:rPr>
        <w:t xml:space="preserve">and students </w:t>
      </w:r>
      <w:r w:rsidR="00B9671E" w:rsidRPr="007B4C24">
        <w:rPr>
          <w:rFonts w:ascii="Times New Roman" w:hAnsi="Times New Roman" w:cs="Times New Roman"/>
          <w:color w:val="000000" w:themeColor="text1"/>
          <w:sz w:val="24"/>
          <w:szCs w:val="24"/>
        </w:rPr>
        <w:t>must</w:t>
      </w:r>
      <w:r w:rsidR="00294443" w:rsidRPr="007B4C24">
        <w:rPr>
          <w:rFonts w:ascii="Times New Roman" w:hAnsi="Times New Roman" w:cs="Times New Roman"/>
          <w:color w:val="000000" w:themeColor="text1"/>
          <w:sz w:val="24"/>
          <w:szCs w:val="24"/>
        </w:rPr>
        <w:t xml:space="preserve"> </w:t>
      </w:r>
      <w:r w:rsidR="001F5743" w:rsidRPr="007B4C24">
        <w:rPr>
          <w:rFonts w:ascii="Times New Roman" w:hAnsi="Times New Roman" w:cs="Times New Roman"/>
          <w:color w:val="000000" w:themeColor="text1"/>
          <w:sz w:val="24"/>
          <w:szCs w:val="24"/>
        </w:rPr>
        <w:t xml:space="preserve">free </w:t>
      </w:r>
      <w:r w:rsidR="00B9671E" w:rsidRPr="007B4C24">
        <w:rPr>
          <w:rFonts w:ascii="Times New Roman" w:hAnsi="Times New Roman" w:cs="Times New Roman"/>
          <w:color w:val="000000" w:themeColor="text1"/>
          <w:sz w:val="24"/>
          <w:szCs w:val="24"/>
        </w:rPr>
        <w:t xml:space="preserve">their </w:t>
      </w:r>
      <w:r w:rsidR="001F5743" w:rsidRPr="007B4C24">
        <w:rPr>
          <w:rFonts w:ascii="Times New Roman" w:hAnsi="Times New Roman" w:cs="Times New Roman"/>
          <w:color w:val="000000" w:themeColor="text1"/>
          <w:sz w:val="24"/>
          <w:szCs w:val="24"/>
        </w:rPr>
        <w:t xml:space="preserve">thinking </w:t>
      </w:r>
      <w:r w:rsidR="00294443" w:rsidRPr="007B4C24">
        <w:rPr>
          <w:rFonts w:ascii="Times New Roman" w:hAnsi="Times New Roman" w:cs="Times New Roman"/>
          <w:color w:val="000000" w:themeColor="text1"/>
          <w:sz w:val="24"/>
          <w:szCs w:val="24"/>
        </w:rPr>
        <w:t xml:space="preserve">by eliminating bias or ideology </w:t>
      </w:r>
      <w:r w:rsidR="00B9671E" w:rsidRPr="007B4C24">
        <w:rPr>
          <w:rFonts w:ascii="Times New Roman" w:hAnsi="Times New Roman" w:cs="Times New Roman"/>
          <w:color w:val="000000" w:themeColor="text1"/>
          <w:sz w:val="24"/>
          <w:szCs w:val="24"/>
        </w:rPr>
        <w:t>in</w:t>
      </w:r>
      <w:r w:rsidR="00294443" w:rsidRPr="007B4C24">
        <w:rPr>
          <w:rFonts w:ascii="Times New Roman" w:hAnsi="Times New Roman" w:cs="Times New Roman"/>
          <w:color w:val="000000" w:themeColor="text1"/>
          <w:sz w:val="24"/>
          <w:szCs w:val="24"/>
        </w:rPr>
        <w:t xml:space="preserve"> education </w:t>
      </w:r>
      <w:r w:rsidR="00B9671E" w:rsidRPr="007B4C24">
        <w:rPr>
          <w:rFonts w:ascii="Times New Roman" w:hAnsi="Times New Roman" w:cs="Times New Roman"/>
          <w:color w:val="000000" w:themeColor="text1"/>
          <w:sz w:val="24"/>
          <w:szCs w:val="24"/>
        </w:rPr>
        <w:t xml:space="preserve">in the field </w:t>
      </w:r>
      <w:r w:rsidR="005F17CB" w:rsidRPr="007B4C24">
        <w:rPr>
          <w:rFonts w:ascii="Times New Roman" w:hAnsi="Times New Roman" w:cs="Times New Roman"/>
          <w:color w:val="000000" w:themeColor="text1"/>
          <w:sz w:val="24"/>
          <w:szCs w:val="24"/>
        </w:rPr>
        <w:t xml:space="preserve">of </w:t>
      </w:r>
      <w:r w:rsidR="00294443" w:rsidRPr="007B4C24">
        <w:rPr>
          <w:rFonts w:ascii="Times New Roman" w:hAnsi="Times New Roman" w:cs="Times New Roman"/>
          <w:color w:val="000000" w:themeColor="text1"/>
          <w:sz w:val="24"/>
          <w:szCs w:val="24"/>
        </w:rPr>
        <w:t>leisure.</w:t>
      </w:r>
      <w:r w:rsidR="00745CBD" w:rsidRPr="007B4C24">
        <w:rPr>
          <w:rFonts w:ascii="Times New Roman" w:hAnsi="Times New Roman" w:cs="Times New Roman"/>
          <w:color w:val="000000" w:themeColor="text1"/>
          <w:sz w:val="24"/>
          <w:szCs w:val="24"/>
        </w:rPr>
        <w:t xml:space="preserve"> </w:t>
      </w:r>
      <w:r w:rsidR="00AE5836" w:rsidRPr="007B4C24">
        <w:rPr>
          <w:rFonts w:ascii="Times New Roman" w:hAnsi="Times New Roman" w:cs="Times New Roman"/>
          <w:color w:val="000000" w:themeColor="text1"/>
          <w:sz w:val="24"/>
          <w:szCs w:val="24"/>
        </w:rPr>
        <w:t>In doing so</w:t>
      </w:r>
      <w:r w:rsidR="00745CBD" w:rsidRPr="007B4C24">
        <w:rPr>
          <w:rFonts w:ascii="Times New Roman" w:hAnsi="Times New Roman" w:cs="Times New Roman"/>
          <w:color w:val="000000" w:themeColor="text1"/>
          <w:sz w:val="24"/>
          <w:szCs w:val="24"/>
        </w:rPr>
        <w:t xml:space="preserve">, they have the advantage </w:t>
      </w:r>
      <w:r w:rsidR="00494057" w:rsidRPr="007B4C24">
        <w:rPr>
          <w:rFonts w:ascii="Times New Roman" w:hAnsi="Times New Roman" w:cs="Times New Roman"/>
          <w:color w:val="000000" w:themeColor="text1"/>
          <w:sz w:val="24"/>
          <w:szCs w:val="24"/>
        </w:rPr>
        <w:t>of</w:t>
      </w:r>
      <w:r w:rsidR="00745CBD" w:rsidRPr="007B4C24">
        <w:rPr>
          <w:rFonts w:ascii="Times New Roman" w:hAnsi="Times New Roman" w:cs="Times New Roman"/>
          <w:color w:val="000000" w:themeColor="text1"/>
          <w:sz w:val="24"/>
          <w:szCs w:val="24"/>
        </w:rPr>
        <w:t xml:space="preserve"> </w:t>
      </w:r>
      <w:r w:rsidR="00494057" w:rsidRPr="007B4C24">
        <w:rPr>
          <w:rFonts w:ascii="Times New Roman" w:hAnsi="Times New Roman" w:cs="Times New Roman"/>
          <w:color w:val="000000" w:themeColor="text1"/>
          <w:sz w:val="24"/>
          <w:szCs w:val="24"/>
        </w:rPr>
        <w:t xml:space="preserve">meticulously </w:t>
      </w:r>
      <w:r w:rsidR="00745CBD" w:rsidRPr="007B4C24">
        <w:rPr>
          <w:rFonts w:ascii="Times New Roman" w:hAnsi="Times New Roman" w:cs="Times New Roman"/>
          <w:color w:val="000000" w:themeColor="text1"/>
          <w:sz w:val="24"/>
          <w:szCs w:val="24"/>
        </w:rPr>
        <w:t>rationaliz</w:t>
      </w:r>
      <w:r w:rsidR="00494057" w:rsidRPr="007B4C24">
        <w:rPr>
          <w:rFonts w:ascii="Times New Roman" w:hAnsi="Times New Roman" w:cs="Times New Roman"/>
          <w:color w:val="000000" w:themeColor="text1"/>
          <w:sz w:val="24"/>
          <w:szCs w:val="24"/>
        </w:rPr>
        <w:t>ing</w:t>
      </w:r>
      <w:r w:rsidR="00745CBD" w:rsidRPr="007B4C24">
        <w:rPr>
          <w:rFonts w:ascii="Times New Roman" w:hAnsi="Times New Roman" w:cs="Times New Roman"/>
          <w:color w:val="000000" w:themeColor="text1"/>
          <w:sz w:val="24"/>
          <w:szCs w:val="24"/>
        </w:rPr>
        <w:t xml:space="preserve"> and more scientifically </w:t>
      </w:r>
      <w:r w:rsidR="00494057" w:rsidRPr="007B4C24">
        <w:rPr>
          <w:rFonts w:ascii="Times New Roman" w:hAnsi="Times New Roman" w:cs="Times New Roman"/>
          <w:color w:val="000000" w:themeColor="text1"/>
          <w:sz w:val="24"/>
          <w:szCs w:val="24"/>
        </w:rPr>
        <w:t xml:space="preserve">explaining </w:t>
      </w:r>
      <w:r w:rsidR="00745CBD" w:rsidRPr="007B4C24">
        <w:rPr>
          <w:rFonts w:ascii="Times New Roman" w:hAnsi="Times New Roman" w:cs="Times New Roman"/>
          <w:color w:val="000000" w:themeColor="text1"/>
          <w:sz w:val="24"/>
          <w:szCs w:val="24"/>
        </w:rPr>
        <w:t xml:space="preserve">this social phenomenon of leisure as a </w:t>
      </w:r>
      <w:r w:rsidR="00AE5836" w:rsidRPr="007B4C24">
        <w:rPr>
          <w:rFonts w:ascii="Times New Roman" w:hAnsi="Times New Roman" w:cs="Times New Roman"/>
          <w:color w:val="000000" w:themeColor="text1"/>
          <w:sz w:val="24"/>
          <w:szCs w:val="24"/>
        </w:rPr>
        <w:t>means of</w:t>
      </w:r>
      <w:r w:rsidR="00745CBD" w:rsidRPr="007B4C24">
        <w:rPr>
          <w:rFonts w:ascii="Times New Roman" w:hAnsi="Times New Roman" w:cs="Times New Roman"/>
          <w:color w:val="000000" w:themeColor="text1"/>
          <w:sz w:val="24"/>
          <w:szCs w:val="24"/>
        </w:rPr>
        <w:t xml:space="preserve"> relation</w:t>
      </w:r>
      <w:r w:rsidR="00494057" w:rsidRPr="007B4C24">
        <w:rPr>
          <w:rFonts w:ascii="Times New Roman" w:hAnsi="Times New Roman" w:cs="Times New Roman"/>
          <w:color w:val="000000" w:themeColor="text1"/>
          <w:sz w:val="24"/>
          <w:szCs w:val="24"/>
        </w:rPr>
        <w:t>al</w:t>
      </w:r>
      <w:r w:rsidR="00745CBD" w:rsidRPr="007B4C24">
        <w:rPr>
          <w:rFonts w:ascii="Times New Roman" w:hAnsi="Times New Roman" w:cs="Times New Roman"/>
          <w:color w:val="000000" w:themeColor="text1"/>
          <w:sz w:val="24"/>
          <w:szCs w:val="24"/>
        </w:rPr>
        <w:t xml:space="preserve"> affinity between persons.  </w:t>
      </w:r>
    </w:p>
    <w:p w14:paraId="4E11DDB9" w14:textId="77777777" w:rsidR="00BB2CE5" w:rsidRPr="007B4C24" w:rsidRDefault="00BB2CE5" w:rsidP="00B24A3A">
      <w:pPr>
        <w:spacing w:after="0" w:line="240" w:lineRule="auto"/>
        <w:rPr>
          <w:rFonts w:ascii="Times New Roman" w:hAnsi="Times New Roman" w:cs="Times New Roman"/>
          <w:color w:val="000000" w:themeColor="text1"/>
          <w:sz w:val="24"/>
          <w:szCs w:val="24"/>
        </w:rPr>
      </w:pPr>
    </w:p>
    <w:p w14:paraId="1C0618C7" w14:textId="4D9B8D65" w:rsidR="00D14B95" w:rsidRPr="007B4C24" w:rsidRDefault="00BA0977" w:rsidP="00EA24E8">
      <w:pPr>
        <w:tabs>
          <w:tab w:val="num" w:pos="720"/>
        </w:tabs>
        <w:spacing w:line="48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The textbook </w:t>
      </w:r>
      <w:r w:rsidR="00B9671E" w:rsidRPr="007B4C24">
        <w:rPr>
          <w:rFonts w:ascii="Times New Roman" w:hAnsi="Times New Roman" w:cs="Times New Roman"/>
          <w:color w:val="000000" w:themeColor="text1"/>
          <w:sz w:val="24"/>
          <w:szCs w:val="24"/>
        </w:rPr>
        <w:t>contains</w:t>
      </w:r>
      <w:r w:rsidRPr="007B4C24">
        <w:rPr>
          <w:rFonts w:ascii="Times New Roman" w:hAnsi="Times New Roman" w:cs="Times New Roman"/>
          <w:color w:val="000000" w:themeColor="text1"/>
          <w:sz w:val="24"/>
          <w:szCs w:val="24"/>
        </w:rPr>
        <w:t xml:space="preserve"> 24 chapters grouped in sections and parts</w:t>
      </w:r>
      <w:r w:rsidR="008D0BC4">
        <w:rPr>
          <w:rFonts w:ascii="Times New Roman" w:hAnsi="Times New Roman" w:cs="Times New Roman"/>
          <w:color w:val="000000" w:themeColor="text1"/>
          <w:sz w:val="24"/>
          <w:szCs w:val="24"/>
        </w:rPr>
        <w:t>.</w:t>
      </w:r>
      <w:r w:rsidR="002331AE">
        <w:rPr>
          <w:rFonts w:ascii="Times New Roman" w:hAnsi="Times New Roman" w:cs="Times New Roman"/>
          <w:color w:val="000000" w:themeColor="text1"/>
          <w:sz w:val="24"/>
          <w:szCs w:val="24"/>
        </w:rPr>
        <w:t xml:space="preserve"> Chapters span across, historic, </w:t>
      </w:r>
      <w:r w:rsidR="008D0BC4">
        <w:rPr>
          <w:rFonts w:ascii="Times New Roman" w:hAnsi="Times New Roman" w:cs="Times New Roman"/>
          <w:color w:val="000000" w:themeColor="text1"/>
          <w:sz w:val="24"/>
          <w:szCs w:val="24"/>
        </w:rPr>
        <w:t xml:space="preserve">politics, </w:t>
      </w:r>
      <w:r w:rsidR="002331AE">
        <w:rPr>
          <w:rFonts w:ascii="Times New Roman" w:hAnsi="Times New Roman" w:cs="Times New Roman"/>
          <w:color w:val="000000" w:themeColor="text1"/>
          <w:sz w:val="24"/>
          <w:szCs w:val="24"/>
        </w:rPr>
        <w:t>economic</w:t>
      </w:r>
      <w:r w:rsidR="008D0BC4">
        <w:rPr>
          <w:rFonts w:ascii="Times New Roman" w:hAnsi="Times New Roman" w:cs="Times New Roman"/>
          <w:color w:val="000000" w:themeColor="text1"/>
          <w:sz w:val="24"/>
          <w:szCs w:val="24"/>
        </w:rPr>
        <w:t>, market sector and</w:t>
      </w:r>
      <w:r w:rsidR="00762BB4">
        <w:rPr>
          <w:rFonts w:ascii="Times New Roman" w:hAnsi="Times New Roman" w:cs="Times New Roman"/>
          <w:color w:val="000000" w:themeColor="text1"/>
          <w:sz w:val="24"/>
          <w:szCs w:val="24"/>
        </w:rPr>
        <w:t xml:space="preserve"> consumption</w:t>
      </w:r>
      <w:r w:rsidR="002331AE">
        <w:rPr>
          <w:rFonts w:ascii="Times New Roman" w:hAnsi="Times New Roman" w:cs="Times New Roman"/>
          <w:color w:val="000000" w:themeColor="text1"/>
          <w:sz w:val="24"/>
          <w:szCs w:val="24"/>
        </w:rPr>
        <w:t>, lifestyle</w:t>
      </w:r>
      <w:r w:rsidR="00762BB4">
        <w:rPr>
          <w:rFonts w:ascii="Times New Roman" w:hAnsi="Times New Roman" w:cs="Times New Roman"/>
          <w:color w:val="000000" w:themeColor="text1"/>
          <w:sz w:val="24"/>
          <w:szCs w:val="24"/>
        </w:rPr>
        <w:t>s</w:t>
      </w:r>
      <w:r w:rsidR="002331AE">
        <w:rPr>
          <w:rFonts w:ascii="Times New Roman" w:hAnsi="Times New Roman" w:cs="Times New Roman"/>
          <w:color w:val="000000" w:themeColor="text1"/>
          <w:sz w:val="24"/>
          <w:szCs w:val="24"/>
        </w:rPr>
        <w:t>,</w:t>
      </w:r>
      <w:r w:rsidR="00762BB4">
        <w:rPr>
          <w:rFonts w:ascii="Times New Roman" w:hAnsi="Times New Roman" w:cs="Times New Roman"/>
          <w:color w:val="000000" w:themeColor="text1"/>
          <w:sz w:val="24"/>
          <w:szCs w:val="24"/>
        </w:rPr>
        <w:t xml:space="preserve"> arts, sport and outdoor recreation, travel and tourism, popular culture and mass media, ethnicity and race, </w:t>
      </w:r>
      <w:r w:rsidR="002331AE">
        <w:rPr>
          <w:rFonts w:ascii="Times New Roman" w:hAnsi="Times New Roman" w:cs="Times New Roman"/>
          <w:color w:val="000000" w:themeColor="text1"/>
          <w:sz w:val="24"/>
          <w:szCs w:val="24"/>
        </w:rPr>
        <w:t>gender</w:t>
      </w:r>
      <w:r w:rsidR="00762BB4">
        <w:rPr>
          <w:rFonts w:ascii="Times New Roman" w:hAnsi="Times New Roman" w:cs="Times New Roman"/>
          <w:color w:val="000000" w:themeColor="text1"/>
          <w:sz w:val="24"/>
          <w:szCs w:val="24"/>
        </w:rPr>
        <w:t xml:space="preserve"> and sexuality</w:t>
      </w:r>
      <w:r w:rsidR="002331AE">
        <w:rPr>
          <w:rFonts w:ascii="Times New Roman" w:hAnsi="Times New Roman" w:cs="Times New Roman"/>
          <w:color w:val="000000" w:themeColor="text1"/>
          <w:sz w:val="24"/>
          <w:szCs w:val="24"/>
        </w:rPr>
        <w:t xml:space="preserve">, life course </w:t>
      </w:r>
      <w:r w:rsidR="00762BB4">
        <w:rPr>
          <w:rFonts w:ascii="Times New Roman" w:hAnsi="Times New Roman" w:cs="Times New Roman"/>
          <w:color w:val="000000" w:themeColor="text1"/>
          <w:sz w:val="24"/>
          <w:szCs w:val="24"/>
        </w:rPr>
        <w:t xml:space="preserve">and aging </w:t>
      </w:r>
      <w:r w:rsidR="002331AE">
        <w:rPr>
          <w:rFonts w:ascii="Times New Roman" w:hAnsi="Times New Roman" w:cs="Times New Roman"/>
          <w:color w:val="000000" w:themeColor="text1"/>
          <w:sz w:val="24"/>
          <w:szCs w:val="24"/>
        </w:rPr>
        <w:t>approaches to leisure and an all of in-be</w:t>
      </w:r>
      <w:r w:rsidR="00762BB4">
        <w:rPr>
          <w:rFonts w:ascii="Times New Roman" w:hAnsi="Times New Roman" w:cs="Times New Roman"/>
          <w:color w:val="000000" w:themeColor="text1"/>
          <w:sz w:val="24"/>
          <w:szCs w:val="24"/>
        </w:rPr>
        <w:t>t</w:t>
      </w:r>
      <w:r w:rsidR="002331AE">
        <w:rPr>
          <w:rFonts w:ascii="Times New Roman" w:hAnsi="Times New Roman" w:cs="Times New Roman"/>
          <w:color w:val="000000" w:themeColor="text1"/>
          <w:sz w:val="24"/>
          <w:szCs w:val="24"/>
        </w:rPr>
        <w:t xml:space="preserve">ween that help us unpack the societal ecosystem in which leisure centred people lives and breath. </w:t>
      </w:r>
      <w:r w:rsidR="002E4D57" w:rsidRPr="007B4C24">
        <w:rPr>
          <w:rFonts w:ascii="Times New Roman" w:hAnsi="Times New Roman" w:cs="Times New Roman"/>
          <w:color w:val="000000" w:themeColor="text1"/>
          <w:sz w:val="24"/>
          <w:szCs w:val="24"/>
        </w:rPr>
        <w:t xml:space="preserve">Each chapter is divided </w:t>
      </w:r>
      <w:r w:rsidR="00DF6830" w:rsidRPr="007B4C24">
        <w:rPr>
          <w:rFonts w:ascii="Times New Roman" w:hAnsi="Times New Roman" w:cs="Times New Roman"/>
          <w:color w:val="000000" w:themeColor="text1"/>
          <w:sz w:val="24"/>
          <w:szCs w:val="24"/>
        </w:rPr>
        <w:t xml:space="preserve">into </w:t>
      </w:r>
      <w:r w:rsidR="00AE5836" w:rsidRPr="007B4C24">
        <w:rPr>
          <w:rFonts w:ascii="Times New Roman" w:hAnsi="Times New Roman" w:cs="Times New Roman"/>
          <w:color w:val="000000" w:themeColor="text1"/>
          <w:sz w:val="24"/>
          <w:szCs w:val="24"/>
        </w:rPr>
        <w:t>sections</w:t>
      </w:r>
      <w:r w:rsidR="00CB2769" w:rsidRPr="007B4C24">
        <w:rPr>
          <w:rFonts w:ascii="Times New Roman" w:hAnsi="Times New Roman" w:cs="Times New Roman"/>
          <w:color w:val="000000" w:themeColor="text1"/>
          <w:sz w:val="24"/>
          <w:szCs w:val="24"/>
        </w:rPr>
        <w:t>. Each ha</w:t>
      </w:r>
      <w:r w:rsidR="005F1D05">
        <w:rPr>
          <w:rFonts w:ascii="Times New Roman" w:hAnsi="Times New Roman" w:cs="Times New Roman"/>
          <w:color w:val="000000" w:themeColor="text1"/>
          <w:sz w:val="24"/>
          <w:szCs w:val="24"/>
        </w:rPr>
        <w:t>s</w:t>
      </w:r>
      <w:r w:rsidR="00875AD7" w:rsidRPr="007B4C24">
        <w:rPr>
          <w:rFonts w:ascii="Times New Roman" w:hAnsi="Times New Roman" w:cs="Times New Roman"/>
          <w:color w:val="000000" w:themeColor="text1"/>
          <w:sz w:val="24"/>
          <w:szCs w:val="24"/>
        </w:rPr>
        <w:t xml:space="preserve"> </w:t>
      </w:r>
      <w:r w:rsidR="00D42210" w:rsidRPr="007B4C24">
        <w:rPr>
          <w:rFonts w:ascii="Times New Roman" w:hAnsi="Times New Roman" w:cs="Times New Roman"/>
          <w:color w:val="000000" w:themeColor="text1"/>
          <w:sz w:val="24"/>
          <w:szCs w:val="24"/>
        </w:rPr>
        <w:t>d</w:t>
      </w:r>
      <w:r w:rsidR="002E4D57" w:rsidRPr="007B4C24">
        <w:rPr>
          <w:rFonts w:ascii="Times New Roman" w:hAnsi="Times New Roman" w:cs="Times New Roman"/>
          <w:color w:val="000000" w:themeColor="text1"/>
          <w:sz w:val="24"/>
          <w:szCs w:val="24"/>
        </w:rPr>
        <w:t>ebate</w:t>
      </w:r>
      <w:r w:rsidR="00A64BA9" w:rsidRPr="007B4C24">
        <w:rPr>
          <w:rFonts w:ascii="Times New Roman" w:hAnsi="Times New Roman" w:cs="Times New Roman"/>
          <w:color w:val="000000" w:themeColor="text1"/>
          <w:sz w:val="24"/>
          <w:szCs w:val="24"/>
        </w:rPr>
        <w:t>s</w:t>
      </w:r>
      <w:r w:rsidR="00CB2769" w:rsidRPr="007B4C24">
        <w:rPr>
          <w:rFonts w:ascii="Times New Roman" w:hAnsi="Times New Roman" w:cs="Times New Roman"/>
          <w:color w:val="000000" w:themeColor="text1"/>
          <w:sz w:val="24"/>
          <w:szCs w:val="24"/>
        </w:rPr>
        <w:t xml:space="preserve"> in a</w:t>
      </w:r>
      <w:r w:rsidR="002E4D57"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w:t>
      </w:r>
      <w:r w:rsidR="002E4D57" w:rsidRPr="007B4C24">
        <w:rPr>
          <w:rFonts w:ascii="Times New Roman" w:hAnsi="Times New Roman" w:cs="Times New Roman"/>
          <w:color w:val="000000" w:themeColor="text1"/>
          <w:sz w:val="24"/>
          <w:szCs w:val="24"/>
        </w:rPr>
        <w:t>Yes</w:t>
      </w:r>
      <w:r w:rsidR="00DF6830" w:rsidRPr="007B4C24">
        <w:rPr>
          <w:rFonts w:ascii="Times New Roman" w:hAnsi="Times New Roman" w:cs="Times New Roman"/>
          <w:color w:val="000000" w:themeColor="text1"/>
          <w:sz w:val="24"/>
          <w:szCs w:val="24"/>
        </w:rPr>
        <w:t>”</w:t>
      </w:r>
      <w:r w:rsidR="002E4D57" w:rsidRPr="007B4C24">
        <w:rPr>
          <w:rFonts w:ascii="Times New Roman" w:hAnsi="Times New Roman" w:cs="Times New Roman"/>
          <w:color w:val="000000" w:themeColor="text1"/>
          <w:sz w:val="24"/>
          <w:szCs w:val="24"/>
        </w:rPr>
        <w:t xml:space="preserve"> or </w:t>
      </w:r>
      <w:r w:rsidR="00DF6830" w:rsidRPr="007B4C24">
        <w:rPr>
          <w:rFonts w:ascii="Times New Roman" w:hAnsi="Times New Roman" w:cs="Times New Roman"/>
          <w:color w:val="000000" w:themeColor="text1"/>
          <w:sz w:val="24"/>
          <w:szCs w:val="24"/>
        </w:rPr>
        <w:t>“</w:t>
      </w:r>
      <w:r w:rsidR="002E4D57" w:rsidRPr="007B4C24">
        <w:rPr>
          <w:rFonts w:ascii="Times New Roman" w:hAnsi="Times New Roman" w:cs="Times New Roman"/>
          <w:color w:val="000000" w:themeColor="text1"/>
          <w:sz w:val="24"/>
          <w:szCs w:val="24"/>
        </w:rPr>
        <w:t>No</w:t>
      </w:r>
      <w:r w:rsidR="00DF6830" w:rsidRPr="007B4C24">
        <w:rPr>
          <w:rFonts w:ascii="Times New Roman" w:hAnsi="Times New Roman" w:cs="Times New Roman"/>
          <w:color w:val="000000" w:themeColor="text1"/>
          <w:sz w:val="24"/>
          <w:szCs w:val="24"/>
        </w:rPr>
        <w:t>”</w:t>
      </w:r>
      <w:r w:rsidR="002E4D57" w:rsidRPr="007B4C24">
        <w:rPr>
          <w:rFonts w:ascii="Times New Roman" w:hAnsi="Times New Roman" w:cs="Times New Roman"/>
          <w:color w:val="000000" w:themeColor="text1"/>
          <w:sz w:val="24"/>
          <w:szCs w:val="24"/>
        </w:rPr>
        <w:t xml:space="preserve"> format, discussion questions</w:t>
      </w:r>
      <w:r w:rsidR="00DF6830" w:rsidRPr="007B4C24">
        <w:rPr>
          <w:rFonts w:ascii="Times New Roman" w:hAnsi="Times New Roman" w:cs="Times New Roman"/>
          <w:color w:val="000000" w:themeColor="text1"/>
          <w:sz w:val="24"/>
          <w:szCs w:val="24"/>
        </w:rPr>
        <w:t xml:space="preserve">, </w:t>
      </w:r>
      <w:r w:rsidR="002E4D57" w:rsidRPr="007B4C24">
        <w:rPr>
          <w:rFonts w:ascii="Times New Roman" w:hAnsi="Times New Roman" w:cs="Times New Roman"/>
          <w:color w:val="000000" w:themeColor="text1"/>
          <w:sz w:val="24"/>
          <w:szCs w:val="24"/>
        </w:rPr>
        <w:t>references and resources.</w:t>
      </w:r>
      <w:r w:rsidR="00EA24E8"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T</w:t>
      </w:r>
      <w:r w:rsidR="00D14B95" w:rsidRPr="007B4C24">
        <w:rPr>
          <w:rFonts w:ascii="Times New Roman" w:hAnsi="Times New Roman" w:cs="Times New Roman"/>
          <w:color w:val="000000" w:themeColor="text1"/>
          <w:sz w:val="24"/>
          <w:szCs w:val="24"/>
        </w:rPr>
        <w:t xml:space="preserve">he authors </w:t>
      </w:r>
      <w:r w:rsidR="009E7AFB" w:rsidRPr="007B4C24">
        <w:rPr>
          <w:rFonts w:ascii="Times New Roman" w:hAnsi="Times New Roman" w:cs="Times New Roman"/>
          <w:color w:val="000000" w:themeColor="text1"/>
          <w:sz w:val="24"/>
          <w:szCs w:val="24"/>
        </w:rPr>
        <w:t>further and adequately strengthen</w:t>
      </w:r>
      <w:r w:rsidR="00AB2EC8" w:rsidRPr="007B4C24">
        <w:rPr>
          <w:rFonts w:ascii="Times New Roman" w:hAnsi="Times New Roman" w:cs="Times New Roman"/>
          <w:color w:val="000000" w:themeColor="text1"/>
          <w:sz w:val="24"/>
          <w:szCs w:val="24"/>
        </w:rPr>
        <w:t xml:space="preserve"> their point</w:t>
      </w:r>
      <w:r w:rsidR="00CB2769" w:rsidRPr="007B4C24">
        <w:rPr>
          <w:rFonts w:ascii="Times New Roman" w:hAnsi="Times New Roman" w:cs="Times New Roman"/>
          <w:color w:val="000000" w:themeColor="text1"/>
          <w:sz w:val="24"/>
          <w:szCs w:val="24"/>
        </w:rPr>
        <w:t>s</w:t>
      </w:r>
      <w:r w:rsidR="000872FF" w:rsidRPr="007B4C24">
        <w:rPr>
          <w:rFonts w:ascii="Times New Roman" w:hAnsi="Times New Roman" w:cs="Times New Roman"/>
          <w:color w:val="000000" w:themeColor="text1"/>
          <w:sz w:val="24"/>
          <w:szCs w:val="24"/>
        </w:rPr>
        <w:t xml:space="preserve"> of view</w:t>
      </w:r>
      <w:r w:rsidR="00AB2EC8" w:rsidRPr="007B4C24">
        <w:rPr>
          <w:rFonts w:ascii="Times New Roman" w:hAnsi="Times New Roman" w:cs="Times New Roman"/>
          <w:color w:val="000000" w:themeColor="text1"/>
          <w:sz w:val="24"/>
          <w:szCs w:val="24"/>
        </w:rPr>
        <w:t xml:space="preserve"> with relevant</w:t>
      </w:r>
      <w:r w:rsidR="00AE5836" w:rsidRPr="007B4C24">
        <w:rPr>
          <w:rFonts w:ascii="Times New Roman" w:hAnsi="Times New Roman" w:cs="Times New Roman"/>
          <w:color w:val="000000" w:themeColor="text1"/>
          <w:sz w:val="24"/>
          <w:szCs w:val="24"/>
        </w:rPr>
        <w:t>,</w:t>
      </w:r>
      <w:r w:rsidR="00AB2EC8" w:rsidRPr="007B4C24">
        <w:rPr>
          <w:rFonts w:ascii="Times New Roman" w:hAnsi="Times New Roman" w:cs="Times New Roman"/>
          <w:color w:val="000000" w:themeColor="text1"/>
          <w:sz w:val="24"/>
          <w:szCs w:val="24"/>
        </w:rPr>
        <w:t xml:space="preserve"> </w:t>
      </w:r>
      <w:r w:rsidR="00AE5836" w:rsidRPr="007B4C24">
        <w:rPr>
          <w:rFonts w:ascii="Times New Roman" w:hAnsi="Times New Roman" w:cs="Times New Roman"/>
          <w:color w:val="000000" w:themeColor="text1"/>
          <w:sz w:val="24"/>
          <w:szCs w:val="24"/>
        </w:rPr>
        <w:t xml:space="preserve">neutrally phrased </w:t>
      </w:r>
      <w:r w:rsidR="00AB2EC8" w:rsidRPr="007B4C24">
        <w:rPr>
          <w:rFonts w:ascii="Times New Roman" w:hAnsi="Times New Roman" w:cs="Times New Roman"/>
          <w:color w:val="000000" w:themeColor="text1"/>
          <w:sz w:val="24"/>
          <w:szCs w:val="24"/>
        </w:rPr>
        <w:t>questions</w:t>
      </w:r>
      <w:r w:rsidR="00AE5836" w:rsidRPr="007B4C24">
        <w:rPr>
          <w:rFonts w:ascii="Times New Roman" w:hAnsi="Times New Roman" w:cs="Times New Roman"/>
          <w:color w:val="000000" w:themeColor="text1"/>
          <w:sz w:val="24"/>
          <w:szCs w:val="24"/>
        </w:rPr>
        <w:t>,</w:t>
      </w:r>
      <w:r w:rsidR="009E7AFB" w:rsidRPr="007B4C24">
        <w:rPr>
          <w:rFonts w:ascii="Times New Roman" w:hAnsi="Times New Roman" w:cs="Times New Roman"/>
          <w:color w:val="000000" w:themeColor="text1"/>
          <w:sz w:val="24"/>
          <w:szCs w:val="24"/>
        </w:rPr>
        <w:t xml:space="preserve"> </w:t>
      </w:r>
      <w:r w:rsidR="00E20D4C" w:rsidRPr="007B4C24">
        <w:rPr>
          <w:rFonts w:ascii="Times New Roman" w:hAnsi="Times New Roman" w:cs="Times New Roman"/>
          <w:color w:val="000000" w:themeColor="text1"/>
          <w:sz w:val="24"/>
          <w:szCs w:val="24"/>
        </w:rPr>
        <w:t>without</w:t>
      </w:r>
      <w:r w:rsidR="00DF6830" w:rsidRPr="007B4C24">
        <w:rPr>
          <w:rFonts w:ascii="Times New Roman" w:hAnsi="Times New Roman" w:cs="Times New Roman"/>
          <w:color w:val="000000" w:themeColor="text1"/>
          <w:sz w:val="24"/>
          <w:szCs w:val="24"/>
        </w:rPr>
        <w:t xml:space="preserve"> </w:t>
      </w:r>
      <w:r w:rsidR="00B66A57" w:rsidRPr="007B4C24">
        <w:rPr>
          <w:rFonts w:ascii="Times New Roman" w:hAnsi="Times New Roman" w:cs="Times New Roman"/>
          <w:color w:val="000000" w:themeColor="text1"/>
          <w:sz w:val="24"/>
          <w:szCs w:val="24"/>
        </w:rPr>
        <w:t>negative and/or positive intentions</w:t>
      </w:r>
      <w:r w:rsidR="00DF6830" w:rsidRPr="007B4C24">
        <w:rPr>
          <w:rFonts w:ascii="Times New Roman" w:hAnsi="Times New Roman" w:cs="Times New Roman"/>
          <w:color w:val="000000" w:themeColor="text1"/>
          <w:sz w:val="24"/>
          <w:szCs w:val="24"/>
        </w:rPr>
        <w:t>. This</w:t>
      </w:r>
      <w:r w:rsidR="00D14B95" w:rsidRPr="007B4C24">
        <w:rPr>
          <w:rFonts w:ascii="Times New Roman" w:hAnsi="Times New Roman" w:cs="Times New Roman"/>
          <w:color w:val="000000" w:themeColor="text1"/>
          <w:sz w:val="24"/>
          <w:szCs w:val="24"/>
        </w:rPr>
        <w:t xml:space="preserve"> structures the </w:t>
      </w:r>
      <w:r w:rsidR="00DF6830" w:rsidRPr="007B4C24">
        <w:rPr>
          <w:rFonts w:ascii="Times New Roman" w:hAnsi="Times New Roman" w:cs="Times New Roman"/>
          <w:color w:val="000000" w:themeColor="text1"/>
          <w:sz w:val="24"/>
          <w:szCs w:val="24"/>
        </w:rPr>
        <w:t xml:space="preserve">various </w:t>
      </w:r>
      <w:r w:rsidR="00D14B95" w:rsidRPr="007B4C24">
        <w:rPr>
          <w:rFonts w:ascii="Times New Roman" w:hAnsi="Times New Roman" w:cs="Times New Roman"/>
          <w:color w:val="000000" w:themeColor="text1"/>
          <w:sz w:val="24"/>
          <w:szCs w:val="24"/>
        </w:rPr>
        <w:t>thematics</w:t>
      </w:r>
      <w:r w:rsidR="00B66A57"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 xml:space="preserve">of </w:t>
      </w:r>
      <w:r w:rsidR="00B66A57" w:rsidRPr="007B4C24">
        <w:rPr>
          <w:rFonts w:ascii="Times New Roman" w:hAnsi="Times New Roman" w:cs="Times New Roman"/>
          <w:color w:val="000000" w:themeColor="text1"/>
          <w:sz w:val="24"/>
          <w:szCs w:val="24"/>
        </w:rPr>
        <w:t>each chapter</w:t>
      </w:r>
      <w:r w:rsidR="00D14B95" w:rsidRPr="007B4C24">
        <w:rPr>
          <w:rFonts w:ascii="Times New Roman" w:hAnsi="Times New Roman" w:cs="Times New Roman"/>
          <w:color w:val="000000" w:themeColor="text1"/>
          <w:sz w:val="24"/>
          <w:szCs w:val="24"/>
        </w:rPr>
        <w:t xml:space="preserve">. </w:t>
      </w:r>
    </w:p>
    <w:p w14:paraId="3A7FCCB1" w14:textId="65DD9A3C" w:rsidR="00664D70" w:rsidRPr="007B4C24" w:rsidRDefault="001219FE" w:rsidP="0051761D">
      <w:pPr>
        <w:tabs>
          <w:tab w:val="num" w:pos="72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6034B" w:rsidRPr="007B4C24">
        <w:rPr>
          <w:rFonts w:ascii="Times New Roman" w:hAnsi="Times New Roman" w:cs="Times New Roman"/>
          <w:color w:val="000000" w:themeColor="text1"/>
          <w:sz w:val="24"/>
          <w:szCs w:val="24"/>
        </w:rPr>
        <w:t>The authors</w:t>
      </w:r>
      <w:r w:rsidR="00664D70"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 xml:space="preserve">clearly </w:t>
      </w:r>
      <w:r w:rsidR="00664D70" w:rsidRPr="007B4C24">
        <w:rPr>
          <w:rFonts w:ascii="Times New Roman" w:hAnsi="Times New Roman" w:cs="Times New Roman"/>
          <w:color w:val="000000" w:themeColor="text1"/>
          <w:sz w:val="24"/>
          <w:szCs w:val="24"/>
        </w:rPr>
        <w:t xml:space="preserve">highlight </w:t>
      </w:r>
      <w:r w:rsidR="00DF6830" w:rsidRPr="007B4C24">
        <w:rPr>
          <w:rFonts w:ascii="Times New Roman" w:hAnsi="Times New Roman" w:cs="Times New Roman"/>
          <w:color w:val="000000" w:themeColor="text1"/>
          <w:sz w:val="24"/>
          <w:szCs w:val="24"/>
        </w:rPr>
        <w:t xml:space="preserve">how </w:t>
      </w:r>
      <w:r w:rsidR="00664D70" w:rsidRPr="007B4C24">
        <w:rPr>
          <w:rFonts w:ascii="Times New Roman" w:hAnsi="Times New Roman" w:cs="Times New Roman"/>
          <w:color w:val="000000" w:themeColor="text1"/>
          <w:sz w:val="24"/>
          <w:szCs w:val="24"/>
        </w:rPr>
        <w:t xml:space="preserve">people </w:t>
      </w:r>
      <w:r w:rsidR="00EF2205" w:rsidRPr="007B4C24">
        <w:rPr>
          <w:rFonts w:ascii="Times New Roman" w:hAnsi="Times New Roman" w:cs="Times New Roman"/>
          <w:color w:val="000000" w:themeColor="text1"/>
          <w:sz w:val="24"/>
          <w:szCs w:val="24"/>
        </w:rPr>
        <w:t>s</w:t>
      </w:r>
      <w:r w:rsidR="00664D70" w:rsidRPr="007B4C24">
        <w:rPr>
          <w:rFonts w:ascii="Times New Roman" w:hAnsi="Times New Roman" w:cs="Times New Roman"/>
          <w:color w:val="000000" w:themeColor="text1"/>
          <w:sz w:val="24"/>
          <w:szCs w:val="24"/>
        </w:rPr>
        <w:t xml:space="preserve">truggle </w:t>
      </w:r>
      <w:r w:rsidR="00DF6830" w:rsidRPr="007B4C24">
        <w:rPr>
          <w:rFonts w:ascii="Times New Roman" w:hAnsi="Times New Roman" w:cs="Times New Roman"/>
          <w:color w:val="000000" w:themeColor="text1"/>
          <w:sz w:val="24"/>
          <w:szCs w:val="24"/>
        </w:rPr>
        <w:t xml:space="preserve">to </w:t>
      </w:r>
      <w:r w:rsidR="00847F5F" w:rsidRPr="007B4C24">
        <w:rPr>
          <w:rFonts w:ascii="Times New Roman" w:hAnsi="Times New Roman" w:cs="Times New Roman"/>
          <w:color w:val="000000" w:themeColor="text1"/>
          <w:sz w:val="24"/>
          <w:szCs w:val="24"/>
        </w:rPr>
        <w:t>attain</w:t>
      </w:r>
      <w:r w:rsidR="00664D70" w:rsidRPr="007B4C24">
        <w:rPr>
          <w:rFonts w:ascii="Times New Roman" w:hAnsi="Times New Roman" w:cs="Times New Roman"/>
          <w:color w:val="000000" w:themeColor="text1"/>
          <w:sz w:val="24"/>
          <w:szCs w:val="24"/>
        </w:rPr>
        <w:t xml:space="preserve"> </w:t>
      </w:r>
      <w:r w:rsidR="00E90240" w:rsidRPr="007B4C24">
        <w:rPr>
          <w:rFonts w:ascii="Times New Roman" w:hAnsi="Times New Roman" w:cs="Times New Roman"/>
          <w:color w:val="000000" w:themeColor="text1"/>
          <w:sz w:val="24"/>
          <w:szCs w:val="24"/>
        </w:rPr>
        <w:t>a state of leisure</w:t>
      </w:r>
      <w:r w:rsidR="00664D70"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in their day</w:t>
      </w:r>
      <w:r w:rsidR="00A64BA9" w:rsidRPr="007B4C24">
        <w:rPr>
          <w:rFonts w:ascii="Times New Roman" w:hAnsi="Times New Roman" w:cs="Times New Roman"/>
          <w:color w:val="000000" w:themeColor="text1"/>
          <w:sz w:val="24"/>
          <w:szCs w:val="24"/>
        </w:rPr>
        <w:t>-to-</w:t>
      </w:r>
      <w:r w:rsidR="00DF6830" w:rsidRPr="007B4C24">
        <w:rPr>
          <w:rFonts w:ascii="Times New Roman" w:hAnsi="Times New Roman" w:cs="Times New Roman"/>
          <w:color w:val="000000" w:themeColor="text1"/>
          <w:sz w:val="24"/>
          <w:szCs w:val="24"/>
        </w:rPr>
        <w:t xml:space="preserve">day lives, which </w:t>
      </w:r>
      <w:r w:rsidR="0053001B" w:rsidRPr="007B4C24">
        <w:rPr>
          <w:rFonts w:ascii="Times New Roman" w:hAnsi="Times New Roman" w:cs="Times New Roman"/>
          <w:color w:val="000000" w:themeColor="text1"/>
          <w:sz w:val="24"/>
          <w:szCs w:val="24"/>
        </w:rPr>
        <w:t xml:space="preserve">are “closely related to immediate survival and </w:t>
      </w:r>
      <w:r w:rsidR="00AE5836" w:rsidRPr="007B4C24">
        <w:rPr>
          <w:rFonts w:ascii="Times New Roman" w:hAnsi="Times New Roman" w:cs="Times New Roman"/>
          <w:color w:val="000000" w:themeColor="text1"/>
          <w:sz w:val="24"/>
          <w:szCs w:val="24"/>
        </w:rPr>
        <w:t xml:space="preserve">the </w:t>
      </w:r>
      <w:r w:rsidR="0053001B" w:rsidRPr="007B4C24">
        <w:rPr>
          <w:rFonts w:ascii="Times New Roman" w:hAnsi="Times New Roman" w:cs="Times New Roman"/>
          <w:color w:val="000000" w:themeColor="text1"/>
          <w:sz w:val="24"/>
          <w:szCs w:val="24"/>
        </w:rPr>
        <w:t xml:space="preserve">other </w:t>
      </w:r>
      <w:r w:rsidR="00CE34F2" w:rsidRPr="007B4C24">
        <w:rPr>
          <w:rFonts w:ascii="Times New Roman" w:hAnsi="Times New Roman" w:cs="Times New Roman"/>
          <w:color w:val="000000" w:themeColor="text1"/>
          <w:sz w:val="24"/>
          <w:szCs w:val="24"/>
        </w:rPr>
        <w:t xml:space="preserve">practical </w:t>
      </w:r>
      <w:r w:rsidR="0053001B" w:rsidRPr="007B4C24">
        <w:rPr>
          <w:rFonts w:ascii="Times New Roman" w:hAnsi="Times New Roman" w:cs="Times New Roman"/>
          <w:color w:val="000000" w:themeColor="text1"/>
          <w:sz w:val="24"/>
          <w:szCs w:val="24"/>
        </w:rPr>
        <w:t xml:space="preserve">necessities of life” (Purrington </w:t>
      </w:r>
      <w:r w:rsidR="001C4D7E" w:rsidRPr="007B4C24">
        <w:rPr>
          <w:rFonts w:ascii="Times New Roman" w:hAnsi="Times New Roman" w:cs="Times New Roman"/>
          <w:color w:val="000000" w:themeColor="text1"/>
          <w:sz w:val="24"/>
          <w:szCs w:val="24"/>
        </w:rPr>
        <w:t>&amp;</w:t>
      </w:r>
      <w:r w:rsidR="0053001B" w:rsidRPr="007B4C24">
        <w:rPr>
          <w:rFonts w:ascii="Times New Roman" w:hAnsi="Times New Roman" w:cs="Times New Roman"/>
          <w:color w:val="000000" w:themeColor="text1"/>
          <w:sz w:val="24"/>
          <w:szCs w:val="24"/>
        </w:rPr>
        <w:t xml:space="preserve"> Hickerson, 2013, pp. 130</w:t>
      </w:r>
      <w:r w:rsidR="00966E56" w:rsidRPr="007B4C24">
        <w:rPr>
          <w:rFonts w:ascii="Arial" w:hAnsi="Arial" w:cs="Arial"/>
          <w:color w:val="000000" w:themeColor="text1"/>
          <w:sz w:val="24"/>
          <w:szCs w:val="24"/>
        </w:rPr>
        <w:t>‒</w:t>
      </w:r>
      <w:r w:rsidR="0053001B" w:rsidRPr="007B4C24">
        <w:rPr>
          <w:rFonts w:ascii="Times New Roman" w:hAnsi="Times New Roman" w:cs="Times New Roman"/>
          <w:color w:val="000000" w:themeColor="text1"/>
          <w:sz w:val="24"/>
          <w:szCs w:val="24"/>
        </w:rPr>
        <w:t>131)</w:t>
      </w:r>
      <w:r w:rsidR="008A15DA" w:rsidRPr="007B4C24">
        <w:rPr>
          <w:rFonts w:ascii="Times New Roman" w:hAnsi="Times New Roman" w:cs="Times New Roman"/>
          <w:color w:val="000000" w:themeColor="text1"/>
          <w:sz w:val="24"/>
          <w:szCs w:val="24"/>
        </w:rPr>
        <w:t>,</w:t>
      </w:r>
      <w:r w:rsidR="0053001B" w:rsidRPr="007B4C24">
        <w:rPr>
          <w:rFonts w:ascii="Times New Roman" w:hAnsi="Times New Roman" w:cs="Times New Roman"/>
          <w:color w:val="000000" w:themeColor="text1"/>
          <w:sz w:val="24"/>
          <w:szCs w:val="24"/>
        </w:rPr>
        <w:t xml:space="preserve"> especially </w:t>
      </w:r>
      <w:r w:rsidR="00DF6830" w:rsidRPr="007B4C24">
        <w:rPr>
          <w:rFonts w:ascii="Times New Roman" w:hAnsi="Times New Roman" w:cs="Times New Roman"/>
          <w:color w:val="000000" w:themeColor="text1"/>
          <w:sz w:val="24"/>
          <w:szCs w:val="24"/>
        </w:rPr>
        <w:t xml:space="preserve">in </w:t>
      </w:r>
      <w:r w:rsidR="0053001B" w:rsidRPr="007B4C24">
        <w:rPr>
          <w:rFonts w:ascii="Times New Roman" w:hAnsi="Times New Roman" w:cs="Times New Roman"/>
          <w:color w:val="000000" w:themeColor="text1"/>
          <w:sz w:val="24"/>
          <w:szCs w:val="24"/>
        </w:rPr>
        <w:t>th</w:t>
      </w:r>
      <w:r w:rsidR="00DF6830" w:rsidRPr="007B4C24">
        <w:rPr>
          <w:rFonts w:ascii="Times New Roman" w:hAnsi="Times New Roman" w:cs="Times New Roman"/>
          <w:color w:val="000000" w:themeColor="text1"/>
          <w:sz w:val="24"/>
          <w:szCs w:val="24"/>
        </w:rPr>
        <w:t>e</w:t>
      </w:r>
      <w:r w:rsidR="0053001B" w:rsidRPr="007B4C24">
        <w:rPr>
          <w:rFonts w:ascii="Times New Roman" w:hAnsi="Times New Roman" w:cs="Times New Roman"/>
          <w:color w:val="000000" w:themeColor="text1"/>
          <w:sz w:val="24"/>
          <w:szCs w:val="24"/>
        </w:rPr>
        <w:t xml:space="preserve"> post</w:t>
      </w:r>
      <w:r w:rsidR="00EE14DC" w:rsidRPr="007B4C24">
        <w:rPr>
          <w:rFonts w:ascii="Times New Roman" w:hAnsi="Times New Roman" w:cs="Times New Roman"/>
          <w:color w:val="000000" w:themeColor="text1"/>
          <w:sz w:val="24"/>
          <w:szCs w:val="24"/>
        </w:rPr>
        <w:t>-</w:t>
      </w:r>
      <w:r w:rsidR="0053001B" w:rsidRPr="007B4C24">
        <w:rPr>
          <w:rFonts w:ascii="Times New Roman" w:hAnsi="Times New Roman" w:cs="Times New Roman"/>
          <w:color w:val="000000" w:themeColor="text1"/>
          <w:sz w:val="24"/>
          <w:szCs w:val="24"/>
        </w:rPr>
        <w:t xml:space="preserve">pandemic </w:t>
      </w:r>
      <w:r w:rsidR="00C8349E">
        <w:rPr>
          <w:rFonts w:ascii="Times New Roman" w:hAnsi="Times New Roman" w:cs="Times New Roman"/>
          <w:color w:val="000000" w:themeColor="text1"/>
          <w:sz w:val="24"/>
          <w:szCs w:val="24"/>
        </w:rPr>
        <w:t>context</w:t>
      </w:r>
      <w:r w:rsidR="008A15DA" w:rsidRPr="007B4C24">
        <w:rPr>
          <w:rFonts w:ascii="Times New Roman" w:hAnsi="Times New Roman" w:cs="Times New Roman"/>
          <w:color w:val="000000" w:themeColor="text1"/>
          <w:sz w:val="24"/>
          <w:szCs w:val="24"/>
        </w:rPr>
        <w:t xml:space="preserve">. This latter </w:t>
      </w:r>
      <w:r w:rsidR="002A7418" w:rsidRPr="007B4C24">
        <w:rPr>
          <w:rFonts w:ascii="Times New Roman" w:hAnsi="Times New Roman" w:cs="Times New Roman"/>
          <w:color w:val="000000" w:themeColor="text1"/>
          <w:sz w:val="24"/>
          <w:szCs w:val="24"/>
        </w:rPr>
        <w:t>transfigure</w:t>
      </w:r>
      <w:r w:rsidR="008A15DA" w:rsidRPr="007B4C24">
        <w:rPr>
          <w:rFonts w:ascii="Times New Roman" w:hAnsi="Times New Roman" w:cs="Times New Roman"/>
          <w:color w:val="000000" w:themeColor="text1"/>
          <w:sz w:val="24"/>
          <w:szCs w:val="24"/>
        </w:rPr>
        <w:t>s</w:t>
      </w:r>
      <w:r w:rsidR="00D42210" w:rsidRPr="007B4C24">
        <w:rPr>
          <w:rFonts w:ascii="Times New Roman" w:hAnsi="Times New Roman" w:cs="Times New Roman"/>
          <w:color w:val="000000" w:themeColor="text1"/>
          <w:sz w:val="24"/>
          <w:szCs w:val="24"/>
        </w:rPr>
        <w:t xml:space="preserve"> reality</w:t>
      </w:r>
      <w:r w:rsidR="008A15DA" w:rsidRPr="007B4C24">
        <w:rPr>
          <w:rFonts w:ascii="Times New Roman" w:hAnsi="Times New Roman" w:cs="Times New Roman"/>
          <w:color w:val="000000" w:themeColor="text1"/>
          <w:sz w:val="24"/>
          <w:szCs w:val="24"/>
        </w:rPr>
        <w:t xml:space="preserve">, </w:t>
      </w:r>
      <w:r w:rsidR="0049443B" w:rsidRPr="007B4C24">
        <w:rPr>
          <w:rFonts w:ascii="Times New Roman" w:hAnsi="Times New Roman" w:cs="Times New Roman"/>
          <w:color w:val="000000" w:themeColor="text1"/>
          <w:sz w:val="24"/>
          <w:szCs w:val="24"/>
        </w:rPr>
        <w:t>from</w:t>
      </w:r>
      <w:r w:rsidR="005F1D05">
        <w:rPr>
          <w:rFonts w:ascii="Times New Roman" w:hAnsi="Times New Roman" w:cs="Times New Roman"/>
          <w:color w:val="000000" w:themeColor="text1"/>
          <w:sz w:val="24"/>
          <w:szCs w:val="24"/>
        </w:rPr>
        <w:t xml:space="preserve"> the</w:t>
      </w:r>
      <w:r w:rsidR="0049443B" w:rsidRPr="007B4C24">
        <w:rPr>
          <w:rFonts w:ascii="Times New Roman" w:hAnsi="Times New Roman" w:cs="Times New Roman"/>
          <w:color w:val="000000" w:themeColor="text1"/>
          <w:sz w:val="24"/>
          <w:szCs w:val="24"/>
        </w:rPr>
        <w:t xml:space="preserve"> simple</w:t>
      </w:r>
      <w:r w:rsidR="008A15DA" w:rsidRPr="007B4C24">
        <w:rPr>
          <w:rFonts w:ascii="Times New Roman" w:hAnsi="Times New Roman" w:cs="Times New Roman"/>
          <w:color w:val="000000" w:themeColor="text1"/>
          <w:sz w:val="24"/>
          <w:szCs w:val="24"/>
        </w:rPr>
        <w:t>st</w:t>
      </w:r>
      <w:r w:rsidR="0049443B" w:rsidRPr="007B4C24">
        <w:rPr>
          <w:rFonts w:ascii="Times New Roman" w:hAnsi="Times New Roman" w:cs="Times New Roman"/>
          <w:color w:val="000000" w:themeColor="text1"/>
          <w:sz w:val="24"/>
          <w:szCs w:val="24"/>
        </w:rPr>
        <w:t xml:space="preserve"> to </w:t>
      </w:r>
      <w:r w:rsidR="005F1D05">
        <w:rPr>
          <w:rFonts w:ascii="Times New Roman" w:hAnsi="Times New Roman" w:cs="Times New Roman"/>
          <w:color w:val="000000" w:themeColor="text1"/>
          <w:sz w:val="24"/>
          <w:szCs w:val="24"/>
        </w:rPr>
        <w:t xml:space="preserve">the </w:t>
      </w:r>
      <w:r w:rsidR="0049443B" w:rsidRPr="007B4C24">
        <w:rPr>
          <w:rFonts w:ascii="Times New Roman" w:hAnsi="Times New Roman" w:cs="Times New Roman"/>
          <w:color w:val="000000" w:themeColor="text1"/>
          <w:sz w:val="24"/>
          <w:szCs w:val="24"/>
        </w:rPr>
        <w:t>most complex, and vice versa</w:t>
      </w:r>
      <w:r w:rsidR="00DA6B20"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In general</w:t>
      </w:r>
      <w:r w:rsidR="00494057" w:rsidRPr="007B4C24">
        <w:rPr>
          <w:rFonts w:ascii="Times New Roman" w:hAnsi="Times New Roman" w:cs="Times New Roman"/>
          <w:color w:val="000000" w:themeColor="text1"/>
          <w:sz w:val="24"/>
          <w:szCs w:val="24"/>
        </w:rPr>
        <w:t>,</w:t>
      </w:r>
      <w:r w:rsidR="00DF6830" w:rsidRPr="007B4C24">
        <w:rPr>
          <w:rFonts w:ascii="Times New Roman" w:hAnsi="Times New Roman" w:cs="Times New Roman"/>
          <w:color w:val="000000" w:themeColor="text1"/>
          <w:sz w:val="24"/>
          <w:szCs w:val="24"/>
        </w:rPr>
        <w:t xml:space="preserve"> when it comes to </w:t>
      </w:r>
      <w:r w:rsidR="00966E56" w:rsidRPr="007B4C24">
        <w:rPr>
          <w:rFonts w:ascii="Times New Roman" w:hAnsi="Times New Roman" w:cs="Times New Roman"/>
          <w:color w:val="000000" w:themeColor="text1"/>
          <w:sz w:val="24"/>
          <w:szCs w:val="24"/>
        </w:rPr>
        <w:t xml:space="preserve">the future </w:t>
      </w:r>
      <w:r w:rsidR="00D517B9" w:rsidRPr="007B4C24">
        <w:rPr>
          <w:rFonts w:ascii="Times New Roman" w:hAnsi="Times New Roman" w:cs="Times New Roman"/>
          <w:color w:val="000000" w:themeColor="text1"/>
          <w:sz w:val="24"/>
          <w:szCs w:val="24"/>
        </w:rPr>
        <w:t>o</w:t>
      </w:r>
      <w:r w:rsidR="00DF6830" w:rsidRPr="007B4C24">
        <w:rPr>
          <w:rFonts w:ascii="Times New Roman" w:hAnsi="Times New Roman" w:cs="Times New Roman"/>
          <w:color w:val="000000" w:themeColor="text1"/>
          <w:sz w:val="24"/>
          <w:szCs w:val="24"/>
        </w:rPr>
        <w:t xml:space="preserve">f </w:t>
      </w:r>
      <w:r w:rsidR="00966E56" w:rsidRPr="007B4C24">
        <w:rPr>
          <w:rFonts w:ascii="Times New Roman" w:hAnsi="Times New Roman" w:cs="Times New Roman"/>
          <w:color w:val="000000" w:themeColor="text1"/>
          <w:sz w:val="24"/>
          <w:szCs w:val="24"/>
        </w:rPr>
        <w:t>leisure,</w:t>
      </w:r>
      <w:r w:rsidR="00271E06" w:rsidRPr="007B4C24">
        <w:rPr>
          <w:rFonts w:ascii="Times New Roman" w:hAnsi="Times New Roman" w:cs="Times New Roman"/>
          <w:color w:val="000000" w:themeColor="text1"/>
          <w:sz w:val="24"/>
          <w:szCs w:val="24"/>
        </w:rPr>
        <w:t xml:space="preserve"> </w:t>
      </w:r>
      <w:r w:rsidR="00966E56" w:rsidRPr="007B4C24">
        <w:rPr>
          <w:rFonts w:ascii="Times New Roman" w:hAnsi="Times New Roman" w:cs="Times New Roman"/>
          <w:color w:val="000000" w:themeColor="text1"/>
          <w:sz w:val="24"/>
          <w:szCs w:val="24"/>
        </w:rPr>
        <w:t>t</w:t>
      </w:r>
      <w:r w:rsidR="00051906" w:rsidRPr="007B4C24">
        <w:rPr>
          <w:rFonts w:ascii="Times New Roman" w:hAnsi="Times New Roman" w:cs="Times New Roman"/>
          <w:color w:val="000000" w:themeColor="text1"/>
          <w:sz w:val="24"/>
          <w:szCs w:val="24"/>
        </w:rPr>
        <w:t>he pandemic</w:t>
      </w:r>
      <w:r w:rsidR="00D27510">
        <w:rPr>
          <w:rFonts w:ascii="Times New Roman" w:hAnsi="Times New Roman" w:cs="Times New Roman"/>
          <w:color w:val="000000" w:themeColor="text1"/>
          <w:sz w:val="24"/>
          <w:szCs w:val="24"/>
        </w:rPr>
        <w:t xml:space="preserve"> saga</w:t>
      </w:r>
      <w:r w:rsidR="00051906" w:rsidRPr="007B4C24">
        <w:rPr>
          <w:rFonts w:ascii="Times New Roman" w:hAnsi="Times New Roman" w:cs="Times New Roman"/>
          <w:color w:val="000000" w:themeColor="text1"/>
          <w:sz w:val="24"/>
          <w:szCs w:val="24"/>
        </w:rPr>
        <w:t xml:space="preserve"> </w:t>
      </w:r>
      <w:r w:rsidR="00014586" w:rsidRPr="007B4C24">
        <w:rPr>
          <w:rFonts w:ascii="Times New Roman" w:hAnsi="Times New Roman" w:cs="Times New Roman"/>
          <w:color w:val="000000" w:themeColor="text1"/>
          <w:sz w:val="24"/>
          <w:szCs w:val="24"/>
        </w:rPr>
        <w:t>prove</w:t>
      </w:r>
      <w:r w:rsidR="00DF6830" w:rsidRPr="007B4C24">
        <w:rPr>
          <w:rFonts w:ascii="Times New Roman" w:hAnsi="Times New Roman" w:cs="Times New Roman"/>
          <w:color w:val="000000" w:themeColor="text1"/>
          <w:sz w:val="24"/>
          <w:szCs w:val="24"/>
        </w:rPr>
        <w:t>d</w:t>
      </w:r>
      <w:r w:rsidR="00014586" w:rsidRPr="007B4C24">
        <w:rPr>
          <w:rFonts w:ascii="Times New Roman" w:hAnsi="Times New Roman" w:cs="Times New Roman"/>
          <w:color w:val="000000" w:themeColor="text1"/>
          <w:sz w:val="24"/>
          <w:szCs w:val="24"/>
        </w:rPr>
        <w:t xml:space="preserve"> </w:t>
      </w:r>
      <w:r w:rsidR="00051906" w:rsidRPr="007B4C24">
        <w:rPr>
          <w:rFonts w:ascii="Times New Roman" w:hAnsi="Times New Roman" w:cs="Times New Roman"/>
          <w:color w:val="000000" w:themeColor="text1"/>
          <w:sz w:val="24"/>
          <w:szCs w:val="24"/>
        </w:rPr>
        <w:t xml:space="preserve">that </w:t>
      </w:r>
      <w:r w:rsidR="00DF6830" w:rsidRPr="007B4C24">
        <w:rPr>
          <w:rFonts w:ascii="Times New Roman" w:hAnsi="Times New Roman" w:cs="Times New Roman"/>
          <w:color w:val="000000" w:themeColor="text1"/>
          <w:sz w:val="24"/>
          <w:szCs w:val="24"/>
        </w:rPr>
        <w:t xml:space="preserve">most people did not see </w:t>
      </w:r>
      <w:r w:rsidR="002C2F39" w:rsidRPr="007B4C24">
        <w:rPr>
          <w:rFonts w:ascii="Times New Roman" w:hAnsi="Times New Roman" w:cs="Times New Roman"/>
          <w:color w:val="000000" w:themeColor="text1"/>
          <w:sz w:val="24"/>
          <w:szCs w:val="24"/>
        </w:rPr>
        <w:t>th</w:t>
      </w:r>
      <w:r w:rsidR="00494057" w:rsidRPr="007B4C24">
        <w:rPr>
          <w:rFonts w:ascii="Times New Roman" w:hAnsi="Times New Roman" w:cs="Times New Roman"/>
          <w:color w:val="000000" w:themeColor="text1"/>
          <w:sz w:val="24"/>
          <w:szCs w:val="24"/>
        </w:rPr>
        <w:t>e</w:t>
      </w:r>
      <w:r w:rsidR="002C2F39" w:rsidRPr="007B4C24">
        <w:rPr>
          <w:rFonts w:ascii="Times New Roman" w:hAnsi="Times New Roman" w:cs="Times New Roman"/>
          <w:color w:val="000000" w:themeColor="text1"/>
          <w:sz w:val="24"/>
          <w:szCs w:val="24"/>
        </w:rPr>
        <w:t xml:space="preserve"> social phenomenon</w:t>
      </w:r>
      <w:r w:rsidR="00494057" w:rsidRPr="007B4C24">
        <w:rPr>
          <w:rFonts w:ascii="Times New Roman" w:hAnsi="Times New Roman" w:cs="Times New Roman"/>
          <w:color w:val="000000" w:themeColor="text1"/>
          <w:sz w:val="24"/>
          <w:szCs w:val="24"/>
        </w:rPr>
        <w:t xml:space="preserve"> coming</w:t>
      </w:r>
      <w:r w:rsidR="00DF6830" w:rsidRPr="007B4C24">
        <w:rPr>
          <w:rFonts w:ascii="Times New Roman" w:hAnsi="Times New Roman" w:cs="Times New Roman"/>
          <w:color w:val="000000" w:themeColor="text1"/>
          <w:sz w:val="24"/>
          <w:szCs w:val="24"/>
        </w:rPr>
        <w:t>,</w:t>
      </w:r>
      <w:r w:rsidR="00271E06"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though</w:t>
      </w:r>
      <w:r w:rsidR="005F17CB" w:rsidRPr="007B4C24">
        <w:rPr>
          <w:rFonts w:ascii="Times New Roman" w:hAnsi="Times New Roman" w:cs="Times New Roman"/>
          <w:color w:val="000000" w:themeColor="text1"/>
          <w:sz w:val="24"/>
          <w:szCs w:val="24"/>
        </w:rPr>
        <w:t xml:space="preserve"> </w:t>
      </w:r>
      <w:r w:rsidR="003F7C8A" w:rsidRPr="007B4C24">
        <w:rPr>
          <w:rFonts w:ascii="Times New Roman" w:hAnsi="Times New Roman" w:cs="Times New Roman"/>
          <w:color w:val="000000" w:themeColor="text1"/>
          <w:sz w:val="24"/>
          <w:szCs w:val="24"/>
        </w:rPr>
        <w:t>many</w:t>
      </w:r>
      <w:r w:rsidR="00BE7435" w:rsidRPr="007B4C24">
        <w:rPr>
          <w:rFonts w:ascii="Times New Roman" w:hAnsi="Times New Roman" w:cs="Times New Roman"/>
          <w:color w:val="000000" w:themeColor="text1"/>
          <w:sz w:val="24"/>
          <w:szCs w:val="24"/>
        </w:rPr>
        <w:t xml:space="preserve"> </w:t>
      </w:r>
      <w:r w:rsidR="005F17CB" w:rsidRPr="007B4C24">
        <w:rPr>
          <w:rFonts w:ascii="Times New Roman" w:hAnsi="Times New Roman" w:cs="Times New Roman"/>
          <w:color w:val="000000" w:themeColor="text1"/>
          <w:sz w:val="24"/>
          <w:szCs w:val="24"/>
        </w:rPr>
        <w:t>scientists</w:t>
      </w:r>
      <w:r w:rsidR="00DF6830" w:rsidRPr="007B4C24">
        <w:rPr>
          <w:rFonts w:ascii="Times New Roman" w:hAnsi="Times New Roman" w:cs="Times New Roman"/>
          <w:color w:val="000000" w:themeColor="text1"/>
          <w:sz w:val="24"/>
          <w:szCs w:val="24"/>
        </w:rPr>
        <w:t xml:space="preserve"> foretold it</w:t>
      </w:r>
      <w:r w:rsidR="00F74812" w:rsidRPr="007B4C24">
        <w:rPr>
          <w:rFonts w:ascii="Times New Roman" w:hAnsi="Times New Roman" w:cs="Times New Roman"/>
          <w:color w:val="000000" w:themeColor="text1"/>
          <w:sz w:val="24"/>
          <w:szCs w:val="24"/>
        </w:rPr>
        <w:t xml:space="preserve">. </w:t>
      </w:r>
      <w:r w:rsidR="00DF6830" w:rsidRPr="007B4C24">
        <w:rPr>
          <w:rFonts w:ascii="Times New Roman" w:hAnsi="Times New Roman" w:cs="Times New Roman"/>
          <w:color w:val="000000" w:themeColor="text1"/>
          <w:sz w:val="24"/>
          <w:szCs w:val="24"/>
        </w:rPr>
        <w:t>The general population</w:t>
      </w:r>
      <w:r w:rsidR="00494057" w:rsidRPr="007B4C24">
        <w:rPr>
          <w:rFonts w:ascii="Times New Roman" w:hAnsi="Times New Roman" w:cs="Times New Roman"/>
          <w:color w:val="000000" w:themeColor="text1"/>
          <w:sz w:val="24"/>
          <w:szCs w:val="24"/>
        </w:rPr>
        <w:t>, therefore, looked on with surprise</w:t>
      </w:r>
      <w:r w:rsidR="00AE5836" w:rsidRPr="007B4C24">
        <w:rPr>
          <w:rFonts w:ascii="Times New Roman" w:hAnsi="Times New Roman" w:cs="Times New Roman"/>
          <w:color w:val="000000" w:themeColor="text1"/>
          <w:sz w:val="24"/>
          <w:szCs w:val="24"/>
        </w:rPr>
        <w:t xml:space="preserve">, </w:t>
      </w:r>
      <w:r w:rsidR="00611129">
        <w:rPr>
          <w:rFonts w:ascii="Times New Roman" w:hAnsi="Times New Roman" w:cs="Times New Roman"/>
          <w:color w:val="000000" w:themeColor="text1"/>
          <w:sz w:val="24"/>
          <w:szCs w:val="24"/>
        </w:rPr>
        <w:t>and even to this day</w:t>
      </w:r>
      <w:r w:rsidR="00D54912" w:rsidRPr="007B4C24">
        <w:rPr>
          <w:rFonts w:ascii="Times New Roman" w:hAnsi="Times New Roman" w:cs="Times New Roman"/>
          <w:color w:val="000000" w:themeColor="text1"/>
          <w:sz w:val="24"/>
          <w:szCs w:val="24"/>
        </w:rPr>
        <w:t xml:space="preserve"> </w:t>
      </w:r>
      <w:r w:rsidR="00611129">
        <w:rPr>
          <w:rFonts w:ascii="Times New Roman" w:hAnsi="Times New Roman" w:cs="Times New Roman"/>
          <w:color w:val="000000" w:themeColor="text1"/>
          <w:sz w:val="24"/>
          <w:szCs w:val="24"/>
        </w:rPr>
        <w:t xml:space="preserve">continues </w:t>
      </w:r>
      <w:r>
        <w:rPr>
          <w:rFonts w:ascii="Times New Roman" w:hAnsi="Times New Roman" w:cs="Times New Roman"/>
          <w:color w:val="000000" w:themeColor="text1"/>
          <w:sz w:val="24"/>
          <w:szCs w:val="24"/>
        </w:rPr>
        <w:t>learning how</w:t>
      </w:r>
      <w:r w:rsidR="00051906" w:rsidRPr="007B4C24">
        <w:rPr>
          <w:rFonts w:ascii="Times New Roman" w:hAnsi="Times New Roman" w:cs="Times New Roman"/>
          <w:color w:val="000000" w:themeColor="text1"/>
          <w:sz w:val="24"/>
          <w:szCs w:val="24"/>
        </w:rPr>
        <w:t xml:space="preserve"> to manage their fragilities </w:t>
      </w:r>
      <w:r w:rsidR="00D54912" w:rsidRPr="007B4C24">
        <w:rPr>
          <w:rFonts w:ascii="Times New Roman" w:hAnsi="Times New Roman" w:cs="Times New Roman"/>
          <w:color w:val="000000" w:themeColor="text1"/>
          <w:sz w:val="24"/>
          <w:szCs w:val="24"/>
        </w:rPr>
        <w:t xml:space="preserve">resiliently through </w:t>
      </w:r>
      <w:r w:rsidR="00051906" w:rsidRPr="007B4C24">
        <w:rPr>
          <w:rFonts w:ascii="Times New Roman" w:hAnsi="Times New Roman" w:cs="Times New Roman"/>
          <w:color w:val="000000" w:themeColor="text1"/>
          <w:sz w:val="24"/>
          <w:szCs w:val="24"/>
        </w:rPr>
        <w:t>beneficial leisure activities</w:t>
      </w:r>
      <w:r w:rsidR="002A7418" w:rsidRPr="007B4C24">
        <w:rPr>
          <w:rFonts w:ascii="Times New Roman" w:hAnsi="Times New Roman" w:cs="Times New Roman"/>
          <w:color w:val="000000" w:themeColor="text1"/>
          <w:sz w:val="24"/>
          <w:szCs w:val="24"/>
        </w:rPr>
        <w:t xml:space="preserve"> </w:t>
      </w:r>
      <w:proofErr w:type="gramStart"/>
      <w:r w:rsidR="008A15DA" w:rsidRPr="007B4C24">
        <w:rPr>
          <w:rFonts w:ascii="Times New Roman" w:hAnsi="Times New Roman" w:cs="Times New Roman"/>
          <w:color w:val="000000" w:themeColor="text1"/>
          <w:sz w:val="24"/>
          <w:szCs w:val="24"/>
        </w:rPr>
        <w:t xml:space="preserve">as a way </w:t>
      </w:r>
      <w:r w:rsidR="002A7418" w:rsidRPr="007B4C24">
        <w:rPr>
          <w:rFonts w:ascii="Times New Roman" w:hAnsi="Times New Roman" w:cs="Times New Roman"/>
          <w:color w:val="000000" w:themeColor="text1"/>
          <w:sz w:val="24"/>
          <w:szCs w:val="24"/>
        </w:rPr>
        <w:t>to</w:t>
      </w:r>
      <w:proofErr w:type="gramEnd"/>
      <w:r w:rsidR="002A7418" w:rsidRPr="007B4C24">
        <w:rPr>
          <w:rFonts w:ascii="Times New Roman" w:hAnsi="Times New Roman" w:cs="Times New Roman"/>
          <w:color w:val="000000" w:themeColor="text1"/>
          <w:sz w:val="24"/>
          <w:szCs w:val="24"/>
        </w:rPr>
        <w:t xml:space="preserve"> relieve </w:t>
      </w:r>
      <w:r w:rsidR="0077481B" w:rsidRPr="007B4C24">
        <w:rPr>
          <w:rFonts w:ascii="Times New Roman" w:hAnsi="Times New Roman" w:cs="Times New Roman"/>
          <w:color w:val="000000" w:themeColor="text1"/>
          <w:sz w:val="24"/>
          <w:szCs w:val="24"/>
        </w:rPr>
        <w:t xml:space="preserve">day-to-day </w:t>
      </w:r>
      <w:r w:rsidR="002A7418" w:rsidRPr="007B4C24">
        <w:rPr>
          <w:rFonts w:ascii="Times New Roman" w:hAnsi="Times New Roman" w:cs="Times New Roman"/>
          <w:color w:val="000000" w:themeColor="text1"/>
          <w:sz w:val="24"/>
          <w:szCs w:val="24"/>
        </w:rPr>
        <w:t xml:space="preserve">stress </w:t>
      </w:r>
      <w:r w:rsidR="008A15DA" w:rsidRPr="007B4C24">
        <w:rPr>
          <w:rFonts w:ascii="Times New Roman" w:hAnsi="Times New Roman" w:cs="Times New Roman"/>
          <w:color w:val="000000" w:themeColor="text1"/>
          <w:sz w:val="24"/>
          <w:szCs w:val="24"/>
        </w:rPr>
        <w:t>and</w:t>
      </w:r>
      <w:r w:rsidR="00051906" w:rsidRPr="007B4C24">
        <w:rPr>
          <w:rFonts w:ascii="Times New Roman" w:hAnsi="Times New Roman" w:cs="Times New Roman"/>
          <w:color w:val="000000" w:themeColor="text1"/>
          <w:sz w:val="24"/>
          <w:szCs w:val="24"/>
        </w:rPr>
        <w:t xml:space="preserve"> improve their </w:t>
      </w:r>
      <w:r w:rsidR="00D54912" w:rsidRPr="007B4C24">
        <w:rPr>
          <w:rFonts w:ascii="Times New Roman" w:hAnsi="Times New Roman" w:cs="Times New Roman"/>
          <w:color w:val="000000" w:themeColor="text1"/>
          <w:sz w:val="24"/>
          <w:szCs w:val="24"/>
        </w:rPr>
        <w:t xml:space="preserve">overall </w:t>
      </w:r>
      <w:r w:rsidR="00051906" w:rsidRPr="007B4C24">
        <w:rPr>
          <w:rFonts w:ascii="Times New Roman" w:hAnsi="Times New Roman" w:cs="Times New Roman"/>
          <w:color w:val="000000" w:themeColor="text1"/>
          <w:sz w:val="24"/>
          <w:szCs w:val="24"/>
        </w:rPr>
        <w:t xml:space="preserve">health </w:t>
      </w:r>
      <w:r w:rsidR="00D54912" w:rsidRPr="007B4C24">
        <w:rPr>
          <w:rFonts w:ascii="Times New Roman" w:hAnsi="Times New Roman" w:cs="Times New Roman"/>
          <w:color w:val="000000" w:themeColor="text1"/>
          <w:sz w:val="24"/>
          <w:szCs w:val="24"/>
        </w:rPr>
        <w:t xml:space="preserve">and </w:t>
      </w:r>
      <w:r w:rsidR="00051906" w:rsidRPr="007B4C24">
        <w:rPr>
          <w:rFonts w:ascii="Times New Roman" w:hAnsi="Times New Roman" w:cs="Times New Roman"/>
          <w:color w:val="000000" w:themeColor="text1"/>
          <w:sz w:val="24"/>
          <w:szCs w:val="24"/>
        </w:rPr>
        <w:t>spiritual well</w:t>
      </w:r>
      <w:r w:rsidR="00F74812" w:rsidRPr="007B4C24">
        <w:rPr>
          <w:rFonts w:ascii="Times New Roman" w:hAnsi="Times New Roman" w:cs="Times New Roman"/>
          <w:color w:val="000000" w:themeColor="text1"/>
          <w:sz w:val="24"/>
          <w:szCs w:val="24"/>
        </w:rPr>
        <w:t>-</w:t>
      </w:r>
      <w:r w:rsidR="00051906" w:rsidRPr="007B4C24">
        <w:rPr>
          <w:rFonts w:ascii="Times New Roman" w:hAnsi="Times New Roman" w:cs="Times New Roman"/>
          <w:color w:val="000000" w:themeColor="text1"/>
          <w:sz w:val="24"/>
          <w:szCs w:val="24"/>
        </w:rPr>
        <w:t xml:space="preserve">being. </w:t>
      </w:r>
    </w:p>
    <w:p w14:paraId="646B4C23" w14:textId="0834624F" w:rsidR="00946796" w:rsidRDefault="001219FE">
      <w:pPr>
        <w:tabs>
          <w:tab w:val="num" w:pos="72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17EA1" w:rsidRPr="007B4C24">
        <w:rPr>
          <w:rFonts w:ascii="Times New Roman" w:hAnsi="Times New Roman" w:cs="Times New Roman"/>
          <w:color w:val="000000" w:themeColor="text1"/>
          <w:sz w:val="24"/>
          <w:szCs w:val="24"/>
        </w:rPr>
        <w:t xml:space="preserve">Freysinger and Kelly </w:t>
      </w:r>
      <w:r w:rsidR="00847F5F" w:rsidRPr="007B4C24">
        <w:rPr>
          <w:rFonts w:ascii="Times New Roman" w:hAnsi="Times New Roman" w:cs="Times New Roman"/>
          <w:color w:val="000000" w:themeColor="text1"/>
          <w:sz w:val="24"/>
          <w:szCs w:val="24"/>
        </w:rPr>
        <w:t>candidly</w:t>
      </w:r>
      <w:r w:rsidR="00D54912" w:rsidRPr="007B4C24">
        <w:rPr>
          <w:rFonts w:ascii="Times New Roman" w:hAnsi="Times New Roman" w:cs="Times New Roman"/>
          <w:color w:val="000000" w:themeColor="text1"/>
          <w:sz w:val="24"/>
          <w:szCs w:val="24"/>
        </w:rPr>
        <w:t xml:space="preserve"> </w:t>
      </w:r>
      <w:r w:rsidR="00017EA1" w:rsidRPr="007B4C24">
        <w:rPr>
          <w:rFonts w:ascii="Times New Roman" w:hAnsi="Times New Roman" w:cs="Times New Roman"/>
          <w:color w:val="000000" w:themeColor="text1"/>
          <w:sz w:val="24"/>
          <w:szCs w:val="24"/>
        </w:rPr>
        <w:t xml:space="preserve">expose </w:t>
      </w:r>
      <w:r w:rsidR="00D54912" w:rsidRPr="007B4C24">
        <w:rPr>
          <w:rFonts w:ascii="Times New Roman" w:hAnsi="Times New Roman" w:cs="Times New Roman"/>
          <w:color w:val="000000" w:themeColor="text1"/>
          <w:sz w:val="24"/>
          <w:szCs w:val="24"/>
        </w:rPr>
        <w:t>how</w:t>
      </w:r>
      <w:r w:rsidR="00017EA1" w:rsidRPr="007B4C24">
        <w:rPr>
          <w:rFonts w:ascii="Times New Roman" w:hAnsi="Times New Roman" w:cs="Times New Roman"/>
          <w:color w:val="000000" w:themeColor="text1"/>
          <w:sz w:val="24"/>
          <w:szCs w:val="24"/>
        </w:rPr>
        <w:t xml:space="preserve"> leisure is all about the symbolic </w:t>
      </w:r>
      <w:r w:rsidR="00BE7435" w:rsidRPr="007B4C24">
        <w:rPr>
          <w:rFonts w:ascii="Times New Roman" w:hAnsi="Times New Roman" w:cs="Times New Roman"/>
          <w:color w:val="000000" w:themeColor="text1"/>
          <w:sz w:val="24"/>
          <w:szCs w:val="24"/>
        </w:rPr>
        <w:t>lifestyles</w:t>
      </w:r>
      <w:r w:rsidR="00017EA1" w:rsidRPr="007B4C24">
        <w:rPr>
          <w:rFonts w:ascii="Times New Roman" w:hAnsi="Times New Roman" w:cs="Times New Roman"/>
          <w:color w:val="000000" w:themeColor="text1"/>
          <w:sz w:val="24"/>
          <w:szCs w:val="24"/>
        </w:rPr>
        <w:t xml:space="preserve"> </w:t>
      </w:r>
      <w:r w:rsidR="00D54912" w:rsidRPr="007B4C24">
        <w:rPr>
          <w:rFonts w:ascii="Times New Roman" w:hAnsi="Times New Roman" w:cs="Times New Roman"/>
          <w:color w:val="000000" w:themeColor="text1"/>
          <w:sz w:val="24"/>
          <w:szCs w:val="24"/>
        </w:rPr>
        <w:t xml:space="preserve">through </w:t>
      </w:r>
      <w:r w:rsidR="00017EA1" w:rsidRPr="007B4C24">
        <w:rPr>
          <w:rFonts w:ascii="Times New Roman" w:hAnsi="Times New Roman" w:cs="Times New Roman"/>
          <w:color w:val="000000" w:themeColor="text1"/>
          <w:sz w:val="24"/>
          <w:szCs w:val="24"/>
        </w:rPr>
        <w:t xml:space="preserve">which people </w:t>
      </w:r>
      <w:r w:rsidR="00E75F1A" w:rsidRPr="007B4C24">
        <w:rPr>
          <w:rFonts w:ascii="Times New Roman" w:hAnsi="Times New Roman" w:cs="Times New Roman"/>
          <w:color w:val="000000" w:themeColor="text1"/>
          <w:sz w:val="24"/>
          <w:szCs w:val="24"/>
        </w:rPr>
        <w:t>cultivate</w:t>
      </w:r>
      <w:r w:rsidR="00D54912" w:rsidRPr="007B4C24">
        <w:rPr>
          <w:rFonts w:ascii="Times New Roman" w:hAnsi="Times New Roman" w:cs="Times New Roman"/>
          <w:color w:val="000000" w:themeColor="text1"/>
          <w:sz w:val="24"/>
          <w:szCs w:val="24"/>
        </w:rPr>
        <w:t xml:space="preserve"> meaningful</w:t>
      </w:r>
      <w:r w:rsidR="00017EA1" w:rsidRPr="007B4C24">
        <w:rPr>
          <w:rFonts w:ascii="Times New Roman" w:hAnsi="Times New Roman" w:cs="Times New Roman"/>
          <w:color w:val="000000" w:themeColor="text1"/>
          <w:sz w:val="24"/>
          <w:szCs w:val="24"/>
        </w:rPr>
        <w:t xml:space="preserve"> value</w:t>
      </w:r>
      <w:r w:rsidR="00E75F1A" w:rsidRPr="007B4C24">
        <w:rPr>
          <w:rFonts w:ascii="Times New Roman" w:hAnsi="Times New Roman" w:cs="Times New Roman"/>
          <w:color w:val="000000" w:themeColor="text1"/>
          <w:sz w:val="24"/>
          <w:szCs w:val="24"/>
        </w:rPr>
        <w:t>s</w:t>
      </w:r>
      <w:r w:rsidR="00D54912" w:rsidRPr="007B4C24">
        <w:rPr>
          <w:rFonts w:ascii="Times New Roman" w:hAnsi="Times New Roman" w:cs="Times New Roman"/>
          <w:color w:val="000000" w:themeColor="text1"/>
          <w:sz w:val="24"/>
          <w:szCs w:val="24"/>
        </w:rPr>
        <w:t xml:space="preserve">, and how </w:t>
      </w:r>
      <w:r w:rsidR="008644B7" w:rsidRPr="007B4C24">
        <w:rPr>
          <w:rFonts w:ascii="Times New Roman" w:hAnsi="Times New Roman" w:cs="Times New Roman"/>
          <w:color w:val="000000" w:themeColor="text1"/>
          <w:sz w:val="24"/>
          <w:szCs w:val="24"/>
        </w:rPr>
        <w:t>it</w:t>
      </w:r>
      <w:r w:rsidR="00D54912" w:rsidRPr="007B4C24">
        <w:rPr>
          <w:rFonts w:ascii="Times New Roman" w:hAnsi="Times New Roman" w:cs="Times New Roman"/>
          <w:color w:val="000000" w:themeColor="text1"/>
          <w:sz w:val="24"/>
          <w:szCs w:val="24"/>
        </w:rPr>
        <w:t xml:space="preserve"> makes for </w:t>
      </w:r>
      <w:r w:rsidR="008644B7" w:rsidRPr="007B4C24">
        <w:rPr>
          <w:rFonts w:ascii="Times New Roman" w:hAnsi="Times New Roman" w:cs="Times New Roman"/>
          <w:color w:val="000000" w:themeColor="text1"/>
          <w:sz w:val="24"/>
          <w:szCs w:val="24"/>
        </w:rPr>
        <w:t>great</w:t>
      </w:r>
      <w:r w:rsidR="00403FD7" w:rsidRPr="007B4C24">
        <w:rPr>
          <w:rFonts w:ascii="Times New Roman" w:hAnsi="Times New Roman" w:cs="Times New Roman"/>
          <w:color w:val="000000" w:themeColor="text1"/>
          <w:sz w:val="24"/>
          <w:szCs w:val="24"/>
        </w:rPr>
        <w:t xml:space="preserve"> complexit</w:t>
      </w:r>
      <w:r w:rsidR="008644B7" w:rsidRPr="007B4C24">
        <w:rPr>
          <w:rFonts w:ascii="Times New Roman" w:hAnsi="Times New Roman" w:cs="Times New Roman"/>
          <w:color w:val="000000" w:themeColor="text1"/>
          <w:sz w:val="24"/>
          <w:szCs w:val="24"/>
        </w:rPr>
        <w:t>y</w:t>
      </w:r>
      <w:r w:rsidR="00403FD7" w:rsidRPr="007B4C24">
        <w:rPr>
          <w:rFonts w:ascii="Times New Roman" w:hAnsi="Times New Roman" w:cs="Times New Roman"/>
          <w:color w:val="000000" w:themeColor="text1"/>
          <w:sz w:val="24"/>
          <w:szCs w:val="24"/>
        </w:rPr>
        <w:t xml:space="preserve"> </w:t>
      </w:r>
      <w:r w:rsidR="00BE7435" w:rsidRPr="007B4C24">
        <w:rPr>
          <w:rFonts w:ascii="Times New Roman" w:hAnsi="Times New Roman" w:cs="Times New Roman"/>
          <w:color w:val="000000" w:themeColor="text1"/>
          <w:sz w:val="24"/>
          <w:szCs w:val="24"/>
        </w:rPr>
        <w:t xml:space="preserve">in </w:t>
      </w:r>
      <w:r w:rsidR="00403FD7" w:rsidRPr="007B4C24">
        <w:rPr>
          <w:rFonts w:ascii="Times New Roman" w:hAnsi="Times New Roman" w:cs="Times New Roman"/>
          <w:color w:val="000000" w:themeColor="text1"/>
          <w:sz w:val="24"/>
          <w:szCs w:val="24"/>
        </w:rPr>
        <w:t>creati</w:t>
      </w:r>
      <w:r w:rsidR="00BE7435" w:rsidRPr="007B4C24">
        <w:rPr>
          <w:rFonts w:ascii="Times New Roman" w:hAnsi="Times New Roman" w:cs="Times New Roman"/>
          <w:color w:val="000000" w:themeColor="text1"/>
          <w:sz w:val="24"/>
          <w:szCs w:val="24"/>
        </w:rPr>
        <w:t>n</w:t>
      </w:r>
      <w:r w:rsidR="008644B7" w:rsidRPr="007B4C24">
        <w:rPr>
          <w:rFonts w:ascii="Times New Roman" w:hAnsi="Times New Roman" w:cs="Times New Roman"/>
          <w:color w:val="000000" w:themeColor="text1"/>
          <w:sz w:val="24"/>
          <w:szCs w:val="24"/>
        </w:rPr>
        <w:t>g</w:t>
      </w:r>
      <w:r w:rsidR="00BE7435" w:rsidRPr="007B4C24">
        <w:rPr>
          <w:rFonts w:ascii="Times New Roman" w:hAnsi="Times New Roman" w:cs="Times New Roman"/>
          <w:color w:val="000000" w:themeColor="text1"/>
          <w:sz w:val="24"/>
          <w:szCs w:val="24"/>
        </w:rPr>
        <w:t xml:space="preserve"> </w:t>
      </w:r>
      <w:r w:rsidR="00403FD7" w:rsidRPr="007B4C24">
        <w:rPr>
          <w:rFonts w:ascii="Times New Roman" w:hAnsi="Times New Roman" w:cs="Times New Roman"/>
          <w:color w:val="000000" w:themeColor="text1"/>
          <w:sz w:val="24"/>
          <w:szCs w:val="24"/>
        </w:rPr>
        <w:t>lifestyle</w:t>
      </w:r>
      <w:r w:rsidR="008644B7" w:rsidRPr="007B4C24">
        <w:rPr>
          <w:rFonts w:ascii="Times New Roman" w:hAnsi="Times New Roman" w:cs="Times New Roman"/>
          <w:color w:val="000000" w:themeColor="text1"/>
          <w:sz w:val="24"/>
          <w:szCs w:val="24"/>
        </w:rPr>
        <w:t>s</w:t>
      </w:r>
      <w:r w:rsidR="00403FD7" w:rsidRPr="007B4C24">
        <w:rPr>
          <w:rFonts w:ascii="Times New Roman" w:hAnsi="Times New Roman" w:cs="Times New Roman"/>
          <w:color w:val="000000" w:themeColor="text1"/>
          <w:sz w:val="24"/>
          <w:szCs w:val="24"/>
        </w:rPr>
        <w:t xml:space="preserve">. </w:t>
      </w:r>
      <w:r w:rsidR="00D54912" w:rsidRPr="007B4C24">
        <w:rPr>
          <w:rFonts w:ascii="Times New Roman" w:hAnsi="Times New Roman" w:cs="Times New Roman"/>
          <w:color w:val="000000" w:themeColor="text1"/>
          <w:sz w:val="24"/>
          <w:szCs w:val="24"/>
        </w:rPr>
        <w:t>The</w:t>
      </w:r>
      <w:r w:rsidR="00403FD7" w:rsidRPr="007B4C24">
        <w:rPr>
          <w:rFonts w:ascii="Times New Roman" w:hAnsi="Times New Roman" w:cs="Times New Roman"/>
          <w:color w:val="000000" w:themeColor="text1"/>
          <w:sz w:val="24"/>
          <w:szCs w:val="24"/>
        </w:rPr>
        <w:t xml:space="preserve"> 21</w:t>
      </w:r>
      <w:r w:rsidR="00D54912" w:rsidRPr="007B4C24">
        <w:rPr>
          <w:rFonts w:ascii="Times New Roman" w:hAnsi="Times New Roman" w:cs="Times New Roman"/>
          <w:color w:val="000000" w:themeColor="text1"/>
          <w:sz w:val="24"/>
          <w:szCs w:val="24"/>
        </w:rPr>
        <w:t>st-</w:t>
      </w:r>
      <w:r w:rsidR="00403FD7" w:rsidRPr="007B4C24">
        <w:rPr>
          <w:rFonts w:ascii="Times New Roman" w:hAnsi="Times New Roman" w:cs="Times New Roman"/>
          <w:color w:val="000000" w:themeColor="text1"/>
          <w:sz w:val="24"/>
          <w:szCs w:val="24"/>
        </w:rPr>
        <w:t xml:space="preserve">century </w:t>
      </w:r>
      <w:r w:rsidR="00D54912" w:rsidRPr="007B4C24">
        <w:rPr>
          <w:rFonts w:ascii="Times New Roman" w:hAnsi="Times New Roman" w:cs="Times New Roman"/>
          <w:color w:val="000000" w:themeColor="text1"/>
          <w:sz w:val="24"/>
          <w:szCs w:val="24"/>
        </w:rPr>
        <w:t xml:space="preserve">mentality </w:t>
      </w:r>
      <w:r w:rsidR="00AE5836" w:rsidRPr="007B4C24">
        <w:rPr>
          <w:rFonts w:ascii="Times New Roman" w:hAnsi="Times New Roman" w:cs="Times New Roman"/>
          <w:color w:val="000000" w:themeColor="text1"/>
          <w:sz w:val="24"/>
          <w:szCs w:val="24"/>
        </w:rPr>
        <w:t xml:space="preserve">includes </w:t>
      </w:r>
      <w:r w:rsidR="00403FD7" w:rsidRPr="007B4C24">
        <w:rPr>
          <w:rFonts w:ascii="Times New Roman" w:hAnsi="Times New Roman" w:cs="Times New Roman"/>
          <w:color w:val="000000" w:themeColor="text1"/>
          <w:sz w:val="24"/>
          <w:szCs w:val="24"/>
        </w:rPr>
        <w:t>th</w:t>
      </w:r>
      <w:r w:rsidR="00F74812" w:rsidRPr="007B4C24">
        <w:rPr>
          <w:rFonts w:ascii="Times New Roman" w:hAnsi="Times New Roman" w:cs="Times New Roman"/>
          <w:color w:val="000000" w:themeColor="text1"/>
          <w:sz w:val="24"/>
          <w:szCs w:val="24"/>
        </w:rPr>
        <w:t>e</w:t>
      </w:r>
      <w:r w:rsidR="00403FD7" w:rsidRPr="007B4C24">
        <w:rPr>
          <w:rFonts w:ascii="Times New Roman" w:hAnsi="Times New Roman" w:cs="Times New Roman"/>
          <w:color w:val="000000" w:themeColor="text1"/>
          <w:sz w:val="24"/>
          <w:szCs w:val="24"/>
        </w:rPr>
        <w:t xml:space="preserve"> following </w:t>
      </w:r>
      <w:r w:rsidR="00014586" w:rsidRPr="007B4C24">
        <w:rPr>
          <w:rFonts w:ascii="Times New Roman" w:hAnsi="Times New Roman" w:cs="Times New Roman"/>
          <w:color w:val="000000" w:themeColor="text1"/>
          <w:sz w:val="24"/>
          <w:szCs w:val="24"/>
        </w:rPr>
        <w:t>abstraction</w:t>
      </w:r>
      <w:r w:rsidR="00403FD7" w:rsidRPr="007B4C24">
        <w:rPr>
          <w:rFonts w:ascii="Times New Roman" w:hAnsi="Times New Roman" w:cs="Times New Roman"/>
          <w:color w:val="000000" w:themeColor="text1"/>
          <w:sz w:val="24"/>
          <w:szCs w:val="24"/>
        </w:rPr>
        <w:t xml:space="preserve">: </w:t>
      </w:r>
      <w:r w:rsidR="00CE34F2" w:rsidRPr="007B4C24">
        <w:rPr>
          <w:rFonts w:ascii="Times New Roman" w:hAnsi="Times New Roman" w:cs="Times New Roman"/>
          <w:color w:val="000000" w:themeColor="text1"/>
          <w:sz w:val="24"/>
          <w:szCs w:val="24"/>
        </w:rPr>
        <w:t>“</w:t>
      </w:r>
      <w:r w:rsidR="00403FD7" w:rsidRPr="007B4C24">
        <w:rPr>
          <w:rFonts w:ascii="Times New Roman" w:hAnsi="Times New Roman" w:cs="Times New Roman"/>
          <w:color w:val="000000" w:themeColor="text1"/>
          <w:sz w:val="24"/>
          <w:szCs w:val="24"/>
        </w:rPr>
        <w:t>Leisure is a dominant value, not least because it represents the time in which we relax after work, but also due to its new functions, regarding personal fulfilment, identi</w:t>
      </w:r>
      <w:r w:rsidR="00A64BA9" w:rsidRPr="007B4C24">
        <w:rPr>
          <w:rFonts w:ascii="Times New Roman" w:hAnsi="Times New Roman" w:cs="Times New Roman"/>
          <w:color w:val="000000" w:themeColor="text1"/>
          <w:sz w:val="24"/>
          <w:szCs w:val="24"/>
        </w:rPr>
        <w:t>t</w:t>
      </w:r>
      <w:r w:rsidR="00403FD7" w:rsidRPr="007B4C24">
        <w:rPr>
          <w:rFonts w:ascii="Times New Roman" w:hAnsi="Times New Roman" w:cs="Times New Roman"/>
          <w:color w:val="000000" w:themeColor="text1"/>
          <w:sz w:val="24"/>
          <w:szCs w:val="24"/>
        </w:rPr>
        <w:t>y, and avoidance of certain circumstances” (Cuenca Cabeza &amp; Cuenca Amigo, 2013, p.</w:t>
      </w:r>
      <w:r w:rsidR="00A64BA9" w:rsidRPr="007B4C24">
        <w:rPr>
          <w:rFonts w:ascii="Times New Roman" w:hAnsi="Times New Roman" w:cs="Times New Roman"/>
          <w:color w:val="000000" w:themeColor="text1"/>
          <w:sz w:val="24"/>
          <w:szCs w:val="24"/>
        </w:rPr>
        <w:t> </w:t>
      </w:r>
      <w:r w:rsidR="00403FD7" w:rsidRPr="007B4C24">
        <w:rPr>
          <w:rFonts w:ascii="Times New Roman" w:hAnsi="Times New Roman" w:cs="Times New Roman"/>
          <w:color w:val="000000" w:themeColor="text1"/>
          <w:sz w:val="24"/>
          <w:szCs w:val="24"/>
        </w:rPr>
        <w:t>28).</w:t>
      </w:r>
      <w:r w:rsidR="008644B7" w:rsidRPr="007B4C24">
        <w:rPr>
          <w:rFonts w:ascii="Times New Roman" w:hAnsi="Times New Roman" w:cs="Times New Roman"/>
          <w:color w:val="000000" w:themeColor="text1"/>
          <w:sz w:val="24"/>
          <w:szCs w:val="24"/>
        </w:rPr>
        <w:t xml:space="preserve"> As an experience, l</w:t>
      </w:r>
      <w:r w:rsidR="00403FD7" w:rsidRPr="007B4C24">
        <w:rPr>
          <w:rFonts w:ascii="Times New Roman" w:hAnsi="Times New Roman" w:cs="Times New Roman"/>
          <w:color w:val="000000" w:themeColor="text1"/>
          <w:sz w:val="24"/>
          <w:szCs w:val="24"/>
        </w:rPr>
        <w:t>eisure</w:t>
      </w:r>
      <w:r w:rsidR="003F7C8A" w:rsidRPr="007B4C24">
        <w:rPr>
          <w:rFonts w:ascii="Times New Roman" w:hAnsi="Times New Roman" w:cs="Times New Roman"/>
          <w:color w:val="000000" w:themeColor="text1"/>
          <w:sz w:val="24"/>
          <w:szCs w:val="24"/>
        </w:rPr>
        <w:t xml:space="preserve"> activities </w:t>
      </w:r>
      <w:r w:rsidR="008644B7" w:rsidRPr="007B4C24">
        <w:rPr>
          <w:rFonts w:ascii="Times New Roman" w:hAnsi="Times New Roman" w:cs="Times New Roman"/>
          <w:color w:val="000000" w:themeColor="text1"/>
          <w:sz w:val="24"/>
          <w:szCs w:val="24"/>
        </w:rPr>
        <w:t xml:space="preserve">are </w:t>
      </w:r>
      <w:r w:rsidR="00403FD7" w:rsidRPr="007B4C24">
        <w:rPr>
          <w:rFonts w:ascii="Times New Roman" w:hAnsi="Times New Roman" w:cs="Times New Roman"/>
          <w:color w:val="000000" w:themeColor="text1"/>
          <w:sz w:val="24"/>
          <w:szCs w:val="24"/>
        </w:rPr>
        <w:t>often a question of taste</w:t>
      </w:r>
      <w:r w:rsidR="00AE5836" w:rsidRPr="007B4C24">
        <w:rPr>
          <w:rFonts w:ascii="Times New Roman" w:hAnsi="Times New Roman" w:cs="Times New Roman"/>
          <w:color w:val="000000" w:themeColor="text1"/>
          <w:sz w:val="24"/>
          <w:szCs w:val="24"/>
        </w:rPr>
        <w:t xml:space="preserve">. Though </w:t>
      </w:r>
      <w:r w:rsidR="00403FD7" w:rsidRPr="007B4C24">
        <w:rPr>
          <w:rFonts w:ascii="Times New Roman" w:hAnsi="Times New Roman" w:cs="Times New Roman"/>
          <w:color w:val="000000" w:themeColor="text1"/>
          <w:sz w:val="24"/>
          <w:szCs w:val="24"/>
        </w:rPr>
        <w:t xml:space="preserve">difficult </w:t>
      </w:r>
      <w:r w:rsidR="00014586" w:rsidRPr="007B4C24">
        <w:rPr>
          <w:rFonts w:ascii="Times New Roman" w:hAnsi="Times New Roman" w:cs="Times New Roman"/>
          <w:color w:val="000000" w:themeColor="text1"/>
          <w:sz w:val="24"/>
          <w:szCs w:val="24"/>
        </w:rPr>
        <w:t>to</w:t>
      </w:r>
      <w:r w:rsidR="00403FD7" w:rsidRPr="007B4C24">
        <w:rPr>
          <w:rFonts w:ascii="Times New Roman" w:hAnsi="Times New Roman" w:cs="Times New Roman"/>
          <w:color w:val="000000" w:themeColor="text1"/>
          <w:sz w:val="24"/>
          <w:szCs w:val="24"/>
        </w:rPr>
        <w:t xml:space="preserve"> discuss</w:t>
      </w:r>
      <w:r w:rsidR="00AE5836" w:rsidRPr="007B4C24">
        <w:rPr>
          <w:rFonts w:ascii="Times New Roman" w:hAnsi="Times New Roman" w:cs="Times New Roman"/>
          <w:color w:val="000000" w:themeColor="text1"/>
          <w:sz w:val="24"/>
          <w:szCs w:val="24"/>
        </w:rPr>
        <w:t>, n</w:t>
      </w:r>
      <w:r w:rsidR="00014586" w:rsidRPr="007B4C24">
        <w:rPr>
          <w:rFonts w:ascii="Times New Roman" w:hAnsi="Times New Roman" w:cs="Times New Roman"/>
          <w:color w:val="000000" w:themeColor="text1"/>
          <w:sz w:val="24"/>
          <w:szCs w:val="24"/>
        </w:rPr>
        <w:t>evertheless</w:t>
      </w:r>
      <w:r w:rsidR="00403FD7" w:rsidRPr="007B4C24">
        <w:rPr>
          <w:rFonts w:ascii="Times New Roman" w:hAnsi="Times New Roman" w:cs="Times New Roman"/>
          <w:color w:val="000000" w:themeColor="text1"/>
          <w:sz w:val="24"/>
          <w:szCs w:val="24"/>
        </w:rPr>
        <w:t xml:space="preserve">, </w:t>
      </w:r>
      <w:r w:rsidR="008644B7" w:rsidRPr="007B4C24">
        <w:rPr>
          <w:rFonts w:ascii="Times New Roman" w:hAnsi="Times New Roman" w:cs="Times New Roman"/>
          <w:color w:val="000000" w:themeColor="text1"/>
          <w:sz w:val="24"/>
          <w:szCs w:val="24"/>
        </w:rPr>
        <w:t xml:space="preserve">they </w:t>
      </w:r>
      <w:r w:rsidR="00403FD7" w:rsidRPr="007B4C24">
        <w:rPr>
          <w:rFonts w:ascii="Times New Roman" w:hAnsi="Times New Roman" w:cs="Times New Roman"/>
          <w:color w:val="000000" w:themeColor="text1"/>
          <w:sz w:val="24"/>
          <w:szCs w:val="24"/>
        </w:rPr>
        <w:t>allow</w:t>
      </w:r>
      <w:r w:rsidR="008644B7" w:rsidRPr="007B4C24">
        <w:rPr>
          <w:rFonts w:ascii="Times New Roman" w:hAnsi="Times New Roman" w:cs="Times New Roman"/>
          <w:color w:val="000000" w:themeColor="text1"/>
          <w:sz w:val="24"/>
          <w:szCs w:val="24"/>
        </w:rPr>
        <w:t xml:space="preserve"> us</w:t>
      </w:r>
      <w:r w:rsidR="00403FD7" w:rsidRPr="007B4C24">
        <w:rPr>
          <w:rFonts w:ascii="Times New Roman" w:hAnsi="Times New Roman" w:cs="Times New Roman"/>
          <w:color w:val="000000" w:themeColor="text1"/>
          <w:sz w:val="24"/>
          <w:szCs w:val="24"/>
        </w:rPr>
        <w:t xml:space="preserve"> to construct our immediate environment and </w:t>
      </w:r>
      <w:r w:rsidR="008644B7" w:rsidRPr="007B4C24">
        <w:rPr>
          <w:rFonts w:ascii="Times New Roman" w:hAnsi="Times New Roman" w:cs="Times New Roman"/>
          <w:color w:val="000000" w:themeColor="text1"/>
          <w:sz w:val="24"/>
          <w:szCs w:val="24"/>
        </w:rPr>
        <w:t xml:space="preserve">form </w:t>
      </w:r>
      <w:r w:rsidR="00403FD7" w:rsidRPr="007B4C24">
        <w:rPr>
          <w:rFonts w:ascii="Times New Roman" w:hAnsi="Times New Roman" w:cs="Times New Roman"/>
          <w:color w:val="000000" w:themeColor="text1"/>
          <w:sz w:val="24"/>
          <w:szCs w:val="24"/>
        </w:rPr>
        <w:t>new realities and social bond</w:t>
      </w:r>
      <w:r w:rsidR="008644B7" w:rsidRPr="007B4C24">
        <w:rPr>
          <w:rFonts w:ascii="Times New Roman" w:hAnsi="Times New Roman" w:cs="Times New Roman"/>
          <w:color w:val="000000" w:themeColor="text1"/>
          <w:sz w:val="24"/>
          <w:szCs w:val="24"/>
        </w:rPr>
        <w:t>s</w:t>
      </w:r>
      <w:r w:rsidR="00AE5836" w:rsidRPr="007B4C24">
        <w:rPr>
          <w:rFonts w:ascii="Times New Roman" w:hAnsi="Times New Roman" w:cs="Times New Roman"/>
          <w:color w:val="000000" w:themeColor="text1"/>
          <w:sz w:val="24"/>
          <w:szCs w:val="24"/>
        </w:rPr>
        <w:t xml:space="preserve">. </w:t>
      </w:r>
      <w:proofErr w:type="gramStart"/>
      <w:r w:rsidR="00AE5836" w:rsidRPr="007B4C24">
        <w:rPr>
          <w:rFonts w:ascii="Times New Roman" w:hAnsi="Times New Roman" w:cs="Times New Roman"/>
          <w:color w:val="000000" w:themeColor="text1"/>
          <w:sz w:val="24"/>
          <w:szCs w:val="24"/>
        </w:rPr>
        <w:t>I</w:t>
      </w:r>
      <w:r w:rsidR="00403FD7" w:rsidRPr="007B4C24">
        <w:rPr>
          <w:rFonts w:ascii="Times New Roman" w:hAnsi="Times New Roman" w:cs="Times New Roman"/>
          <w:color w:val="000000" w:themeColor="text1"/>
          <w:sz w:val="24"/>
          <w:szCs w:val="24"/>
        </w:rPr>
        <w:t>n particular</w:t>
      </w:r>
      <w:r w:rsidR="00AE5836" w:rsidRPr="007B4C24">
        <w:rPr>
          <w:rFonts w:ascii="Times New Roman" w:hAnsi="Times New Roman" w:cs="Times New Roman"/>
          <w:color w:val="000000" w:themeColor="text1"/>
          <w:sz w:val="24"/>
          <w:szCs w:val="24"/>
        </w:rPr>
        <w:t>,</w:t>
      </w:r>
      <w:r w:rsidR="00403FD7" w:rsidRPr="007B4C24">
        <w:rPr>
          <w:rFonts w:ascii="Times New Roman" w:hAnsi="Times New Roman" w:cs="Times New Roman"/>
          <w:color w:val="000000" w:themeColor="text1"/>
          <w:sz w:val="24"/>
          <w:szCs w:val="24"/>
        </w:rPr>
        <w:t xml:space="preserve"> </w:t>
      </w:r>
      <w:r w:rsidR="00AE5836" w:rsidRPr="007B4C24">
        <w:rPr>
          <w:rFonts w:ascii="Times New Roman" w:hAnsi="Times New Roman" w:cs="Times New Roman"/>
          <w:color w:val="000000" w:themeColor="text1"/>
          <w:sz w:val="24"/>
          <w:szCs w:val="24"/>
        </w:rPr>
        <w:t>a</w:t>
      </w:r>
      <w:proofErr w:type="gramEnd"/>
      <w:r w:rsidR="00AE5836" w:rsidRPr="007B4C24">
        <w:rPr>
          <w:rFonts w:ascii="Times New Roman" w:hAnsi="Times New Roman" w:cs="Times New Roman"/>
          <w:color w:val="000000" w:themeColor="text1"/>
          <w:sz w:val="24"/>
          <w:szCs w:val="24"/>
        </w:rPr>
        <w:t xml:space="preserve"> play </w:t>
      </w:r>
      <w:r w:rsidR="00403FD7" w:rsidRPr="007B4C24">
        <w:rPr>
          <w:rFonts w:ascii="Times New Roman" w:hAnsi="Times New Roman" w:cs="Times New Roman"/>
          <w:color w:val="000000" w:themeColor="text1"/>
          <w:sz w:val="24"/>
          <w:szCs w:val="24"/>
        </w:rPr>
        <w:t>culture</w:t>
      </w:r>
      <w:r w:rsidR="00AE5836" w:rsidRPr="007B4C24">
        <w:rPr>
          <w:rFonts w:ascii="Times New Roman" w:hAnsi="Times New Roman" w:cs="Times New Roman"/>
          <w:color w:val="000000" w:themeColor="text1"/>
          <w:sz w:val="24"/>
          <w:szCs w:val="24"/>
        </w:rPr>
        <w:t xml:space="preserve"> </w:t>
      </w:r>
      <w:r w:rsidR="005F6AA7">
        <w:rPr>
          <w:rFonts w:ascii="Times New Roman" w:hAnsi="Times New Roman" w:cs="Times New Roman"/>
          <w:color w:val="000000" w:themeColor="text1"/>
          <w:sz w:val="24"/>
          <w:szCs w:val="24"/>
        </w:rPr>
        <w:t xml:space="preserve">with </w:t>
      </w:r>
      <w:r w:rsidR="00DB1644">
        <w:rPr>
          <w:rFonts w:ascii="Times New Roman" w:hAnsi="Times New Roman" w:cs="Times New Roman"/>
          <w:color w:val="000000" w:themeColor="text1"/>
          <w:sz w:val="24"/>
          <w:szCs w:val="24"/>
        </w:rPr>
        <w:t xml:space="preserve">the </w:t>
      </w:r>
      <w:r w:rsidR="005F6AA7">
        <w:rPr>
          <w:rFonts w:ascii="Times New Roman" w:hAnsi="Times New Roman" w:cs="Times New Roman"/>
          <w:color w:val="000000" w:themeColor="text1"/>
          <w:sz w:val="24"/>
          <w:szCs w:val="24"/>
        </w:rPr>
        <w:t xml:space="preserve">anti-intellectualism </w:t>
      </w:r>
      <w:r w:rsidR="008B25BB">
        <w:rPr>
          <w:rFonts w:ascii="Times New Roman" w:hAnsi="Times New Roman" w:cs="Times New Roman"/>
          <w:color w:val="000000" w:themeColor="text1"/>
          <w:sz w:val="24"/>
          <w:szCs w:val="24"/>
        </w:rPr>
        <w:t xml:space="preserve">modality </w:t>
      </w:r>
      <w:r w:rsidR="00403FD7" w:rsidRPr="007B4C24">
        <w:rPr>
          <w:rFonts w:ascii="Times New Roman" w:hAnsi="Times New Roman" w:cs="Times New Roman"/>
          <w:color w:val="000000" w:themeColor="text1"/>
          <w:sz w:val="24"/>
          <w:szCs w:val="24"/>
        </w:rPr>
        <w:t>contribute</w:t>
      </w:r>
      <w:r w:rsidR="008644B7" w:rsidRPr="007B4C24">
        <w:rPr>
          <w:rFonts w:ascii="Times New Roman" w:hAnsi="Times New Roman" w:cs="Times New Roman"/>
          <w:color w:val="000000" w:themeColor="text1"/>
          <w:sz w:val="24"/>
          <w:szCs w:val="24"/>
        </w:rPr>
        <w:t>s to</w:t>
      </w:r>
      <w:r w:rsidR="000955AC" w:rsidRPr="007B4C24">
        <w:rPr>
          <w:rFonts w:ascii="Times New Roman" w:hAnsi="Times New Roman" w:cs="Times New Roman"/>
          <w:color w:val="000000" w:themeColor="text1"/>
          <w:sz w:val="24"/>
          <w:szCs w:val="24"/>
        </w:rPr>
        <w:t xml:space="preserve"> socialization </w:t>
      </w:r>
      <w:r w:rsidR="008644B7" w:rsidRPr="007B4C24">
        <w:rPr>
          <w:rFonts w:ascii="Times New Roman" w:hAnsi="Times New Roman" w:cs="Times New Roman"/>
          <w:color w:val="000000" w:themeColor="text1"/>
          <w:sz w:val="24"/>
          <w:szCs w:val="24"/>
        </w:rPr>
        <w:t xml:space="preserve">by </w:t>
      </w:r>
      <w:r w:rsidR="00AE5836" w:rsidRPr="007B4C24">
        <w:rPr>
          <w:rFonts w:ascii="Times New Roman" w:hAnsi="Times New Roman" w:cs="Times New Roman"/>
          <w:color w:val="000000" w:themeColor="text1"/>
          <w:sz w:val="24"/>
          <w:szCs w:val="24"/>
        </w:rPr>
        <w:t xml:space="preserve">allowing us to </w:t>
      </w:r>
      <w:r w:rsidR="000955AC" w:rsidRPr="007B4C24">
        <w:rPr>
          <w:rFonts w:ascii="Times New Roman" w:hAnsi="Times New Roman" w:cs="Times New Roman"/>
          <w:color w:val="000000" w:themeColor="text1"/>
          <w:sz w:val="24"/>
          <w:szCs w:val="24"/>
        </w:rPr>
        <w:t xml:space="preserve">learn interactively who we are in society </w:t>
      </w:r>
      <w:r w:rsidR="008644B7" w:rsidRPr="007B4C24">
        <w:rPr>
          <w:rFonts w:ascii="Times New Roman" w:hAnsi="Times New Roman" w:cs="Times New Roman"/>
          <w:color w:val="000000" w:themeColor="text1"/>
          <w:sz w:val="24"/>
          <w:szCs w:val="24"/>
        </w:rPr>
        <w:t xml:space="preserve">over our </w:t>
      </w:r>
      <w:r w:rsidR="000955AC" w:rsidRPr="007B4C24">
        <w:rPr>
          <w:rFonts w:ascii="Times New Roman" w:hAnsi="Times New Roman" w:cs="Times New Roman"/>
          <w:color w:val="000000" w:themeColor="text1"/>
          <w:sz w:val="24"/>
          <w:szCs w:val="24"/>
        </w:rPr>
        <w:t>life course:</w:t>
      </w:r>
    </w:p>
    <w:p w14:paraId="7632FD67" w14:textId="77777777" w:rsidR="00946796" w:rsidRPr="007B4C24" w:rsidRDefault="00946796" w:rsidP="00946796">
      <w:pPr>
        <w:tabs>
          <w:tab w:val="num" w:pos="720"/>
        </w:tabs>
        <w:spacing w:after="0" w:line="240" w:lineRule="auto"/>
        <w:ind w:left="283" w:right="283"/>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Play is a quality of dimension in life as is development, community, work, [leisure, and family]. Life has its rhythms within activities, even minute-by-minute. We are not on task all the time at work. We may care for and about others at any time. Life does not divide up neatly and clearly. In fact, one approach to our lifestyles is how we combine those dimensions (Freysinger &amp; Kelly, 2004, p. 92).     </w:t>
      </w:r>
    </w:p>
    <w:p w14:paraId="3AB28C37" w14:textId="0172E6CA" w:rsidR="001219FE" w:rsidRDefault="00C43348" w:rsidP="00D2527F">
      <w:pPr>
        <w:tabs>
          <w:tab w:val="num" w:pos="720"/>
        </w:tabs>
        <w:spacing w:after="0" w:line="480" w:lineRule="auto"/>
        <w:ind w:right="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Within play </w:t>
      </w:r>
      <w:r w:rsidR="00946796">
        <w:rPr>
          <w:rFonts w:ascii="Times New Roman" w:hAnsi="Times New Roman" w:cs="Times New Roman"/>
          <w:color w:val="000000" w:themeColor="text1"/>
          <w:sz w:val="24"/>
          <w:szCs w:val="24"/>
        </w:rPr>
        <w:t xml:space="preserve">culture </w:t>
      </w:r>
      <w:r w:rsidR="00F96D56">
        <w:rPr>
          <w:rFonts w:ascii="Times New Roman" w:hAnsi="Times New Roman" w:cs="Times New Roman"/>
          <w:color w:val="000000" w:themeColor="text1"/>
          <w:sz w:val="24"/>
          <w:szCs w:val="24"/>
        </w:rPr>
        <w:t>by preventing</w:t>
      </w:r>
      <w:r w:rsidR="00F96D56" w:rsidRPr="007B4C24">
        <w:rPr>
          <w:rFonts w:ascii="Times New Roman" w:hAnsi="Times New Roman" w:cs="Times New Roman"/>
          <w:color w:val="000000" w:themeColor="text1"/>
          <w:sz w:val="24"/>
          <w:szCs w:val="24"/>
        </w:rPr>
        <w:t xml:space="preserve"> delirium of interpretation</w:t>
      </w:r>
      <w:r w:rsidR="00F96D56">
        <w:rPr>
          <w:rFonts w:ascii="Times New Roman" w:hAnsi="Times New Roman" w:cs="Times New Roman"/>
          <w:color w:val="000000" w:themeColor="text1"/>
          <w:sz w:val="24"/>
          <w:szCs w:val="24"/>
        </w:rPr>
        <w:t xml:space="preserve"> (Caillois, 1938), and therefore, retransmit the success of play to </w:t>
      </w:r>
      <w:r w:rsidR="00A16DAA">
        <w:rPr>
          <w:rFonts w:ascii="Times New Roman" w:hAnsi="Times New Roman" w:cs="Times New Roman"/>
          <w:color w:val="000000" w:themeColor="text1"/>
          <w:sz w:val="24"/>
          <w:szCs w:val="24"/>
        </w:rPr>
        <w:t xml:space="preserve">other </w:t>
      </w:r>
      <w:r w:rsidR="00F96D56">
        <w:rPr>
          <w:rFonts w:ascii="Times New Roman" w:hAnsi="Times New Roman" w:cs="Times New Roman"/>
          <w:color w:val="000000" w:themeColor="text1"/>
          <w:sz w:val="24"/>
          <w:szCs w:val="24"/>
        </w:rPr>
        <w:t xml:space="preserve">players </w:t>
      </w:r>
      <w:r w:rsidR="00F96D56" w:rsidRPr="007B4C24">
        <w:rPr>
          <w:rFonts w:ascii="Times New Roman" w:hAnsi="Times New Roman" w:cs="Times New Roman"/>
          <w:color w:val="000000" w:themeColor="text1"/>
          <w:sz w:val="24"/>
          <w:szCs w:val="24"/>
        </w:rPr>
        <w:t>(</w:t>
      </w:r>
      <w:r w:rsidR="00F96D56">
        <w:rPr>
          <w:rFonts w:ascii="Times New Roman" w:hAnsi="Times New Roman" w:cs="Times New Roman"/>
          <w:color w:val="000000" w:themeColor="text1"/>
          <w:sz w:val="24"/>
          <w:szCs w:val="24"/>
        </w:rPr>
        <w:t>Huizinga, 1938/1955)</w:t>
      </w:r>
      <w:r>
        <w:rPr>
          <w:rFonts w:ascii="Times New Roman" w:hAnsi="Times New Roman" w:cs="Times New Roman"/>
          <w:color w:val="000000" w:themeColor="text1"/>
          <w:sz w:val="24"/>
          <w:szCs w:val="24"/>
        </w:rPr>
        <w:t>,</w:t>
      </w:r>
      <w:r w:rsidR="009467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CE34F2" w:rsidRPr="007B4C24">
        <w:rPr>
          <w:rFonts w:ascii="Times New Roman" w:hAnsi="Times New Roman" w:cs="Times New Roman"/>
          <w:color w:val="000000" w:themeColor="text1"/>
          <w:sz w:val="24"/>
          <w:szCs w:val="24"/>
        </w:rPr>
        <w:t xml:space="preserve">he </w:t>
      </w:r>
      <w:r w:rsidR="008B25BB">
        <w:rPr>
          <w:rFonts w:ascii="Times New Roman" w:hAnsi="Times New Roman" w:cs="Times New Roman"/>
          <w:color w:val="000000" w:themeColor="text1"/>
          <w:sz w:val="24"/>
          <w:szCs w:val="24"/>
        </w:rPr>
        <w:t>Freysinger and Kelly</w:t>
      </w:r>
      <w:r w:rsidR="00CE34F2" w:rsidRPr="007B4C24">
        <w:rPr>
          <w:rFonts w:ascii="Times New Roman" w:hAnsi="Times New Roman" w:cs="Times New Roman"/>
          <w:color w:val="000000" w:themeColor="text1"/>
          <w:sz w:val="24"/>
          <w:szCs w:val="24"/>
        </w:rPr>
        <w:t xml:space="preserve"> </w:t>
      </w:r>
      <w:r w:rsidR="008644B7" w:rsidRPr="007B4C24">
        <w:rPr>
          <w:rFonts w:ascii="Times New Roman" w:hAnsi="Times New Roman" w:cs="Times New Roman"/>
          <w:color w:val="000000" w:themeColor="text1"/>
          <w:sz w:val="24"/>
          <w:szCs w:val="24"/>
        </w:rPr>
        <w:t xml:space="preserve">accurately </w:t>
      </w:r>
      <w:r w:rsidR="00CE34F2" w:rsidRPr="007B4C24">
        <w:rPr>
          <w:rFonts w:ascii="Times New Roman" w:hAnsi="Times New Roman" w:cs="Times New Roman"/>
          <w:color w:val="000000" w:themeColor="text1"/>
          <w:sz w:val="24"/>
          <w:szCs w:val="24"/>
        </w:rPr>
        <w:t>present</w:t>
      </w:r>
      <w:r w:rsidR="00B717C6" w:rsidRPr="007B4C24">
        <w:rPr>
          <w:rFonts w:ascii="Times New Roman" w:hAnsi="Times New Roman" w:cs="Times New Roman"/>
          <w:color w:val="000000" w:themeColor="text1"/>
          <w:sz w:val="24"/>
          <w:szCs w:val="24"/>
        </w:rPr>
        <w:t xml:space="preserve"> </w:t>
      </w:r>
      <w:r w:rsidR="008644B7" w:rsidRPr="007B4C24">
        <w:rPr>
          <w:rFonts w:ascii="Times New Roman" w:hAnsi="Times New Roman" w:cs="Times New Roman"/>
          <w:color w:val="000000" w:themeColor="text1"/>
          <w:sz w:val="24"/>
          <w:szCs w:val="24"/>
        </w:rPr>
        <w:t>how</w:t>
      </w:r>
      <w:r w:rsidR="00B717C6" w:rsidRPr="007B4C24">
        <w:rPr>
          <w:rFonts w:ascii="Times New Roman" w:hAnsi="Times New Roman" w:cs="Times New Roman"/>
          <w:color w:val="000000" w:themeColor="text1"/>
          <w:sz w:val="24"/>
          <w:szCs w:val="24"/>
        </w:rPr>
        <w:t xml:space="preserve"> America</w:t>
      </w:r>
      <w:r w:rsidR="008644B7" w:rsidRPr="007B4C24">
        <w:rPr>
          <w:rFonts w:ascii="Times New Roman" w:hAnsi="Times New Roman" w:cs="Times New Roman"/>
          <w:color w:val="000000" w:themeColor="text1"/>
          <w:sz w:val="24"/>
          <w:szCs w:val="24"/>
        </w:rPr>
        <w:t>ns</w:t>
      </w:r>
      <w:r w:rsidR="00B717C6" w:rsidRPr="007B4C24">
        <w:rPr>
          <w:rFonts w:ascii="Times New Roman" w:hAnsi="Times New Roman" w:cs="Times New Roman"/>
          <w:color w:val="000000" w:themeColor="text1"/>
          <w:sz w:val="24"/>
          <w:szCs w:val="24"/>
        </w:rPr>
        <w:t xml:space="preserve"> </w:t>
      </w:r>
      <w:r w:rsidR="00CE34F2" w:rsidRPr="007B4C24">
        <w:rPr>
          <w:rFonts w:ascii="Times New Roman" w:hAnsi="Times New Roman" w:cs="Times New Roman"/>
          <w:color w:val="000000" w:themeColor="text1"/>
          <w:sz w:val="24"/>
          <w:szCs w:val="24"/>
        </w:rPr>
        <w:t xml:space="preserve">live </w:t>
      </w:r>
      <w:r w:rsidR="00B717C6" w:rsidRPr="007B4C24">
        <w:rPr>
          <w:rFonts w:ascii="Times New Roman" w:hAnsi="Times New Roman" w:cs="Times New Roman"/>
          <w:color w:val="000000" w:themeColor="text1"/>
          <w:sz w:val="24"/>
          <w:szCs w:val="24"/>
        </w:rPr>
        <w:t>with</w:t>
      </w:r>
      <w:r w:rsidR="008644B7" w:rsidRPr="007B4C24">
        <w:rPr>
          <w:rFonts w:ascii="Times New Roman" w:hAnsi="Times New Roman" w:cs="Times New Roman"/>
          <w:color w:val="000000" w:themeColor="text1"/>
          <w:sz w:val="24"/>
          <w:szCs w:val="24"/>
        </w:rPr>
        <w:t>in</w:t>
      </w:r>
      <w:r w:rsidR="00B717C6" w:rsidRPr="007B4C24">
        <w:rPr>
          <w:rFonts w:ascii="Times New Roman" w:hAnsi="Times New Roman" w:cs="Times New Roman"/>
          <w:color w:val="000000" w:themeColor="text1"/>
          <w:sz w:val="24"/>
          <w:szCs w:val="24"/>
        </w:rPr>
        <w:t xml:space="preserve"> Veblen’s </w:t>
      </w:r>
      <w:r w:rsidR="00815F41" w:rsidRPr="007B4C24">
        <w:rPr>
          <w:rFonts w:ascii="Times New Roman" w:hAnsi="Times New Roman" w:cs="Times New Roman"/>
          <w:color w:val="000000" w:themeColor="text1"/>
          <w:sz w:val="24"/>
          <w:szCs w:val="24"/>
        </w:rPr>
        <w:t>economic</w:t>
      </w:r>
      <w:r w:rsidR="00B717C6" w:rsidRPr="007B4C24">
        <w:rPr>
          <w:rFonts w:ascii="Times New Roman" w:hAnsi="Times New Roman" w:cs="Times New Roman"/>
          <w:color w:val="000000" w:themeColor="text1"/>
          <w:sz w:val="24"/>
          <w:szCs w:val="24"/>
        </w:rPr>
        <w:t xml:space="preserve"> principle (1899/1953)</w:t>
      </w:r>
      <w:r w:rsidR="008644B7" w:rsidRPr="007B4C24">
        <w:rPr>
          <w:rFonts w:ascii="Times New Roman" w:hAnsi="Times New Roman" w:cs="Times New Roman"/>
          <w:color w:val="000000" w:themeColor="text1"/>
          <w:sz w:val="24"/>
          <w:szCs w:val="24"/>
        </w:rPr>
        <w:t xml:space="preserve"> of</w:t>
      </w:r>
      <w:r w:rsidR="00B717C6" w:rsidRPr="007B4C24">
        <w:rPr>
          <w:rFonts w:ascii="Times New Roman" w:hAnsi="Times New Roman" w:cs="Times New Roman"/>
          <w:color w:val="000000" w:themeColor="text1"/>
          <w:sz w:val="24"/>
          <w:szCs w:val="24"/>
        </w:rPr>
        <w:t xml:space="preserve"> hav</w:t>
      </w:r>
      <w:r w:rsidR="008644B7" w:rsidRPr="007B4C24">
        <w:rPr>
          <w:rFonts w:ascii="Times New Roman" w:hAnsi="Times New Roman" w:cs="Times New Roman"/>
          <w:color w:val="000000" w:themeColor="text1"/>
          <w:sz w:val="24"/>
          <w:szCs w:val="24"/>
        </w:rPr>
        <w:t>ing</w:t>
      </w:r>
      <w:r w:rsidR="00B717C6" w:rsidRPr="007B4C24">
        <w:rPr>
          <w:rFonts w:ascii="Times New Roman" w:hAnsi="Times New Roman" w:cs="Times New Roman"/>
          <w:color w:val="000000" w:themeColor="text1"/>
          <w:sz w:val="24"/>
          <w:szCs w:val="24"/>
        </w:rPr>
        <w:t xml:space="preserve"> more than is needed </w:t>
      </w:r>
      <w:r w:rsidR="008644B7" w:rsidRPr="007B4C24">
        <w:rPr>
          <w:rFonts w:ascii="Times New Roman" w:hAnsi="Times New Roman" w:cs="Times New Roman"/>
          <w:color w:val="000000" w:themeColor="text1"/>
          <w:sz w:val="24"/>
          <w:szCs w:val="24"/>
        </w:rPr>
        <w:t xml:space="preserve">to </w:t>
      </w:r>
      <w:r w:rsidR="00B717C6" w:rsidRPr="007B4C24">
        <w:rPr>
          <w:rFonts w:ascii="Times New Roman" w:hAnsi="Times New Roman" w:cs="Times New Roman"/>
          <w:color w:val="000000" w:themeColor="text1"/>
          <w:sz w:val="24"/>
          <w:szCs w:val="24"/>
        </w:rPr>
        <w:t>liv</w:t>
      </w:r>
      <w:r w:rsidR="008644B7" w:rsidRPr="007B4C24">
        <w:rPr>
          <w:rFonts w:ascii="Times New Roman" w:hAnsi="Times New Roman" w:cs="Times New Roman"/>
          <w:color w:val="000000" w:themeColor="text1"/>
          <w:sz w:val="24"/>
          <w:szCs w:val="24"/>
        </w:rPr>
        <w:t>e</w:t>
      </w:r>
      <w:r w:rsidR="00B717C6" w:rsidRPr="007B4C24">
        <w:rPr>
          <w:rFonts w:ascii="Times New Roman" w:hAnsi="Times New Roman" w:cs="Times New Roman"/>
          <w:color w:val="000000" w:themeColor="text1"/>
          <w:sz w:val="24"/>
          <w:szCs w:val="24"/>
        </w:rPr>
        <w:t xml:space="preserve">. As a result, they </w:t>
      </w:r>
      <w:r w:rsidR="0085150E" w:rsidRPr="007B4C24">
        <w:rPr>
          <w:rFonts w:ascii="Times New Roman" w:hAnsi="Times New Roman" w:cs="Times New Roman"/>
          <w:color w:val="000000" w:themeColor="text1"/>
          <w:sz w:val="24"/>
          <w:szCs w:val="24"/>
        </w:rPr>
        <w:t xml:space="preserve">perceive </w:t>
      </w:r>
      <w:r w:rsidR="00A64BA9" w:rsidRPr="007B4C24">
        <w:rPr>
          <w:rFonts w:ascii="Times New Roman" w:hAnsi="Times New Roman" w:cs="Times New Roman"/>
          <w:color w:val="000000" w:themeColor="text1"/>
          <w:sz w:val="24"/>
          <w:szCs w:val="24"/>
        </w:rPr>
        <w:t>winning</w:t>
      </w:r>
      <w:r w:rsidR="008644B7" w:rsidRPr="007B4C24">
        <w:rPr>
          <w:rFonts w:ascii="Times New Roman" w:hAnsi="Times New Roman" w:cs="Times New Roman"/>
          <w:color w:val="000000" w:themeColor="text1"/>
          <w:sz w:val="24"/>
          <w:szCs w:val="24"/>
        </w:rPr>
        <w:t xml:space="preserve"> </w:t>
      </w:r>
      <w:r w:rsidR="0085150E" w:rsidRPr="007B4C24">
        <w:rPr>
          <w:rFonts w:ascii="Times New Roman" w:hAnsi="Times New Roman" w:cs="Times New Roman"/>
          <w:color w:val="000000" w:themeColor="text1"/>
          <w:sz w:val="24"/>
          <w:szCs w:val="24"/>
        </w:rPr>
        <w:t xml:space="preserve">as being able to </w:t>
      </w:r>
      <w:r w:rsidR="001C4D7E" w:rsidRPr="007B4C24">
        <w:rPr>
          <w:rFonts w:ascii="Times New Roman" w:hAnsi="Times New Roman" w:cs="Times New Roman"/>
          <w:color w:val="000000" w:themeColor="text1"/>
          <w:sz w:val="24"/>
          <w:szCs w:val="24"/>
        </w:rPr>
        <w:t>expos</w:t>
      </w:r>
      <w:r w:rsidR="0085150E" w:rsidRPr="007B4C24">
        <w:rPr>
          <w:rFonts w:ascii="Times New Roman" w:hAnsi="Times New Roman" w:cs="Times New Roman"/>
          <w:color w:val="000000" w:themeColor="text1"/>
          <w:sz w:val="24"/>
          <w:szCs w:val="24"/>
        </w:rPr>
        <w:t xml:space="preserve">e </w:t>
      </w:r>
      <w:r w:rsidR="00B717C6" w:rsidRPr="007B4C24">
        <w:rPr>
          <w:rFonts w:ascii="Times New Roman" w:hAnsi="Times New Roman" w:cs="Times New Roman"/>
          <w:color w:val="000000" w:themeColor="text1"/>
          <w:sz w:val="24"/>
          <w:szCs w:val="24"/>
        </w:rPr>
        <w:t xml:space="preserve">the most </w:t>
      </w:r>
      <w:r w:rsidR="008644B7" w:rsidRPr="007B4C24">
        <w:rPr>
          <w:rFonts w:ascii="Times New Roman" w:hAnsi="Times New Roman" w:cs="Times New Roman"/>
          <w:color w:val="000000" w:themeColor="text1"/>
          <w:sz w:val="24"/>
          <w:szCs w:val="24"/>
        </w:rPr>
        <w:t>“</w:t>
      </w:r>
      <w:r w:rsidR="00B717C6" w:rsidRPr="007B4C24">
        <w:rPr>
          <w:rFonts w:ascii="Times New Roman" w:hAnsi="Times New Roman" w:cs="Times New Roman"/>
          <w:color w:val="000000" w:themeColor="text1"/>
          <w:sz w:val="24"/>
          <w:szCs w:val="24"/>
        </w:rPr>
        <w:t>toys</w:t>
      </w:r>
      <w:r w:rsidR="008644B7" w:rsidRPr="007B4C24">
        <w:rPr>
          <w:rFonts w:ascii="Times New Roman" w:hAnsi="Times New Roman" w:cs="Times New Roman"/>
          <w:color w:val="000000" w:themeColor="text1"/>
          <w:sz w:val="24"/>
          <w:szCs w:val="24"/>
        </w:rPr>
        <w:t>.”</w:t>
      </w:r>
      <w:r w:rsidR="00B717C6" w:rsidRPr="007B4C24">
        <w:rPr>
          <w:rFonts w:ascii="Times New Roman" w:hAnsi="Times New Roman" w:cs="Times New Roman"/>
          <w:color w:val="000000" w:themeColor="text1"/>
          <w:sz w:val="24"/>
          <w:szCs w:val="24"/>
        </w:rPr>
        <w:t xml:space="preserve"> Leisure </w:t>
      </w:r>
      <w:r w:rsidR="009F1935" w:rsidRPr="007B4C24">
        <w:rPr>
          <w:rFonts w:ascii="Times New Roman" w:hAnsi="Times New Roman" w:cs="Times New Roman"/>
          <w:color w:val="000000" w:themeColor="text1"/>
          <w:sz w:val="24"/>
          <w:szCs w:val="24"/>
        </w:rPr>
        <w:t>transmit</w:t>
      </w:r>
      <w:r w:rsidR="00932C1A" w:rsidRPr="007B4C24">
        <w:rPr>
          <w:rFonts w:ascii="Times New Roman" w:hAnsi="Times New Roman" w:cs="Times New Roman"/>
          <w:color w:val="000000" w:themeColor="text1"/>
          <w:sz w:val="24"/>
          <w:szCs w:val="24"/>
        </w:rPr>
        <w:t>s</w:t>
      </w:r>
      <w:r w:rsidR="009F1935" w:rsidRPr="007B4C24">
        <w:rPr>
          <w:rFonts w:ascii="Times New Roman" w:hAnsi="Times New Roman" w:cs="Times New Roman"/>
          <w:color w:val="000000" w:themeColor="text1"/>
          <w:sz w:val="24"/>
          <w:szCs w:val="24"/>
        </w:rPr>
        <w:t xml:space="preserve"> economic values </w:t>
      </w:r>
      <w:r w:rsidR="002A2436" w:rsidRPr="007B4C24">
        <w:rPr>
          <w:rFonts w:ascii="Times New Roman" w:hAnsi="Times New Roman" w:cs="Times New Roman"/>
          <w:color w:val="000000" w:themeColor="text1"/>
          <w:sz w:val="24"/>
          <w:szCs w:val="24"/>
        </w:rPr>
        <w:t>contentiously</w:t>
      </w:r>
      <w:r w:rsidR="009F1935" w:rsidRPr="007B4C24">
        <w:rPr>
          <w:rFonts w:ascii="Times New Roman" w:hAnsi="Times New Roman" w:cs="Times New Roman"/>
          <w:color w:val="000000" w:themeColor="text1"/>
          <w:sz w:val="24"/>
          <w:szCs w:val="24"/>
        </w:rPr>
        <w:t xml:space="preserve"> </w:t>
      </w:r>
      <w:r w:rsidR="002A2436" w:rsidRPr="007B4C24">
        <w:rPr>
          <w:rFonts w:ascii="Times New Roman" w:hAnsi="Times New Roman" w:cs="Times New Roman"/>
          <w:color w:val="000000" w:themeColor="text1"/>
          <w:sz w:val="24"/>
          <w:szCs w:val="24"/>
        </w:rPr>
        <w:t xml:space="preserve">and </w:t>
      </w:r>
      <w:r w:rsidR="008644B7" w:rsidRPr="007B4C24">
        <w:rPr>
          <w:rFonts w:ascii="Times New Roman" w:hAnsi="Times New Roman" w:cs="Times New Roman"/>
          <w:color w:val="000000" w:themeColor="text1"/>
          <w:sz w:val="24"/>
          <w:szCs w:val="24"/>
        </w:rPr>
        <w:t xml:space="preserve">displays </w:t>
      </w:r>
      <w:r w:rsidR="002A2436" w:rsidRPr="007B4C24">
        <w:rPr>
          <w:rFonts w:ascii="Times New Roman" w:hAnsi="Times New Roman" w:cs="Times New Roman"/>
          <w:color w:val="000000" w:themeColor="text1"/>
          <w:sz w:val="24"/>
          <w:szCs w:val="24"/>
        </w:rPr>
        <w:t>social class</w:t>
      </w:r>
      <w:r w:rsidR="0085150E" w:rsidRPr="007B4C24">
        <w:rPr>
          <w:rFonts w:ascii="Times New Roman" w:hAnsi="Times New Roman" w:cs="Times New Roman"/>
          <w:color w:val="000000" w:themeColor="text1"/>
          <w:sz w:val="24"/>
          <w:szCs w:val="24"/>
        </w:rPr>
        <w:t xml:space="preserve"> status</w:t>
      </w:r>
      <w:r w:rsidR="008644B7" w:rsidRPr="007B4C24">
        <w:rPr>
          <w:rFonts w:ascii="Times New Roman" w:hAnsi="Times New Roman" w:cs="Times New Roman"/>
          <w:color w:val="000000" w:themeColor="text1"/>
          <w:sz w:val="24"/>
          <w:szCs w:val="24"/>
        </w:rPr>
        <w:t xml:space="preserve">, </w:t>
      </w:r>
      <w:r w:rsidR="002A2436" w:rsidRPr="007B4C24">
        <w:rPr>
          <w:rFonts w:ascii="Times New Roman" w:hAnsi="Times New Roman" w:cs="Times New Roman"/>
          <w:color w:val="000000" w:themeColor="text1"/>
          <w:sz w:val="24"/>
          <w:szCs w:val="24"/>
        </w:rPr>
        <w:t>sym</w:t>
      </w:r>
      <w:r w:rsidR="00021A62" w:rsidRPr="007B4C24">
        <w:rPr>
          <w:rFonts w:ascii="Times New Roman" w:hAnsi="Times New Roman" w:cs="Times New Roman"/>
          <w:color w:val="000000" w:themeColor="text1"/>
          <w:sz w:val="24"/>
          <w:szCs w:val="24"/>
        </w:rPr>
        <w:t>boli</w:t>
      </w:r>
      <w:r w:rsidR="002A2436" w:rsidRPr="007B4C24">
        <w:rPr>
          <w:rFonts w:ascii="Times New Roman" w:hAnsi="Times New Roman" w:cs="Times New Roman"/>
          <w:color w:val="000000" w:themeColor="text1"/>
          <w:sz w:val="24"/>
          <w:szCs w:val="24"/>
        </w:rPr>
        <w:t>z</w:t>
      </w:r>
      <w:r w:rsidR="008644B7" w:rsidRPr="007B4C24">
        <w:rPr>
          <w:rFonts w:ascii="Times New Roman" w:hAnsi="Times New Roman" w:cs="Times New Roman"/>
          <w:color w:val="000000" w:themeColor="text1"/>
          <w:sz w:val="24"/>
          <w:szCs w:val="24"/>
        </w:rPr>
        <w:t>ing</w:t>
      </w:r>
      <w:r w:rsidR="002A2436" w:rsidRPr="007B4C24">
        <w:rPr>
          <w:rFonts w:ascii="Times New Roman" w:hAnsi="Times New Roman" w:cs="Times New Roman"/>
          <w:color w:val="000000" w:themeColor="text1"/>
          <w:sz w:val="24"/>
          <w:szCs w:val="24"/>
        </w:rPr>
        <w:t xml:space="preserve"> </w:t>
      </w:r>
      <w:r w:rsidR="0085150E" w:rsidRPr="007B4C24">
        <w:rPr>
          <w:rFonts w:ascii="Times New Roman" w:hAnsi="Times New Roman" w:cs="Times New Roman"/>
          <w:color w:val="000000" w:themeColor="text1"/>
          <w:sz w:val="24"/>
          <w:szCs w:val="24"/>
        </w:rPr>
        <w:t xml:space="preserve">our </w:t>
      </w:r>
      <w:r w:rsidR="002A2436" w:rsidRPr="007B4C24">
        <w:rPr>
          <w:rFonts w:ascii="Times New Roman" w:hAnsi="Times New Roman" w:cs="Times New Roman"/>
          <w:color w:val="000000" w:themeColor="text1"/>
          <w:sz w:val="24"/>
          <w:szCs w:val="24"/>
        </w:rPr>
        <w:t>transcendence from economic requirements. This</w:t>
      </w:r>
      <w:r w:rsidR="00021A62" w:rsidRPr="007B4C24">
        <w:rPr>
          <w:rFonts w:ascii="Times New Roman" w:hAnsi="Times New Roman" w:cs="Times New Roman"/>
          <w:color w:val="000000" w:themeColor="text1"/>
          <w:sz w:val="24"/>
          <w:szCs w:val="24"/>
        </w:rPr>
        <w:t xml:space="preserve"> </w:t>
      </w:r>
      <w:r w:rsidR="002A2436" w:rsidRPr="007B4C24">
        <w:rPr>
          <w:rFonts w:ascii="Times New Roman" w:hAnsi="Times New Roman" w:cs="Times New Roman"/>
          <w:color w:val="000000" w:themeColor="text1"/>
          <w:sz w:val="24"/>
          <w:szCs w:val="24"/>
        </w:rPr>
        <w:t>impl</w:t>
      </w:r>
      <w:r w:rsidR="008644B7" w:rsidRPr="007B4C24">
        <w:rPr>
          <w:rFonts w:ascii="Times New Roman" w:hAnsi="Times New Roman" w:cs="Times New Roman"/>
          <w:color w:val="000000" w:themeColor="text1"/>
          <w:sz w:val="24"/>
          <w:szCs w:val="24"/>
        </w:rPr>
        <w:t>ies</w:t>
      </w:r>
      <w:r w:rsidR="002A2436" w:rsidRPr="007B4C24">
        <w:rPr>
          <w:rFonts w:ascii="Times New Roman" w:hAnsi="Times New Roman" w:cs="Times New Roman"/>
          <w:color w:val="000000" w:themeColor="text1"/>
          <w:sz w:val="24"/>
          <w:szCs w:val="24"/>
        </w:rPr>
        <w:t xml:space="preserve"> </w:t>
      </w:r>
      <w:r w:rsidR="00932C1A" w:rsidRPr="007B4C24">
        <w:rPr>
          <w:rFonts w:ascii="Times New Roman" w:hAnsi="Times New Roman" w:cs="Times New Roman"/>
          <w:color w:val="000000" w:themeColor="text1"/>
          <w:sz w:val="24"/>
          <w:szCs w:val="24"/>
        </w:rPr>
        <w:t>that</w:t>
      </w:r>
      <w:r w:rsidR="007E49F0">
        <w:rPr>
          <w:rFonts w:ascii="Times New Roman" w:hAnsi="Times New Roman" w:cs="Times New Roman"/>
          <w:color w:val="000000" w:themeColor="text1"/>
          <w:sz w:val="24"/>
          <w:szCs w:val="24"/>
        </w:rPr>
        <w:t>,</w:t>
      </w:r>
      <w:r w:rsidR="00021A62" w:rsidRPr="007B4C24">
        <w:rPr>
          <w:rFonts w:ascii="Times New Roman" w:hAnsi="Times New Roman" w:cs="Times New Roman"/>
          <w:color w:val="000000" w:themeColor="text1"/>
          <w:sz w:val="24"/>
          <w:szCs w:val="24"/>
        </w:rPr>
        <w:t xml:space="preserve"> “Leisure is political. There is implicit and explicit policy underlying the laws, regulations, and provisions of every level of government. The task is to analy</w:t>
      </w:r>
      <w:r w:rsidR="007B4C24">
        <w:rPr>
          <w:rFonts w:ascii="Times New Roman" w:hAnsi="Times New Roman" w:cs="Times New Roman"/>
          <w:color w:val="000000" w:themeColor="text1"/>
          <w:sz w:val="24"/>
          <w:szCs w:val="24"/>
        </w:rPr>
        <w:t>s</w:t>
      </w:r>
      <w:r w:rsidR="00021A62" w:rsidRPr="007B4C24">
        <w:rPr>
          <w:rFonts w:ascii="Times New Roman" w:hAnsi="Times New Roman" w:cs="Times New Roman"/>
          <w:color w:val="000000" w:themeColor="text1"/>
          <w:sz w:val="24"/>
          <w:szCs w:val="24"/>
        </w:rPr>
        <w:t>e how political process</w:t>
      </w:r>
      <w:r w:rsidR="00CE34F2" w:rsidRPr="007B4C24">
        <w:rPr>
          <w:rFonts w:ascii="Times New Roman" w:hAnsi="Times New Roman" w:cs="Times New Roman"/>
          <w:color w:val="000000" w:themeColor="text1"/>
          <w:sz w:val="24"/>
          <w:szCs w:val="24"/>
        </w:rPr>
        <w:t>es</w:t>
      </w:r>
      <w:r w:rsidR="00021A62" w:rsidRPr="007B4C24">
        <w:rPr>
          <w:rFonts w:ascii="Times New Roman" w:hAnsi="Times New Roman" w:cs="Times New Roman"/>
          <w:color w:val="000000" w:themeColor="text1"/>
          <w:sz w:val="24"/>
          <w:szCs w:val="24"/>
        </w:rPr>
        <w:t xml:space="preserve"> produce policy and open and close many doors to leisure” (</w:t>
      </w:r>
      <w:r w:rsidR="00E75F1A" w:rsidRPr="007B4C24">
        <w:rPr>
          <w:rFonts w:ascii="Times New Roman" w:hAnsi="Times New Roman" w:cs="Times New Roman"/>
          <w:color w:val="000000" w:themeColor="text1"/>
          <w:sz w:val="24"/>
          <w:szCs w:val="24"/>
        </w:rPr>
        <w:t xml:space="preserve">Freysinger &amp; Kelly, </w:t>
      </w:r>
      <w:r w:rsidR="00014586" w:rsidRPr="007B4C24">
        <w:rPr>
          <w:rFonts w:ascii="Times New Roman" w:hAnsi="Times New Roman" w:cs="Times New Roman"/>
          <w:color w:val="000000" w:themeColor="text1"/>
          <w:sz w:val="24"/>
          <w:szCs w:val="24"/>
        </w:rPr>
        <w:t>2</w:t>
      </w:r>
      <w:r w:rsidR="00021A62" w:rsidRPr="007B4C24">
        <w:rPr>
          <w:rFonts w:ascii="Times New Roman" w:hAnsi="Times New Roman" w:cs="Times New Roman"/>
          <w:color w:val="000000" w:themeColor="text1"/>
          <w:sz w:val="24"/>
          <w:szCs w:val="24"/>
        </w:rPr>
        <w:t>004, p.</w:t>
      </w:r>
      <w:r w:rsidR="00A64BA9" w:rsidRPr="007B4C24">
        <w:rPr>
          <w:rFonts w:ascii="Times New Roman" w:hAnsi="Times New Roman" w:cs="Times New Roman"/>
          <w:color w:val="000000" w:themeColor="text1"/>
          <w:sz w:val="24"/>
          <w:szCs w:val="24"/>
        </w:rPr>
        <w:t> </w:t>
      </w:r>
      <w:r w:rsidR="00021A62" w:rsidRPr="007B4C24">
        <w:rPr>
          <w:rFonts w:ascii="Times New Roman" w:hAnsi="Times New Roman" w:cs="Times New Roman"/>
          <w:color w:val="000000" w:themeColor="text1"/>
          <w:sz w:val="24"/>
          <w:szCs w:val="24"/>
        </w:rPr>
        <w:t>181).</w:t>
      </w:r>
      <w:r w:rsidR="00153475" w:rsidRPr="007B4C24">
        <w:rPr>
          <w:rFonts w:ascii="Times New Roman" w:hAnsi="Times New Roman" w:cs="Times New Roman"/>
          <w:color w:val="000000" w:themeColor="text1"/>
          <w:sz w:val="24"/>
          <w:szCs w:val="24"/>
        </w:rPr>
        <w:t xml:space="preserve"> </w:t>
      </w:r>
    </w:p>
    <w:p w14:paraId="6A145601" w14:textId="7EF1FC69" w:rsidR="00153475" w:rsidRPr="007B4C24" w:rsidRDefault="001219FE" w:rsidP="00D15F5C">
      <w:pPr>
        <w:tabs>
          <w:tab w:val="num" w:pos="72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74812" w:rsidRPr="007B4C24">
        <w:rPr>
          <w:rFonts w:ascii="Times New Roman" w:hAnsi="Times New Roman" w:cs="Times New Roman"/>
          <w:color w:val="000000" w:themeColor="text1"/>
          <w:sz w:val="24"/>
          <w:szCs w:val="24"/>
        </w:rPr>
        <w:t>In other respects</w:t>
      </w:r>
      <w:r w:rsidR="00C67E1F" w:rsidRPr="007B4C24">
        <w:rPr>
          <w:rFonts w:ascii="Times New Roman" w:hAnsi="Times New Roman" w:cs="Times New Roman"/>
          <w:color w:val="000000" w:themeColor="text1"/>
          <w:sz w:val="24"/>
          <w:szCs w:val="24"/>
        </w:rPr>
        <w:t xml:space="preserve">, leisure </w:t>
      </w:r>
      <w:r w:rsidR="001C4D7E" w:rsidRPr="007B4C24">
        <w:rPr>
          <w:rFonts w:ascii="Times New Roman" w:hAnsi="Times New Roman" w:cs="Times New Roman"/>
          <w:color w:val="000000" w:themeColor="text1"/>
          <w:sz w:val="24"/>
          <w:szCs w:val="24"/>
        </w:rPr>
        <w:t xml:space="preserve">seems </w:t>
      </w:r>
      <w:r w:rsidR="00847F5F" w:rsidRPr="007B4C24">
        <w:rPr>
          <w:rFonts w:ascii="Times New Roman" w:hAnsi="Times New Roman" w:cs="Times New Roman"/>
          <w:color w:val="000000" w:themeColor="text1"/>
          <w:sz w:val="24"/>
          <w:szCs w:val="24"/>
        </w:rPr>
        <w:t>to</w:t>
      </w:r>
      <w:r w:rsidR="007E49F0">
        <w:rPr>
          <w:rFonts w:ascii="Times New Roman" w:hAnsi="Times New Roman" w:cs="Times New Roman"/>
          <w:color w:val="000000" w:themeColor="text1"/>
          <w:sz w:val="24"/>
          <w:szCs w:val="24"/>
        </w:rPr>
        <w:t xml:space="preserve"> create</w:t>
      </w:r>
      <w:r w:rsidR="00847F5F" w:rsidRPr="007B4C24">
        <w:rPr>
          <w:rFonts w:ascii="Times New Roman" w:hAnsi="Times New Roman" w:cs="Times New Roman"/>
          <w:color w:val="000000" w:themeColor="text1"/>
          <w:sz w:val="24"/>
          <w:szCs w:val="24"/>
        </w:rPr>
        <w:t xml:space="preserve"> focus</w:t>
      </w:r>
      <w:r w:rsidR="008644B7" w:rsidRPr="007B4C24">
        <w:rPr>
          <w:rFonts w:ascii="Times New Roman" w:hAnsi="Times New Roman" w:cs="Times New Roman"/>
          <w:color w:val="000000" w:themeColor="text1"/>
          <w:sz w:val="24"/>
          <w:szCs w:val="24"/>
        </w:rPr>
        <w:t xml:space="preserve"> into </w:t>
      </w:r>
      <w:r w:rsidR="00C67E1F" w:rsidRPr="007B4C24">
        <w:rPr>
          <w:rFonts w:ascii="Times New Roman" w:hAnsi="Times New Roman" w:cs="Times New Roman"/>
          <w:color w:val="000000" w:themeColor="text1"/>
          <w:sz w:val="24"/>
          <w:szCs w:val="24"/>
        </w:rPr>
        <w:t>the economic system</w:t>
      </w:r>
      <w:r w:rsidR="00A64BA9" w:rsidRPr="007B4C24">
        <w:rPr>
          <w:rFonts w:ascii="Times New Roman" w:hAnsi="Times New Roman" w:cs="Times New Roman"/>
          <w:color w:val="000000" w:themeColor="text1"/>
          <w:sz w:val="24"/>
          <w:szCs w:val="24"/>
        </w:rPr>
        <w:t>,</w:t>
      </w:r>
      <w:r w:rsidR="00C67E1F" w:rsidRPr="007B4C24">
        <w:rPr>
          <w:rFonts w:ascii="Times New Roman" w:hAnsi="Times New Roman" w:cs="Times New Roman"/>
          <w:color w:val="000000" w:themeColor="text1"/>
          <w:sz w:val="24"/>
          <w:szCs w:val="24"/>
        </w:rPr>
        <w:t xml:space="preserve"> </w:t>
      </w:r>
      <w:r w:rsidR="008644B7" w:rsidRPr="007B4C24">
        <w:rPr>
          <w:rFonts w:ascii="Times New Roman" w:hAnsi="Times New Roman" w:cs="Times New Roman"/>
          <w:color w:val="000000" w:themeColor="text1"/>
          <w:sz w:val="24"/>
          <w:szCs w:val="24"/>
        </w:rPr>
        <w:t xml:space="preserve">making </w:t>
      </w:r>
      <w:r w:rsidR="00AB0E76" w:rsidRPr="007B4C24">
        <w:rPr>
          <w:rFonts w:ascii="Times New Roman" w:hAnsi="Times New Roman" w:cs="Times New Roman"/>
          <w:color w:val="000000" w:themeColor="text1"/>
          <w:sz w:val="24"/>
          <w:szCs w:val="24"/>
        </w:rPr>
        <w:t>companies</w:t>
      </w:r>
      <w:r w:rsidR="00C67E1F" w:rsidRPr="007B4C24">
        <w:rPr>
          <w:rFonts w:ascii="Times New Roman" w:hAnsi="Times New Roman" w:cs="Times New Roman"/>
          <w:color w:val="000000" w:themeColor="text1"/>
          <w:sz w:val="24"/>
          <w:szCs w:val="24"/>
        </w:rPr>
        <w:t xml:space="preserve"> react quickly to </w:t>
      </w:r>
      <w:r w:rsidR="008644B7" w:rsidRPr="007B4C24">
        <w:rPr>
          <w:rFonts w:ascii="Times New Roman" w:hAnsi="Times New Roman" w:cs="Times New Roman"/>
          <w:color w:val="000000" w:themeColor="text1"/>
          <w:sz w:val="24"/>
          <w:szCs w:val="24"/>
        </w:rPr>
        <w:t xml:space="preserve">the </w:t>
      </w:r>
      <w:r w:rsidR="00C67E1F" w:rsidRPr="007B4C24">
        <w:rPr>
          <w:rFonts w:ascii="Times New Roman" w:hAnsi="Times New Roman" w:cs="Times New Roman"/>
          <w:color w:val="000000" w:themeColor="text1"/>
          <w:sz w:val="24"/>
          <w:szCs w:val="24"/>
        </w:rPr>
        <w:t>demand</w:t>
      </w:r>
      <w:r w:rsidR="008644B7" w:rsidRPr="007B4C24">
        <w:rPr>
          <w:rFonts w:ascii="Times New Roman" w:hAnsi="Times New Roman" w:cs="Times New Roman"/>
          <w:color w:val="000000" w:themeColor="text1"/>
          <w:sz w:val="24"/>
          <w:szCs w:val="24"/>
        </w:rPr>
        <w:t xml:space="preserve"> for leisure: it c</w:t>
      </w:r>
      <w:r w:rsidR="00C67E1F" w:rsidRPr="007B4C24">
        <w:rPr>
          <w:rFonts w:ascii="Times New Roman" w:hAnsi="Times New Roman" w:cs="Times New Roman"/>
          <w:color w:val="000000" w:themeColor="text1"/>
          <w:sz w:val="24"/>
          <w:szCs w:val="24"/>
        </w:rPr>
        <w:t>reat</w:t>
      </w:r>
      <w:r w:rsidR="008644B7" w:rsidRPr="007B4C24">
        <w:rPr>
          <w:rFonts w:ascii="Times New Roman" w:hAnsi="Times New Roman" w:cs="Times New Roman"/>
          <w:color w:val="000000" w:themeColor="text1"/>
          <w:sz w:val="24"/>
          <w:szCs w:val="24"/>
        </w:rPr>
        <w:t>es a</w:t>
      </w:r>
      <w:r w:rsidR="00C67E1F" w:rsidRPr="007B4C24">
        <w:rPr>
          <w:rFonts w:ascii="Times New Roman" w:hAnsi="Times New Roman" w:cs="Times New Roman"/>
          <w:color w:val="000000" w:themeColor="text1"/>
          <w:sz w:val="24"/>
          <w:szCs w:val="24"/>
        </w:rPr>
        <w:t xml:space="preserve"> market </w:t>
      </w:r>
      <w:r w:rsidR="00A64BA9" w:rsidRPr="007B4C24">
        <w:rPr>
          <w:rFonts w:ascii="Times New Roman" w:hAnsi="Times New Roman" w:cs="Times New Roman"/>
          <w:color w:val="000000" w:themeColor="text1"/>
          <w:sz w:val="24"/>
          <w:szCs w:val="24"/>
        </w:rPr>
        <w:t>for</w:t>
      </w:r>
      <w:r w:rsidR="00C67E1F" w:rsidRPr="007B4C24">
        <w:rPr>
          <w:rFonts w:ascii="Times New Roman" w:hAnsi="Times New Roman" w:cs="Times New Roman"/>
          <w:color w:val="000000" w:themeColor="text1"/>
          <w:sz w:val="24"/>
          <w:szCs w:val="24"/>
        </w:rPr>
        <w:t xml:space="preserve"> </w:t>
      </w:r>
      <w:r w:rsidR="00847F5F" w:rsidRPr="007B4C24">
        <w:rPr>
          <w:rFonts w:ascii="Times New Roman" w:hAnsi="Times New Roman" w:cs="Times New Roman"/>
          <w:color w:val="000000" w:themeColor="text1"/>
          <w:sz w:val="24"/>
          <w:szCs w:val="24"/>
        </w:rPr>
        <w:t>miscellaneous</w:t>
      </w:r>
      <w:r w:rsidR="00C67E1F" w:rsidRPr="007B4C24">
        <w:rPr>
          <w:rFonts w:ascii="Times New Roman" w:hAnsi="Times New Roman" w:cs="Times New Roman"/>
          <w:color w:val="000000" w:themeColor="text1"/>
          <w:sz w:val="24"/>
          <w:szCs w:val="24"/>
        </w:rPr>
        <w:t xml:space="preserve"> goods and service</w:t>
      </w:r>
      <w:r w:rsidR="008B25BB">
        <w:rPr>
          <w:rFonts w:ascii="Times New Roman" w:hAnsi="Times New Roman" w:cs="Times New Roman"/>
          <w:color w:val="000000" w:themeColor="text1"/>
          <w:sz w:val="24"/>
          <w:szCs w:val="24"/>
        </w:rPr>
        <w:t>s</w:t>
      </w:r>
      <w:r w:rsidR="00C67E1F" w:rsidRPr="007B4C24">
        <w:rPr>
          <w:rFonts w:ascii="Times New Roman" w:hAnsi="Times New Roman" w:cs="Times New Roman"/>
          <w:color w:val="000000" w:themeColor="text1"/>
          <w:sz w:val="24"/>
          <w:szCs w:val="24"/>
        </w:rPr>
        <w:t xml:space="preserve"> deliver</w:t>
      </w:r>
      <w:r w:rsidR="00070D32" w:rsidRPr="007B4C24">
        <w:rPr>
          <w:rFonts w:ascii="Times New Roman" w:hAnsi="Times New Roman" w:cs="Times New Roman"/>
          <w:color w:val="000000" w:themeColor="text1"/>
          <w:sz w:val="24"/>
          <w:szCs w:val="24"/>
        </w:rPr>
        <w:t>ies</w:t>
      </w:r>
      <w:r w:rsidR="00C67E1F" w:rsidRPr="007B4C24">
        <w:rPr>
          <w:rFonts w:ascii="Times New Roman" w:hAnsi="Times New Roman" w:cs="Times New Roman"/>
          <w:color w:val="000000" w:themeColor="text1"/>
          <w:sz w:val="24"/>
          <w:szCs w:val="24"/>
        </w:rPr>
        <w:t xml:space="preserve"> </w:t>
      </w:r>
      <w:r w:rsidR="00586276" w:rsidRPr="007B4C24">
        <w:rPr>
          <w:rFonts w:ascii="Times New Roman" w:hAnsi="Times New Roman" w:cs="Times New Roman"/>
          <w:color w:val="000000" w:themeColor="text1"/>
          <w:sz w:val="24"/>
          <w:szCs w:val="24"/>
        </w:rPr>
        <w:t xml:space="preserve">in </w:t>
      </w:r>
      <w:r w:rsidR="003A5A02" w:rsidRPr="007B4C24">
        <w:rPr>
          <w:rFonts w:ascii="Times New Roman" w:hAnsi="Times New Roman" w:cs="Times New Roman"/>
          <w:color w:val="000000" w:themeColor="text1"/>
          <w:sz w:val="24"/>
          <w:szCs w:val="24"/>
        </w:rPr>
        <w:t xml:space="preserve">the </w:t>
      </w:r>
      <w:r w:rsidR="00C67E1F" w:rsidRPr="007B4C24">
        <w:rPr>
          <w:rFonts w:ascii="Times New Roman" w:hAnsi="Times New Roman" w:cs="Times New Roman"/>
          <w:color w:val="000000" w:themeColor="text1"/>
          <w:sz w:val="24"/>
          <w:szCs w:val="24"/>
        </w:rPr>
        <w:t>digital age</w:t>
      </w:r>
      <w:r w:rsidR="008644B7" w:rsidRPr="007B4C24">
        <w:rPr>
          <w:rFonts w:ascii="Times New Roman" w:hAnsi="Times New Roman" w:cs="Times New Roman"/>
          <w:color w:val="000000" w:themeColor="text1"/>
          <w:sz w:val="24"/>
          <w:szCs w:val="24"/>
        </w:rPr>
        <w:t>,</w:t>
      </w:r>
      <w:r w:rsidR="00A320D2" w:rsidRPr="007B4C24">
        <w:rPr>
          <w:rFonts w:ascii="Times New Roman" w:hAnsi="Times New Roman" w:cs="Times New Roman"/>
          <w:color w:val="000000" w:themeColor="text1"/>
          <w:sz w:val="24"/>
          <w:szCs w:val="24"/>
        </w:rPr>
        <w:t xml:space="preserve"> despite </w:t>
      </w:r>
      <w:r w:rsidR="00153475" w:rsidRPr="007B4C24">
        <w:rPr>
          <w:rFonts w:ascii="Times New Roman" w:hAnsi="Times New Roman" w:cs="Times New Roman"/>
          <w:color w:val="000000" w:themeColor="text1"/>
          <w:sz w:val="24"/>
          <w:szCs w:val="24"/>
        </w:rPr>
        <w:t>statistic</w:t>
      </w:r>
      <w:r w:rsidR="008644B7" w:rsidRPr="007B4C24">
        <w:rPr>
          <w:rFonts w:ascii="Times New Roman" w:hAnsi="Times New Roman" w:cs="Times New Roman"/>
          <w:color w:val="000000" w:themeColor="text1"/>
          <w:sz w:val="24"/>
          <w:szCs w:val="24"/>
        </w:rPr>
        <w:t>s</w:t>
      </w:r>
      <w:r w:rsidR="00A320D2" w:rsidRPr="007B4C24">
        <w:rPr>
          <w:rFonts w:ascii="Times New Roman" w:hAnsi="Times New Roman" w:cs="Times New Roman"/>
          <w:color w:val="000000" w:themeColor="text1"/>
          <w:sz w:val="24"/>
          <w:szCs w:val="24"/>
        </w:rPr>
        <w:t xml:space="preserve"> </w:t>
      </w:r>
      <w:r w:rsidR="008644B7" w:rsidRPr="007B4C24">
        <w:rPr>
          <w:rFonts w:ascii="Times New Roman" w:hAnsi="Times New Roman" w:cs="Times New Roman"/>
          <w:color w:val="000000" w:themeColor="text1"/>
          <w:sz w:val="24"/>
          <w:szCs w:val="24"/>
        </w:rPr>
        <w:t xml:space="preserve">that </w:t>
      </w:r>
      <w:r w:rsidR="00586276" w:rsidRPr="007B4C24">
        <w:rPr>
          <w:rFonts w:ascii="Times New Roman" w:hAnsi="Times New Roman" w:cs="Times New Roman"/>
          <w:color w:val="000000" w:themeColor="text1"/>
          <w:sz w:val="24"/>
          <w:szCs w:val="24"/>
        </w:rPr>
        <w:t xml:space="preserve">may </w:t>
      </w:r>
      <w:r w:rsidR="00153475" w:rsidRPr="007B4C24">
        <w:rPr>
          <w:rFonts w:ascii="Times New Roman" w:hAnsi="Times New Roman" w:cs="Times New Roman"/>
          <w:color w:val="000000" w:themeColor="text1"/>
          <w:sz w:val="24"/>
          <w:szCs w:val="24"/>
        </w:rPr>
        <w:t xml:space="preserve">obscure more than </w:t>
      </w:r>
      <w:r w:rsidR="008644B7" w:rsidRPr="007B4C24">
        <w:rPr>
          <w:rFonts w:ascii="Times New Roman" w:hAnsi="Times New Roman" w:cs="Times New Roman"/>
          <w:color w:val="000000" w:themeColor="text1"/>
          <w:sz w:val="24"/>
          <w:szCs w:val="24"/>
        </w:rPr>
        <w:t xml:space="preserve">they </w:t>
      </w:r>
      <w:r w:rsidR="00153475" w:rsidRPr="007B4C24">
        <w:rPr>
          <w:rFonts w:ascii="Times New Roman" w:hAnsi="Times New Roman" w:cs="Times New Roman"/>
          <w:color w:val="000000" w:themeColor="text1"/>
          <w:sz w:val="24"/>
          <w:szCs w:val="24"/>
        </w:rPr>
        <w:t>reveal (Schor, 1992)</w:t>
      </w:r>
      <w:r w:rsidR="00C43348">
        <w:rPr>
          <w:rFonts w:ascii="Times New Roman" w:hAnsi="Times New Roman" w:cs="Times New Roman"/>
          <w:color w:val="000000" w:themeColor="text1"/>
          <w:sz w:val="24"/>
          <w:szCs w:val="24"/>
        </w:rPr>
        <w:t xml:space="preserve"> because</w:t>
      </w:r>
      <w:r w:rsidR="003A5A02" w:rsidRPr="007B4C24">
        <w:rPr>
          <w:rFonts w:ascii="Times New Roman" w:hAnsi="Times New Roman" w:cs="Times New Roman"/>
          <w:color w:val="000000" w:themeColor="text1"/>
          <w:sz w:val="24"/>
          <w:szCs w:val="24"/>
        </w:rPr>
        <w:t xml:space="preserve"> </w:t>
      </w:r>
      <w:r w:rsidR="003F7C8A" w:rsidRPr="007B4C24">
        <w:rPr>
          <w:rFonts w:ascii="Times New Roman" w:hAnsi="Times New Roman" w:cs="Times New Roman"/>
          <w:color w:val="000000" w:themeColor="text1"/>
          <w:sz w:val="24"/>
          <w:szCs w:val="24"/>
        </w:rPr>
        <w:t>s</w:t>
      </w:r>
      <w:r w:rsidR="00153475" w:rsidRPr="007B4C24">
        <w:rPr>
          <w:rFonts w:ascii="Times New Roman" w:hAnsi="Times New Roman" w:cs="Times New Roman"/>
          <w:color w:val="000000" w:themeColor="text1"/>
          <w:sz w:val="24"/>
          <w:szCs w:val="24"/>
        </w:rPr>
        <w:t xml:space="preserve">ome </w:t>
      </w:r>
      <w:r w:rsidR="00A320D2" w:rsidRPr="007B4C24">
        <w:rPr>
          <w:rFonts w:ascii="Times New Roman" w:hAnsi="Times New Roman" w:cs="Times New Roman"/>
          <w:color w:val="000000" w:themeColor="text1"/>
          <w:sz w:val="24"/>
          <w:szCs w:val="24"/>
        </w:rPr>
        <w:t xml:space="preserve">people </w:t>
      </w:r>
      <w:r w:rsidR="00153475" w:rsidRPr="007B4C24">
        <w:rPr>
          <w:rFonts w:ascii="Times New Roman" w:hAnsi="Times New Roman" w:cs="Times New Roman"/>
          <w:color w:val="000000" w:themeColor="text1"/>
          <w:sz w:val="24"/>
          <w:szCs w:val="24"/>
        </w:rPr>
        <w:t xml:space="preserve"> cheat deliberately with numbers </w:t>
      </w:r>
      <w:r w:rsidR="00473B80" w:rsidRPr="007B4C24">
        <w:rPr>
          <w:rFonts w:ascii="Times New Roman" w:hAnsi="Times New Roman" w:cs="Times New Roman"/>
          <w:color w:val="000000" w:themeColor="text1"/>
          <w:sz w:val="24"/>
          <w:szCs w:val="24"/>
        </w:rPr>
        <w:t>to</w:t>
      </w:r>
      <w:r w:rsidR="00153475" w:rsidRPr="007B4C24">
        <w:rPr>
          <w:rFonts w:ascii="Times New Roman" w:hAnsi="Times New Roman" w:cs="Times New Roman"/>
          <w:color w:val="000000" w:themeColor="text1"/>
          <w:sz w:val="24"/>
          <w:szCs w:val="24"/>
        </w:rPr>
        <w:t xml:space="preserve"> prove their useless </w:t>
      </w:r>
      <w:r w:rsidR="001C4D7E" w:rsidRPr="007B4C24">
        <w:rPr>
          <w:rFonts w:ascii="Times New Roman" w:hAnsi="Times New Roman" w:cs="Times New Roman"/>
          <w:color w:val="000000" w:themeColor="text1"/>
          <w:sz w:val="24"/>
          <w:szCs w:val="24"/>
        </w:rPr>
        <w:t>point</w:t>
      </w:r>
      <w:r w:rsidR="008644B7" w:rsidRPr="007B4C24">
        <w:rPr>
          <w:rFonts w:ascii="Times New Roman" w:hAnsi="Times New Roman" w:cs="Times New Roman"/>
          <w:color w:val="000000" w:themeColor="text1"/>
          <w:sz w:val="24"/>
          <w:szCs w:val="24"/>
        </w:rPr>
        <w:t>s</w:t>
      </w:r>
      <w:r w:rsidR="001C4D7E" w:rsidRPr="007B4C24">
        <w:rPr>
          <w:rFonts w:ascii="Times New Roman" w:hAnsi="Times New Roman" w:cs="Times New Roman"/>
          <w:color w:val="000000" w:themeColor="text1"/>
          <w:sz w:val="24"/>
          <w:szCs w:val="24"/>
        </w:rPr>
        <w:t xml:space="preserve"> of view</w:t>
      </w:r>
      <w:r w:rsidR="00153475" w:rsidRPr="007B4C24">
        <w:rPr>
          <w:rFonts w:ascii="Times New Roman" w:hAnsi="Times New Roman" w:cs="Times New Roman"/>
          <w:color w:val="000000" w:themeColor="text1"/>
          <w:sz w:val="24"/>
          <w:szCs w:val="24"/>
        </w:rPr>
        <w:t>.</w:t>
      </w:r>
    </w:p>
    <w:p w14:paraId="190DF092" w14:textId="77777777" w:rsidR="00732F25" w:rsidRDefault="00496910" w:rsidP="00A8752A">
      <w:pPr>
        <w:tabs>
          <w:tab w:val="num" w:pos="72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E34F2" w:rsidRPr="007B4C24">
        <w:rPr>
          <w:rFonts w:ascii="Times New Roman" w:hAnsi="Times New Roman" w:cs="Times New Roman"/>
          <w:color w:val="000000" w:themeColor="text1"/>
          <w:sz w:val="24"/>
          <w:szCs w:val="24"/>
        </w:rPr>
        <w:t>Freysinger and Kelly</w:t>
      </w:r>
      <w:r w:rsidR="00B435D3" w:rsidRPr="007B4C24">
        <w:rPr>
          <w:rFonts w:ascii="Times New Roman" w:hAnsi="Times New Roman" w:cs="Times New Roman"/>
          <w:color w:val="000000" w:themeColor="text1"/>
          <w:sz w:val="24"/>
          <w:szCs w:val="24"/>
        </w:rPr>
        <w:t xml:space="preserve"> </w:t>
      </w:r>
      <w:r w:rsidR="00847F5F" w:rsidRPr="007B4C24">
        <w:rPr>
          <w:rFonts w:ascii="Times New Roman" w:hAnsi="Times New Roman" w:cs="Times New Roman"/>
          <w:color w:val="000000" w:themeColor="text1"/>
          <w:sz w:val="24"/>
          <w:szCs w:val="24"/>
        </w:rPr>
        <w:t>magnanimously</w:t>
      </w:r>
      <w:r w:rsidR="008644B7" w:rsidRPr="007B4C24">
        <w:rPr>
          <w:rFonts w:ascii="Times New Roman" w:hAnsi="Times New Roman" w:cs="Times New Roman"/>
          <w:color w:val="000000" w:themeColor="text1"/>
          <w:sz w:val="24"/>
          <w:szCs w:val="24"/>
        </w:rPr>
        <w:t xml:space="preserve"> </w:t>
      </w:r>
      <w:r w:rsidR="00B435D3" w:rsidRPr="007B4C24">
        <w:rPr>
          <w:rFonts w:ascii="Times New Roman" w:hAnsi="Times New Roman" w:cs="Times New Roman"/>
          <w:color w:val="000000" w:themeColor="text1"/>
          <w:sz w:val="24"/>
          <w:szCs w:val="24"/>
        </w:rPr>
        <w:t>identif</w:t>
      </w:r>
      <w:r w:rsidR="000E20B6" w:rsidRPr="007B4C24">
        <w:rPr>
          <w:rFonts w:ascii="Times New Roman" w:hAnsi="Times New Roman" w:cs="Times New Roman"/>
          <w:color w:val="000000" w:themeColor="text1"/>
          <w:sz w:val="24"/>
          <w:szCs w:val="24"/>
        </w:rPr>
        <w:t>y</w:t>
      </w:r>
      <w:r w:rsidR="00B435D3" w:rsidRPr="007B4C24">
        <w:rPr>
          <w:rFonts w:ascii="Times New Roman" w:hAnsi="Times New Roman" w:cs="Times New Roman"/>
          <w:color w:val="000000" w:themeColor="text1"/>
          <w:sz w:val="24"/>
          <w:szCs w:val="24"/>
        </w:rPr>
        <w:t xml:space="preserve"> </w:t>
      </w:r>
      <w:r w:rsidR="000E20B6" w:rsidRPr="007B4C24">
        <w:rPr>
          <w:rFonts w:ascii="Times New Roman" w:hAnsi="Times New Roman" w:cs="Times New Roman"/>
          <w:color w:val="000000" w:themeColor="text1"/>
          <w:sz w:val="24"/>
          <w:szCs w:val="24"/>
        </w:rPr>
        <w:t>an</w:t>
      </w:r>
      <w:r w:rsidR="00B435D3" w:rsidRPr="007B4C24">
        <w:rPr>
          <w:rFonts w:ascii="Times New Roman" w:hAnsi="Times New Roman" w:cs="Times New Roman"/>
          <w:color w:val="000000" w:themeColor="text1"/>
          <w:sz w:val="24"/>
          <w:szCs w:val="24"/>
        </w:rPr>
        <w:t xml:space="preserve"> un</w:t>
      </w:r>
      <w:r w:rsidR="000E20B6" w:rsidRPr="007B4C24">
        <w:rPr>
          <w:rFonts w:ascii="Times New Roman" w:hAnsi="Times New Roman" w:cs="Times New Roman"/>
          <w:color w:val="000000" w:themeColor="text1"/>
          <w:sz w:val="24"/>
          <w:szCs w:val="24"/>
        </w:rPr>
        <w:t>re</w:t>
      </w:r>
      <w:r w:rsidR="00B435D3" w:rsidRPr="007B4C24">
        <w:rPr>
          <w:rFonts w:ascii="Times New Roman" w:hAnsi="Times New Roman" w:cs="Times New Roman"/>
          <w:color w:val="000000" w:themeColor="text1"/>
          <w:sz w:val="24"/>
          <w:szCs w:val="24"/>
        </w:rPr>
        <w:t>solved paradox</w:t>
      </w:r>
      <w:r w:rsidR="000E20B6" w:rsidRPr="007B4C24">
        <w:rPr>
          <w:rFonts w:ascii="Times New Roman" w:hAnsi="Times New Roman" w:cs="Times New Roman"/>
          <w:color w:val="000000" w:themeColor="text1"/>
          <w:sz w:val="24"/>
          <w:szCs w:val="24"/>
        </w:rPr>
        <w:t>:</w:t>
      </w:r>
      <w:r w:rsidR="00B435D3" w:rsidRPr="007B4C24">
        <w:rPr>
          <w:rFonts w:ascii="Times New Roman" w:hAnsi="Times New Roman" w:cs="Times New Roman"/>
          <w:color w:val="000000" w:themeColor="text1"/>
          <w:sz w:val="24"/>
          <w:szCs w:val="24"/>
        </w:rPr>
        <w:t xml:space="preserve"> the conflict between religion and leisure. The first glorif</w:t>
      </w:r>
      <w:r w:rsidR="000E20B6" w:rsidRPr="007B4C24">
        <w:rPr>
          <w:rFonts w:ascii="Times New Roman" w:hAnsi="Times New Roman" w:cs="Times New Roman"/>
          <w:color w:val="000000" w:themeColor="text1"/>
          <w:sz w:val="24"/>
          <w:szCs w:val="24"/>
        </w:rPr>
        <w:t>ies</w:t>
      </w:r>
      <w:r w:rsidR="00B435D3" w:rsidRPr="007B4C24">
        <w:rPr>
          <w:rFonts w:ascii="Times New Roman" w:hAnsi="Times New Roman" w:cs="Times New Roman"/>
          <w:color w:val="000000" w:themeColor="text1"/>
          <w:sz w:val="24"/>
          <w:szCs w:val="24"/>
        </w:rPr>
        <w:t xml:space="preserve"> God</w:t>
      </w:r>
      <w:r w:rsidR="00586276" w:rsidRPr="007B4C24">
        <w:rPr>
          <w:rFonts w:ascii="Times New Roman" w:hAnsi="Times New Roman" w:cs="Times New Roman"/>
          <w:color w:val="000000" w:themeColor="text1"/>
          <w:sz w:val="24"/>
          <w:szCs w:val="24"/>
        </w:rPr>
        <w:t>,</w:t>
      </w:r>
      <w:r w:rsidR="000E20B6" w:rsidRPr="007B4C24">
        <w:rPr>
          <w:rFonts w:ascii="Times New Roman" w:hAnsi="Times New Roman" w:cs="Times New Roman"/>
          <w:color w:val="000000" w:themeColor="text1"/>
          <w:sz w:val="24"/>
          <w:szCs w:val="24"/>
        </w:rPr>
        <w:t xml:space="preserve"> while </w:t>
      </w:r>
      <w:r w:rsidR="00B435D3" w:rsidRPr="007B4C24">
        <w:rPr>
          <w:rFonts w:ascii="Times New Roman" w:hAnsi="Times New Roman" w:cs="Times New Roman"/>
          <w:color w:val="000000" w:themeColor="text1"/>
          <w:sz w:val="24"/>
          <w:szCs w:val="24"/>
        </w:rPr>
        <w:t>the latter is</w:t>
      </w:r>
      <w:r w:rsidR="00847F5F" w:rsidRPr="007B4C24">
        <w:rPr>
          <w:rFonts w:ascii="Times New Roman" w:hAnsi="Times New Roman" w:cs="Times New Roman"/>
          <w:color w:val="000000" w:themeColor="text1"/>
          <w:sz w:val="24"/>
          <w:szCs w:val="24"/>
        </w:rPr>
        <w:t xml:space="preserve"> to be human </w:t>
      </w:r>
      <w:r w:rsidR="00414488" w:rsidRPr="007B4C24">
        <w:rPr>
          <w:rFonts w:ascii="Times New Roman" w:hAnsi="Times New Roman" w:cs="Times New Roman"/>
          <w:color w:val="000000" w:themeColor="text1"/>
          <w:sz w:val="24"/>
          <w:szCs w:val="24"/>
        </w:rPr>
        <w:t>at</w:t>
      </w:r>
      <w:r w:rsidR="00847F5F" w:rsidRPr="007B4C24">
        <w:rPr>
          <w:rFonts w:ascii="Times New Roman" w:hAnsi="Times New Roman" w:cs="Times New Roman"/>
          <w:color w:val="000000" w:themeColor="text1"/>
          <w:sz w:val="24"/>
          <w:szCs w:val="24"/>
        </w:rPr>
        <w:t xml:space="preserve"> a leisure</w:t>
      </w:r>
      <w:r w:rsidR="00414488" w:rsidRPr="007B4C24">
        <w:rPr>
          <w:rFonts w:ascii="Times New Roman" w:hAnsi="Times New Roman" w:cs="Times New Roman"/>
          <w:color w:val="000000" w:themeColor="text1"/>
          <w:sz w:val="24"/>
          <w:szCs w:val="24"/>
        </w:rPr>
        <w:t>ly</w:t>
      </w:r>
      <w:r w:rsidR="00440EBF" w:rsidRPr="007B4C24">
        <w:rPr>
          <w:rFonts w:ascii="Times New Roman" w:hAnsi="Times New Roman" w:cs="Times New Roman"/>
          <w:color w:val="000000" w:themeColor="text1"/>
          <w:sz w:val="24"/>
          <w:szCs w:val="24"/>
        </w:rPr>
        <w:t xml:space="preserve"> </w:t>
      </w:r>
      <w:r w:rsidR="00847F5F" w:rsidRPr="007B4C24">
        <w:rPr>
          <w:rFonts w:ascii="Times New Roman" w:hAnsi="Times New Roman" w:cs="Times New Roman"/>
          <w:color w:val="000000" w:themeColor="text1"/>
          <w:sz w:val="24"/>
          <w:szCs w:val="24"/>
        </w:rPr>
        <w:t>pace</w:t>
      </w:r>
      <w:r w:rsidR="00440EBF" w:rsidRPr="007B4C24">
        <w:rPr>
          <w:rFonts w:ascii="Times New Roman" w:hAnsi="Times New Roman" w:cs="Times New Roman"/>
          <w:color w:val="000000" w:themeColor="text1"/>
          <w:sz w:val="24"/>
          <w:szCs w:val="24"/>
        </w:rPr>
        <w:t xml:space="preserve">. </w:t>
      </w:r>
      <w:r w:rsidR="00F369B6" w:rsidRPr="007B4C24">
        <w:rPr>
          <w:rFonts w:ascii="Times New Roman" w:hAnsi="Times New Roman" w:cs="Times New Roman"/>
          <w:color w:val="000000" w:themeColor="text1"/>
          <w:sz w:val="24"/>
          <w:szCs w:val="24"/>
        </w:rPr>
        <w:t>F</w:t>
      </w:r>
      <w:r w:rsidR="00B435D3" w:rsidRPr="007B4C24">
        <w:rPr>
          <w:rFonts w:ascii="Times New Roman" w:hAnsi="Times New Roman" w:cs="Times New Roman"/>
          <w:color w:val="000000" w:themeColor="text1"/>
          <w:sz w:val="24"/>
          <w:szCs w:val="24"/>
        </w:rPr>
        <w:t xml:space="preserve">or </w:t>
      </w:r>
      <w:r w:rsidR="000E20B6" w:rsidRPr="007B4C24">
        <w:rPr>
          <w:rFonts w:ascii="Times New Roman" w:hAnsi="Times New Roman" w:cs="Times New Roman"/>
          <w:color w:val="000000" w:themeColor="text1"/>
          <w:sz w:val="24"/>
          <w:szCs w:val="24"/>
        </w:rPr>
        <w:t>the two authors</w:t>
      </w:r>
      <w:r w:rsidR="00B435D3" w:rsidRPr="007B4C24">
        <w:rPr>
          <w:rFonts w:ascii="Times New Roman" w:hAnsi="Times New Roman" w:cs="Times New Roman"/>
          <w:color w:val="000000" w:themeColor="text1"/>
          <w:sz w:val="24"/>
          <w:szCs w:val="24"/>
        </w:rPr>
        <w:t xml:space="preserve">, the main tension </w:t>
      </w:r>
      <w:r w:rsidR="001C4D7E" w:rsidRPr="007B4C24">
        <w:rPr>
          <w:rFonts w:ascii="Times New Roman" w:hAnsi="Times New Roman" w:cs="Times New Roman"/>
          <w:color w:val="000000" w:themeColor="text1"/>
          <w:sz w:val="24"/>
          <w:szCs w:val="24"/>
        </w:rPr>
        <w:t>resides</w:t>
      </w:r>
      <w:r w:rsidR="00B435D3" w:rsidRPr="007B4C24">
        <w:rPr>
          <w:rFonts w:ascii="Times New Roman" w:hAnsi="Times New Roman" w:cs="Times New Roman"/>
          <w:color w:val="000000" w:themeColor="text1"/>
          <w:sz w:val="24"/>
          <w:szCs w:val="24"/>
        </w:rPr>
        <w:t xml:space="preserve"> </w:t>
      </w:r>
      <w:r w:rsidR="00473B80" w:rsidRPr="007B4C24">
        <w:rPr>
          <w:rFonts w:ascii="Times New Roman" w:hAnsi="Times New Roman" w:cs="Times New Roman"/>
          <w:color w:val="000000" w:themeColor="text1"/>
          <w:sz w:val="24"/>
          <w:szCs w:val="24"/>
        </w:rPr>
        <w:t>particularly</w:t>
      </w:r>
      <w:r w:rsidR="00B435D3" w:rsidRPr="007B4C24">
        <w:rPr>
          <w:rFonts w:ascii="Times New Roman" w:hAnsi="Times New Roman" w:cs="Times New Roman"/>
          <w:color w:val="000000" w:themeColor="text1"/>
          <w:sz w:val="24"/>
          <w:szCs w:val="24"/>
        </w:rPr>
        <w:t xml:space="preserve"> between </w:t>
      </w:r>
      <w:r w:rsidR="00B435D3" w:rsidRPr="007B4C24">
        <w:rPr>
          <w:rFonts w:ascii="Times New Roman" w:hAnsi="Times New Roman" w:cs="Times New Roman"/>
          <w:i/>
          <w:iCs/>
          <w:color w:val="000000" w:themeColor="text1"/>
          <w:sz w:val="24"/>
          <w:szCs w:val="24"/>
        </w:rPr>
        <w:t>asceticism</w:t>
      </w:r>
      <w:r w:rsidR="00B435D3" w:rsidRPr="007B4C24">
        <w:rPr>
          <w:rFonts w:ascii="Times New Roman" w:hAnsi="Times New Roman" w:cs="Times New Roman"/>
          <w:color w:val="000000" w:themeColor="text1"/>
          <w:sz w:val="24"/>
          <w:szCs w:val="24"/>
        </w:rPr>
        <w:t xml:space="preserve"> and </w:t>
      </w:r>
      <w:r w:rsidR="00B435D3" w:rsidRPr="007B4C24">
        <w:rPr>
          <w:rFonts w:ascii="Times New Roman" w:hAnsi="Times New Roman" w:cs="Times New Roman"/>
          <w:i/>
          <w:iCs/>
          <w:color w:val="000000" w:themeColor="text1"/>
          <w:sz w:val="24"/>
          <w:szCs w:val="24"/>
        </w:rPr>
        <w:t>expression</w:t>
      </w:r>
      <w:r w:rsidR="000E20B6" w:rsidRPr="007B4C24">
        <w:rPr>
          <w:rFonts w:ascii="Times New Roman" w:hAnsi="Times New Roman" w:cs="Times New Roman"/>
          <w:color w:val="000000" w:themeColor="text1"/>
          <w:sz w:val="24"/>
          <w:szCs w:val="24"/>
        </w:rPr>
        <w:t xml:space="preserve">, </w:t>
      </w:r>
      <w:r w:rsidR="00B435D3" w:rsidRPr="007B4C24">
        <w:rPr>
          <w:rFonts w:ascii="Times New Roman" w:hAnsi="Times New Roman" w:cs="Times New Roman"/>
          <w:color w:val="000000" w:themeColor="text1"/>
          <w:sz w:val="24"/>
          <w:szCs w:val="24"/>
        </w:rPr>
        <w:t xml:space="preserve">rather than the dualistic </w:t>
      </w:r>
      <w:r w:rsidR="00B435D3" w:rsidRPr="007B4C24">
        <w:rPr>
          <w:rFonts w:ascii="Times New Roman" w:hAnsi="Times New Roman" w:cs="Times New Roman"/>
          <w:i/>
          <w:iCs/>
          <w:color w:val="000000" w:themeColor="text1"/>
          <w:sz w:val="24"/>
          <w:szCs w:val="24"/>
        </w:rPr>
        <w:t>religion/leisure</w:t>
      </w:r>
      <w:r w:rsidR="00B435D3" w:rsidRPr="007B4C24">
        <w:rPr>
          <w:rFonts w:ascii="Times New Roman" w:hAnsi="Times New Roman" w:cs="Times New Roman"/>
          <w:color w:val="000000" w:themeColor="text1"/>
          <w:sz w:val="24"/>
          <w:szCs w:val="24"/>
        </w:rPr>
        <w:t xml:space="preserve"> </w:t>
      </w:r>
      <w:r w:rsidR="00A41745" w:rsidRPr="007B4C24">
        <w:rPr>
          <w:rFonts w:ascii="Times New Roman" w:hAnsi="Times New Roman" w:cs="Times New Roman"/>
          <w:color w:val="000000" w:themeColor="text1"/>
          <w:sz w:val="24"/>
          <w:szCs w:val="24"/>
        </w:rPr>
        <w:t xml:space="preserve">binomial. </w:t>
      </w:r>
      <w:r w:rsidR="00586276" w:rsidRPr="007B4C24">
        <w:rPr>
          <w:rFonts w:ascii="Times New Roman" w:hAnsi="Times New Roman" w:cs="Times New Roman"/>
          <w:color w:val="000000" w:themeColor="text1"/>
          <w:sz w:val="24"/>
          <w:szCs w:val="24"/>
        </w:rPr>
        <w:t xml:space="preserve">On </w:t>
      </w:r>
      <w:r w:rsidR="00B435D3" w:rsidRPr="007B4C24">
        <w:rPr>
          <w:rFonts w:ascii="Times New Roman" w:hAnsi="Times New Roman" w:cs="Times New Roman"/>
          <w:color w:val="000000" w:themeColor="text1"/>
          <w:sz w:val="24"/>
          <w:szCs w:val="24"/>
        </w:rPr>
        <w:t xml:space="preserve">this point, Kelly </w:t>
      </w:r>
      <w:r w:rsidR="00306BE3" w:rsidRPr="007B4C24">
        <w:rPr>
          <w:rFonts w:ascii="Times New Roman" w:hAnsi="Times New Roman" w:cs="Times New Roman"/>
          <w:color w:val="000000" w:themeColor="text1"/>
          <w:sz w:val="24"/>
          <w:szCs w:val="24"/>
        </w:rPr>
        <w:t>(1987)</w:t>
      </w:r>
      <w:r w:rsidR="000E20B6" w:rsidRPr="007B4C24">
        <w:rPr>
          <w:rFonts w:ascii="Times New Roman" w:hAnsi="Times New Roman" w:cs="Times New Roman"/>
          <w:color w:val="000000" w:themeColor="text1"/>
          <w:sz w:val="24"/>
          <w:szCs w:val="24"/>
        </w:rPr>
        <w:t>,</w:t>
      </w:r>
      <w:r w:rsidR="00306BE3" w:rsidRPr="007B4C24">
        <w:rPr>
          <w:rFonts w:ascii="Times New Roman" w:hAnsi="Times New Roman" w:cs="Times New Roman"/>
          <w:color w:val="000000" w:themeColor="text1"/>
          <w:sz w:val="24"/>
          <w:szCs w:val="24"/>
        </w:rPr>
        <w:t xml:space="preserve"> </w:t>
      </w:r>
      <w:r w:rsidR="00B435D3" w:rsidRPr="007B4C24">
        <w:rPr>
          <w:rFonts w:ascii="Times New Roman" w:hAnsi="Times New Roman" w:cs="Times New Roman"/>
          <w:color w:val="000000" w:themeColor="text1"/>
          <w:sz w:val="24"/>
          <w:szCs w:val="24"/>
        </w:rPr>
        <w:t xml:space="preserve">who is a theologian </w:t>
      </w:r>
      <w:r w:rsidR="000E20B6" w:rsidRPr="007B4C24">
        <w:rPr>
          <w:rFonts w:ascii="Times New Roman" w:hAnsi="Times New Roman" w:cs="Times New Roman"/>
          <w:color w:val="000000" w:themeColor="text1"/>
          <w:sz w:val="24"/>
          <w:szCs w:val="24"/>
        </w:rPr>
        <w:t xml:space="preserve">by training </w:t>
      </w:r>
      <w:r w:rsidR="00B435D3" w:rsidRPr="007B4C24">
        <w:rPr>
          <w:rFonts w:ascii="Times New Roman" w:hAnsi="Times New Roman" w:cs="Times New Roman"/>
          <w:color w:val="000000" w:themeColor="text1"/>
          <w:sz w:val="24"/>
          <w:szCs w:val="24"/>
        </w:rPr>
        <w:t>(1954, Yale University</w:t>
      </w:r>
      <w:r w:rsidR="003A5A02" w:rsidRPr="007B4C24">
        <w:rPr>
          <w:rFonts w:ascii="Times New Roman" w:hAnsi="Times New Roman" w:cs="Times New Roman"/>
          <w:color w:val="000000" w:themeColor="text1"/>
          <w:sz w:val="24"/>
          <w:szCs w:val="24"/>
        </w:rPr>
        <w:t>, theology</w:t>
      </w:r>
      <w:r w:rsidR="00B435D3" w:rsidRPr="007B4C24">
        <w:rPr>
          <w:rFonts w:ascii="Times New Roman" w:hAnsi="Times New Roman" w:cs="Times New Roman"/>
          <w:color w:val="000000" w:themeColor="text1"/>
          <w:sz w:val="24"/>
          <w:szCs w:val="24"/>
        </w:rPr>
        <w:t>/1965, South Carolina, theology of ethic</w:t>
      </w:r>
      <w:r w:rsidR="000E20B6" w:rsidRPr="007B4C24">
        <w:rPr>
          <w:rFonts w:ascii="Times New Roman" w:hAnsi="Times New Roman" w:cs="Times New Roman"/>
          <w:color w:val="000000" w:themeColor="text1"/>
          <w:sz w:val="24"/>
          <w:szCs w:val="24"/>
        </w:rPr>
        <w:t>s</w:t>
      </w:r>
      <w:r w:rsidR="00B435D3" w:rsidRPr="007B4C24">
        <w:rPr>
          <w:rFonts w:ascii="Times New Roman" w:hAnsi="Times New Roman" w:cs="Times New Roman"/>
          <w:color w:val="000000" w:themeColor="text1"/>
          <w:sz w:val="24"/>
          <w:szCs w:val="24"/>
        </w:rPr>
        <w:t>)</w:t>
      </w:r>
      <w:r w:rsidR="000E20B6" w:rsidRPr="007B4C24">
        <w:rPr>
          <w:rFonts w:ascii="Times New Roman" w:hAnsi="Times New Roman" w:cs="Times New Roman"/>
          <w:color w:val="000000" w:themeColor="text1"/>
          <w:sz w:val="24"/>
          <w:szCs w:val="24"/>
        </w:rPr>
        <w:t>,</w:t>
      </w:r>
      <w:r w:rsidR="00B435D3" w:rsidRPr="007B4C24">
        <w:rPr>
          <w:rFonts w:ascii="Times New Roman" w:hAnsi="Times New Roman" w:cs="Times New Roman"/>
          <w:color w:val="000000" w:themeColor="text1"/>
          <w:sz w:val="24"/>
          <w:szCs w:val="24"/>
        </w:rPr>
        <w:t xml:space="preserve"> </w:t>
      </w:r>
      <w:r w:rsidR="00586276" w:rsidRPr="007B4C24">
        <w:rPr>
          <w:rFonts w:ascii="Times New Roman" w:hAnsi="Times New Roman" w:cs="Times New Roman"/>
          <w:color w:val="000000" w:themeColor="text1"/>
          <w:sz w:val="24"/>
          <w:szCs w:val="24"/>
        </w:rPr>
        <w:t xml:space="preserve">also </w:t>
      </w:r>
      <w:r w:rsidR="00B435D3" w:rsidRPr="007B4C24">
        <w:rPr>
          <w:rFonts w:ascii="Times New Roman" w:hAnsi="Times New Roman" w:cs="Times New Roman"/>
          <w:color w:val="000000" w:themeColor="text1"/>
          <w:sz w:val="24"/>
          <w:szCs w:val="24"/>
        </w:rPr>
        <w:t xml:space="preserve">relies </w:t>
      </w:r>
      <w:r w:rsidR="001C4D7E" w:rsidRPr="007B4C24">
        <w:rPr>
          <w:rFonts w:ascii="Times New Roman" w:hAnsi="Times New Roman" w:cs="Times New Roman"/>
          <w:color w:val="000000" w:themeColor="text1"/>
          <w:sz w:val="24"/>
          <w:szCs w:val="24"/>
        </w:rPr>
        <w:t>excessively</w:t>
      </w:r>
      <w:r w:rsidR="00B435D3" w:rsidRPr="007B4C24">
        <w:rPr>
          <w:rFonts w:ascii="Times New Roman" w:hAnsi="Times New Roman" w:cs="Times New Roman"/>
          <w:color w:val="000000" w:themeColor="text1"/>
          <w:sz w:val="24"/>
          <w:szCs w:val="24"/>
        </w:rPr>
        <w:t xml:space="preserve"> </w:t>
      </w:r>
      <w:r w:rsidR="000E20B6" w:rsidRPr="007B4C24">
        <w:rPr>
          <w:rFonts w:ascii="Times New Roman" w:hAnsi="Times New Roman" w:cs="Times New Roman"/>
          <w:color w:val="000000" w:themeColor="text1"/>
          <w:sz w:val="24"/>
          <w:szCs w:val="24"/>
        </w:rPr>
        <w:t xml:space="preserve">on </w:t>
      </w:r>
      <w:r w:rsidR="00B435D3" w:rsidRPr="007B4C24">
        <w:rPr>
          <w:rFonts w:ascii="Times New Roman" w:hAnsi="Times New Roman" w:cs="Times New Roman"/>
          <w:color w:val="000000" w:themeColor="text1"/>
          <w:sz w:val="24"/>
          <w:szCs w:val="24"/>
        </w:rPr>
        <w:t xml:space="preserve">Bonhoffer’s </w:t>
      </w:r>
      <w:r w:rsidR="00014586" w:rsidRPr="007B4C24">
        <w:rPr>
          <w:rFonts w:ascii="Times New Roman" w:hAnsi="Times New Roman" w:cs="Times New Roman"/>
          <w:color w:val="000000" w:themeColor="text1"/>
          <w:sz w:val="24"/>
          <w:szCs w:val="24"/>
        </w:rPr>
        <w:t>theology</w:t>
      </w:r>
      <w:r w:rsidR="00B435D3" w:rsidRPr="007B4C24">
        <w:rPr>
          <w:rFonts w:ascii="Times New Roman" w:hAnsi="Times New Roman" w:cs="Times New Roman"/>
          <w:color w:val="000000" w:themeColor="text1"/>
          <w:sz w:val="24"/>
          <w:szCs w:val="24"/>
        </w:rPr>
        <w:t xml:space="preserve"> (1959)</w:t>
      </w:r>
      <w:r w:rsidR="000E20B6" w:rsidRPr="007B4C24">
        <w:rPr>
          <w:rFonts w:ascii="Times New Roman" w:hAnsi="Times New Roman" w:cs="Times New Roman"/>
          <w:color w:val="000000" w:themeColor="text1"/>
          <w:sz w:val="24"/>
          <w:szCs w:val="24"/>
        </w:rPr>
        <w:t xml:space="preserve">. This latter </w:t>
      </w:r>
      <w:r w:rsidR="00B435D3" w:rsidRPr="007B4C24">
        <w:rPr>
          <w:rFonts w:ascii="Times New Roman" w:hAnsi="Times New Roman" w:cs="Times New Roman"/>
          <w:color w:val="000000" w:themeColor="text1"/>
          <w:sz w:val="24"/>
          <w:szCs w:val="24"/>
        </w:rPr>
        <w:t>stipulat</w:t>
      </w:r>
      <w:r w:rsidR="000E20B6" w:rsidRPr="007B4C24">
        <w:rPr>
          <w:rFonts w:ascii="Times New Roman" w:hAnsi="Times New Roman" w:cs="Times New Roman"/>
          <w:color w:val="000000" w:themeColor="text1"/>
          <w:sz w:val="24"/>
          <w:szCs w:val="24"/>
        </w:rPr>
        <w:t>es</w:t>
      </w:r>
      <w:r w:rsidR="00B435D3" w:rsidRPr="007B4C24">
        <w:rPr>
          <w:rFonts w:ascii="Times New Roman" w:hAnsi="Times New Roman" w:cs="Times New Roman"/>
          <w:color w:val="000000" w:themeColor="text1"/>
          <w:sz w:val="24"/>
          <w:szCs w:val="24"/>
        </w:rPr>
        <w:t xml:space="preserve"> a </w:t>
      </w:r>
      <w:r w:rsidR="00B435D3" w:rsidRPr="007B4C24">
        <w:rPr>
          <w:rFonts w:ascii="Times New Roman" w:hAnsi="Times New Roman" w:cs="Times New Roman"/>
          <w:i/>
          <w:iCs/>
          <w:color w:val="000000" w:themeColor="text1"/>
          <w:sz w:val="24"/>
          <w:szCs w:val="24"/>
        </w:rPr>
        <w:t>world come of age</w:t>
      </w:r>
      <w:r w:rsidR="00586276" w:rsidRPr="007B4C24">
        <w:rPr>
          <w:rFonts w:ascii="Times New Roman" w:hAnsi="Times New Roman" w:cs="Times New Roman"/>
          <w:color w:val="000000" w:themeColor="text1"/>
          <w:sz w:val="24"/>
          <w:szCs w:val="24"/>
        </w:rPr>
        <w:t xml:space="preserve">: </w:t>
      </w:r>
      <w:r w:rsidR="00E14032" w:rsidRPr="007B4C24">
        <w:rPr>
          <w:rFonts w:ascii="Times New Roman" w:hAnsi="Times New Roman" w:cs="Times New Roman"/>
          <w:color w:val="000000" w:themeColor="text1"/>
          <w:sz w:val="24"/>
          <w:szCs w:val="24"/>
        </w:rPr>
        <w:t>a world without religion</w:t>
      </w:r>
      <w:r w:rsidR="000E20B6" w:rsidRPr="007B4C24">
        <w:rPr>
          <w:rFonts w:ascii="Times New Roman" w:hAnsi="Times New Roman" w:cs="Times New Roman"/>
          <w:color w:val="000000" w:themeColor="text1"/>
          <w:sz w:val="24"/>
          <w:szCs w:val="24"/>
        </w:rPr>
        <w:t xml:space="preserve"> that is </w:t>
      </w:r>
      <w:r w:rsidR="00E14032" w:rsidRPr="007B4C24">
        <w:rPr>
          <w:rFonts w:ascii="Times New Roman" w:hAnsi="Times New Roman" w:cs="Times New Roman"/>
          <w:color w:val="000000" w:themeColor="text1"/>
          <w:sz w:val="24"/>
          <w:szCs w:val="24"/>
        </w:rPr>
        <w:t xml:space="preserve">no longer bound by traditional myths </w:t>
      </w:r>
      <w:r w:rsidR="000E20B6" w:rsidRPr="007B4C24">
        <w:rPr>
          <w:rFonts w:ascii="Times New Roman" w:hAnsi="Times New Roman" w:cs="Times New Roman"/>
          <w:color w:val="000000" w:themeColor="text1"/>
          <w:sz w:val="24"/>
          <w:szCs w:val="24"/>
        </w:rPr>
        <w:t>or</w:t>
      </w:r>
      <w:r w:rsidR="00E14032" w:rsidRPr="007B4C24">
        <w:rPr>
          <w:rFonts w:ascii="Times New Roman" w:hAnsi="Times New Roman" w:cs="Times New Roman"/>
          <w:color w:val="000000" w:themeColor="text1"/>
          <w:sz w:val="24"/>
          <w:szCs w:val="24"/>
        </w:rPr>
        <w:t xml:space="preserve"> the </w:t>
      </w:r>
      <w:r w:rsidR="005F17CB" w:rsidRPr="007B4C24">
        <w:rPr>
          <w:rFonts w:ascii="Times New Roman" w:hAnsi="Times New Roman" w:cs="Times New Roman"/>
          <w:color w:val="000000" w:themeColor="text1"/>
          <w:sz w:val="24"/>
          <w:szCs w:val="24"/>
        </w:rPr>
        <w:t>presence</w:t>
      </w:r>
      <w:r w:rsidR="00E14032" w:rsidRPr="007B4C24">
        <w:rPr>
          <w:rFonts w:ascii="Times New Roman" w:hAnsi="Times New Roman" w:cs="Times New Roman"/>
          <w:color w:val="000000" w:themeColor="text1"/>
          <w:sz w:val="24"/>
          <w:szCs w:val="24"/>
        </w:rPr>
        <w:t xml:space="preserve"> of supernatural</w:t>
      </w:r>
      <w:r w:rsidR="001C4D7E" w:rsidRPr="007B4C24">
        <w:rPr>
          <w:rFonts w:ascii="Times New Roman" w:hAnsi="Times New Roman" w:cs="Times New Roman"/>
          <w:color w:val="000000" w:themeColor="text1"/>
          <w:sz w:val="24"/>
          <w:szCs w:val="24"/>
        </w:rPr>
        <w:t xml:space="preserve"> beings</w:t>
      </w:r>
      <w:r w:rsidR="00E14032" w:rsidRPr="007B4C24">
        <w:rPr>
          <w:rFonts w:ascii="Times New Roman" w:hAnsi="Times New Roman" w:cs="Times New Roman"/>
          <w:color w:val="000000" w:themeColor="text1"/>
          <w:sz w:val="24"/>
          <w:szCs w:val="24"/>
        </w:rPr>
        <w:t xml:space="preserve">. </w:t>
      </w:r>
      <w:proofErr w:type="gramStart"/>
      <w:r w:rsidR="000E20B6" w:rsidRPr="007B4C24">
        <w:rPr>
          <w:rFonts w:ascii="Times New Roman" w:hAnsi="Times New Roman" w:cs="Times New Roman"/>
          <w:color w:val="000000" w:themeColor="text1"/>
          <w:sz w:val="24"/>
          <w:szCs w:val="24"/>
        </w:rPr>
        <w:t>In light of</w:t>
      </w:r>
      <w:proofErr w:type="gramEnd"/>
      <w:r w:rsidR="00E14032" w:rsidRPr="007B4C24">
        <w:rPr>
          <w:rFonts w:ascii="Times New Roman" w:hAnsi="Times New Roman" w:cs="Times New Roman"/>
          <w:color w:val="000000" w:themeColor="text1"/>
          <w:sz w:val="24"/>
          <w:szCs w:val="24"/>
        </w:rPr>
        <w:t xml:space="preserve"> </w:t>
      </w:r>
      <w:r w:rsidR="000E20B6" w:rsidRPr="007B4C24">
        <w:rPr>
          <w:rFonts w:ascii="Times New Roman" w:hAnsi="Times New Roman" w:cs="Times New Roman"/>
          <w:color w:val="000000" w:themeColor="text1"/>
          <w:sz w:val="24"/>
          <w:szCs w:val="24"/>
        </w:rPr>
        <w:t xml:space="preserve">the many </w:t>
      </w:r>
      <w:r w:rsidR="00E14032" w:rsidRPr="007B4C24">
        <w:rPr>
          <w:rFonts w:ascii="Times New Roman" w:hAnsi="Times New Roman" w:cs="Times New Roman"/>
          <w:color w:val="000000" w:themeColor="text1"/>
          <w:sz w:val="24"/>
          <w:szCs w:val="24"/>
        </w:rPr>
        <w:t xml:space="preserve">territorial conflicts on an unstable </w:t>
      </w:r>
      <w:r w:rsidR="00473B80" w:rsidRPr="007B4C24">
        <w:rPr>
          <w:rFonts w:ascii="Times New Roman" w:hAnsi="Times New Roman" w:cs="Times New Roman"/>
          <w:color w:val="000000" w:themeColor="text1"/>
          <w:sz w:val="24"/>
          <w:szCs w:val="24"/>
        </w:rPr>
        <w:t xml:space="preserve">and fragile </w:t>
      </w:r>
      <w:r w:rsidR="000E20B6" w:rsidRPr="007B4C24">
        <w:rPr>
          <w:rFonts w:ascii="Times New Roman" w:hAnsi="Times New Roman" w:cs="Times New Roman"/>
          <w:color w:val="000000" w:themeColor="text1"/>
          <w:sz w:val="24"/>
          <w:szCs w:val="24"/>
        </w:rPr>
        <w:t>E</w:t>
      </w:r>
      <w:r w:rsidR="00E14032" w:rsidRPr="007B4C24">
        <w:rPr>
          <w:rFonts w:ascii="Times New Roman" w:hAnsi="Times New Roman" w:cs="Times New Roman"/>
          <w:color w:val="000000" w:themeColor="text1"/>
          <w:sz w:val="24"/>
          <w:szCs w:val="24"/>
        </w:rPr>
        <w:t>arth</w:t>
      </w:r>
      <w:r w:rsidR="0025495D" w:rsidRPr="007B4C24">
        <w:rPr>
          <w:rFonts w:ascii="Times New Roman" w:hAnsi="Times New Roman" w:cs="Times New Roman"/>
          <w:color w:val="000000" w:themeColor="text1"/>
          <w:sz w:val="24"/>
          <w:szCs w:val="24"/>
        </w:rPr>
        <w:t>—</w:t>
      </w:r>
      <w:r w:rsidR="00473B80" w:rsidRPr="007B4C24">
        <w:rPr>
          <w:rFonts w:ascii="Times New Roman" w:hAnsi="Times New Roman" w:cs="Times New Roman"/>
          <w:color w:val="000000" w:themeColor="text1"/>
          <w:sz w:val="24"/>
          <w:szCs w:val="24"/>
        </w:rPr>
        <w:t xml:space="preserve">where people </w:t>
      </w:r>
      <w:r w:rsidR="00A41745" w:rsidRPr="007B4C24">
        <w:rPr>
          <w:rFonts w:ascii="Times New Roman" w:hAnsi="Times New Roman" w:cs="Times New Roman"/>
          <w:color w:val="000000" w:themeColor="text1"/>
          <w:sz w:val="24"/>
          <w:szCs w:val="24"/>
        </w:rPr>
        <w:t>should adopt a</w:t>
      </w:r>
      <w:r w:rsidR="00A82CB9" w:rsidRPr="007B4C24">
        <w:rPr>
          <w:rFonts w:ascii="Times New Roman" w:hAnsi="Times New Roman" w:cs="Times New Roman"/>
          <w:color w:val="000000" w:themeColor="text1"/>
          <w:sz w:val="24"/>
          <w:szCs w:val="24"/>
        </w:rPr>
        <w:t>n</w:t>
      </w:r>
      <w:r w:rsidR="00A41745" w:rsidRPr="007B4C24">
        <w:rPr>
          <w:rFonts w:ascii="Times New Roman" w:hAnsi="Times New Roman" w:cs="Times New Roman"/>
          <w:color w:val="000000" w:themeColor="text1"/>
          <w:sz w:val="24"/>
          <w:szCs w:val="24"/>
        </w:rPr>
        <w:t xml:space="preserve"> </w:t>
      </w:r>
      <w:r w:rsidR="00E10C6E" w:rsidRPr="007B4C24">
        <w:rPr>
          <w:rFonts w:ascii="Times New Roman" w:hAnsi="Times New Roman" w:cs="Times New Roman"/>
          <w:color w:val="000000" w:themeColor="text1"/>
          <w:sz w:val="24"/>
          <w:szCs w:val="24"/>
        </w:rPr>
        <w:t xml:space="preserve">attitude of </w:t>
      </w:r>
      <w:r w:rsidR="00A41745" w:rsidRPr="007B4C24">
        <w:rPr>
          <w:rFonts w:ascii="Times New Roman" w:hAnsi="Times New Roman" w:cs="Times New Roman"/>
          <w:color w:val="000000" w:themeColor="text1"/>
          <w:sz w:val="24"/>
          <w:szCs w:val="24"/>
        </w:rPr>
        <w:t xml:space="preserve">non-resistance </w:t>
      </w:r>
      <w:r w:rsidR="0025495D" w:rsidRPr="007B4C24">
        <w:rPr>
          <w:rFonts w:ascii="Times New Roman" w:hAnsi="Times New Roman" w:cs="Times New Roman"/>
          <w:color w:val="000000" w:themeColor="text1"/>
          <w:sz w:val="24"/>
          <w:szCs w:val="24"/>
        </w:rPr>
        <w:t>(</w:t>
      </w:r>
      <w:r w:rsidR="00A41745" w:rsidRPr="007B4C24">
        <w:rPr>
          <w:rFonts w:ascii="Times New Roman" w:hAnsi="Times New Roman" w:cs="Times New Roman"/>
          <w:color w:val="000000" w:themeColor="text1"/>
          <w:sz w:val="24"/>
          <w:szCs w:val="24"/>
        </w:rPr>
        <w:t>Weber, 1919/1959)</w:t>
      </w:r>
      <w:r w:rsidR="003A5A02" w:rsidRPr="007B4C24">
        <w:rPr>
          <w:rFonts w:ascii="Times New Roman" w:hAnsi="Times New Roman" w:cs="Times New Roman"/>
          <w:color w:val="000000" w:themeColor="text1"/>
          <w:sz w:val="24"/>
          <w:szCs w:val="24"/>
        </w:rPr>
        <w:t xml:space="preserve"> </w:t>
      </w:r>
      <w:r w:rsidR="00721402" w:rsidRPr="007B4C24">
        <w:rPr>
          <w:rFonts w:ascii="Times New Roman" w:hAnsi="Times New Roman" w:cs="Times New Roman"/>
          <w:color w:val="000000" w:themeColor="text1"/>
          <w:sz w:val="24"/>
          <w:szCs w:val="24"/>
        </w:rPr>
        <w:t>toward</w:t>
      </w:r>
      <w:r w:rsidR="003A5A02" w:rsidRPr="007B4C24">
        <w:rPr>
          <w:rFonts w:ascii="Times New Roman" w:hAnsi="Times New Roman" w:cs="Times New Roman"/>
          <w:color w:val="000000" w:themeColor="text1"/>
          <w:sz w:val="24"/>
          <w:szCs w:val="24"/>
        </w:rPr>
        <w:t xml:space="preserve"> evil</w:t>
      </w:r>
      <w:r w:rsidR="00DC53E5" w:rsidRPr="007B4C24">
        <w:rPr>
          <w:rFonts w:ascii="Times New Roman" w:hAnsi="Times New Roman" w:cs="Times New Roman"/>
          <w:i/>
          <w:iCs/>
          <w:color w:val="000000" w:themeColor="text1"/>
          <w:sz w:val="24"/>
          <w:szCs w:val="24"/>
        </w:rPr>
        <w:t xml:space="preserve"> </w:t>
      </w:r>
      <w:proofErr w:type="gramStart"/>
      <w:r w:rsidR="00DC53E5" w:rsidRPr="007B4C24">
        <w:rPr>
          <w:rFonts w:ascii="Times New Roman" w:hAnsi="Times New Roman" w:cs="Times New Roman"/>
          <w:i/>
          <w:iCs/>
          <w:color w:val="000000" w:themeColor="text1"/>
          <w:sz w:val="24"/>
          <w:szCs w:val="24"/>
        </w:rPr>
        <w:t>in spi</w:t>
      </w:r>
      <w:r w:rsidR="003A5A02" w:rsidRPr="007B4C24">
        <w:rPr>
          <w:rFonts w:ascii="Times New Roman" w:hAnsi="Times New Roman" w:cs="Times New Roman"/>
          <w:i/>
          <w:iCs/>
          <w:color w:val="000000" w:themeColor="text1"/>
          <w:sz w:val="24"/>
          <w:szCs w:val="24"/>
        </w:rPr>
        <w:t>te of</w:t>
      </w:r>
      <w:proofErr w:type="gramEnd"/>
      <w:r w:rsidR="003A5A02" w:rsidRPr="007B4C24">
        <w:rPr>
          <w:rFonts w:ascii="Times New Roman" w:hAnsi="Times New Roman" w:cs="Times New Roman"/>
          <w:color w:val="000000" w:themeColor="text1"/>
          <w:sz w:val="24"/>
          <w:szCs w:val="24"/>
        </w:rPr>
        <w:t xml:space="preserve"> </w:t>
      </w:r>
      <w:r w:rsidR="00CB3612" w:rsidRPr="007B4C24">
        <w:rPr>
          <w:rFonts w:ascii="Times New Roman" w:hAnsi="Times New Roman" w:cs="Times New Roman"/>
          <w:color w:val="000000" w:themeColor="text1"/>
          <w:sz w:val="24"/>
          <w:szCs w:val="24"/>
        </w:rPr>
        <w:t>any</w:t>
      </w:r>
      <w:r w:rsidR="00103A94" w:rsidRPr="007B4C24">
        <w:rPr>
          <w:rFonts w:ascii="Times New Roman" w:hAnsi="Times New Roman" w:cs="Times New Roman"/>
          <w:color w:val="000000" w:themeColor="text1"/>
          <w:sz w:val="24"/>
          <w:szCs w:val="24"/>
        </w:rPr>
        <w:t xml:space="preserve"> situation </w:t>
      </w:r>
      <w:r w:rsidR="003A5A02" w:rsidRPr="007B4C24">
        <w:rPr>
          <w:rFonts w:ascii="Times New Roman" w:hAnsi="Times New Roman" w:cs="Times New Roman"/>
          <w:color w:val="000000" w:themeColor="text1"/>
          <w:sz w:val="24"/>
          <w:szCs w:val="24"/>
        </w:rPr>
        <w:t>(Ricœur, 2005)</w:t>
      </w:r>
      <w:r w:rsidR="005F1D05">
        <w:rPr>
          <w:rFonts w:ascii="Times New Roman" w:hAnsi="Times New Roman" w:cs="Times New Roman"/>
          <w:color w:val="000000" w:themeColor="text1"/>
          <w:sz w:val="24"/>
          <w:szCs w:val="24"/>
        </w:rPr>
        <w:t>—</w:t>
      </w:r>
      <w:r w:rsidR="000E20B6" w:rsidRPr="007B4C24">
        <w:rPr>
          <w:rFonts w:ascii="Times New Roman" w:hAnsi="Times New Roman" w:cs="Times New Roman"/>
          <w:color w:val="000000" w:themeColor="text1"/>
          <w:sz w:val="24"/>
          <w:szCs w:val="24"/>
        </w:rPr>
        <w:t xml:space="preserve">is this </w:t>
      </w:r>
      <w:r w:rsidR="000E20B6" w:rsidRPr="007B4C24">
        <w:rPr>
          <w:rFonts w:ascii="Times New Roman" w:hAnsi="Times New Roman" w:cs="Times New Roman"/>
          <w:i/>
          <w:iCs/>
          <w:color w:val="000000" w:themeColor="text1"/>
          <w:sz w:val="24"/>
          <w:szCs w:val="24"/>
        </w:rPr>
        <w:t>world come of age</w:t>
      </w:r>
      <w:r w:rsidR="000E20B6" w:rsidRPr="007B4C24">
        <w:rPr>
          <w:rFonts w:ascii="Times New Roman" w:hAnsi="Times New Roman" w:cs="Times New Roman"/>
          <w:color w:val="000000" w:themeColor="text1"/>
          <w:sz w:val="24"/>
          <w:szCs w:val="24"/>
        </w:rPr>
        <w:t xml:space="preserve"> plausible or preferable</w:t>
      </w:r>
      <w:r w:rsidR="00E14032" w:rsidRPr="007B4C24">
        <w:rPr>
          <w:rFonts w:ascii="Times New Roman" w:hAnsi="Times New Roman" w:cs="Times New Roman"/>
          <w:color w:val="000000" w:themeColor="text1"/>
          <w:sz w:val="24"/>
          <w:szCs w:val="24"/>
        </w:rPr>
        <w:t xml:space="preserve">? </w:t>
      </w:r>
      <w:r w:rsidR="00847F5F" w:rsidRPr="007B4C24">
        <w:rPr>
          <w:rFonts w:ascii="Times New Roman" w:hAnsi="Times New Roman" w:cs="Times New Roman"/>
          <w:color w:val="000000" w:themeColor="text1"/>
          <w:sz w:val="24"/>
          <w:szCs w:val="24"/>
        </w:rPr>
        <w:t>Metaphysic</w:t>
      </w:r>
      <w:r w:rsidR="00414488" w:rsidRPr="007B4C24">
        <w:rPr>
          <w:rFonts w:ascii="Times New Roman" w:hAnsi="Times New Roman" w:cs="Times New Roman"/>
          <w:color w:val="000000" w:themeColor="text1"/>
          <w:sz w:val="24"/>
          <w:szCs w:val="24"/>
        </w:rPr>
        <w:t>al</w:t>
      </w:r>
      <w:r w:rsidR="00E14032" w:rsidRPr="007B4C24">
        <w:rPr>
          <w:rFonts w:ascii="Times New Roman" w:hAnsi="Times New Roman" w:cs="Times New Roman"/>
          <w:color w:val="000000" w:themeColor="text1"/>
          <w:sz w:val="24"/>
          <w:szCs w:val="24"/>
        </w:rPr>
        <w:t xml:space="preserve"> problems </w:t>
      </w:r>
      <w:r w:rsidR="000E20B6" w:rsidRPr="007B4C24">
        <w:rPr>
          <w:rFonts w:ascii="Times New Roman" w:hAnsi="Times New Roman" w:cs="Times New Roman"/>
          <w:color w:val="000000" w:themeColor="text1"/>
          <w:sz w:val="24"/>
          <w:szCs w:val="24"/>
        </w:rPr>
        <w:t>around</w:t>
      </w:r>
      <w:r w:rsidR="00EE75C2" w:rsidRPr="007B4C24">
        <w:rPr>
          <w:rFonts w:ascii="Times New Roman" w:hAnsi="Times New Roman" w:cs="Times New Roman"/>
          <w:color w:val="000000" w:themeColor="text1"/>
          <w:sz w:val="24"/>
          <w:szCs w:val="24"/>
        </w:rPr>
        <w:t xml:space="preserve"> </w:t>
      </w:r>
      <w:r w:rsidR="00EE75C2" w:rsidRPr="007B4C24">
        <w:rPr>
          <w:rFonts w:ascii="Times New Roman" w:hAnsi="Times New Roman" w:cs="Times New Roman"/>
          <w:i/>
          <w:iCs/>
          <w:color w:val="000000" w:themeColor="text1"/>
          <w:sz w:val="24"/>
          <w:szCs w:val="24"/>
        </w:rPr>
        <w:t>asceticism</w:t>
      </w:r>
      <w:r w:rsidR="00EE75C2" w:rsidRPr="007B4C24">
        <w:rPr>
          <w:rFonts w:ascii="Times New Roman" w:hAnsi="Times New Roman" w:cs="Times New Roman"/>
          <w:color w:val="000000" w:themeColor="text1"/>
          <w:sz w:val="24"/>
          <w:szCs w:val="24"/>
        </w:rPr>
        <w:t xml:space="preserve"> </w:t>
      </w:r>
      <w:r w:rsidR="000E20B6" w:rsidRPr="007B4C24">
        <w:rPr>
          <w:rFonts w:ascii="Times New Roman" w:hAnsi="Times New Roman" w:cs="Times New Roman"/>
          <w:color w:val="000000" w:themeColor="text1"/>
          <w:sz w:val="24"/>
          <w:szCs w:val="24"/>
        </w:rPr>
        <w:t xml:space="preserve">occur, </w:t>
      </w:r>
      <w:r w:rsidR="00586276" w:rsidRPr="007B4C24">
        <w:rPr>
          <w:rFonts w:ascii="Times New Roman" w:hAnsi="Times New Roman" w:cs="Times New Roman"/>
          <w:color w:val="000000" w:themeColor="text1"/>
          <w:sz w:val="24"/>
          <w:szCs w:val="24"/>
        </w:rPr>
        <w:t xml:space="preserve">given </w:t>
      </w:r>
      <w:r w:rsidR="00261792" w:rsidRPr="007B4C24">
        <w:rPr>
          <w:rFonts w:ascii="Times New Roman" w:hAnsi="Times New Roman" w:cs="Times New Roman"/>
          <w:color w:val="000000" w:themeColor="text1"/>
          <w:sz w:val="24"/>
          <w:szCs w:val="24"/>
        </w:rPr>
        <w:t xml:space="preserve">that evil </w:t>
      </w:r>
      <w:proofErr w:type="gramStart"/>
      <w:r w:rsidR="00261792" w:rsidRPr="007B4C24">
        <w:rPr>
          <w:rFonts w:ascii="Times New Roman" w:hAnsi="Times New Roman" w:cs="Times New Roman"/>
          <w:color w:val="000000" w:themeColor="text1"/>
          <w:sz w:val="24"/>
          <w:szCs w:val="24"/>
        </w:rPr>
        <w:t>conduct</w:t>
      </w:r>
      <w:r w:rsidR="000E20B6" w:rsidRPr="007B4C24">
        <w:rPr>
          <w:rFonts w:ascii="Times New Roman" w:hAnsi="Times New Roman" w:cs="Times New Roman"/>
          <w:color w:val="000000" w:themeColor="text1"/>
          <w:sz w:val="24"/>
          <w:szCs w:val="24"/>
        </w:rPr>
        <w:t>s</w:t>
      </w:r>
      <w:proofErr w:type="gramEnd"/>
      <w:r w:rsidR="00261792" w:rsidRPr="007B4C24">
        <w:rPr>
          <w:rFonts w:ascii="Times New Roman" w:hAnsi="Times New Roman" w:cs="Times New Roman"/>
          <w:color w:val="000000" w:themeColor="text1"/>
          <w:sz w:val="24"/>
          <w:szCs w:val="24"/>
        </w:rPr>
        <w:t xml:space="preserve"> subject</w:t>
      </w:r>
      <w:r w:rsidR="00586276" w:rsidRPr="007B4C24">
        <w:rPr>
          <w:rFonts w:ascii="Times New Roman" w:hAnsi="Times New Roman" w:cs="Times New Roman"/>
          <w:color w:val="000000" w:themeColor="text1"/>
          <w:sz w:val="24"/>
          <w:szCs w:val="24"/>
        </w:rPr>
        <w:t>s</w:t>
      </w:r>
      <w:r w:rsidR="00261792" w:rsidRPr="007B4C24">
        <w:rPr>
          <w:rFonts w:ascii="Times New Roman" w:hAnsi="Times New Roman" w:cs="Times New Roman"/>
          <w:color w:val="000000" w:themeColor="text1"/>
          <w:sz w:val="24"/>
          <w:szCs w:val="24"/>
        </w:rPr>
        <w:t xml:space="preserve"> to a </w:t>
      </w:r>
      <w:r w:rsidR="00721402" w:rsidRPr="007B4C24">
        <w:rPr>
          <w:rFonts w:ascii="Times New Roman" w:hAnsi="Times New Roman" w:cs="Times New Roman"/>
          <w:color w:val="000000" w:themeColor="text1"/>
          <w:sz w:val="24"/>
          <w:szCs w:val="24"/>
        </w:rPr>
        <w:t>mysterious</w:t>
      </w:r>
      <w:r w:rsidR="00932C1A" w:rsidRPr="007B4C24">
        <w:rPr>
          <w:rFonts w:ascii="Times New Roman" w:hAnsi="Times New Roman" w:cs="Times New Roman"/>
          <w:color w:val="000000" w:themeColor="text1"/>
          <w:sz w:val="24"/>
          <w:szCs w:val="24"/>
        </w:rPr>
        <w:t xml:space="preserve"> and challenging </w:t>
      </w:r>
      <w:r w:rsidR="00261792" w:rsidRPr="007B4C24">
        <w:rPr>
          <w:rFonts w:ascii="Times New Roman" w:hAnsi="Times New Roman" w:cs="Times New Roman"/>
          <w:color w:val="000000" w:themeColor="text1"/>
          <w:sz w:val="24"/>
          <w:szCs w:val="24"/>
        </w:rPr>
        <w:t>experience</w:t>
      </w:r>
      <w:r w:rsidR="00537B18" w:rsidRPr="007B4C24">
        <w:rPr>
          <w:rFonts w:ascii="Times New Roman" w:hAnsi="Times New Roman" w:cs="Times New Roman"/>
          <w:color w:val="000000" w:themeColor="text1"/>
          <w:sz w:val="24"/>
          <w:szCs w:val="24"/>
        </w:rPr>
        <w:t xml:space="preserve">: </w:t>
      </w:r>
    </w:p>
    <w:p w14:paraId="60E50708" w14:textId="57CD9268" w:rsidR="00261792" w:rsidRPr="007B4C24" w:rsidRDefault="00261792" w:rsidP="00D2527F">
      <w:pPr>
        <w:tabs>
          <w:tab w:val="num" w:pos="720"/>
        </w:tabs>
        <w:spacing w:after="0" w:line="240" w:lineRule="auto"/>
        <w:ind w:left="283" w:right="283"/>
        <w:jc w:val="both"/>
        <w:rPr>
          <w:rFonts w:ascii="Times New Roman" w:hAnsi="Times New Roman" w:cs="Times New Roman"/>
          <w:sz w:val="24"/>
          <w:szCs w:val="24"/>
        </w:rPr>
      </w:pPr>
      <w:r w:rsidRPr="007B4C24">
        <w:rPr>
          <w:rFonts w:ascii="Times New Roman" w:hAnsi="Times New Roman" w:cs="Times New Roman"/>
          <w:sz w:val="24"/>
          <w:szCs w:val="24"/>
        </w:rPr>
        <w:t>[</w:t>
      </w:r>
      <w:r w:rsidR="00E20722" w:rsidRPr="007B4C24">
        <w:rPr>
          <w:rFonts w:ascii="Times New Roman" w:hAnsi="Times New Roman" w:cs="Times New Roman"/>
          <w:sz w:val="24"/>
          <w:szCs w:val="24"/>
        </w:rPr>
        <w:t>I</w:t>
      </w:r>
      <w:r w:rsidRPr="007B4C24">
        <w:rPr>
          <w:rFonts w:ascii="Times New Roman" w:hAnsi="Times New Roman" w:cs="Times New Roman"/>
          <w:sz w:val="24"/>
          <w:szCs w:val="24"/>
        </w:rPr>
        <w:t>]n evil, suffering is passivity [</w:t>
      </w:r>
      <w:r w:rsidR="000E20B6" w:rsidRPr="007B4C24">
        <w:rPr>
          <w:rFonts w:ascii="Times New Roman" w:hAnsi="Times New Roman" w:cs="Times New Roman"/>
          <w:sz w:val="24"/>
          <w:szCs w:val="24"/>
        </w:rPr>
        <w:t>…</w:t>
      </w:r>
      <w:r w:rsidRPr="007B4C24">
        <w:rPr>
          <w:rFonts w:ascii="Times New Roman" w:hAnsi="Times New Roman" w:cs="Times New Roman"/>
          <w:sz w:val="24"/>
          <w:szCs w:val="24"/>
        </w:rPr>
        <w:t>]</w:t>
      </w:r>
      <w:r w:rsidR="00414488" w:rsidRPr="007B4C24">
        <w:rPr>
          <w:rFonts w:ascii="Times New Roman" w:hAnsi="Times New Roman" w:cs="Times New Roman"/>
          <w:sz w:val="24"/>
          <w:szCs w:val="24"/>
        </w:rPr>
        <w:t xml:space="preserve">, </w:t>
      </w:r>
      <w:r w:rsidR="00736661" w:rsidRPr="007B4C24">
        <w:rPr>
          <w:rFonts w:ascii="Times New Roman" w:hAnsi="Times New Roman" w:cs="Times New Roman"/>
          <w:sz w:val="24"/>
          <w:szCs w:val="24"/>
        </w:rPr>
        <w:t>non-</w:t>
      </w:r>
      <w:r w:rsidR="00414488" w:rsidRPr="007B4C24">
        <w:rPr>
          <w:rFonts w:ascii="Times New Roman" w:hAnsi="Times New Roman" w:cs="Times New Roman"/>
          <w:sz w:val="24"/>
          <w:szCs w:val="24"/>
        </w:rPr>
        <w:t>freedom</w:t>
      </w:r>
      <w:r w:rsidR="00736661" w:rsidRPr="007B4C24">
        <w:rPr>
          <w:rFonts w:ascii="Times New Roman" w:hAnsi="Times New Roman" w:cs="Times New Roman"/>
          <w:sz w:val="24"/>
          <w:szCs w:val="24"/>
        </w:rPr>
        <w:t xml:space="preserve"> o</w:t>
      </w:r>
      <w:r w:rsidR="00414488" w:rsidRPr="007B4C24">
        <w:rPr>
          <w:rFonts w:ascii="Times New Roman" w:hAnsi="Times New Roman" w:cs="Times New Roman"/>
          <w:sz w:val="24"/>
          <w:szCs w:val="24"/>
        </w:rPr>
        <w:t>r</w:t>
      </w:r>
      <w:r w:rsidR="00736661" w:rsidRPr="007B4C24">
        <w:rPr>
          <w:rFonts w:ascii="Times New Roman" w:hAnsi="Times New Roman" w:cs="Times New Roman"/>
          <w:sz w:val="24"/>
          <w:szCs w:val="24"/>
        </w:rPr>
        <w:t xml:space="preserve"> the</w:t>
      </w:r>
      <w:r w:rsidR="00E20722" w:rsidRPr="007B4C24">
        <w:rPr>
          <w:rFonts w:ascii="Times New Roman" w:hAnsi="Times New Roman" w:cs="Times New Roman"/>
          <w:sz w:val="24"/>
          <w:szCs w:val="24"/>
        </w:rPr>
        <w:t xml:space="preserve"> </w:t>
      </w:r>
      <w:r w:rsidRPr="007B4C24">
        <w:rPr>
          <w:rFonts w:ascii="Times New Roman" w:hAnsi="Times New Roman" w:cs="Times New Roman"/>
          <w:sz w:val="24"/>
          <w:szCs w:val="24"/>
        </w:rPr>
        <w:t>suffer</w:t>
      </w:r>
      <w:r w:rsidR="00E20722" w:rsidRPr="007B4C24">
        <w:rPr>
          <w:rFonts w:ascii="Times New Roman" w:hAnsi="Times New Roman" w:cs="Times New Roman"/>
          <w:sz w:val="24"/>
          <w:szCs w:val="24"/>
        </w:rPr>
        <w:t>ing</w:t>
      </w:r>
      <w:r w:rsidRPr="007B4C24">
        <w:rPr>
          <w:rFonts w:ascii="Times New Roman" w:hAnsi="Times New Roman" w:cs="Times New Roman"/>
          <w:sz w:val="24"/>
          <w:szCs w:val="24"/>
        </w:rPr>
        <w:t xml:space="preserve"> from suffering […]</w:t>
      </w:r>
      <w:r w:rsidR="00E20722" w:rsidRPr="007B4C24">
        <w:rPr>
          <w:rFonts w:ascii="Times New Roman" w:hAnsi="Times New Roman" w:cs="Times New Roman"/>
          <w:sz w:val="24"/>
          <w:szCs w:val="24"/>
        </w:rPr>
        <w:t>.</w:t>
      </w:r>
      <w:r w:rsidRPr="007B4C24">
        <w:rPr>
          <w:rFonts w:ascii="Times New Roman" w:hAnsi="Times New Roman" w:cs="Times New Roman"/>
          <w:sz w:val="24"/>
          <w:szCs w:val="24"/>
        </w:rPr>
        <w:t xml:space="preserve"> </w:t>
      </w:r>
      <w:r w:rsidR="00E20722" w:rsidRPr="007B4C24">
        <w:rPr>
          <w:rFonts w:ascii="Times New Roman" w:hAnsi="Times New Roman" w:cs="Times New Roman"/>
          <w:sz w:val="24"/>
          <w:szCs w:val="24"/>
        </w:rPr>
        <w:t>T</w:t>
      </w:r>
      <w:r w:rsidRPr="007B4C24">
        <w:rPr>
          <w:rFonts w:ascii="Times New Roman" w:hAnsi="Times New Roman" w:cs="Times New Roman"/>
          <w:sz w:val="24"/>
          <w:szCs w:val="24"/>
        </w:rPr>
        <w:t>he evil of pain</w:t>
      </w:r>
      <w:r w:rsidR="00E20722" w:rsidRPr="007B4C24">
        <w:rPr>
          <w:rFonts w:ascii="Times New Roman" w:hAnsi="Times New Roman" w:cs="Times New Roman"/>
          <w:sz w:val="24"/>
          <w:szCs w:val="24"/>
        </w:rPr>
        <w:t xml:space="preserve">—harm </w:t>
      </w:r>
      <w:r w:rsidRPr="007B4C24">
        <w:rPr>
          <w:rFonts w:ascii="Times New Roman" w:hAnsi="Times New Roman" w:cs="Times New Roman"/>
          <w:sz w:val="24"/>
          <w:szCs w:val="24"/>
        </w:rPr>
        <w:t>itself</w:t>
      </w:r>
      <w:r w:rsidR="00E20722" w:rsidRPr="007B4C24">
        <w:rPr>
          <w:rFonts w:ascii="Times New Roman" w:hAnsi="Times New Roman" w:cs="Times New Roman"/>
          <w:sz w:val="24"/>
          <w:szCs w:val="24"/>
        </w:rPr>
        <w:t>—</w:t>
      </w:r>
      <w:r w:rsidRPr="007B4C24">
        <w:rPr>
          <w:rFonts w:ascii="Times New Roman" w:hAnsi="Times New Roman" w:cs="Times New Roman"/>
          <w:sz w:val="24"/>
          <w:szCs w:val="24"/>
        </w:rPr>
        <w:t xml:space="preserve">is </w:t>
      </w:r>
      <w:r w:rsidR="00E20722" w:rsidRPr="007B4C24">
        <w:rPr>
          <w:rFonts w:ascii="Times New Roman" w:hAnsi="Times New Roman" w:cs="Times New Roman"/>
          <w:sz w:val="24"/>
          <w:szCs w:val="24"/>
        </w:rPr>
        <w:t xml:space="preserve">a </w:t>
      </w:r>
      <w:r w:rsidRPr="007B4C24">
        <w:rPr>
          <w:rFonts w:ascii="Times New Roman" w:hAnsi="Times New Roman" w:cs="Times New Roman"/>
          <w:sz w:val="24"/>
          <w:szCs w:val="24"/>
        </w:rPr>
        <w:t>bursting</w:t>
      </w:r>
      <w:r w:rsidR="00E20722" w:rsidRPr="007B4C24">
        <w:rPr>
          <w:rFonts w:ascii="Times New Roman" w:hAnsi="Times New Roman" w:cs="Times New Roman"/>
          <w:sz w:val="24"/>
          <w:szCs w:val="24"/>
        </w:rPr>
        <w:t xml:space="preserve">, </w:t>
      </w:r>
      <w:r w:rsidRPr="007B4C24">
        <w:rPr>
          <w:rFonts w:ascii="Times New Roman" w:hAnsi="Times New Roman" w:cs="Times New Roman"/>
          <w:sz w:val="24"/>
          <w:szCs w:val="24"/>
        </w:rPr>
        <w:t>as i</w:t>
      </w:r>
      <w:r w:rsidR="00E20722" w:rsidRPr="007B4C24">
        <w:rPr>
          <w:rFonts w:ascii="Times New Roman" w:hAnsi="Times New Roman" w:cs="Times New Roman"/>
          <w:sz w:val="24"/>
          <w:szCs w:val="24"/>
        </w:rPr>
        <w:t>f it</w:t>
      </w:r>
      <w:r w:rsidRPr="007B4C24">
        <w:rPr>
          <w:rFonts w:ascii="Times New Roman" w:hAnsi="Times New Roman" w:cs="Times New Roman"/>
          <w:sz w:val="24"/>
          <w:szCs w:val="24"/>
        </w:rPr>
        <w:t xml:space="preserve"> were the deepest </w:t>
      </w:r>
      <w:r w:rsidR="00E20722" w:rsidRPr="007B4C24">
        <w:rPr>
          <w:rFonts w:ascii="Times New Roman" w:hAnsi="Times New Roman" w:cs="Times New Roman"/>
          <w:sz w:val="24"/>
          <w:szCs w:val="24"/>
        </w:rPr>
        <w:t xml:space="preserve">expression </w:t>
      </w:r>
      <w:r w:rsidRPr="007B4C24">
        <w:rPr>
          <w:rFonts w:ascii="Times New Roman" w:hAnsi="Times New Roman" w:cs="Times New Roman"/>
          <w:sz w:val="24"/>
          <w:szCs w:val="24"/>
        </w:rPr>
        <w:t xml:space="preserve">of absurdity. </w:t>
      </w:r>
      <w:r w:rsidR="00E20722" w:rsidRPr="007B4C24">
        <w:rPr>
          <w:rFonts w:ascii="Times New Roman" w:hAnsi="Times New Roman" w:cs="Times New Roman"/>
          <w:sz w:val="24"/>
          <w:szCs w:val="24"/>
        </w:rPr>
        <w:t>That, intrinsically</w:t>
      </w:r>
      <w:r w:rsidR="00586276" w:rsidRPr="007B4C24">
        <w:rPr>
          <w:rFonts w:ascii="Times New Roman" w:hAnsi="Times New Roman" w:cs="Times New Roman"/>
          <w:sz w:val="24"/>
          <w:szCs w:val="24"/>
        </w:rPr>
        <w:t xml:space="preserve"> and</w:t>
      </w:r>
      <w:r w:rsidR="00E20722" w:rsidRPr="007B4C24">
        <w:rPr>
          <w:rFonts w:ascii="Times New Roman" w:hAnsi="Times New Roman" w:cs="Times New Roman"/>
          <w:sz w:val="24"/>
          <w:szCs w:val="24"/>
        </w:rPr>
        <w:t xml:space="preserve"> in and of itself</w:t>
      </w:r>
      <w:r w:rsidRPr="007B4C24">
        <w:rPr>
          <w:rFonts w:ascii="Times New Roman" w:hAnsi="Times New Roman" w:cs="Times New Roman"/>
          <w:sz w:val="24"/>
          <w:szCs w:val="24"/>
        </w:rPr>
        <w:t xml:space="preserve">, suffering </w:t>
      </w:r>
      <w:r w:rsidR="00E20722" w:rsidRPr="007B4C24">
        <w:rPr>
          <w:rFonts w:ascii="Times New Roman" w:hAnsi="Times New Roman" w:cs="Times New Roman"/>
          <w:sz w:val="24"/>
          <w:szCs w:val="24"/>
        </w:rPr>
        <w:t xml:space="preserve">be </w:t>
      </w:r>
      <w:r w:rsidRPr="007B4C24">
        <w:rPr>
          <w:rFonts w:ascii="Times New Roman" w:hAnsi="Times New Roman" w:cs="Times New Roman"/>
          <w:sz w:val="24"/>
          <w:szCs w:val="24"/>
        </w:rPr>
        <w:t>useless</w:t>
      </w:r>
      <w:r w:rsidR="00E20722" w:rsidRPr="007B4C24">
        <w:rPr>
          <w:rFonts w:ascii="Times New Roman" w:hAnsi="Times New Roman" w:cs="Times New Roman"/>
          <w:sz w:val="24"/>
          <w:szCs w:val="24"/>
        </w:rPr>
        <w:t>—</w:t>
      </w:r>
      <w:r w:rsidRPr="007B4C24">
        <w:rPr>
          <w:rFonts w:ascii="Times New Roman" w:hAnsi="Times New Roman" w:cs="Times New Roman"/>
          <w:sz w:val="24"/>
          <w:szCs w:val="24"/>
        </w:rPr>
        <w:t xml:space="preserve">that it </w:t>
      </w:r>
      <w:r w:rsidR="00E20722" w:rsidRPr="007B4C24">
        <w:rPr>
          <w:rFonts w:ascii="Times New Roman" w:hAnsi="Times New Roman" w:cs="Times New Roman"/>
          <w:sz w:val="24"/>
          <w:szCs w:val="24"/>
        </w:rPr>
        <w:t xml:space="preserve">be </w:t>
      </w:r>
      <w:r w:rsidR="00A64BA9" w:rsidRPr="007B4C24">
        <w:rPr>
          <w:rFonts w:ascii="Times New Roman" w:hAnsi="Times New Roman" w:cs="Times New Roman"/>
          <w:sz w:val="24"/>
          <w:szCs w:val="24"/>
        </w:rPr>
        <w:t>“</w:t>
      </w:r>
      <w:r w:rsidRPr="007B4C24">
        <w:rPr>
          <w:rFonts w:ascii="Times New Roman" w:hAnsi="Times New Roman" w:cs="Times New Roman"/>
          <w:sz w:val="24"/>
          <w:szCs w:val="24"/>
        </w:rPr>
        <w:t>for nothing</w:t>
      </w:r>
      <w:r w:rsidR="00A64BA9" w:rsidRPr="007B4C24">
        <w:rPr>
          <w:rFonts w:ascii="Times New Roman" w:hAnsi="Times New Roman" w:cs="Times New Roman"/>
          <w:sz w:val="24"/>
          <w:szCs w:val="24"/>
        </w:rPr>
        <w:t>”</w:t>
      </w:r>
      <w:r w:rsidR="00E20722" w:rsidRPr="007B4C24">
        <w:rPr>
          <w:rFonts w:ascii="Times New Roman" w:hAnsi="Times New Roman" w:cs="Times New Roman"/>
          <w:sz w:val="24"/>
          <w:szCs w:val="24"/>
        </w:rPr>
        <w:t>—</w:t>
      </w:r>
      <w:r w:rsidRPr="007B4C24">
        <w:rPr>
          <w:rFonts w:ascii="Times New Roman" w:hAnsi="Times New Roman" w:cs="Times New Roman"/>
          <w:sz w:val="24"/>
          <w:szCs w:val="24"/>
        </w:rPr>
        <w:t xml:space="preserve">is the least that can be said </w:t>
      </w:r>
      <w:r w:rsidR="00537B18" w:rsidRPr="007B4C24">
        <w:rPr>
          <w:rFonts w:ascii="Times New Roman" w:hAnsi="Times New Roman" w:cs="Times New Roman"/>
          <w:sz w:val="24"/>
          <w:szCs w:val="24"/>
        </w:rPr>
        <w:t>(Levinas, 1984, p.</w:t>
      </w:r>
      <w:r w:rsidR="00A64BA9" w:rsidRPr="007B4C24">
        <w:rPr>
          <w:rFonts w:ascii="Times New Roman" w:hAnsi="Times New Roman" w:cs="Times New Roman"/>
          <w:sz w:val="24"/>
          <w:szCs w:val="24"/>
        </w:rPr>
        <w:t> </w:t>
      </w:r>
      <w:r w:rsidR="00537B18" w:rsidRPr="007B4C24">
        <w:rPr>
          <w:rFonts w:ascii="Times New Roman" w:hAnsi="Times New Roman" w:cs="Times New Roman"/>
          <w:sz w:val="24"/>
          <w:szCs w:val="24"/>
        </w:rPr>
        <w:t>30</w:t>
      </w:r>
      <w:r w:rsidR="00586276" w:rsidRPr="007B4C24">
        <w:rPr>
          <w:rFonts w:ascii="Times New Roman" w:hAnsi="Times New Roman" w:cs="Times New Roman"/>
          <w:sz w:val="24"/>
          <w:szCs w:val="24"/>
        </w:rPr>
        <w:t>; our translation</w:t>
      </w:r>
      <w:r w:rsidR="00537B18" w:rsidRPr="007B4C24">
        <w:rPr>
          <w:rFonts w:ascii="Times New Roman" w:hAnsi="Times New Roman" w:cs="Times New Roman"/>
          <w:sz w:val="24"/>
          <w:szCs w:val="24"/>
        </w:rPr>
        <w:t>)</w:t>
      </w:r>
      <w:r w:rsidRPr="007B4C24">
        <w:rPr>
          <w:rFonts w:ascii="Times New Roman" w:hAnsi="Times New Roman" w:cs="Times New Roman"/>
          <w:sz w:val="24"/>
          <w:szCs w:val="24"/>
        </w:rPr>
        <w:t>.</w:t>
      </w:r>
    </w:p>
    <w:p w14:paraId="7433B76C" w14:textId="77777777" w:rsidR="00261792" w:rsidRPr="007B4C24" w:rsidRDefault="00261792" w:rsidP="00261792">
      <w:pPr>
        <w:spacing w:after="0" w:line="240" w:lineRule="auto"/>
        <w:ind w:left="283" w:right="283"/>
        <w:jc w:val="both"/>
        <w:rPr>
          <w:rFonts w:ascii="Times New Roman" w:hAnsi="Times New Roman" w:cs="Times New Roman"/>
          <w:sz w:val="24"/>
          <w:szCs w:val="24"/>
        </w:rPr>
      </w:pPr>
    </w:p>
    <w:p w14:paraId="35C69972" w14:textId="77777777" w:rsidR="00CB3B43" w:rsidRDefault="00586276" w:rsidP="005E1320">
      <w:pPr>
        <w:tabs>
          <w:tab w:val="num" w:pos="720"/>
        </w:tabs>
        <w:spacing w:after="0" w:line="48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Though</w:t>
      </w:r>
      <w:r w:rsidR="00B77770" w:rsidRPr="007B4C24">
        <w:rPr>
          <w:rFonts w:ascii="Times New Roman" w:hAnsi="Times New Roman" w:cs="Times New Roman"/>
          <w:color w:val="000000" w:themeColor="text1"/>
          <w:sz w:val="24"/>
          <w:szCs w:val="24"/>
        </w:rPr>
        <w:t xml:space="preserve"> life </w:t>
      </w:r>
      <w:r w:rsidRPr="007B4C24">
        <w:rPr>
          <w:rFonts w:ascii="Times New Roman" w:hAnsi="Times New Roman" w:cs="Times New Roman"/>
          <w:color w:val="000000" w:themeColor="text1"/>
          <w:sz w:val="24"/>
          <w:szCs w:val="24"/>
        </w:rPr>
        <w:t xml:space="preserve">would </w:t>
      </w:r>
      <w:r w:rsidR="00B77770" w:rsidRPr="007B4C24">
        <w:rPr>
          <w:rFonts w:ascii="Times New Roman" w:hAnsi="Times New Roman" w:cs="Times New Roman"/>
          <w:color w:val="000000" w:themeColor="text1"/>
          <w:sz w:val="24"/>
          <w:szCs w:val="24"/>
        </w:rPr>
        <w:t xml:space="preserve">obviously </w:t>
      </w:r>
      <w:r w:rsidRPr="007B4C24">
        <w:rPr>
          <w:rFonts w:ascii="Times New Roman" w:hAnsi="Times New Roman" w:cs="Times New Roman"/>
          <w:color w:val="000000" w:themeColor="text1"/>
          <w:sz w:val="24"/>
          <w:szCs w:val="24"/>
        </w:rPr>
        <w:t xml:space="preserve">seem </w:t>
      </w:r>
      <w:r w:rsidR="00B77770" w:rsidRPr="007B4C24">
        <w:rPr>
          <w:rFonts w:ascii="Times New Roman" w:hAnsi="Times New Roman" w:cs="Times New Roman"/>
          <w:color w:val="000000" w:themeColor="text1"/>
          <w:sz w:val="24"/>
          <w:szCs w:val="24"/>
        </w:rPr>
        <w:t xml:space="preserve">ephemeral </w:t>
      </w:r>
      <w:r w:rsidRPr="007B4C24">
        <w:rPr>
          <w:rFonts w:ascii="Times New Roman" w:hAnsi="Times New Roman" w:cs="Times New Roman"/>
          <w:color w:val="000000" w:themeColor="text1"/>
          <w:sz w:val="24"/>
          <w:szCs w:val="24"/>
        </w:rPr>
        <w:t xml:space="preserve">in regards to </w:t>
      </w:r>
      <w:r w:rsidR="00B77770" w:rsidRPr="007B4C24">
        <w:rPr>
          <w:rFonts w:ascii="Times New Roman" w:hAnsi="Times New Roman" w:cs="Times New Roman"/>
          <w:color w:val="000000" w:themeColor="text1"/>
          <w:sz w:val="24"/>
          <w:szCs w:val="24"/>
        </w:rPr>
        <w:t>the nostalgia of origins (Eliade, 1963; 19</w:t>
      </w:r>
      <w:r w:rsidR="00434189">
        <w:rPr>
          <w:rFonts w:ascii="Times New Roman" w:hAnsi="Times New Roman" w:cs="Times New Roman"/>
          <w:color w:val="000000" w:themeColor="text1"/>
          <w:sz w:val="24"/>
          <w:szCs w:val="24"/>
        </w:rPr>
        <w:t>76</w:t>
      </w:r>
      <w:r w:rsidR="009B0B52" w:rsidRPr="007B4C24">
        <w:rPr>
          <w:rFonts w:ascii="Times New Roman" w:hAnsi="Times New Roman" w:cs="Times New Roman"/>
          <w:color w:val="000000" w:themeColor="text1"/>
          <w:sz w:val="24"/>
          <w:szCs w:val="24"/>
        </w:rPr>
        <w:t>)</w:t>
      </w:r>
      <w:r w:rsidR="00B77770" w:rsidRPr="007B4C24">
        <w:rPr>
          <w:rFonts w:ascii="Times New Roman" w:hAnsi="Times New Roman" w:cs="Times New Roman"/>
          <w:color w:val="000000" w:themeColor="text1"/>
          <w:sz w:val="24"/>
          <w:szCs w:val="24"/>
        </w:rPr>
        <w:t>, o</w:t>
      </w:r>
      <w:r w:rsidR="00A646F4" w:rsidRPr="007B4C24">
        <w:rPr>
          <w:rFonts w:ascii="Times New Roman" w:hAnsi="Times New Roman" w:cs="Times New Roman"/>
          <w:color w:val="000000" w:themeColor="text1"/>
          <w:sz w:val="24"/>
          <w:szCs w:val="24"/>
        </w:rPr>
        <w:t>ne example</w:t>
      </w:r>
      <w:r w:rsidR="00DD1441" w:rsidRPr="007B4C24">
        <w:rPr>
          <w:rFonts w:ascii="Times New Roman" w:hAnsi="Times New Roman" w:cs="Times New Roman"/>
          <w:color w:val="000000" w:themeColor="text1"/>
          <w:sz w:val="24"/>
          <w:szCs w:val="24"/>
        </w:rPr>
        <w:t xml:space="preserve"> </w:t>
      </w:r>
      <w:r w:rsidR="00E20722" w:rsidRPr="007B4C24">
        <w:rPr>
          <w:rFonts w:ascii="Times New Roman" w:hAnsi="Times New Roman" w:cs="Times New Roman"/>
          <w:color w:val="000000" w:themeColor="text1"/>
          <w:sz w:val="24"/>
          <w:szCs w:val="24"/>
        </w:rPr>
        <w:t xml:space="preserve">of </w:t>
      </w:r>
      <w:r w:rsidRPr="007B4C24">
        <w:rPr>
          <w:rFonts w:ascii="Times New Roman" w:hAnsi="Times New Roman" w:cs="Times New Roman"/>
          <w:color w:val="000000" w:themeColor="text1"/>
          <w:sz w:val="24"/>
          <w:szCs w:val="24"/>
        </w:rPr>
        <w:t xml:space="preserve">the </w:t>
      </w:r>
      <w:r w:rsidR="00E20722" w:rsidRPr="007B4C24">
        <w:rPr>
          <w:rFonts w:ascii="Times New Roman" w:hAnsi="Times New Roman" w:cs="Times New Roman"/>
          <w:color w:val="000000" w:themeColor="text1"/>
          <w:sz w:val="24"/>
          <w:szCs w:val="24"/>
        </w:rPr>
        <w:t xml:space="preserve">useless </w:t>
      </w:r>
      <w:r w:rsidR="00DD1441" w:rsidRPr="007B4C24">
        <w:rPr>
          <w:rFonts w:ascii="Times New Roman" w:hAnsi="Times New Roman" w:cs="Times New Roman"/>
          <w:color w:val="000000" w:themeColor="text1"/>
          <w:sz w:val="24"/>
          <w:szCs w:val="24"/>
        </w:rPr>
        <w:t xml:space="preserve">suffering </w:t>
      </w:r>
      <w:r w:rsidRPr="007B4C24">
        <w:rPr>
          <w:rFonts w:ascii="Times New Roman" w:hAnsi="Times New Roman" w:cs="Times New Roman"/>
          <w:color w:val="000000" w:themeColor="text1"/>
          <w:sz w:val="24"/>
          <w:szCs w:val="24"/>
        </w:rPr>
        <w:t xml:space="preserve">presented in this quote </w:t>
      </w:r>
      <w:r w:rsidR="00DD1441" w:rsidRPr="007B4C24">
        <w:rPr>
          <w:rFonts w:ascii="Times New Roman" w:hAnsi="Times New Roman" w:cs="Times New Roman"/>
          <w:color w:val="000000" w:themeColor="text1"/>
          <w:sz w:val="24"/>
          <w:szCs w:val="24"/>
        </w:rPr>
        <w:t xml:space="preserve">is </w:t>
      </w:r>
      <w:r w:rsidR="00E16E49" w:rsidRPr="007B4C24">
        <w:rPr>
          <w:rFonts w:ascii="Times New Roman" w:hAnsi="Times New Roman" w:cs="Times New Roman"/>
          <w:color w:val="000000" w:themeColor="text1"/>
          <w:sz w:val="24"/>
          <w:szCs w:val="24"/>
        </w:rPr>
        <w:t>Bonhoffer’</w:t>
      </w:r>
      <w:r w:rsidR="00E20722" w:rsidRPr="007B4C24">
        <w:rPr>
          <w:rFonts w:ascii="Times New Roman" w:hAnsi="Times New Roman" w:cs="Times New Roman"/>
          <w:color w:val="000000" w:themeColor="text1"/>
          <w:sz w:val="24"/>
          <w:szCs w:val="24"/>
        </w:rPr>
        <w:t>s</w:t>
      </w:r>
      <w:r w:rsidR="00E16E49" w:rsidRPr="007B4C24">
        <w:rPr>
          <w:rFonts w:ascii="Times New Roman" w:hAnsi="Times New Roman" w:cs="Times New Roman"/>
          <w:color w:val="000000" w:themeColor="text1"/>
          <w:sz w:val="24"/>
          <w:szCs w:val="24"/>
        </w:rPr>
        <w:t xml:space="preserve"> martyr</w:t>
      </w:r>
      <w:r w:rsidR="00A64BA9" w:rsidRPr="007B4C24">
        <w:rPr>
          <w:rFonts w:ascii="Times New Roman" w:hAnsi="Times New Roman" w:cs="Times New Roman"/>
          <w:color w:val="000000" w:themeColor="text1"/>
          <w:sz w:val="24"/>
          <w:szCs w:val="24"/>
        </w:rPr>
        <w:t>dom</w:t>
      </w:r>
      <w:r w:rsidR="00E16E49" w:rsidRPr="007B4C24">
        <w:rPr>
          <w:rFonts w:ascii="Times New Roman" w:hAnsi="Times New Roman" w:cs="Times New Roman"/>
          <w:color w:val="000000" w:themeColor="text1"/>
          <w:sz w:val="24"/>
          <w:szCs w:val="24"/>
        </w:rPr>
        <w:t xml:space="preserve"> in the Nazi camp</w:t>
      </w:r>
      <w:r w:rsidR="00E20722" w:rsidRPr="007B4C24">
        <w:rPr>
          <w:rFonts w:ascii="Times New Roman" w:hAnsi="Times New Roman" w:cs="Times New Roman"/>
          <w:color w:val="000000" w:themeColor="text1"/>
          <w:sz w:val="24"/>
          <w:szCs w:val="24"/>
        </w:rPr>
        <w:t xml:space="preserve">s; </w:t>
      </w:r>
      <w:r w:rsidRPr="007B4C24">
        <w:rPr>
          <w:rFonts w:ascii="Times New Roman" w:hAnsi="Times New Roman" w:cs="Times New Roman"/>
          <w:color w:val="000000" w:themeColor="text1"/>
          <w:sz w:val="24"/>
          <w:szCs w:val="24"/>
        </w:rPr>
        <w:t xml:space="preserve">his suffering </w:t>
      </w:r>
      <w:r w:rsidR="00E9161A" w:rsidRPr="007B4C24">
        <w:rPr>
          <w:rFonts w:ascii="Times New Roman" w:hAnsi="Times New Roman" w:cs="Times New Roman"/>
          <w:color w:val="000000" w:themeColor="text1"/>
          <w:sz w:val="24"/>
          <w:szCs w:val="24"/>
        </w:rPr>
        <w:t>c</w:t>
      </w:r>
      <w:r w:rsidR="00E16E49" w:rsidRPr="007B4C24">
        <w:rPr>
          <w:rFonts w:ascii="Times New Roman" w:hAnsi="Times New Roman" w:cs="Times New Roman"/>
          <w:color w:val="000000" w:themeColor="text1"/>
          <w:sz w:val="24"/>
          <w:szCs w:val="24"/>
        </w:rPr>
        <w:t xml:space="preserve">ould have been </w:t>
      </w:r>
      <w:r w:rsidR="00932C1A" w:rsidRPr="007B4C24">
        <w:rPr>
          <w:rFonts w:ascii="Times New Roman" w:hAnsi="Times New Roman" w:cs="Times New Roman"/>
          <w:color w:val="000000" w:themeColor="text1"/>
          <w:sz w:val="24"/>
          <w:szCs w:val="24"/>
        </w:rPr>
        <w:t>prevent</w:t>
      </w:r>
      <w:r w:rsidR="00E20722" w:rsidRPr="007B4C24">
        <w:rPr>
          <w:rFonts w:ascii="Times New Roman" w:hAnsi="Times New Roman" w:cs="Times New Roman"/>
          <w:color w:val="000000" w:themeColor="text1"/>
          <w:sz w:val="24"/>
          <w:szCs w:val="24"/>
        </w:rPr>
        <w:t>ed</w:t>
      </w:r>
      <w:r w:rsidR="00DE4B70" w:rsidRPr="007B4C24">
        <w:rPr>
          <w:rFonts w:ascii="Times New Roman" w:hAnsi="Times New Roman" w:cs="Times New Roman"/>
          <w:color w:val="000000" w:themeColor="text1"/>
          <w:sz w:val="24"/>
          <w:szCs w:val="24"/>
        </w:rPr>
        <w:t xml:space="preserve"> by </w:t>
      </w:r>
      <w:r w:rsidR="00E20722" w:rsidRPr="007B4C24">
        <w:rPr>
          <w:rFonts w:ascii="Times New Roman" w:hAnsi="Times New Roman" w:cs="Times New Roman"/>
          <w:color w:val="000000" w:themeColor="text1"/>
          <w:sz w:val="24"/>
          <w:szCs w:val="24"/>
        </w:rPr>
        <w:t xml:space="preserve">the </w:t>
      </w:r>
      <w:r w:rsidR="00B77770" w:rsidRPr="007B4C24">
        <w:rPr>
          <w:rFonts w:ascii="Times New Roman" w:hAnsi="Times New Roman" w:cs="Times New Roman"/>
          <w:color w:val="000000" w:themeColor="text1"/>
          <w:sz w:val="24"/>
          <w:szCs w:val="24"/>
        </w:rPr>
        <w:t xml:space="preserve">cautious and </w:t>
      </w:r>
      <w:r w:rsidR="00402CF6" w:rsidRPr="007B4C24">
        <w:rPr>
          <w:rFonts w:ascii="Times New Roman" w:hAnsi="Times New Roman" w:cs="Times New Roman"/>
          <w:color w:val="000000" w:themeColor="text1"/>
          <w:sz w:val="24"/>
          <w:szCs w:val="24"/>
        </w:rPr>
        <w:t xml:space="preserve">uncomplicated </w:t>
      </w:r>
      <w:r w:rsidR="00DE4B70" w:rsidRPr="007B4C24">
        <w:rPr>
          <w:rFonts w:ascii="Times New Roman" w:hAnsi="Times New Roman" w:cs="Times New Roman"/>
          <w:color w:val="000000" w:themeColor="text1"/>
          <w:sz w:val="24"/>
          <w:szCs w:val="24"/>
        </w:rPr>
        <w:t>decision to move to the United State</w:t>
      </w:r>
      <w:r w:rsidR="002B0A16" w:rsidRPr="007B4C24">
        <w:rPr>
          <w:rFonts w:ascii="Times New Roman" w:hAnsi="Times New Roman" w:cs="Times New Roman"/>
          <w:color w:val="000000" w:themeColor="text1"/>
          <w:sz w:val="24"/>
          <w:szCs w:val="24"/>
        </w:rPr>
        <w:t>s</w:t>
      </w:r>
      <w:r w:rsidR="009348BD" w:rsidRPr="007B4C24">
        <w:rPr>
          <w:rFonts w:ascii="Times New Roman" w:hAnsi="Times New Roman" w:cs="Times New Roman"/>
          <w:color w:val="000000" w:themeColor="text1"/>
          <w:sz w:val="24"/>
          <w:szCs w:val="24"/>
        </w:rPr>
        <w:t xml:space="preserve"> </w:t>
      </w:r>
      <w:r w:rsidR="00EE75C2" w:rsidRPr="007B4C24">
        <w:rPr>
          <w:rFonts w:ascii="Times New Roman" w:hAnsi="Times New Roman" w:cs="Times New Roman"/>
          <w:color w:val="000000" w:themeColor="text1"/>
          <w:sz w:val="24"/>
          <w:szCs w:val="24"/>
        </w:rPr>
        <w:t>and marr</w:t>
      </w:r>
      <w:r w:rsidR="00E20722" w:rsidRPr="007B4C24">
        <w:rPr>
          <w:rFonts w:ascii="Times New Roman" w:hAnsi="Times New Roman" w:cs="Times New Roman"/>
          <w:color w:val="000000" w:themeColor="text1"/>
          <w:sz w:val="24"/>
          <w:szCs w:val="24"/>
        </w:rPr>
        <w:t>y</w:t>
      </w:r>
      <w:r w:rsidR="00EE75C2" w:rsidRPr="007B4C24">
        <w:rPr>
          <w:rFonts w:ascii="Times New Roman" w:hAnsi="Times New Roman" w:cs="Times New Roman"/>
          <w:color w:val="000000" w:themeColor="text1"/>
          <w:sz w:val="24"/>
          <w:szCs w:val="24"/>
        </w:rPr>
        <w:t xml:space="preserve"> </w:t>
      </w:r>
      <w:r w:rsidR="00E20722" w:rsidRPr="007B4C24">
        <w:rPr>
          <w:rFonts w:ascii="Times New Roman" w:hAnsi="Times New Roman" w:cs="Times New Roman"/>
          <w:color w:val="000000" w:themeColor="text1"/>
          <w:sz w:val="24"/>
          <w:szCs w:val="24"/>
        </w:rPr>
        <w:t xml:space="preserve">to </w:t>
      </w:r>
      <w:r w:rsidR="00EE75C2" w:rsidRPr="007B4C24">
        <w:rPr>
          <w:rFonts w:ascii="Times New Roman" w:hAnsi="Times New Roman" w:cs="Times New Roman"/>
          <w:color w:val="000000" w:themeColor="text1"/>
          <w:sz w:val="24"/>
          <w:szCs w:val="24"/>
        </w:rPr>
        <w:t>his fiancée</w:t>
      </w:r>
      <w:r w:rsidR="00E75F1A" w:rsidRPr="007B4C24">
        <w:rPr>
          <w:rFonts w:ascii="Times New Roman" w:hAnsi="Times New Roman" w:cs="Times New Roman"/>
          <w:color w:val="000000" w:themeColor="text1"/>
          <w:sz w:val="24"/>
          <w:szCs w:val="24"/>
        </w:rPr>
        <w:t xml:space="preserve">, </w:t>
      </w:r>
      <w:r w:rsidR="00E20722" w:rsidRPr="007B4C24">
        <w:rPr>
          <w:rFonts w:ascii="Times New Roman" w:hAnsi="Times New Roman" w:cs="Times New Roman"/>
          <w:color w:val="000000" w:themeColor="text1"/>
          <w:sz w:val="24"/>
          <w:szCs w:val="24"/>
        </w:rPr>
        <w:t xml:space="preserve">just </w:t>
      </w:r>
      <w:r w:rsidR="00E75F1A" w:rsidRPr="007B4C24">
        <w:rPr>
          <w:rFonts w:ascii="Times New Roman" w:hAnsi="Times New Roman" w:cs="Times New Roman"/>
          <w:color w:val="000000" w:themeColor="text1"/>
          <w:sz w:val="24"/>
          <w:szCs w:val="24"/>
        </w:rPr>
        <w:t>as the famous theologian Paul Tillich (1868–1965) did</w:t>
      </w:r>
      <w:r w:rsidR="00EE75C2" w:rsidRPr="007B4C24">
        <w:rPr>
          <w:rFonts w:ascii="Times New Roman" w:hAnsi="Times New Roman" w:cs="Times New Roman"/>
          <w:color w:val="000000" w:themeColor="text1"/>
          <w:sz w:val="24"/>
          <w:szCs w:val="24"/>
        </w:rPr>
        <w:t>.</w:t>
      </w:r>
      <w:r w:rsidR="002B0A16" w:rsidRPr="007B4C24">
        <w:rPr>
          <w:rFonts w:ascii="Times New Roman" w:hAnsi="Times New Roman" w:cs="Times New Roman"/>
          <w:color w:val="000000" w:themeColor="text1"/>
          <w:sz w:val="24"/>
          <w:szCs w:val="24"/>
        </w:rPr>
        <w:t xml:space="preserve"> </w:t>
      </w:r>
      <w:r w:rsidR="00E20722" w:rsidRPr="007B4C24">
        <w:rPr>
          <w:rFonts w:ascii="Times New Roman" w:hAnsi="Times New Roman" w:cs="Times New Roman"/>
          <w:color w:val="000000" w:themeColor="text1"/>
          <w:sz w:val="24"/>
          <w:szCs w:val="24"/>
        </w:rPr>
        <w:t>T</w:t>
      </w:r>
      <w:r w:rsidR="0090330E" w:rsidRPr="007B4C24">
        <w:rPr>
          <w:rFonts w:ascii="Times New Roman" w:hAnsi="Times New Roman" w:cs="Times New Roman"/>
          <w:color w:val="000000" w:themeColor="text1"/>
          <w:sz w:val="24"/>
          <w:szCs w:val="24"/>
        </w:rPr>
        <w:t>h</w:t>
      </w:r>
      <w:r w:rsidR="00E20722" w:rsidRPr="007B4C24">
        <w:rPr>
          <w:rFonts w:ascii="Times New Roman" w:hAnsi="Times New Roman" w:cs="Times New Roman"/>
          <w:color w:val="000000" w:themeColor="text1"/>
          <w:sz w:val="24"/>
          <w:szCs w:val="24"/>
        </w:rPr>
        <w:t>e</w:t>
      </w:r>
      <w:r w:rsidR="0090330E" w:rsidRPr="007B4C24">
        <w:rPr>
          <w:rFonts w:ascii="Times New Roman" w:hAnsi="Times New Roman" w:cs="Times New Roman"/>
          <w:color w:val="000000" w:themeColor="text1"/>
          <w:sz w:val="24"/>
          <w:szCs w:val="24"/>
        </w:rPr>
        <w:t xml:space="preserve"> </w:t>
      </w:r>
      <w:r w:rsidR="00414488" w:rsidRPr="007B4C24">
        <w:rPr>
          <w:rFonts w:ascii="Times New Roman" w:hAnsi="Times New Roman" w:cs="Times New Roman"/>
          <w:color w:val="000000" w:themeColor="text1"/>
          <w:sz w:val="24"/>
          <w:szCs w:val="24"/>
        </w:rPr>
        <w:t xml:space="preserve">fundamental definition of the </w:t>
      </w:r>
      <w:r w:rsidR="0090330E" w:rsidRPr="007B4C24">
        <w:rPr>
          <w:rFonts w:ascii="Times New Roman" w:hAnsi="Times New Roman" w:cs="Times New Roman"/>
          <w:color w:val="000000" w:themeColor="text1"/>
          <w:sz w:val="24"/>
          <w:szCs w:val="24"/>
        </w:rPr>
        <w:t>post-secular era</w:t>
      </w:r>
      <w:r w:rsidR="00E20722" w:rsidRPr="007B4C24">
        <w:rPr>
          <w:rFonts w:ascii="Times New Roman" w:hAnsi="Times New Roman" w:cs="Times New Roman"/>
          <w:color w:val="000000" w:themeColor="text1"/>
          <w:sz w:val="24"/>
          <w:szCs w:val="24"/>
        </w:rPr>
        <w:t xml:space="preserve"> is </w:t>
      </w:r>
      <w:r w:rsidR="00414488" w:rsidRPr="007B4C24">
        <w:rPr>
          <w:rFonts w:ascii="Times New Roman" w:hAnsi="Times New Roman" w:cs="Times New Roman"/>
          <w:color w:val="000000" w:themeColor="text1"/>
          <w:sz w:val="24"/>
          <w:szCs w:val="24"/>
        </w:rPr>
        <w:t xml:space="preserve">that </w:t>
      </w:r>
      <w:r w:rsidR="0090330E" w:rsidRPr="007B4C24">
        <w:rPr>
          <w:rFonts w:ascii="Times New Roman" w:hAnsi="Times New Roman" w:cs="Times New Roman"/>
          <w:color w:val="000000" w:themeColor="text1"/>
          <w:sz w:val="24"/>
          <w:szCs w:val="24"/>
        </w:rPr>
        <w:t>no</w:t>
      </w:r>
      <w:r w:rsidR="00E20722" w:rsidRPr="007B4C24">
        <w:rPr>
          <w:rFonts w:ascii="Times New Roman" w:hAnsi="Times New Roman" w:cs="Times New Roman"/>
          <w:color w:val="000000" w:themeColor="text1"/>
          <w:sz w:val="24"/>
          <w:szCs w:val="24"/>
        </w:rPr>
        <w:t>-</w:t>
      </w:r>
      <w:r w:rsidR="0090330E" w:rsidRPr="007B4C24">
        <w:rPr>
          <w:rFonts w:ascii="Times New Roman" w:hAnsi="Times New Roman" w:cs="Times New Roman"/>
          <w:color w:val="000000" w:themeColor="text1"/>
          <w:sz w:val="24"/>
          <w:szCs w:val="24"/>
        </w:rPr>
        <w:t>one</w:t>
      </w:r>
      <w:r w:rsidR="00414488" w:rsidRPr="007B4C24">
        <w:rPr>
          <w:rFonts w:ascii="Times New Roman" w:hAnsi="Times New Roman" w:cs="Times New Roman"/>
          <w:color w:val="000000" w:themeColor="text1"/>
          <w:sz w:val="24"/>
          <w:szCs w:val="24"/>
        </w:rPr>
        <w:t xml:space="preserve"> can</w:t>
      </w:r>
      <w:r w:rsidR="00E20722" w:rsidRPr="007B4C24">
        <w:rPr>
          <w:rFonts w:ascii="Times New Roman" w:hAnsi="Times New Roman" w:cs="Times New Roman"/>
          <w:color w:val="000000" w:themeColor="text1"/>
          <w:sz w:val="24"/>
          <w:szCs w:val="24"/>
        </w:rPr>
        <w:t xml:space="preserve"> </w:t>
      </w:r>
      <w:r w:rsidR="0090330E" w:rsidRPr="007B4C24">
        <w:rPr>
          <w:rFonts w:ascii="Times New Roman" w:hAnsi="Times New Roman" w:cs="Times New Roman"/>
          <w:color w:val="000000" w:themeColor="text1"/>
          <w:sz w:val="24"/>
          <w:szCs w:val="24"/>
        </w:rPr>
        <w:t xml:space="preserve">behave as </w:t>
      </w:r>
      <w:r w:rsidR="00E20722" w:rsidRPr="007B4C24">
        <w:rPr>
          <w:rFonts w:ascii="Times New Roman" w:hAnsi="Times New Roman" w:cs="Times New Roman"/>
          <w:color w:val="000000" w:themeColor="text1"/>
          <w:sz w:val="24"/>
          <w:szCs w:val="24"/>
        </w:rPr>
        <w:t xml:space="preserve">if </w:t>
      </w:r>
      <w:r w:rsidR="0090330E" w:rsidRPr="007B4C24">
        <w:rPr>
          <w:rFonts w:ascii="Times New Roman" w:hAnsi="Times New Roman" w:cs="Times New Roman"/>
          <w:color w:val="000000" w:themeColor="text1"/>
          <w:sz w:val="24"/>
          <w:szCs w:val="24"/>
        </w:rPr>
        <w:t>God does not exist</w:t>
      </w:r>
      <w:r w:rsidR="00E20722" w:rsidRPr="007B4C24">
        <w:rPr>
          <w:rFonts w:ascii="Times New Roman" w:hAnsi="Times New Roman" w:cs="Times New Roman"/>
          <w:color w:val="000000" w:themeColor="text1"/>
          <w:sz w:val="24"/>
          <w:szCs w:val="24"/>
        </w:rPr>
        <w:t>. In this era, certain</w:t>
      </w:r>
      <w:r w:rsidR="00B77770" w:rsidRPr="007B4C24">
        <w:rPr>
          <w:rFonts w:ascii="Times New Roman" w:hAnsi="Times New Roman" w:cs="Times New Roman"/>
          <w:color w:val="000000" w:themeColor="text1"/>
          <w:sz w:val="24"/>
          <w:szCs w:val="24"/>
        </w:rPr>
        <w:t xml:space="preserve"> biblical</w:t>
      </w:r>
      <w:r w:rsidR="00E20722" w:rsidRPr="007B4C24">
        <w:rPr>
          <w:rFonts w:ascii="Times New Roman" w:hAnsi="Times New Roman" w:cs="Times New Roman"/>
          <w:color w:val="000000" w:themeColor="text1"/>
          <w:sz w:val="24"/>
          <w:szCs w:val="24"/>
        </w:rPr>
        <w:t xml:space="preserve"> </w:t>
      </w:r>
      <w:r w:rsidR="00A6202F" w:rsidRPr="007B4C24">
        <w:rPr>
          <w:rFonts w:ascii="Times New Roman" w:hAnsi="Times New Roman" w:cs="Times New Roman"/>
          <w:color w:val="000000" w:themeColor="text1"/>
          <w:sz w:val="24"/>
          <w:szCs w:val="24"/>
        </w:rPr>
        <w:t xml:space="preserve">questions </w:t>
      </w:r>
      <w:r w:rsidR="00E20722" w:rsidRPr="007B4C24">
        <w:rPr>
          <w:rFonts w:ascii="Times New Roman" w:hAnsi="Times New Roman" w:cs="Times New Roman"/>
          <w:color w:val="000000" w:themeColor="text1"/>
          <w:sz w:val="24"/>
          <w:szCs w:val="24"/>
        </w:rPr>
        <w:t xml:space="preserve">are </w:t>
      </w:r>
      <w:r w:rsidR="00414488" w:rsidRPr="007B4C24">
        <w:rPr>
          <w:rFonts w:ascii="Times New Roman" w:hAnsi="Times New Roman" w:cs="Times New Roman"/>
          <w:color w:val="000000" w:themeColor="text1"/>
          <w:sz w:val="24"/>
          <w:szCs w:val="24"/>
        </w:rPr>
        <w:t>hermeneutically</w:t>
      </w:r>
      <w:r w:rsidR="00E9161A" w:rsidRPr="007B4C24">
        <w:rPr>
          <w:rFonts w:ascii="Times New Roman" w:hAnsi="Times New Roman" w:cs="Times New Roman"/>
          <w:color w:val="000000" w:themeColor="text1"/>
          <w:sz w:val="24"/>
          <w:szCs w:val="24"/>
        </w:rPr>
        <w:t xml:space="preserve"> and</w:t>
      </w:r>
      <w:r w:rsidR="00414488" w:rsidRPr="007B4C24">
        <w:rPr>
          <w:rFonts w:ascii="Times New Roman" w:hAnsi="Times New Roman" w:cs="Times New Roman"/>
          <w:color w:val="000000" w:themeColor="text1"/>
          <w:sz w:val="24"/>
          <w:szCs w:val="24"/>
        </w:rPr>
        <w:t xml:space="preserve"> </w:t>
      </w:r>
      <w:r w:rsidR="0090330E" w:rsidRPr="007B4C24">
        <w:rPr>
          <w:rFonts w:ascii="Times New Roman" w:hAnsi="Times New Roman" w:cs="Times New Roman"/>
          <w:color w:val="000000" w:themeColor="text1"/>
          <w:sz w:val="24"/>
          <w:szCs w:val="24"/>
        </w:rPr>
        <w:t>fundamental</w:t>
      </w:r>
      <w:r w:rsidR="00414488" w:rsidRPr="007B4C24">
        <w:rPr>
          <w:rFonts w:ascii="Times New Roman" w:hAnsi="Times New Roman" w:cs="Times New Roman"/>
          <w:color w:val="000000" w:themeColor="text1"/>
          <w:sz w:val="24"/>
          <w:szCs w:val="24"/>
        </w:rPr>
        <w:t>ly</w:t>
      </w:r>
      <w:r w:rsidR="002566C8" w:rsidRPr="007B4C24">
        <w:rPr>
          <w:rFonts w:ascii="Times New Roman" w:hAnsi="Times New Roman" w:cs="Times New Roman"/>
          <w:color w:val="000000" w:themeColor="text1"/>
          <w:sz w:val="24"/>
          <w:szCs w:val="24"/>
        </w:rPr>
        <w:t xml:space="preserve"> </w:t>
      </w:r>
      <w:r w:rsidR="00B00825" w:rsidRPr="007B4C24">
        <w:rPr>
          <w:rFonts w:ascii="Times New Roman" w:hAnsi="Times New Roman" w:cs="Times New Roman"/>
          <w:color w:val="000000" w:themeColor="text1"/>
          <w:sz w:val="24"/>
          <w:szCs w:val="24"/>
        </w:rPr>
        <w:t>a structur</w:t>
      </w:r>
      <w:r w:rsidR="00414488" w:rsidRPr="007B4C24">
        <w:rPr>
          <w:rFonts w:ascii="Times New Roman" w:hAnsi="Times New Roman" w:cs="Times New Roman"/>
          <w:color w:val="000000" w:themeColor="text1"/>
          <w:sz w:val="24"/>
          <w:szCs w:val="24"/>
        </w:rPr>
        <w:t>al</w:t>
      </w:r>
      <w:r w:rsidR="00B00825" w:rsidRPr="007B4C24">
        <w:rPr>
          <w:rFonts w:ascii="Times New Roman" w:hAnsi="Times New Roman" w:cs="Times New Roman"/>
          <w:color w:val="000000" w:themeColor="text1"/>
          <w:sz w:val="24"/>
          <w:szCs w:val="24"/>
        </w:rPr>
        <w:t xml:space="preserve"> mentality</w:t>
      </w:r>
      <w:r w:rsidR="00A6202F" w:rsidRPr="007B4C24">
        <w:rPr>
          <w:rFonts w:ascii="Times New Roman" w:hAnsi="Times New Roman" w:cs="Times New Roman"/>
          <w:color w:val="000000" w:themeColor="text1"/>
          <w:sz w:val="24"/>
          <w:szCs w:val="24"/>
        </w:rPr>
        <w:t>: What about the Revelation of God the Father, Jesus</w:t>
      </w:r>
      <w:r w:rsidR="00E20722" w:rsidRPr="007B4C24">
        <w:rPr>
          <w:rFonts w:ascii="Times New Roman" w:hAnsi="Times New Roman" w:cs="Times New Roman"/>
          <w:color w:val="000000" w:themeColor="text1"/>
          <w:sz w:val="24"/>
          <w:szCs w:val="24"/>
        </w:rPr>
        <w:t xml:space="preserve"> </w:t>
      </w:r>
      <w:r w:rsidR="00A6202F" w:rsidRPr="007B4C24">
        <w:rPr>
          <w:rFonts w:ascii="Times New Roman" w:hAnsi="Times New Roman" w:cs="Times New Roman"/>
          <w:color w:val="000000" w:themeColor="text1"/>
          <w:sz w:val="24"/>
          <w:szCs w:val="24"/>
        </w:rPr>
        <w:t>Christ</w:t>
      </w:r>
      <w:r w:rsidR="00E16E49" w:rsidRPr="007B4C24">
        <w:rPr>
          <w:rFonts w:ascii="Times New Roman" w:hAnsi="Times New Roman" w:cs="Times New Roman"/>
          <w:color w:val="000000" w:themeColor="text1"/>
          <w:sz w:val="24"/>
          <w:szCs w:val="24"/>
        </w:rPr>
        <w:t xml:space="preserve"> and</w:t>
      </w:r>
      <w:r w:rsidR="00A6202F" w:rsidRPr="007B4C24">
        <w:rPr>
          <w:rFonts w:ascii="Times New Roman" w:hAnsi="Times New Roman" w:cs="Times New Roman"/>
          <w:color w:val="000000" w:themeColor="text1"/>
          <w:sz w:val="24"/>
          <w:szCs w:val="24"/>
        </w:rPr>
        <w:t xml:space="preserve"> </w:t>
      </w:r>
      <w:r w:rsidR="00DE4B70" w:rsidRPr="007B4C24">
        <w:rPr>
          <w:rFonts w:ascii="Times New Roman" w:hAnsi="Times New Roman" w:cs="Times New Roman"/>
          <w:color w:val="000000" w:themeColor="text1"/>
          <w:sz w:val="24"/>
          <w:szCs w:val="24"/>
        </w:rPr>
        <w:t>H</w:t>
      </w:r>
      <w:r w:rsidR="00A6202F" w:rsidRPr="007B4C24">
        <w:rPr>
          <w:rFonts w:ascii="Times New Roman" w:hAnsi="Times New Roman" w:cs="Times New Roman"/>
          <w:color w:val="000000" w:themeColor="text1"/>
          <w:sz w:val="24"/>
          <w:szCs w:val="24"/>
        </w:rPr>
        <w:t xml:space="preserve">is </w:t>
      </w:r>
      <w:r w:rsidR="00E9161A" w:rsidRPr="007B4C24">
        <w:rPr>
          <w:rFonts w:ascii="Times New Roman" w:hAnsi="Times New Roman" w:cs="Times New Roman"/>
          <w:color w:val="000000" w:themeColor="text1"/>
          <w:sz w:val="24"/>
          <w:szCs w:val="24"/>
        </w:rPr>
        <w:t>m</w:t>
      </w:r>
      <w:r w:rsidR="00A6202F" w:rsidRPr="007B4C24">
        <w:rPr>
          <w:rFonts w:ascii="Times New Roman" w:hAnsi="Times New Roman" w:cs="Times New Roman"/>
          <w:color w:val="000000" w:themeColor="text1"/>
          <w:sz w:val="24"/>
          <w:szCs w:val="24"/>
        </w:rPr>
        <w:t xml:space="preserve">other Mary, the Holy Spirit, the </w:t>
      </w:r>
      <w:r w:rsidR="00E16E49" w:rsidRPr="007B4C24">
        <w:rPr>
          <w:rFonts w:ascii="Times New Roman" w:hAnsi="Times New Roman" w:cs="Times New Roman"/>
          <w:color w:val="000000" w:themeColor="text1"/>
          <w:sz w:val="24"/>
          <w:szCs w:val="24"/>
        </w:rPr>
        <w:t>A</w:t>
      </w:r>
      <w:r w:rsidR="00A6202F" w:rsidRPr="007B4C24">
        <w:rPr>
          <w:rFonts w:ascii="Times New Roman" w:hAnsi="Times New Roman" w:cs="Times New Roman"/>
          <w:color w:val="000000" w:themeColor="text1"/>
          <w:sz w:val="24"/>
          <w:szCs w:val="24"/>
        </w:rPr>
        <w:t xml:space="preserve">ngels, the </w:t>
      </w:r>
      <w:r w:rsidR="00E20722" w:rsidRPr="007B4C24">
        <w:rPr>
          <w:rFonts w:ascii="Times New Roman" w:hAnsi="Times New Roman" w:cs="Times New Roman"/>
          <w:color w:val="000000" w:themeColor="text1"/>
          <w:sz w:val="24"/>
          <w:szCs w:val="24"/>
        </w:rPr>
        <w:t>S</w:t>
      </w:r>
      <w:r w:rsidR="00A6202F" w:rsidRPr="007B4C24">
        <w:rPr>
          <w:rFonts w:ascii="Times New Roman" w:hAnsi="Times New Roman" w:cs="Times New Roman"/>
          <w:color w:val="000000" w:themeColor="text1"/>
          <w:sz w:val="24"/>
          <w:szCs w:val="24"/>
        </w:rPr>
        <w:t xml:space="preserve">aint </w:t>
      </w:r>
      <w:r w:rsidR="00E20722" w:rsidRPr="007B4C24">
        <w:rPr>
          <w:rFonts w:ascii="Times New Roman" w:hAnsi="Times New Roman" w:cs="Times New Roman"/>
          <w:color w:val="000000" w:themeColor="text1"/>
          <w:sz w:val="24"/>
          <w:szCs w:val="24"/>
        </w:rPr>
        <w:t>M</w:t>
      </w:r>
      <w:r w:rsidR="00A6202F" w:rsidRPr="007B4C24">
        <w:rPr>
          <w:rFonts w:ascii="Times New Roman" w:hAnsi="Times New Roman" w:cs="Times New Roman"/>
          <w:color w:val="000000" w:themeColor="text1"/>
          <w:sz w:val="24"/>
          <w:szCs w:val="24"/>
        </w:rPr>
        <w:t>artyr and so on</w:t>
      </w:r>
      <w:r w:rsidR="00E20722" w:rsidRPr="007B4C24">
        <w:rPr>
          <w:rFonts w:ascii="Times New Roman" w:hAnsi="Times New Roman" w:cs="Times New Roman"/>
          <w:color w:val="000000" w:themeColor="text1"/>
          <w:sz w:val="24"/>
          <w:szCs w:val="24"/>
        </w:rPr>
        <w:t>,</w:t>
      </w:r>
      <w:r w:rsidR="00E16E49" w:rsidRPr="007B4C24">
        <w:rPr>
          <w:rFonts w:ascii="Times New Roman" w:hAnsi="Times New Roman" w:cs="Times New Roman"/>
          <w:color w:val="000000" w:themeColor="text1"/>
          <w:sz w:val="24"/>
          <w:szCs w:val="24"/>
        </w:rPr>
        <w:t xml:space="preserve"> through the coming of the Kingdom of God</w:t>
      </w:r>
      <w:r w:rsidR="00A6202F" w:rsidRPr="007B4C24">
        <w:rPr>
          <w:rFonts w:ascii="Times New Roman" w:hAnsi="Times New Roman" w:cs="Times New Roman"/>
          <w:color w:val="000000" w:themeColor="text1"/>
          <w:sz w:val="24"/>
          <w:szCs w:val="24"/>
        </w:rPr>
        <w:t>?</w:t>
      </w:r>
      <w:r w:rsidR="00E14032" w:rsidRPr="007B4C24">
        <w:rPr>
          <w:rFonts w:ascii="Times New Roman" w:hAnsi="Times New Roman" w:cs="Times New Roman"/>
          <w:color w:val="000000" w:themeColor="text1"/>
          <w:sz w:val="24"/>
          <w:szCs w:val="24"/>
        </w:rPr>
        <w:t xml:space="preserve"> </w:t>
      </w:r>
      <w:r w:rsidR="00E20722" w:rsidRPr="007B4C24">
        <w:rPr>
          <w:rFonts w:ascii="Times New Roman" w:hAnsi="Times New Roman" w:cs="Times New Roman"/>
          <w:color w:val="000000" w:themeColor="text1"/>
          <w:sz w:val="24"/>
          <w:szCs w:val="24"/>
        </w:rPr>
        <w:t>It is risk</w:t>
      </w:r>
      <w:r w:rsidR="002566C8" w:rsidRPr="007B4C24">
        <w:rPr>
          <w:rFonts w:ascii="Times New Roman" w:hAnsi="Times New Roman" w:cs="Times New Roman"/>
          <w:color w:val="000000" w:themeColor="text1"/>
          <w:sz w:val="24"/>
          <w:szCs w:val="24"/>
        </w:rPr>
        <w:t>y</w:t>
      </w:r>
      <w:r w:rsidR="009D6341" w:rsidRPr="007B4C24">
        <w:rPr>
          <w:rFonts w:ascii="Times New Roman" w:hAnsi="Times New Roman" w:cs="Times New Roman"/>
          <w:color w:val="000000" w:themeColor="text1"/>
          <w:sz w:val="24"/>
          <w:szCs w:val="24"/>
        </w:rPr>
        <w:t xml:space="preserve">, as Berger (2001) </w:t>
      </w:r>
      <w:r w:rsidR="002566C8" w:rsidRPr="007B4C24">
        <w:rPr>
          <w:rFonts w:ascii="Times New Roman" w:hAnsi="Times New Roman" w:cs="Times New Roman"/>
          <w:color w:val="000000" w:themeColor="text1"/>
          <w:sz w:val="24"/>
          <w:szCs w:val="24"/>
        </w:rPr>
        <w:t>invokes</w:t>
      </w:r>
      <w:r w:rsidR="009D6341" w:rsidRPr="007B4C24">
        <w:rPr>
          <w:rFonts w:ascii="Times New Roman" w:hAnsi="Times New Roman" w:cs="Times New Roman"/>
          <w:color w:val="000000" w:themeColor="text1"/>
          <w:sz w:val="24"/>
          <w:szCs w:val="24"/>
        </w:rPr>
        <w:t xml:space="preserve">, </w:t>
      </w:r>
      <w:r w:rsidR="00E20722" w:rsidRPr="007B4C24">
        <w:rPr>
          <w:rFonts w:ascii="Times New Roman" w:hAnsi="Times New Roman" w:cs="Times New Roman"/>
          <w:color w:val="000000" w:themeColor="text1"/>
          <w:sz w:val="24"/>
          <w:szCs w:val="24"/>
        </w:rPr>
        <w:t>to neglect the</w:t>
      </w:r>
      <w:r w:rsidR="009D6341" w:rsidRPr="007B4C24">
        <w:rPr>
          <w:rFonts w:ascii="Times New Roman" w:hAnsi="Times New Roman" w:cs="Times New Roman"/>
          <w:color w:val="000000" w:themeColor="text1"/>
          <w:sz w:val="24"/>
          <w:szCs w:val="24"/>
        </w:rPr>
        <w:t xml:space="preserve"> religio</w:t>
      </w:r>
      <w:r w:rsidR="00E20722" w:rsidRPr="007B4C24">
        <w:rPr>
          <w:rFonts w:ascii="Times New Roman" w:hAnsi="Times New Roman" w:cs="Times New Roman"/>
          <w:color w:val="000000" w:themeColor="text1"/>
          <w:sz w:val="24"/>
          <w:szCs w:val="24"/>
        </w:rPr>
        <w:t>us</w:t>
      </w:r>
      <w:r w:rsidR="009D6341" w:rsidRPr="007B4C24">
        <w:rPr>
          <w:rFonts w:ascii="Times New Roman" w:hAnsi="Times New Roman" w:cs="Times New Roman"/>
          <w:color w:val="000000" w:themeColor="text1"/>
          <w:sz w:val="24"/>
          <w:szCs w:val="24"/>
        </w:rPr>
        <w:t xml:space="preserve"> </w:t>
      </w:r>
      <w:r w:rsidR="003A5A02" w:rsidRPr="007B4C24">
        <w:rPr>
          <w:rFonts w:ascii="Times New Roman" w:hAnsi="Times New Roman" w:cs="Times New Roman"/>
          <w:color w:val="000000" w:themeColor="text1"/>
          <w:sz w:val="24"/>
          <w:szCs w:val="24"/>
        </w:rPr>
        <w:t>point of view</w:t>
      </w:r>
      <w:r w:rsidR="009D6341" w:rsidRPr="007B4C24">
        <w:rPr>
          <w:rFonts w:ascii="Times New Roman" w:hAnsi="Times New Roman" w:cs="Times New Roman"/>
          <w:color w:val="000000" w:themeColor="text1"/>
          <w:sz w:val="24"/>
          <w:szCs w:val="24"/>
        </w:rPr>
        <w:t xml:space="preserve"> </w:t>
      </w:r>
      <w:r w:rsidR="002566C8" w:rsidRPr="007B4C24">
        <w:rPr>
          <w:rFonts w:ascii="Times New Roman" w:hAnsi="Times New Roman" w:cs="Times New Roman"/>
          <w:color w:val="000000" w:themeColor="text1"/>
          <w:sz w:val="24"/>
          <w:szCs w:val="24"/>
        </w:rPr>
        <w:t xml:space="preserve">as a gift of the Lord </w:t>
      </w:r>
      <w:r w:rsidR="00E20722" w:rsidRPr="007B4C24">
        <w:rPr>
          <w:rFonts w:ascii="Times New Roman" w:hAnsi="Times New Roman" w:cs="Times New Roman"/>
          <w:color w:val="000000" w:themeColor="text1"/>
          <w:sz w:val="24"/>
          <w:szCs w:val="24"/>
        </w:rPr>
        <w:t>when</w:t>
      </w:r>
      <w:r w:rsidR="009D6341" w:rsidRPr="007B4C24">
        <w:rPr>
          <w:rFonts w:ascii="Times New Roman" w:hAnsi="Times New Roman" w:cs="Times New Roman"/>
          <w:color w:val="000000" w:themeColor="text1"/>
          <w:sz w:val="24"/>
          <w:szCs w:val="24"/>
        </w:rPr>
        <w:t xml:space="preserve"> </w:t>
      </w:r>
      <w:r w:rsidR="00E10C6E" w:rsidRPr="007B4C24">
        <w:rPr>
          <w:rFonts w:ascii="Times New Roman" w:hAnsi="Times New Roman" w:cs="Times New Roman"/>
          <w:color w:val="000000" w:themeColor="text1"/>
          <w:sz w:val="24"/>
          <w:szCs w:val="24"/>
        </w:rPr>
        <w:t>analy</w:t>
      </w:r>
      <w:r w:rsidR="007B4C24">
        <w:rPr>
          <w:rFonts w:ascii="Times New Roman" w:hAnsi="Times New Roman" w:cs="Times New Roman"/>
          <w:color w:val="000000" w:themeColor="text1"/>
          <w:sz w:val="24"/>
          <w:szCs w:val="24"/>
        </w:rPr>
        <w:t>s</w:t>
      </w:r>
      <w:r w:rsidR="00E10C6E" w:rsidRPr="00366879">
        <w:rPr>
          <w:rStyle w:val="Marquedecommentaire"/>
          <w:sz w:val="24"/>
          <w:szCs w:val="24"/>
        </w:rPr>
        <w:t>i</w:t>
      </w:r>
      <w:r w:rsidR="00E10C6E" w:rsidRPr="007B4C24">
        <w:rPr>
          <w:rFonts w:ascii="Times New Roman" w:hAnsi="Times New Roman" w:cs="Times New Roman"/>
          <w:color w:val="000000" w:themeColor="text1"/>
          <w:sz w:val="24"/>
          <w:szCs w:val="24"/>
        </w:rPr>
        <w:t>ng</w:t>
      </w:r>
      <w:r w:rsidR="009D6341" w:rsidRPr="007B4C24">
        <w:rPr>
          <w:rFonts w:ascii="Times New Roman" w:hAnsi="Times New Roman" w:cs="Times New Roman"/>
          <w:color w:val="000000" w:themeColor="text1"/>
          <w:sz w:val="24"/>
          <w:szCs w:val="24"/>
        </w:rPr>
        <w:t xml:space="preserve"> the world as it </w:t>
      </w:r>
      <w:r w:rsidR="00F74812" w:rsidRPr="007B4C24">
        <w:rPr>
          <w:rFonts w:ascii="Times New Roman" w:hAnsi="Times New Roman" w:cs="Times New Roman"/>
          <w:color w:val="000000" w:themeColor="text1"/>
          <w:sz w:val="24"/>
          <w:szCs w:val="24"/>
        </w:rPr>
        <w:t xml:space="preserve">always </w:t>
      </w:r>
      <w:r w:rsidR="00F8095A" w:rsidRPr="007B4C24">
        <w:rPr>
          <w:rFonts w:ascii="Times New Roman" w:hAnsi="Times New Roman" w:cs="Times New Roman"/>
          <w:color w:val="000000" w:themeColor="text1"/>
          <w:sz w:val="24"/>
          <w:szCs w:val="24"/>
        </w:rPr>
        <w:t>has been</w:t>
      </w:r>
      <w:r w:rsidR="0090330E" w:rsidRPr="007B4C24">
        <w:rPr>
          <w:rFonts w:ascii="Times New Roman" w:hAnsi="Times New Roman" w:cs="Times New Roman"/>
          <w:color w:val="000000" w:themeColor="text1"/>
          <w:sz w:val="24"/>
          <w:szCs w:val="24"/>
        </w:rPr>
        <w:t>.</w:t>
      </w:r>
      <w:r w:rsidR="00065794" w:rsidRPr="007B4C24">
        <w:rPr>
          <w:rFonts w:ascii="Times New Roman" w:hAnsi="Times New Roman" w:cs="Times New Roman"/>
          <w:color w:val="000000" w:themeColor="text1"/>
          <w:sz w:val="24"/>
          <w:szCs w:val="24"/>
        </w:rPr>
        <w:t xml:space="preserve"> </w:t>
      </w:r>
      <w:r w:rsidR="00DF5456" w:rsidRPr="007B4C24">
        <w:rPr>
          <w:rFonts w:ascii="Times New Roman" w:hAnsi="Times New Roman" w:cs="Times New Roman"/>
          <w:color w:val="000000" w:themeColor="text1"/>
          <w:sz w:val="24"/>
          <w:szCs w:val="24"/>
        </w:rPr>
        <w:t>Indeed,</w:t>
      </w:r>
      <w:r w:rsidR="001D5D83" w:rsidRPr="007B4C24">
        <w:rPr>
          <w:rFonts w:ascii="Times New Roman" w:hAnsi="Times New Roman" w:cs="Times New Roman"/>
          <w:color w:val="000000" w:themeColor="text1"/>
          <w:sz w:val="24"/>
          <w:szCs w:val="24"/>
        </w:rPr>
        <w:t xml:space="preserve"> the perceptual </w:t>
      </w:r>
      <w:r w:rsidR="00576767" w:rsidRPr="007B4C24">
        <w:rPr>
          <w:rFonts w:ascii="Times New Roman" w:hAnsi="Times New Roman" w:cs="Times New Roman"/>
          <w:color w:val="000000" w:themeColor="text1"/>
          <w:sz w:val="24"/>
          <w:szCs w:val="24"/>
        </w:rPr>
        <w:t>dimension</w:t>
      </w:r>
      <w:r w:rsidR="001D5D83" w:rsidRPr="007B4C24">
        <w:rPr>
          <w:rFonts w:ascii="Times New Roman" w:hAnsi="Times New Roman" w:cs="Times New Roman"/>
          <w:color w:val="000000" w:themeColor="text1"/>
          <w:sz w:val="24"/>
          <w:szCs w:val="24"/>
        </w:rPr>
        <w:t xml:space="preserve"> lead</w:t>
      </w:r>
      <w:r w:rsidR="002A2436" w:rsidRPr="007B4C24">
        <w:rPr>
          <w:rFonts w:ascii="Times New Roman" w:hAnsi="Times New Roman" w:cs="Times New Roman"/>
          <w:color w:val="000000" w:themeColor="text1"/>
          <w:sz w:val="24"/>
          <w:szCs w:val="24"/>
        </w:rPr>
        <w:t>ing</w:t>
      </w:r>
      <w:r w:rsidR="001D5D83" w:rsidRPr="007B4C24">
        <w:rPr>
          <w:rFonts w:ascii="Times New Roman" w:hAnsi="Times New Roman" w:cs="Times New Roman"/>
          <w:color w:val="000000" w:themeColor="text1"/>
          <w:sz w:val="24"/>
          <w:szCs w:val="24"/>
        </w:rPr>
        <w:t xml:space="preserve"> to a </w:t>
      </w:r>
      <w:r w:rsidR="00DF5456" w:rsidRPr="007B4C24">
        <w:rPr>
          <w:rFonts w:ascii="Times New Roman" w:hAnsi="Times New Roman" w:cs="Times New Roman"/>
          <w:color w:val="000000" w:themeColor="text1"/>
          <w:sz w:val="24"/>
          <w:szCs w:val="24"/>
        </w:rPr>
        <w:t xml:space="preserve">broader </w:t>
      </w:r>
      <w:r w:rsidR="001D5D83" w:rsidRPr="007B4C24">
        <w:rPr>
          <w:rFonts w:ascii="Times New Roman" w:hAnsi="Times New Roman" w:cs="Times New Roman"/>
          <w:color w:val="000000" w:themeColor="text1"/>
          <w:sz w:val="24"/>
          <w:szCs w:val="24"/>
        </w:rPr>
        <w:t xml:space="preserve">understanding of the meaning of leisure </w:t>
      </w:r>
      <w:r w:rsidR="00DF5456" w:rsidRPr="007B4C24">
        <w:rPr>
          <w:rFonts w:ascii="Times New Roman" w:hAnsi="Times New Roman" w:cs="Times New Roman"/>
          <w:color w:val="000000" w:themeColor="text1"/>
          <w:sz w:val="24"/>
          <w:szCs w:val="24"/>
        </w:rPr>
        <w:t xml:space="preserve">in </w:t>
      </w:r>
      <w:r w:rsidR="0077481B" w:rsidRPr="007B4C24">
        <w:rPr>
          <w:rFonts w:ascii="Times New Roman" w:hAnsi="Times New Roman" w:cs="Times New Roman"/>
          <w:color w:val="000000" w:themeColor="text1"/>
          <w:sz w:val="24"/>
          <w:szCs w:val="24"/>
        </w:rPr>
        <w:t>day-to-day</w:t>
      </w:r>
      <w:r w:rsidR="001D5D83" w:rsidRPr="007B4C24">
        <w:rPr>
          <w:rFonts w:ascii="Times New Roman" w:hAnsi="Times New Roman" w:cs="Times New Roman"/>
          <w:color w:val="000000" w:themeColor="text1"/>
          <w:sz w:val="24"/>
          <w:szCs w:val="24"/>
        </w:rPr>
        <w:t xml:space="preserve"> life</w:t>
      </w:r>
      <w:r w:rsidR="00DF5456" w:rsidRPr="007B4C24">
        <w:rPr>
          <w:rFonts w:ascii="Times New Roman" w:hAnsi="Times New Roman" w:cs="Times New Roman"/>
          <w:color w:val="000000" w:themeColor="text1"/>
          <w:sz w:val="24"/>
          <w:szCs w:val="24"/>
        </w:rPr>
        <w:t xml:space="preserve"> is a way to</w:t>
      </w:r>
      <w:r w:rsidR="001D5D83" w:rsidRPr="007B4C24">
        <w:rPr>
          <w:rFonts w:ascii="Times New Roman" w:hAnsi="Times New Roman" w:cs="Times New Roman"/>
          <w:color w:val="000000" w:themeColor="text1"/>
          <w:sz w:val="24"/>
          <w:szCs w:val="24"/>
        </w:rPr>
        <w:t xml:space="preserve"> explore </w:t>
      </w:r>
      <w:r w:rsidR="00DF5456" w:rsidRPr="007B4C24">
        <w:rPr>
          <w:rFonts w:ascii="Times New Roman" w:hAnsi="Times New Roman" w:cs="Times New Roman"/>
          <w:color w:val="000000" w:themeColor="text1"/>
          <w:sz w:val="24"/>
          <w:szCs w:val="24"/>
        </w:rPr>
        <w:t xml:space="preserve">the </w:t>
      </w:r>
      <w:r w:rsidR="001D5D83" w:rsidRPr="007B4C24">
        <w:rPr>
          <w:rFonts w:ascii="Times New Roman" w:hAnsi="Times New Roman" w:cs="Times New Roman"/>
          <w:color w:val="000000" w:themeColor="text1"/>
          <w:sz w:val="24"/>
          <w:szCs w:val="24"/>
        </w:rPr>
        <w:t xml:space="preserve">definition of leisure </w:t>
      </w:r>
      <w:r w:rsidR="00DF5456" w:rsidRPr="007B4C24">
        <w:rPr>
          <w:rFonts w:ascii="Times New Roman" w:hAnsi="Times New Roman" w:cs="Times New Roman"/>
          <w:color w:val="000000" w:themeColor="text1"/>
          <w:sz w:val="24"/>
          <w:szCs w:val="24"/>
        </w:rPr>
        <w:t xml:space="preserve">as a concept, </w:t>
      </w:r>
      <w:r w:rsidR="001D5D83" w:rsidRPr="007B4C24">
        <w:rPr>
          <w:rFonts w:ascii="Times New Roman" w:hAnsi="Times New Roman" w:cs="Times New Roman"/>
          <w:color w:val="000000" w:themeColor="text1"/>
          <w:sz w:val="24"/>
          <w:szCs w:val="24"/>
        </w:rPr>
        <w:t xml:space="preserve">despite </w:t>
      </w:r>
      <w:r w:rsidR="00DF5456" w:rsidRPr="007B4C24">
        <w:rPr>
          <w:rFonts w:ascii="Times New Roman" w:hAnsi="Times New Roman" w:cs="Times New Roman"/>
          <w:color w:val="000000" w:themeColor="text1"/>
          <w:sz w:val="24"/>
          <w:szCs w:val="24"/>
        </w:rPr>
        <w:t xml:space="preserve">the </w:t>
      </w:r>
      <w:r w:rsidR="001D5D83" w:rsidRPr="007B4C24">
        <w:rPr>
          <w:rFonts w:ascii="Times New Roman" w:hAnsi="Times New Roman" w:cs="Times New Roman"/>
          <w:color w:val="000000" w:themeColor="text1"/>
          <w:sz w:val="24"/>
          <w:szCs w:val="24"/>
        </w:rPr>
        <w:t xml:space="preserve">lack of consensus </w:t>
      </w:r>
      <w:r w:rsidR="00065794" w:rsidRPr="007B4C24">
        <w:rPr>
          <w:rFonts w:ascii="Times New Roman" w:hAnsi="Times New Roman" w:cs="Times New Roman"/>
          <w:color w:val="000000" w:themeColor="text1"/>
          <w:sz w:val="24"/>
          <w:szCs w:val="24"/>
        </w:rPr>
        <w:t>(Shaw, 1985)</w:t>
      </w:r>
      <w:r w:rsidR="001D5D83" w:rsidRPr="007B4C24">
        <w:rPr>
          <w:rFonts w:ascii="Times New Roman" w:hAnsi="Times New Roman" w:cs="Times New Roman"/>
          <w:color w:val="000000" w:themeColor="text1"/>
          <w:sz w:val="24"/>
          <w:szCs w:val="24"/>
        </w:rPr>
        <w:t>.</w:t>
      </w:r>
    </w:p>
    <w:p w14:paraId="66EB361B" w14:textId="246D4AAC" w:rsidR="00CB3B43" w:rsidRDefault="00CB3B43" w:rsidP="005E1320">
      <w:pPr>
        <w:tabs>
          <w:tab w:val="num" w:pos="720"/>
        </w:tabs>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1D5D83" w:rsidRPr="007B4C24">
        <w:rPr>
          <w:rFonts w:ascii="Times New Roman" w:hAnsi="Times New Roman" w:cs="Times New Roman"/>
          <w:color w:val="000000" w:themeColor="text1"/>
          <w:sz w:val="24"/>
          <w:szCs w:val="24"/>
        </w:rPr>
        <w:t xml:space="preserve">Additionally, Kelly (1982) </w:t>
      </w:r>
      <w:r w:rsidR="003A5A02" w:rsidRPr="007B4C24">
        <w:rPr>
          <w:rFonts w:ascii="Times New Roman" w:hAnsi="Times New Roman" w:cs="Times New Roman"/>
          <w:color w:val="000000" w:themeColor="text1"/>
          <w:sz w:val="24"/>
          <w:szCs w:val="24"/>
        </w:rPr>
        <w:t>de</w:t>
      </w:r>
      <w:r w:rsidR="00DF5456" w:rsidRPr="007B4C24">
        <w:rPr>
          <w:rFonts w:ascii="Times New Roman" w:hAnsi="Times New Roman" w:cs="Times New Roman"/>
          <w:color w:val="000000" w:themeColor="text1"/>
          <w:sz w:val="24"/>
          <w:szCs w:val="24"/>
        </w:rPr>
        <w:t>fines</w:t>
      </w:r>
      <w:r w:rsidR="001D5D83" w:rsidRPr="007B4C24">
        <w:rPr>
          <w:rFonts w:ascii="Times New Roman" w:hAnsi="Times New Roman" w:cs="Times New Roman"/>
          <w:color w:val="000000" w:themeColor="text1"/>
          <w:sz w:val="24"/>
          <w:szCs w:val="24"/>
        </w:rPr>
        <w:t xml:space="preserve"> leisure as a derivation of work</w:t>
      </w:r>
      <w:r w:rsidR="00DF5456" w:rsidRPr="007B4C24">
        <w:rPr>
          <w:rFonts w:ascii="Times New Roman" w:hAnsi="Times New Roman" w:cs="Times New Roman"/>
          <w:color w:val="000000" w:themeColor="text1"/>
          <w:sz w:val="24"/>
          <w:szCs w:val="24"/>
        </w:rPr>
        <w:t>. This</w:t>
      </w:r>
      <w:r w:rsidR="001D5D83" w:rsidRPr="007B4C24">
        <w:rPr>
          <w:rFonts w:ascii="Times New Roman" w:hAnsi="Times New Roman" w:cs="Times New Roman"/>
          <w:color w:val="000000" w:themeColor="text1"/>
          <w:sz w:val="24"/>
          <w:szCs w:val="24"/>
        </w:rPr>
        <w:t xml:space="preserve"> implies pursu</w:t>
      </w:r>
      <w:r w:rsidR="00DF5456" w:rsidRPr="007B4C24">
        <w:rPr>
          <w:rFonts w:ascii="Times New Roman" w:hAnsi="Times New Roman" w:cs="Times New Roman"/>
          <w:color w:val="000000" w:themeColor="text1"/>
          <w:sz w:val="24"/>
          <w:szCs w:val="24"/>
        </w:rPr>
        <w:t>ing</w:t>
      </w:r>
      <w:r w:rsidR="001D5D83" w:rsidRPr="007B4C24">
        <w:rPr>
          <w:rFonts w:ascii="Times New Roman" w:hAnsi="Times New Roman" w:cs="Times New Roman"/>
          <w:color w:val="000000" w:themeColor="text1"/>
          <w:sz w:val="24"/>
          <w:szCs w:val="24"/>
        </w:rPr>
        <w:t xml:space="preserve"> relative freedom as decision</w:t>
      </w:r>
      <w:r w:rsidR="00DF5456" w:rsidRPr="007B4C24">
        <w:rPr>
          <w:rFonts w:ascii="Times New Roman" w:hAnsi="Times New Roman" w:cs="Times New Roman"/>
          <w:color w:val="000000" w:themeColor="text1"/>
          <w:sz w:val="24"/>
          <w:szCs w:val="24"/>
        </w:rPr>
        <w:t>s</w:t>
      </w:r>
      <w:r w:rsidR="001D5D83" w:rsidRPr="007B4C24">
        <w:rPr>
          <w:rFonts w:ascii="Times New Roman" w:hAnsi="Times New Roman" w:cs="Times New Roman"/>
          <w:color w:val="000000" w:themeColor="text1"/>
          <w:sz w:val="24"/>
          <w:szCs w:val="24"/>
        </w:rPr>
        <w:t xml:space="preserve"> and action</w:t>
      </w:r>
      <w:r w:rsidR="00DF5456" w:rsidRPr="007B4C24">
        <w:rPr>
          <w:rFonts w:ascii="Times New Roman" w:hAnsi="Times New Roman" w:cs="Times New Roman"/>
          <w:color w:val="000000" w:themeColor="text1"/>
          <w:sz w:val="24"/>
          <w:szCs w:val="24"/>
        </w:rPr>
        <w:t>s</w:t>
      </w:r>
      <w:r w:rsidR="001D5D83" w:rsidRPr="007B4C24">
        <w:rPr>
          <w:rFonts w:ascii="Times New Roman" w:hAnsi="Times New Roman" w:cs="Times New Roman"/>
          <w:color w:val="000000" w:themeColor="text1"/>
          <w:sz w:val="24"/>
          <w:szCs w:val="24"/>
        </w:rPr>
        <w:t>, creat</w:t>
      </w:r>
      <w:r w:rsidR="00DF5456" w:rsidRPr="007B4C24">
        <w:rPr>
          <w:rFonts w:ascii="Times New Roman" w:hAnsi="Times New Roman" w:cs="Times New Roman"/>
          <w:color w:val="000000" w:themeColor="text1"/>
          <w:sz w:val="24"/>
          <w:szCs w:val="24"/>
        </w:rPr>
        <w:t>ing</w:t>
      </w:r>
      <w:r w:rsidR="001D5D83" w:rsidRPr="007B4C24">
        <w:rPr>
          <w:rFonts w:ascii="Times New Roman" w:hAnsi="Times New Roman" w:cs="Times New Roman"/>
          <w:color w:val="000000" w:themeColor="text1"/>
          <w:sz w:val="24"/>
          <w:szCs w:val="24"/>
        </w:rPr>
        <w:t xml:space="preserve"> </w:t>
      </w:r>
      <w:r w:rsidR="007325FE" w:rsidRPr="007B4C24">
        <w:rPr>
          <w:rFonts w:ascii="Times New Roman" w:hAnsi="Times New Roman" w:cs="Times New Roman"/>
          <w:color w:val="000000" w:themeColor="text1"/>
          <w:sz w:val="24"/>
          <w:szCs w:val="24"/>
        </w:rPr>
        <w:t xml:space="preserve">a plurality of </w:t>
      </w:r>
      <w:r w:rsidR="001D5D83" w:rsidRPr="007B4C24">
        <w:rPr>
          <w:rFonts w:ascii="Times New Roman" w:hAnsi="Times New Roman" w:cs="Times New Roman"/>
          <w:color w:val="000000" w:themeColor="text1"/>
          <w:sz w:val="24"/>
          <w:szCs w:val="24"/>
        </w:rPr>
        <w:t>meanings</w:t>
      </w:r>
      <w:r w:rsidR="007325FE" w:rsidRPr="007B4C24">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 xml:space="preserve"> “Freedom, then, is an act rather than a state. It is the situated possibility of </w:t>
      </w:r>
      <w:r w:rsidR="00694B4D" w:rsidRPr="007B4C24">
        <w:rPr>
          <w:rFonts w:ascii="Times New Roman" w:hAnsi="Times New Roman" w:cs="Times New Roman"/>
          <w:color w:val="000000" w:themeColor="text1"/>
          <w:sz w:val="24"/>
          <w:szCs w:val="24"/>
        </w:rPr>
        <w:t>meaningful</w:t>
      </w:r>
      <w:r w:rsidR="001D5D83" w:rsidRPr="007B4C24">
        <w:rPr>
          <w:rFonts w:ascii="Times New Roman" w:hAnsi="Times New Roman" w:cs="Times New Roman"/>
          <w:color w:val="000000" w:themeColor="text1"/>
          <w:sz w:val="24"/>
          <w:szCs w:val="24"/>
        </w:rPr>
        <w:t xml:space="preserve"> action” (1987, p.</w:t>
      </w:r>
      <w:r w:rsidR="00A64BA9" w:rsidRPr="007B4C24">
        <w:rPr>
          <w:rFonts w:ascii="Times New Roman" w:hAnsi="Times New Roman" w:cs="Times New Roman"/>
          <w:color w:val="000000" w:themeColor="text1"/>
          <w:sz w:val="24"/>
          <w:szCs w:val="24"/>
        </w:rPr>
        <w:t> </w:t>
      </w:r>
      <w:r w:rsidR="001D5D83" w:rsidRPr="007B4C24">
        <w:rPr>
          <w:rFonts w:ascii="Times New Roman" w:hAnsi="Times New Roman" w:cs="Times New Roman"/>
          <w:color w:val="000000" w:themeColor="text1"/>
          <w:sz w:val="24"/>
          <w:szCs w:val="24"/>
        </w:rPr>
        <w:t>42)</w:t>
      </w:r>
      <w:r w:rsidR="007E49F0">
        <w:rPr>
          <w:rFonts w:ascii="Times New Roman" w:hAnsi="Times New Roman" w:cs="Times New Roman"/>
          <w:color w:val="000000" w:themeColor="text1"/>
          <w:sz w:val="24"/>
          <w:szCs w:val="24"/>
        </w:rPr>
        <w:t>. T</w:t>
      </w:r>
      <w:r w:rsidR="00E9161A" w:rsidRPr="007B4C24">
        <w:rPr>
          <w:rFonts w:ascii="Times New Roman" w:hAnsi="Times New Roman" w:cs="Times New Roman"/>
          <w:color w:val="000000" w:themeColor="text1"/>
          <w:sz w:val="24"/>
          <w:szCs w:val="24"/>
        </w:rPr>
        <w:t>his</w:t>
      </w:r>
      <w:r w:rsidR="00DF5456" w:rsidRPr="007B4C24">
        <w:rPr>
          <w:rFonts w:ascii="Times New Roman" w:hAnsi="Times New Roman" w:cs="Times New Roman"/>
          <w:color w:val="000000" w:themeColor="text1"/>
          <w:sz w:val="24"/>
          <w:szCs w:val="24"/>
        </w:rPr>
        <w:t xml:space="preserve"> </w:t>
      </w:r>
      <w:r w:rsidR="00E9161A" w:rsidRPr="007B4C24">
        <w:rPr>
          <w:rFonts w:ascii="Times New Roman" w:hAnsi="Times New Roman" w:cs="Times New Roman"/>
          <w:color w:val="000000" w:themeColor="text1"/>
          <w:sz w:val="24"/>
          <w:szCs w:val="24"/>
        </w:rPr>
        <w:t xml:space="preserve">action </w:t>
      </w:r>
      <w:r w:rsidR="00DF5456" w:rsidRPr="007B4C24">
        <w:rPr>
          <w:rFonts w:ascii="Times New Roman" w:hAnsi="Times New Roman" w:cs="Times New Roman"/>
          <w:color w:val="000000" w:themeColor="text1"/>
          <w:sz w:val="24"/>
          <w:szCs w:val="24"/>
        </w:rPr>
        <w:t xml:space="preserve">is </w:t>
      </w:r>
      <w:r w:rsidR="00BF0E0A" w:rsidRPr="007B4C24">
        <w:rPr>
          <w:rFonts w:ascii="Times New Roman" w:hAnsi="Times New Roman" w:cs="Times New Roman"/>
          <w:color w:val="000000" w:themeColor="text1"/>
          <w:sz w:val="24"/>
          <w:szCs w:val="24"/>
        </w:rPr>
        <w:t xml:space="preserve">too often </w:t>
      </w:r>
      <w:r w:rsidR="00721402" w:rsidRPr="007B4C24">
        <w:rPr>
          <w:rFonts w:ascii="Times New Roman" w:hAnsi="Times New Roman" w:cs="Times New Roman"/>
          <w:color w:val="000000" w:themeColor="text1"/>
          <w:sz w:val="24"/>
          <w:szCs w:val="24"/>
        </w:rPr>
        <w:t>subjugate</w:t>
      </w:r>
      <w:r w:rsidR="00DF5456" w:rsidRPr="007B4C24">
        <w:rPr>
          <w:rFonts w:ascii="Times New Roman" w:hAnsi="Times New Roman" w:cs="Times New Roman"/>
          <w:color w:val="000000" w:themeColor="text1"/>
          <w:sz w:val="24"/>
          <w:szCs w:val="24"/>
        </w:rPr>
        <w:t>d to</w:t>
      </w:r>
      <w:r w:rsidR="005F17CB" w:rsidRPr="007B4C24">
        <w:rPr>
          <w:rFonts w:ascii="Times New Roman" w:hAnsi="Times New Roman" w:cs="Times New Roman"/>
          <w:color w:val="000000" w:themeColor="text1"/>
          <w:sz w:val="24"/>
          <w:szCs w:val="24"/>
        </w:rPr>
        <w:t xml:space="preserve"> </w:t>
      </w:r>
      <w:r w:rsidR="000627E3" w:rsidRPr="007B4C24">
        <w:rPr>
          <w:rFonts w:ascii="Times New Roman" w:hAnsi="Times New Roman" w:cs="Times New Roman"/>
          <w:color w:val="000000" w:themeColor="text1"/>
          <w:sz w:val="24"/>
          <w:szCs w:val="24"/>
        </w:rPr>
        <w:t xml:space="preserve">systemic </w:t>
      </w:r>
      <w:r w:rsidR="001D5D83" w:rsidRPr="007B4C24">
        <w:rPr>
          <w:rFonts w:ascii="Times New Roman" w:hAnsi="Times New Roman" w:cs="Times New Roman"/>
          <w:color w:val="000000" w:themeColor="text1"/>
          <w:sz w:val="24"/>
          <w:szCs w:val="24"/>
        </w:rPr>
        <w:t>retroacti</w:t>
      </w:r>
      <w:r w:rsidR="00DF5456" w:rsidRPr="007B4C24">
        <w:rPr>
          <w:rFonts w:ascii="Times New Roman" w:hAnsi="Times New Roman" w:cs="Times New Roman"/>
          <w:color w:val="000000" w:themeColor="text1"/>
          <w:sz w:val="24"/>
          <w:szCs w:val="24"/>
        </w:rPr>
        <w:t>ve</w:t>
      </w:r>
      <w:r w:rsidR="00721402" w:rsidRPr="007B4C24">
        <w:rPr>
          <w:rFonts w:ascii="Times New Roman" w:hAnsi="Times New Roman" w:cs="Times New Roman"/>
          <w:color w:val="000000" w:themeColor="text1"/>
          <w:sz w:val="24"/>
          <w:szCs w:val="24"/>
        </w:rPr>
        <w:t xml:space="preserve"> effects</w:t>
      </w:r>
      <w:r w:rsidR="001D5D83" w:rsidRPr="007B4C24">
        <w:rPr>
          <w:rFonts w:ascii="Times New Roman" w:hAnsi="Times New Roman" w:cs="Times New Roman"/>
          <w:color w:val="000000" w:themeColor="text1"/>
          <w:sz w:val="24"/>
          <w:szCs w:val="24"/>
        </w:rPr>
        <w:t xml:space="preserve">. </w:t>
      </w:r>
      <w:r w:rsidR="00721402" w:rsidRPr="007B4C24">
        <w:rPr>
          <w:rFonts w:ascii="Times New Roman" w:hAnsi="Times New Roman" w:cs="Times New Roman"/>
          <w:color w:val="000000" w:themeColor="text1"/>
          <w:sz w:val="24"/>
          <w:szCs w:val="24"/>
        </w:rPr>
        <w:t>Consequently,</w:t>
      </w:r>
      <w:r w:rsidR="001D5D83" w:rsidRPr="007B4C24">
        <w:rPr>
          <w:rFonts w:ascii="Times New Roman" w:hAnsi="Times New Roman" w:cs="Times New Roman"/>
          <w:color w:val="000000" w:themeColor="text1"/>
          <w:sz w:val="24"/>
          <w:szCs w:val="24"/>
        </w:rPr>
        <w:t xml:space="preserve"> leisure is perceived as </w:t>
      </w:r>
      <w:r w:rsidR="001D5D83" w:rsidRPr="007B4C24">
        <w:rPr>
          <w:rFonts w:ascii="Times New Roman" w:hAnsi="Times New Roman" w:cs="Times New Roman"/>
          <w:i/>
          <w:iCs/>
          <w:color w:val="000000" w:themeColor="text1"/>
          <w:sz w:val="24"/>
          <w:szCs w:val="24"/>
        </w:rPr>
        <w:t>freedom of choice</w:t>
      </w:r>
      <w:r w:rsidR="001D5D83" w:rsidRPr="007B4C24">
        <w:rPr>
          <w:rFonts w:ascii="Times New Roman" w:hAnsi="Times New Roman" w:cs="Times New Roman"/>
          <w:color w:val="000000" w:themeColor="text1"/>
          <w:sz w:val="24"/>
          <w:szCs w:val="24"/>
        </w:rPr>
        <w:t xml:space="preserve"> (Shaw, 1985; Kelly, 2012; Sintas et al., 2015)</w:t>
      </w:r>
      <w:r w:rsidR="00EE14DC" w:rsidRPr="007B4C24">
        <w:rPr>
          <w:rFonts w:ascii="Times New Roman" w:hAnsi="Times New Roman" w:cs="Times New Roman"/>
          <w:color w:val="000000" w:themeColor="text1"/>
          <w:sz w:val="24"/>
          <w:szCs w:val="24"/>
        </w:rPr>
        <w:t xml:space="preserve"> and </w:t>
      </w:r>
      <w:r w:rsidR="00BF0E0A" w:rsidRPr="007B4C24">
        <w:rPr>
          <w:rFonts w:ascii="Times New Roman" w:hAnsi="Times New Roman" w:cs="Times New Roman"/>
          <w:color w:val="000000" w:themeColor="text1"/>
          <w:sz w:val="24"/>
          <w:szCs w:val="24"/>
        </w:rPr>
        <w:t>is</w:t>
      </w:r>
      <w:r w:rsidR="007E49F0">
        <w:rPr>
          <w:rFonts w:ascii="Times New Roman" w:hAnsi="Times New Roman" w:cs="Times New Roman"/>
          <w:color w:val="000000" w:themeColor="text1"/>
          <w:sz w:val="24"/>
          <w:szCs w:val="24"/>
        </w:rPr>
        <w:t>,</w:t>
      </w:r>
      <w:r w:rsidR="00BF0E0A" w:rsidRPr="007B4C24">
        <w:rPr>
          <w:rFonts w:ascii="Times New Roman" w:hAnsi="Times New Roman" w:cs="Times New Roman"/>
          <w:color w:val="000000" w:themeColor="text1"/>
          <w:sz w:val="24"/>
          <w:szCs w:val="24"/>
        </w:rPr>
        <w:t xml:space="preserve"> </w:t>
      </w:r>
      <w:r w:rsidR="00EE14DC" w:rsidRPr="007B4C24">
        <w:rPr>
          <w:rFonts w:ascii="Times New Roman" w:hAnsi="Times New Roman" w:cs="Times New Roman"/>
          <w:color w:val="000000" w:themeColor="text1"/>
          <w:sz w:val="24"/>
          <w:szCs w:val="24"/>
        </w:rPr>
        <w:t>conceptually</w:t>
      </w:r>
      <w:r w:rsidR="007E49F0">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 xml:space="preserve"> “a mental condition that is located in the consciousness of the individual” (Kelly, 2012, p.</w:t>
      </w:r>
      <w:r w:rsidR="00A64BA9" w:rsidRPr="007B4C24">
        <w:rPr>
          <w:rFonts w:ascii="Times New Roman" w:hAnsi="Times New Roman" w:cs="Times New Roman"/>
          <w:color w:val="000000" w:themeColor="text1"/>
          <w:sz w:val="24"/>
          <w:szCs w:val="24"/>
        </w:rPr>
        <w:t> </w:t>
      </w:r>
      <w:r w:rsidR="001D5D83" w:rsidRPr="007B4C24">
        <w:rPr>
          <w:rFonts w:ascii="Times New Roman" w:hAnsi="Times New Roman" w:cs="Times New Roman"/>
          <w:color w:val="000000" w:themeColor="text1"/>
          <w:sz w:val="24"/>
          <w:szCs w:val="24"/>
        </w:rPr>
        <w:t>2</w:t>
      </w:r>
      <w:r w:rsidR="00CE34F2" w:rsidRPr="007B4C24">
        <w:rPr>
          <w:rFonts w:ascii="Times New Roman" w:hAnsi="Times New Roman" w:cs="Times New Roman"/>
          <w:color w:val="000000" w:themeColor="text1"/>
          <w:sz w:val="24"/>
          <w:szCs w:val="24"/>
        </w:rPr>
        <w:t>3</w:t>
      </w:r>
      <w:r w:rsidR="001D5D83" w:rsidRPr="007B4C24">
        <w:rPr>
          <w:rFonts w:ascii="Times New Roman" w:hAnsi="Times New Roman" w:cs="Times New Roman"/>
          <w:color w:val="000000" w:themeColor="text1"/>
          <w:sz w:val="24"/>
          <w:szCs w:val="24"/>
        </w:rPr>
        <w:t>)</w:t>
      </w:r>
      <w:r w:rsidR="00CE34F2" w:rsidRPr="007B4C24">
        <w:rPr>
          <w:rFonts w:ascii="Times New Roman" w:hAnsi="Times New Roman" w:cs="Times New Roman"/>
          <w:color w:val="000000" w:themeColor="text1"/>
          <w:sz w:val="24"/>
          <w:szCs w:val="24"/>
        </w:rPr>
        <w:t xml:space="preserve">. </w:t>
      </w:r>
      <w:r w:rsidR="00DF5456" w:rsidRPr="007B4C24">
        <w:rPr>
          <w:rFonts w:ascii="Times New Roman" w:hAnsi="Times New Roman" w:cs="Times New Roman"/>
          <w:color w:val="000000" w:themeColor="text1"/>
          <w:sz w:val="24"/>
          <w:szCs w:val="24"/>
        </w:rPr>
        <w:t>Above all, t</w:t>
      </w:r>
      <w:r w:rsidR="00CE34F2" w:rsidRPr="007B4C24">
        <w:rPr>
          <w:rFonts w:ascii="Times New Roman" w:hAnsi="Times New Roman" w:cs="Times New Roman"/>
          <w:color w:val="000000" w:themeColor="text1"/>
          <w:sz w:val="24"/>
          <w:szCs w:val="24"/>
        </w:rPr>
        <w:t>his involve</w:t>
      </w:r>
      <w:r w:rsidR="00DF5456" w:rsidRPr="007B4C24">
        <w:rPr>
          <w:rFonts w:ascii="Times New Roman" w:hAnsi="Times New Roman" w:cs="Times New Roman"/>
          <w:color w:val="000000" w:themeColor="text1"/>
          <w:sz w:val="24"/>
          <w:szCs w:val="24"/>
        </w:rPr>
        <w:t>s</w:t>
      </w:r>
      <w:r w:rsidR="001D5D83" w:rsidRPr="007B4C24">
        <w:rPr>
          <w:rFonts w:ascii="Times New Roman" w:hAnsi="Times New Roman" w:cs="Times New Roman"/>
          <w:color w:val="000000" w:themeColor="text1"/>
          <w:sz w:val="24"/>
          <w:szCs w:val="24"/>
        </w:rPr>
        <w:t xml:space="preserve"> the pineal gland or epiphyses</w:t>
      </w:r>
      <w:r w:rsidR="00DF5456" w:rsidRPr="007B4C24">
        <w:rPr>
          <w:rFonts w:ascii="Times New Roman" w:hAnsi="Times New Roman" w:cs="Times New Roman"/>
          <w:color w:val="000000" w:themeColor="text1"/>
          <w:sz w:val="24"/>
          <w:szCs w:val="24"/>
        </w:rPr>
        <w:t xml:space="preserve">. Located </w:t>
      </w:r>
      <w:r w:rsidR="001D5D83" w:rsidRPr="007B4C24">
        <w:rPr>
          <w:rFonts w:ascii="Times New Roman" w:hAnsi="Times New Roman" w:cs="Times New Roman"/>
          <w:color w:val="000000" w:themeColor="text1"/>
          <w:sz w:val="24"/>
          <w:szCs w:val="24"/>
        </w:rPr>
        <w:t>near the cent</w:t>
      </w:r>
      <w:r w:rsidR="003A5A02" w:rsidRPr="007B4C24">
        <w:rPr>
          <w:rFonts w:ascii="Times New Roman" w:hAnsi="Times New Roman" w:cs="Times New Roman"/>
          <w:color w:val="000000" w:themeColor="text1"/>
          <w:sz w:val="24"/>
          <w:szCs w:val="24"/>
        </w:rPr>
        <w:t>re</w:t>
      </w:r>
      <w:r w:rsidR="001D5D83" w:rsidRPr="007B4C24">
        <w:rPr>
          <w:rFonts w:ascii="Times New Roman" w:hAnsi="Times New Roman" w:cs="Times New Roman"/>
          <w:color w:val="000000" w:themeColor="text1"/>
          <w:sz w:val="24"/>
          <w:szCs w:val="24"/>
        </w:rPr>
        <w:t xml:space="preserve"> of the brain and between the two hemispheres</w:t>
      </w:r>
      <w:r w:rsidR="00E9161A" w:rsidRPr="007B4C24">
        <w:rPr>
          <w:rFonts w:ascii="Times New Roman" w:hAnsi="Times New Roman" w:cs="Times New Roman"/>
          <w:color w:val="000000" w:themeColor="text1"/>
          <w:sz w:val="24"/>
          <w:szCs w:val="24"/>
        </w:rPr>
        <w:t>, they are</w:t>
      </w:r>
      <w:r w:rsidR="00DF5456" w:rsidRPr="007B4C24">
        <w:rPr>
          <w:rFonts w:ascii="Times New Roman" w:hAnsi="Times New Roman" w:cs="Times New Roman"/>
          <w:color w:val="000000" w:themeColor="text1"/>
          <w:sz w:val="24"/>
          <w:szCs w:val="24"/>
        </w:rPr>
        <w:t xml:space="preserve"> </w:t>
      </w:r>
      <w:r w:rsidR="001D5D83" w:rsidRPr="007B4C24">
        <w:rPr>
          <w:rFonts w:ascii="Times New Roman" w:hAnsi="Times New Roman" w:cs="Times New Roman"/>
          <w:color w:val="000000" w:themeColor="text1"/>
          <w:sz w:val="24"/>
          <w:szCs w:val="24"/>
        </w:rPr>
        <w:t xml:space="preserve">where melatonin is </w:t>
      </w:r>
      <w:r w:rsidR="00C34131" w:rsidRPr="007B4C24">
        <w:rPr>
          <w:rFonts w:ascii="Times New Roman" w:hAnsi="Times New Roman" w:cs="Times New Roman"/>
          <w:color w:val="000000" w:themeColor="text1"/>
          <w:sz w:val="24"/>
          <w:szCs w:val="24"/>
        </w:rPr>
        <w:t>produced,</w:t>
      </w:r>
      <w:r w:rsidR="00E9161A" w:rsidRPr="007B4C24">
        <w:rPr>
          <w:rFonts w:ascii="Times New Roman" w:hAnsi="Times New Roman" w:cs="Times New Roman"/>
          <w:color w:val="000000" w:themeColor="text1"/>
          <w:sz w:val="24"/>
          <w:szCs w:val="24"/>
        </w:rPr>
        <w:t xml:space="preserve"> and </w:t>
      </w:r>
      <w:r w:rsidR="00DF5456" w:rsidRPr="007B4C24">
        <w:rPr>
          <w:rFonts w:ascii="Times New Roman" w:hAnsi="Times New Roman" w:cs="Times New Roman"/>
          <w:color w:val="000000" w:themeColor="text1"/>
          <w:sz w:val="24"/>
          <w:szCs w:val="24"/>
        </w:rPr>
        <w:t>they</w:t>
      </w:r>
      <w:r w:rsidR="0030326F" w:rsidRPr="007B4C24">
        <w:rPr>
          <w:rFonts w:ascii="Times New Roman" w:hAnsi="Times New Roman" w:cs="Times New Roman"/>
          <w:color w:val="000000" w:themeColor="text1"/>
          <w:sz w:val="24"/>
          <w:szCs w:val="24"/>
        </w:rPr>
        <w:t xml:space="preserve"> </w:t>
      </w:r>
      <w:r w:rsidR="00531EF7" w:rsidRPr="007B4C24">
        <w:rPr>
          <w:rFonts w:ascii="Times New Roman" w:hAnsi="Times New Roman" w:cs="Times New Roman"/>
          <w:color w:val="000000" w:themeColor="text1"/>
          <w:sz w:val="24"/>
          <w:szCs w:val="24"/>
        </w:rPr>
        <w:t>have an overall effect</w:t>
      </w:r>
      <w:r w:rsidR="0030326F" w:rsidRPr="007B4C24">
        <w:rPr>
          <w:rFonts w:ascii="Times New Roman" w:hAnsi="Times New Roman" w:cs="Times New Roman"/>
          <w:color w:val="000000" w:themeColor="text1"/>
          <w:sz w:val="24"/>
          <w:szCs w:val="24"/>
        </w:rPr>
        <w:t xml:space="preserve"> </w:t>
      </w:r>
      <w:r w:rsidR="00531EF7" w:rsidRPr="007B4C24">
        <w:rPr>
          <w:rFonts w:ascii="Times New Roman" w:hAnsi="Times New Roman" w:cs="Times New Roman"/>
          <w:color w:val="000000" w:themeColor="text1"/>
          <w:sz w:val="24"/>
          <w:szCs w:val="24"/>
        </w:rPr>
        <w:t>on the</w:t>
      </w:r>
      <w:r w:rsidR="0030326F" w:rsidRPr="007B4C24">
        <w:rPr>
          <w:rFonts w:ascii="Times New Roman" w:hAnsi="Times New Roman" w:cs="Times New Roman"/>
          <w:color w:val="000000" w:themeColor="text1"/>
          <w:sz w:val="24"/>
          <w:szCs w:val="24"/>
        </w:rPr>
        <w:t xml:space="preserve"> </w:t>
      </w:r>
      <w:r w:rsidR="001D5D83" w:rsidRPr="007B4C24">
        <w:rPr>
          <w:rFonts w:ascii="Times New Roman" w:hAnsi="Times New Roman" w:cs="Times New Roman"/>
          <w:color w:val="000000" w:themeColor="text1"/>
          <w:sz w:val="24"/>
          <w:szCs w:val="24"/>
        </w:rPr>
        <w:t>nervous system. For Descartes</w:t>
      </w:r>
      <w:r w:rsidR="003A4814" w:rsidRPr="007B4C24">
        <w:rPr>
          <w:rFonts w:ascii="Times New Roman" w:hAnsi="Times New Roman" w:cs="Times New Roman"/>
          <w:color w:val="000000" w:themeColor="text1"/>
          <w:sz w:val="24"/>
          <w:szCs w:val="24"/>
        </w:rPr>
        <w:t>’ assumptions</w:t>
      </w:r>
      <w:r w:rsidR="001D5D83" w:rsidRPr="007B4C24">
        <w:rPr>
          <w:rFonts w:ascii="Times New Roman" w:hAnsi="Times New Roman" w:cs="Times New Roman"/>
          <w:color w:val="000000" w:themeColor="text1"/>
          <w:sz w:val="24"/>
          <w:szCs w:val="24"/>
        </w:rPr>
        <w:t xml:space="preserve"> (1649/2017, p.</w:t>
      </w:r>
      <w:r w:rsidR="00A64BA9" w:rsidRPr="007B4C24">
        <w:rPr>
          <w:rFonts w:ascii="Times New Roman" w:hAnsi="Times New Roman" w:cs="Times New Roman"/>
          <w:color w:val="000000" w:themeColor="text1"/>
          <w:sz w:val="24"/>
          <w:szCs w:val="24"/>
        </w:rPr>
        <w:t> </w:t>
      </w:r>
      <w:r w:rsidR="001D5D83" w:rsidRPr="007B4C24">
        <w:rPr>
          <w:rFonts w:ascii="Times New Roman" w:hAnsi="Times New Roman" w:cs="Times New Roman"/>
          <w:color w:val="000000" w:themeColor="text1"/>
          <w:sz w:val="24"/>
          <w:szCs w:val="24"/>
        </w:rPr>
        <w:t>10)</w:t>
      </w:r>
      <w:r w:rsidR="00DF5456" w:rsidRPr="007B4C24">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 xml:space="preserve"> “</w:t>
      </w:r>
      <w:r w:rsidR="00A64BA9" w:rsidRPr="007B4C24">
        <w:rPr>
          <w:rFonts w:ascii="Times New Roman" w:hAnsi="Times New Roman" w:cs="Times New Roman"/>
          <w:color w:val="000000" w:themeColor="text1"/>
          <w:sz w:val="24"/>
          <w:szCs w:val="24"/>
        </w:rPr>
        <w:t>T</w:t>
      </w:r>
      <w:r w:rsidR="001D5D83" w:rsidRPr="007B4C24">
        <w:rPr>
          <w:rFonts w:ascii="Times New Roman" w:hAnsi="Times New Roman" w:cs="Times New Roman"/>
          <w:color w:val="000000" w:themeColor="text1"/>
          <w:sz w:val="24"/>
          <w:szCs w:val="24"/>
        </w:rPr>
        <w:t>he soul’s principal seat is in the small gland located in the middle of the brain</w:t>
      </w:r>
      <w:r w:rsidR="00DF5456" w:rsidRPr="007B4C24">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w:t>
      </w:r>
      <w:r w:rsidR="003A5A02" w:rsidRPr="007B4C24">
        <w:rPr>
          <w:rFonts w:ascii="Times New Roman" w:hAnsi="Times New Roman" w:cs="Times New Roman"/>
          <w:color w:val="000000" w:themeColor="text1"/>
          <w:sz w:val="24"/>
          <w:szCs w:val="24"/>
        </w:rPr>
        <w:t xml:space="preserve"> This </w:t>
      </w:r>
      <w:r w:rsidR="00DF5456" w:rsidRPr="007B4C24">
        <w:rPr>
          <w:rFonts w:ascii="Times New Roman" w:hAnsi="Times New Roman" w:cs="Times New Roman"/>
          <w:color w:val="000000" w:themeColor="text1"/>
          <w:sz w:val="24"/>
          <w:szCs w:val="24"/>
        </w:rPr>
        <w:t xml:space="preserve">body </w:t>
      </w:r>
      <w:r w:rsidR="003A5A02" w:rsidRPr="007B4C24">
        <w:rPr>
          <w:rFonts w:ascii="Times New Roman" w:hAnsi="Times New Roman" w:cs="Times New Roman"/>
          <w:color w:val="000000" w:themeColor="text1"/>
          <w:sz w:val="24"/>
          <w:szCs w:val="24"/>
        </w:rPr>
        <w:t xml:space="preserve">part is </w:t>
      </w:r>
      <w:r w:rsidR="001D5D83" w:rsidRPr="007B4C24">
        <w:rPr>
          <w:rFonts w:ascii="Times New Roman" w:hAnsi="Times New Roman" w:cs="Times New Roman"/>
          <w:color w:val="000000" w:themeColor="text1"/>
          <w:sz w:val="24"/>
          <w:szCs w:val="24"/>
        </w:rPr>
        <w:t>influence</w:t>
      </w:r>
      <w:r w:rsidR="00402CF6" w:rsidRPr="007B4C24">
        <w:rPr>
          <w:rFonts w:ascii="Times New Roman" w:hAnsi="Times New Roman" w:cs="Times New Roman"/>
          <w:color w:val="000000" w:themeColor="text1"/>
          <w:sz w:val="24"/>
          <w:szCs w:val="24"/>
        </w:rPr>
        <w:t xml:space="preserve">d </w:t>
      </w:r>
      <w:r w:rsidR="003A5A02" w:rsidRPr="00D53D85">
        <w:rPr>
          <w:rFonts w:ascii="Times New Roman" w:hAnsi="Times New Roman" w:cs="Times New Roman"/>
          <w:color w:val="000000" w:themeColor="text1"/>
          <w:sz w:val="24"/>
          <w:szCs w:val="24"/>
        </w:rPr>
        <w:t>by</w:t>
      </w:r>
      <w:r w:rsidR="00C34131" w:rsidRPr="00D53D85">
        <w:rPr>
          <w:rFonts w:ascii="Times New Roman" w:hAnsi="Times New Roman" w:cs="Times New Roman"/>
          <w:color w:val="000000" w:themeColor="text1"/>
          <w:sz w:val="24"/>
          <w:szCs w:val="24"/>
        </w:rPr>
        <w:t xml:space="preserve"> </w:t>
      </w:r>
      <w:r w:rsidR="00D53D85" w:rsidRPr="00D53D85">
        <w:rPr>
          <w:rFonts w:ascii="Times New Roman" w:hAnsi="Times New Roman" w:cs="Times New Roman"/>
          <w:color w:val="000000" w:themeColor="text1"/>
          <w:sz w:val="24"/>
          <w:szCs w:val="24"/>
        </w:rPr>
        <w:t xml:space="preserve">invisible </w:t>
      </w:r>
      <w:r w:rsidR="003A5A02" w:rsidRPr="002A1411">
        <w:rPr>
          <w:rFonts w:ascii="Times New Roman" w:hAnsi="Times New Roman" w:cs="Times New Roman"/>
          <w:color w:val="000000" w:themeColor="text1"/>
          <w:sz w:val="24"/>
          <w:szCs w:val="24"/>
        </w:rPr>
        <w:t>spirits</w:t>
      </w:r>
      <w:r w:rsidR="00AB2EC8" w:rsidRPr="007B4C24">
        <w:rPr>
          <w:rFonts w:ascii="Times New Roman" w:hAnsi="Times New Roman" w:cs="Times New Roman"/>
          <w:color w:val="000000" w:themeColor="text1"/>
          <w:sz w:val="24"/>
          <w:szCs w:val="24"/>
        </w:rPr>
        <w:t xml:space="preserve"> who</w:t>
      </w:r>
      <w:r w:rsidR="00E9705B" w:rsidRPr="007B4C24">
        <w:rPr>
          <w:rFonts w:ascii="Times New Roman" w:hAnsi="Times New Roman" w:cs="Times New Roman"/>
          <w:color w:val="000000" w:themeColor="text1"/>
          <w:sz w:val="24"/>
          <w:szCs w:val="24"/>
        </w:rPr>
        <w:t xml:space="preserve"> appear</w:t>
      </w:r>
      <w:r w:rsidR="003A5A02" w:rsidRPr="007B4C24">
        <w:rPr>
          <w:rFonts w:ascii="Times New Roman" w:hAnsi="Times New Roman" w:cs="Times New Roman"/>
          <w:color w:val="000000" w:themeColor="text1"/>
          <w:sz w:val="24"/>
          <w:szCs w:val="24"/>
        </w:rPr>
        <w:t xml:space="preserve"> mysteriously from time to time by</w:t>
      </w:r>
      <w:r w:rsidR="001D5D83" w:rsidRPr="007B4C24">
        <w:rPr>
          <w:rFonts w:ascii="Times New Roman" w:hAnsi="Times New Roman" w:cs="Times New Roman"/>
          <w:color w:val="000000" w:themeColor="text1"/>
          <w:sz w:val="24"/>
          <w:szCs w:val="24"/>
        </w:rPr>
        <w:t xml:space="preserve"> </w:t>
      </w:r>
      <w:r w:rsidR="00576767" w:rsidRPr="007B4C24">
        <w:rPr>
          <w:rFonts w:ascii="Times New Roman" w:hAnsi="Times New Roman" w:cs="Times New Roman"/>
          <w:color w:val="000000" w:themeColor="text1"/>
          <w:sz w:val="24"/>
          <w:szCs w:val="24"/>
        </w:rPr>
        <w:t>projecting</w:t>
      </w:r>
      <w:r w:rsidR="001D5D83" w:rsidRPr="007B4C24">
        <w:rPr>
          <w:rFonts w:ascii="Times New Roman" w:hAnsi="Times New Roman" w:cs="Times New Roman"/>
          <w:color w:val="000000" w:themeColor="text1"/>
          <w:sz w:val="24"/>
          <w:szCs w:val="24"/>
        </w:rPr>
        <w:t xml:space="preserve"> the </w:t>
      </w:r>
      <w:r w:rsidR="001D5D83" w:rsidRPr="007B4C24">
        <w:rPr>
          <w:rFonts w:ascii="Times New Roman" w:hAnsi="Times New Roman" w:cs="Times New Roman"/>
          <w:i/>
          <w:iCs/>
          <w:color w:val="000000" w:themeColor="text1"/>
          <w:sz w:val="24"/>
          <w:szCs w:val="24"/>
        </w:rPr>
        <w:t>leisure act of soul</w:t>
      </w:r>
      <w:r w:rsidR="00E9161A" w:rsidRPr="007B4C24">
        <w:rPr>
          <w:rFonts w:ascii="Times New Roman" w:hAnsi="Times New Roman" w:cs="Times New Roman"/>
          <w:i/>
          <w:iCs/>
          <w:color w:val="000000" w:themeColor="text1"/>
          <w:sz w:val="24"/>
          <w:szCs w:val="24"/>
        </w:rPr>
        <w:t>.</w:t>
      </w:r>
      <w:r w:rsidR="003E3B0D" w:rsidRPr="007B4C24">
        <w:rPr>
          <w:rFonts w:ascii="Times New Roman" w:hAnsi="Times New Roman" w:cs="Times New Roman"/>
          <w:color w:val="000000" w:themeColor="text1"/>
          <w:sz w:val="24"/>
          <w:szCs w:val="24"/>
        </w:rPr>
        <w:t xml:space="preserve"> As such, people</w:t>
      </w:r>
      <w:r w:rsidR="00EF61A0" w:rsidRPr="007B4C24">
        <w:rPr>
          <w:rFonts w:ascii="Times New Roman" w:hAnsi="Times New Roman" w:cs="Times New Roman"/>
          <w:color w:val="000000" w:themeColor="text1"/>
          <w:sz w:val="24"/>
          <w:szCs w:val="24"/>
        </w:rPr>
        <w:t xml:space="preserve"> </w:t>
      </w:r>
      <w:r w:rsidR="003E3B0D" w:rsidRPr="007B4C24">
        <w:rPr>
          <w:rFonts w:ascii="Times New Roman" w:hAnsi="Times New Roman" w:cs="Times New Roman"/>
          <w:color w:val="000000" w:themeColor="text1"/>
          <w:sz w:val="24"/>
          <w:szCs w:val="24"/>
        </w:rPr>
        <w:t>exist in the social world</w:t>
      </w:r>
      <w:r w:rsidR="00EF61A0" w:rsidRPr="007B4C24">
        <w:rPr>
          <w:rFonts w:ascii="Times New Roman" w:hAnsi="Times New Roman" w:cs="Times New Roman"/>
          <w:color w:val="000000" w:themeColor="text1"/>
          <w:sz w:val="24"/>
          <w:szCs w:val="24"/>
        </w:rPr>
        <w:t xml:space="preserve"> without consciously </w:t>
      </w:r>
      <w:r w:rsidR="00806E9D" w:rsidRPr="007B4C24">
        <w:rPr>
          <w:rFonts w:ascii="Times New Roman" w:hAnsi="Times New Roman" w:cs="Times New Roman"/>
          <w:color w:val="000000" w:themeColor="text1"/>
          <w:sz w:val="24"/>
          <w:szCs w:val="24"/>
        </w:rPr>
        <w:t>be</w:t>
      </w:r>
      <w:r w:rsidR="00AB2EC8" w:rsidRPr="007B4C24">
        <w:rPr>
          <w:rFonts w:ascii="Times New Roman" w:hAnsi="Times New Roman" w:cs="Times New Roman"/>
          <w:color w:val="000000" w:themeColor="text1"/>
          <w:sz w:val="24"/>
          <w:szCs w:val="24"/>
        </w:rPr>
        <w:t>ing</w:t>
      </w:r>
      <w:r w:rsidR="00806E9D" w:rsidRPr="007B4C24">
        <w:rPr>
          <w:rFonts w:ascii="Times New Roman" w:hAnsi="Times New Roman" w:cs="Times New Roman"/>
          <w:color w:val="000000" w:themeColor="text1"/>
          <w:sz w:val="24"/>
          <w:szCs w:val="24"/>
        </w:rPr>
        <w:t xml:space="preserve"> aware</w:t>
      </w:r>
      <w:r w:rsidR="00EF61A0" w:rsidRPr="007B4C24">
        <w:rPr>
          <w:rFonts w:ascii="Times New Roman" w:hAnsi="Times New Roman" w:cs="Times New Roman"/>
          <w:color w:val="000000" w:themeColor="text1"/>
          <w:sz w:val="24"/>
          <w:szCs w:val="24"/>
        </w:rPr>
        <w:t xml:space="preserve"> that they are</w:t>
      </w:r>
      <w:r w:rsidR="003E3B0D" w:rsidRPr="007B4C24">
        <w:rPr>
          <w:rFonts w:ascii="Times New Roman" w:hAnsi="Times New Roman" w:cs="Times New Roman"/>
          <w:color w:val="000000" w:themeColor="text1"/>
          <w:sz w:val="24"/>
          <w:szCs w:val="24"/>
        </w:rPr>
        <w:t xml:space="preserve"> </w:t>
      </w:r>
      <w:r w:rsidR="00EF61A0" w:rsidRPr="007B4C24">
        <w:rPr>
          <w:rFonts w:ascii="Times New Roman" w:hAnsi="Times New Roman" w:cs="Times New Roman"/>
          <w:color w:val="000000" w:themeColor="text1"/>
          <w:sz w:val="24"/>
          <w:szCs w:val="24"/>
        </w:rPr>
        <w:t xml:space="preserve">sometimes </w:t>
      </w:r>
      <w:r w:rsidR="003E3B0D" w:rsidRPr="007B4C24">
        <w:rPr>
          <w:rFonts w:ascii="Times New Roman" w:hAnsi="Times New Roman" w:cs="Times New Roman"/>
          <w:color w:val="000000" w:themeColor="text1"/>
          <w:sz w:val="24"/>
          <w:szCs w:val="24"/>
        </w:rPr>
        <w:t>sub</w:t>
      </w:r>
      <w:r w:rsidR="00E9161A" w:rsidRPr="007B4C24">
        <w:rPr>
          <w:rFonts w:ascii="Times New Roman" w:hAnsi="Times New Roman" w:cs="Times New Roman"/>
          <w:color w:val="000000" w:themeColor="text1"/>
          <w:sz w:val="24"/>
          <w:szCs w:val="24"/>
        </w:rPr>
        <w:t>jected</w:t>
      </w:r>
      <w:r w:rsidR="003E3B0D" w:rsidRPr="007B4C24">
        <w:rPr>
          <w:rFonts w:ascii="Times New Roman" w:hAnsi="Times New Roman" w:cs="Times New Roman"/>
          <w:color w:val="000000" w:themeColor="text1"/>
          <w:sz w:val="24"/>
          <w:szCs w:val="24"/>
        </w:rPr>
        <w:t xml:space="preserve"> to </w:t>
      </w:r>
      <w:r w:rsidR="00AB2EC8" w:rsidRPr="007B4C24">
        <w:rPr>
          <w:rFonts w:ascii="Times New Roman" w:hAnsi="Times New Roman" w:cs="Times New Roman"/>
          <w:color w:val="000000" w:themeColor="text1"/>
          <w:sz w:val="24"/>
          <w:szCs w:val="24"/>
        </w:rPr>
        <w:t>a</w:t>
      </w:r>
      <w:r w:rsidR="007E49F0">
        <w:rPr>
          <w:rFonts w:ascii="Times New Roman" w:hAnsi="Times New Roman" w:cs="Times New Roman"/>
          <w:color w:val="000000" w:themeColor="text1"/>
          <w:sz w:val="24"/>
          <w:szCs w:val="24"/>
        </w:rPr>
        <w:t>n</w:t>
      </w:r>
      <w:r w:rsidR="003E3B0D" w:rsidRPr="007B4C24">
        <w:rPr>
          <w:rFonts w:ascii="Times New Roman" w:hAnsi="Times New Roman" w:cs="Times New Roman"/>
          <w:color w:val="000000" w:themeColor="text1"/>
          <w:sz w:val="24"/>
          <w:szCs w:val="24"/>
        </w:rPr>
        <w:t xml:space="preserve"> ancient philosophical </w:t>
      </w:r>
      <w:r w:rsidR="00EF61A0" w:rsidRPr="007B4C24">
        <w:rPr>
          <w:rFonts w:ascii="Times New Roman" w:hAnsi="Times New Roman" w:cs="Times New Roman"/>
          <w:color w:val="000000" w:themeColor="text1"/>
          <w:sz w:val="24"/>
          <w:szCs w:val="24"/>
        </w:rPr>
        <w:t xml:space="preserve">Heraclitean </w:t>
      </w:r>
      <w:r w:rsidR="003E3B0D" w:rsidRPr="007B4C24">
        <w:rPr>
          <w:rFonts w:ascii="Times New Roman" w:hAnsi="Times New Roman" w:cs="Times New Roman"/>
          <w:color w:val="000000" w:themeColor="text1"/>
          <w:sz w:val="24"/>
          <w:szCs w:val="24"/>
        </w:rPr>
        <w:t>leitmoti</w:t>
      </w:r>
      <w:r w:rsidR="005F1D05">
        <w:rPr>
          <w:rFonts w:ascii="Times New Roman" w:hAnsi="Times New Roman" w:cs="Times New Roman"/>
          <w:color w:val="000000" w:themeColor="text1"/>
          <w:sz w:val="24"/>
          <w:szCs w:val="24"/>
        </w:rPr>
        <w:t>f</w:t>
      </w:r>
      <w:r w:rsidR="003E3B0D" w:rsidRPr="007B4C24">
        <w:rPr>
          <w:rFonts w:ascii="Times New Roman" w:hAnsi="Times New Roman" w:cs="Times New Roman"/>
          <w:color w:val="000000" w:themeColor="text1"/>
          <w:sz w:val="24"/>
          <w:szCs w:val="24"/>
        </w:rPr>
        <w:t xml:space="preserve">: </w:t>
      </w:r>
      <w:r w:rsidR="003E3B0D" w:rsidRPr="007B4C24">
        <w:rPr>
          <w:rFonts w:ascii="Times New Roman" w:hAnsi="Times New Roman" w:cs="Times New Roman"/>
          <w:sz w:val="24"/>
          <w:szCs w:val="24"/>
        </w:rPr>
        <w:t xml:space="preserve">“Construction and destruction, destruction and construction, such is the norm that </w:t>
      </w:r>
      <w:r w:rsidR="00A40912" w:rsidRPr="007B4C24">
        <w:rPr>
          <w:rFonts w:ascii="Times New Roman" w:hAnsi="Times New Roman" w:cs="Times New Roman"/>
          <w:sz w:val="24"/>
          <w:szCs w:val="24"/>
        </w:rPr>
        <w:t>fulfils</w:t>
      </w:r>
      <w:r w:rsidR="006F2FD4" w:rsidRPr="007B4C24">
        <w:rPr>
          <w:rFonts w:ascii="Times New Roman" w:hAnsi="Times New Roman" w:cs="Times New Roman"/>
          <w:sz w:val="24"/>
          <w:szCs w:val="24"/>
        </w:rPr>
        <w:t xml:space="preserve"> and expand</w:t>
      </w:r>
      <w:r w:rsidR="00AB2EC8" w:rsidRPr="007B4C24">
        <w:rPr>
          <w:rFonts w:ascii="Times New Roman" w:hAnsi="Times New Roman" w:cs="Times New Roman"/>
          <w:sz w:val="24"/>
          <w:szCs w:val="24"/>
        </w:rPr>
        <w:t>s</w:t>
      </w:r>
      <w:r w:rsidR="006F2FD4" w:rsidRPr="007B4C24">
        <w:rPr>
          <w:rFonts w:ascii="Times New Roman" w:hAnsi="Times New Roman" w:cs="Times New Roman"/>
          <w:sz w:val="24"/>
          <w:szCs w:val="24"/>
        </w:rPr>
        <w:t xml:space="preserve"> </w:t>
      </w:r>
      <w:r w:rsidR="003E3B0D" w:rsidRPr="007B4C24">
        <w:rPr>
          <w:rFonts w:ascii="Times New Roman" w:hAnsi="Times New Roman" w:cs="Times New Roman"/>
          <w:sz w:val="24"/>
          <w:szCs w:val="24"/>
        </w:rPr>
        <w:t>all areas of living nature, the smallest as well as the largest […] Everything that lives is subject to incessant destruction, to incessant renewal” (Gomperz, 2006, pp.</w:t>
      </w:r>
      <w:r w:rsidR="005F1D05">
        <w:rPr>
          <w:rFonts w:ascii="Times New Roman" w:hAnsi="Times New Roman" w:cs="Times New Roman"/>
          <w:sz w:val="24"/>
          <w:szCs w:val="24"/>
        </w:rPr>
        <w:t xml:space="preserve"> </w:t>
      </w:r>
      <w:r w:rsidR="003E3B0D" w:rsidRPr="007B4C24">
        <w:rPr>
          <w:rFonts w:ascii="Times New Roman" w:hAnsi="Times New Roman" w:cs="Times New Roman"/>
          <w:sz w:val="24"/>
          <w:szCs w:val="24"/>
        </w:rPr>
        <w:t>10, 11</w:t>
      </w:r>
      <w:r w:rsidR="00CF377B">
        <w:rPr>
          <w:rFonts w:ascii="Times New Roman" w:hAnsi="Times New Roman" w:cs="Times New Roman"/>
          <w:sz w:val="24"/>
          <w:szCs w:val="24"/>
        </w:rPr>
        <w:t>, our translation</w:t>
      </w:r>
      <w:r w:rsidR="003E3B0D" w:rsidRPr="007B4C24">
        <w:rPr>
          <w:rFonts w:ascii="Times New Roman" w:hAnsi="Times New Roman" w:cs="Times New Roman"/>
          <w:sz w:val="24"/>
          <w:szCs w:val="24"/>
        </w:rPr>
        <w:t>).</w:t>
      </w:r>
      <w:r w:rsidR="006F2FD4" w:rsidRPr="007B4C24">
        <w:rPr>
          <w:rFonts w:ascii="Times New Roman" w:hAnsi="Times New Roman" w:cs="Times New Roman"/>
          <w:sz w:val="24"/>
          <w:szCs w:val="24"/>
        </w:rPr>
        <w:t xml:space="preserve"> </w:t>
      </w:r>
    </w:p>
    <w:p w14:paraId="38101F2F" w14:textId="77777777" w:rsidR="00FB039B" w:rsidRDefault="00FB039B" w:rsidP="00FB039B">
      <w:pPr>
        <w:tabs>
          <w:tab w:val="num" w:pos="720"/>
        </w:tabs>
        <w:spacing w:after="0" w:line="240" w:lineRule="auto"/>
        <w:jc w:val="both"/>
        <w:rPr>
          <w:rFonts w:ascii="Times New Roman" w:hAnsi="Times New Roman" w:cs="Times New Roman"/>
          <w:sz w:val="24"/>
          <w:szCs w:val="24"/>
        </w:rPr>
      </w:pPr>
    </w:p>
    <w:p w14:paraId="1BBE99E0" w14:textId="4BD760A0" w:rsidR="001D5D83" w:rsidRPr="007B4C24" w:rsidRDefault="00CB3B43" w:rsidP="005E1320">
      <w:pPr>
        <w:tabs>
          <w:tab w:val="num" w:pos="72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6F2FD4" w:rsidRPr="007B4C24">
        <w:rPr>
          <w:rFonts w:ascii="Times New Roman" w:hAnsi="Times New Roman" w:cs="Times New Roman"/>
          <w:color w:val="000000" w:themeColor="text1"/>
          <w:sz w:val="24"/>
          <w:szCs w:val="24"/>
        </w:rPr>
        <w:t>W</w:t>
      </w:r>
      <w:r w:rsidR="00042F43" w:rsidRPr="007B4C24">
        <w:rPr>
          <w:rFonts w:ascii="Times New Roman" w:hAnsi="Times New Roman" w:cs="Times New Roman"/>
          <w:color w:val="000000" w:themeColor="text1"/>
          <w:sz w:val="24"/>
          <w:szCs w:val="24"/>
        </w:rPr>
        <w:t>ith th</w:t>
      </w:r>
      <w:r w:rsidR="00E9161A" w:rsidRPr="007B4C24">
        <w:rPr>
          <w:rFonts w:ascii="Times New Roman" w:hAnsi="Times New Roman" w:cs="Times New Roman"/>
          <w:color w:val="000000" w:themeColor="text1"/>
          <w:sz w:val="24"/>
          <w:szCs w:val="24"/>
        </w:rPr>
        <w:t>is</w:t>
      </w:r>
      <w:r w:rsidR="00042F43" w:rsidRPr="007B4C24">
        <w:rPr>
          <w:rFonts w:ascii="Times New Roman" w:hAnsi="Times New Roman" w:cs="Times New Roman"/>
          <w:color w:val="000000" w:themeColor="text1"/>
          <w:sz w:val="24"/>
          <w:szCs w:val="24"/>
        </w:rPr>
        <w:t xml:space="preserve"> point of view in mind, </w:t>
      </w:r>
      <w:r w:rsidR="001D5D83" w:rsidRPr="007B4C24">
        <w:rPr>
          <w:rFonts w:ascii="Times New Roman" w:hAnsi="Times New Roman" w:cs="Times New Roman"/>
          <w:color w:val="000000" w:themeColor="text1"/>
          <w:sz w:val="24"/>
          <w:szCs w:val="24"/>
        </w:rPr>
        <w:t xml:space="preserve">Spracklen (2017) </w:t>
      </w:r>
      <w:r w:rsidR="002566C8" w:rsidRPr="007B4C24">
        <w:rPr>
          <w:rFonts w:ascii="Times New Roman" w:hAnsi="Times New Roman" w:cs="Times New Roman"/>
          <w:color w:val="000000" w:themeColor="text1"/>
          <w:sz w:val="24"/>
          <w:szCs w:val="24"/>
        </w:rPr>
        <w:t>fortif</w:t>
      </w:r>
      <w:r w:rsidR="00F8095A" w:rsidRPr="007B4C24">
        <w:rPr>
          <w:rFonts w:ascii="Times New Roman" w:hAnsi="Times New Roman" w:cs="Times New Roman"/>
          <w:color w:val="000000" w:themeColor="text1"/>
          <w:sz w:val="24"/>
          <w:szCs w:val="24"/>
        </w:rPr>
        <w:t xml:space="preserve">ies </w:t>
      </w:r>
      <w:r w:rsidR="00072EA7" w:rsidRPr="007B4C24">
        <w:rPr>
          <w:rFonts w:ascii="Times New Roman" w:hAnsi="Times New Roman" w:cs="Times New Roman"/>
          <w:color w:val="000000" w:themeColor="text1"/>
          <w:sz w:val="24"/>
          <w:szCs w:val="24"/>
        </w:rPr>
        <w:t xml:space="preserve">the theories of </w:t>
      </w:r>
      <w:r w:rsidR="001D5D83" w:rsidRPr="007B4C24">
        <w:rPr>
          <w:rFonts w:ascii="Times New Roman" w:hAnsi="Times New Roman" w:cs="Times New Roman"/>
          <w:color w:val="000000" w:themeColor="text1"/>
          <w:sz w:val="24"/>
          <w:szCs w:val="24"/>
        </w:rPr>
        <w:t>Habermas</w:t>
      </w:r>
      <w:r w:rsidR="00A64BA9" w:rsidRPr="007B4C24">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 xml:space="preserve"> who </w:t>
      </w:r>
      <w:r w:rsidR="006F7974" w:rsidRPr="007B4C24">
        <w:rPr>
          <w:rFonts w:ascii="Times New Roman" w:hAnsi="Times New Roman" w:cs="Times New Roman"/>
          <w:color w:val="000000" w:themeColor="text1"/>
          <w:sz w:val="24"/>
          <w:szCs w:val="24"/>
        </w:rPr>
        <w:t xml:space="preserve">thoroughly </w:t>
      </w:r>
      <w:r w:rsidR="001D5D83" w:rsidRPr="007B4C24">
        <w:rPr>
          <w:rFonts w:ascii="Times New Roman" w:hAnsi="Times New Roman" w:cs="Times New Roman"/>
          <w:color w:val="000000" w:themeColor="text1"/>
          <w:sz w:val="24"/>
          <w:szCs w:val="24"/>
        </w:rPr>
        <w:t xml:space="preserve">“believes in progress and the Enlightenment </w:t>
      </w:r>
      <w:r w:rsidR="003058F8" w:rsidRPr="007B4C24">
        <w:rPr>
          <w:rFonts w:ascii="Times New Roman" w:hAnsi="Times New Roman" w:cs="Times New Roman"/>
          <w:color w:val="000000" w:themeColor="text1"/>
          <w:sz w:val="24"/>
          <w:szCs w:val="24"/>
        </w:rPr>
        <w:t xml:space="preserve">[…] </w:t>
      </w:r>
      <w:r w:rsidR="001D5D83" w:rsidRPr="007B4C24">
        <w:rPr>
          <w:rFonts w:ascii="Times New Roman" w:hAnsi="Times New Roman" w:cs="Times New Roman"/>
          <w:color w:val="000000" w:themeColor="text1"/>
          <w:sz w:val="24"/>
          <w:szCs w:val="24"/>
        </w:rPr>
        <w:t>of applying reason to understand</w:t>
      </w:r>
      <w:r w:rsidR="00694B4D" w:rsidRPr="007B4C24">
        <w:rPr>
          <w:rFonts w:ascii="Times New Roman" w:hAnsi="Times New Roman" w:cs="Times New Roman"/>
          <w:color w:val="000000" w:themeColor="text1"/>
          <w:sz w:val="24"/>
          <w:szCs w:val="24"/>
        </w:rPr>
        <w:t>ing</w:t>
      </w:r>
      <w:r w:rsidR="001D5D83" w:rsidRPr="007B4C24">
        <w:rPr>
          <w:rFonts w:ascii="Times New Roman" w:hAnsi="Times New Roman" w:cs="Times New Roman"/>
          <w:color w:val="000000" w:themeColor="text1"/>
          <w:sz w:val="24"/>
          <w:szCs w:val="24"/>
        </w:rPr>
        <w:t xml:space="preserve"> the truth of things” (p.</w:t>
      </w:r>
      <w:r w:rsidR="00A64BA9" w:rsidRPr="007B4C24">
        <w:rPr>
          <w:rFonts w:ascii="Times New Roman" w:hAnsi="Times New Roman" w:cs="Times New Roman"/>
          <w:color w:val="000000" w:themeColor="text1"/>
          <w:sz w:val="24"/>
          <w:szCs w:val="24"/>
        </w:rPr>
        <w:t> </w:t>
      </w:r>
      <w:r w:rsidR="001D5D83" w:rsidRPr="007B4C24">
        <w:rPr>
          <w:rFonts w:ascii="Times New Roman" w:hAnsi="Times New Roman" w:cs="Times New Roman"/>
          <w:color w:val="000000" w:themeColor="text1"/>
          <w:sz w:val="24"/>
          <w:szCs w:val="24"/>
        </w:rPr>
        <w:t xml:space="preserve">29) as well as </w:t>
      </w:r>
      <w:r w:rsidR="00E9161A" w:rsidRPr="007B4C24">
        <w:rPr>
          <w:rFonts w:ascii="Times New Roman" w:hAnsi="Times New Roman" w:cs="Times New Roman"/>
          <w:color w:val="000000" w:themeColor="text1"/>
          <w:sz w:val="24"/>
          <w:szCs w:val="24"/>
        </w:rPr>
        <w:t xml:space="preserve">those of </w:t>
      </w:r>
      <w:r w:rsidR="001D5D83" w:rsidRPr="007B4C24">
        <w:rPr>
          <w:rFonts w:ascii="Times New Roman" w:hAnsi="Times New Roman" w:cs="Times New Roman"/>
          <w:color w:val="000000" w:themeColor="text1"/>
          <w:sz w:val="24"/>
          <w:szCs w:val="24"/>
        </w:rPr>
        <w:t xml:space="preserve">Bourdieu who </w:t>
      </w:r>
      <w:r w:rsidR="003A5A02" w:rsidRPr="007B4C24">
        <w:rPr>
          <w:rFonts w:ascii="Times New Roman" w:hAnsi="Times New Roman" w:cs="Times New Roman"/>
          <w:color w:val="000000" w:themeColor="text1"/>
          <w:sz w:val="24"/>
          <w:szCs w:val="24"/>
        </w:rPr>
        <w:t>justified</w:t>
      </w:r>
      <w:r w:rsidR="001D5D83" w:rsidRPr="007B4C24">
        <w:rPr>
          <w:rFonts w:ascii="Times New Roman" w:hAnsi="Times New Roman" w:cs="Times New Roman"/>
          <w:color w:val="000000" w:themeColor="text1"/>
          <w:sz w:val="24"/>
          <w:szCs w:val="24"/>
        </w:rPr>
        <w:t xml:space="preserve"> </w:t>
      </w:r>
      <w:r w:rsidR="002566C8" w:rsidRPr="007B4C24">
        <w:rPr>
          <w:rFonts w:ascii="Times New Roman" w:hAnsi="Times New Roman" w:cs="Times New Roman"/>
          <w:color w:val="000000" w:themeColor="text1"/>
          <w:sz w:val="24"/>
          <w:szCs w:val="24"/>
        </w:rPr>
        <w:t>for his defence</w:t>
      </w:r>
      <w:r w:rsidR="00F8095A" w:rsidRPr="007B4C24">
        <w:rPr>
          <w:rFonts w:ascii="Times New Roman" w:hAnsi="Times New Roman" w:cs="Times New Roman"/>
          <w:color w:val="000000" w:themeColor="text1"/>
          <w:sz w:val="24"/>
          <w:szCs w:val="24"/>
        </w:rPr>
        <w:t>,</w:t>
      </w:r>
      <w:r w:rsidR="002566C8" w:rsidRPr="007B4C24">
        <w:rPr>
          <w:rFonts w:ascii="Times New Roman" w:hAnsi="Times New Roman" w:cs="Times New Roman"/>
          <w:color w:val="000000" w:themeColor="text1"/>
          <w:sz w:val="24"/>
          <w:szCs w:val="24"/>
        </w:rPr>
        <w:t xml:space="preserve"> </w:t>
      </w:r>
      <w:r w:rsidR="001D5D83" w:rsidRPr="007B4C24">
        <w:rPr>
          <w:rFonts w:ascii="Times New Roman" w:hAnsi="Times New Roman" w:cs="Times New Roman"/>
          <w:color w:val="000000" w:themeColor="text1"/>
          <w:sz w:val="24"/>
          <w:szCs w:val="24"/>
        </w:rPr>
        <w:t>“that leisure activities can be place</w:t>
      </w:r>
      <w:r w:rsidR="005E5437" w:rsidRPr="007B4C24">
        <w:rPr>
          <w:rFonts w:ascii="Times New Roman" w:hAnsi="Times New Roman" w:cs="Times New Roman"/>
          <w:color w:val="000000" w:themeColor="text1"/>
          <w:sz w:val="24"/>
          <w:szCs w:val="24"/>
        </w:rPr>
        <w:t>s</w:t>
      </w:r>
      <w:r w:rsidR="001D5D83" w:rsidRPr="007B4C24">
        <w:rPr>
          <w:rFonts w:ascii="Times New Roman" w:hAnsi="Times New Roman" w:cs="Times New Roman"/>
          <w:color w:val="000000" w:themeColor="text1"/>
          <w:sz w:val="24"/>
          <w:szCs w:val="24"/>
        </w:rPr>
        <w:t xml:space="preserve"> where individual</w:t>
      </w:r>
      <w:r w:rsidR="00072EA7" w:rsidRPr="007B4C24">
        <w:rPr>
          <w:rFonts w:ascii="Times New Roman" w:hAnsi="Times New Roman" w:cs="Times New Roman"/>
          <w:color w:val="000000" w:themeColor="text1"/>
          <w:sz w:val="24"/>
          <w:szCs w:val="24"/>
        </w:rPr>
        <w:t>s</w:t>
      </w:r>
      <w:r w:rsidR="001D5D83" w:rsidRPr="007B4C24">
        <w:rPr>
          <w:rFonts w:ascii="Times New Roman" w:hAnsi="Times New Roman" w:cs="Times New Roman"/>
          <w:color w:val="000000" w:themeColor="text1"/>
          <w:sz w:val="24"/>
          <w:szCs w:val="24"/>
        </w:rPr>
        <w:t xml:space="preserve"> use their agency to shape habitus and accumulate cultural capital” (p.</w:t>
      </w:r>
      <w:r w:rsidR="00A64BA9" w:rsidRPr="007B4C24">
        <w:rPr>
          <w:rFonts w:ascii="Times New Roman" w:hAnsi="Times New Roman" w:cs="Times New Roman"/>
          <w:color w:val="000000" w:themeColor="text1"/>
          <w:sz w:val="24"/>
          <w:szCs w:val="24"/>
        </w:rPr>
        <w:t> </w:t>
      </w:r>
      <w:r w:rsidR="001D5D83" w:rsidRPr="007B4C24">
        <w:rPr>
          <w:rFonts w:ascii="Times New Roman" w:hAnsi="Times New Roman" w:cs="Times New Roman"/>
          <w:color w:val="000000" w:themeColor="text1"/>
          <w:sz w:val="24"/>
          <w:szCs w:val="24"/>
        </w:rPr>
        <w:t xml:space="preserve">29). </w:t>
      </w:r>
      <w:r w:rsidR="00694B4D" w:rsidRPr="007B4C24">
        <w:rPr>
          <w:rFonts w:ascii="Times New Roman" w:hAnsi="Times New Roman" w:cs="Times New Roman"/>
          <w:color w:val="000000" w:themeColor="text1"/>
          <w:sz w:val="24"/>
          <w:szCs w:val="24"/>
        </w:rPr>
        <w:t>To</w:t>
      </w:r>
      <w:r w:rsidR="001D5D83" w:rsidRPr="007B4C24">
        <w:rPr>
          <w:rFonts w:ascii="Times New Roman" w:hAnsi="Times New Roman" w:cs="Times New Roman"/>
          <w:color w:val="000000" w:themeColor="text1"/>
          <w:sz w:val="24"/>
          <w:szCs w:val="24"/>
        </w:rPr>
        <w:t xml:space="preserve"> </w:t>
      </w:r>
      <w:r w:rsidR="00042F43" w:rsidRPr="007B4C24">
        <w:rPr>
          <w:rFonts w:ascii="Times New Roman" w:hAnsi="Times New Roman" w:cs="Times New Roman"/>
          <w:color w:val="000000" w:themeColor="text1"/>
          <w:sz w:val="24"/>
          <w:szCs w:val="24"/>
        </w:rPr>
        <w:t xml:space="preserve">be able to live </w:t>
      </w:r>
      <w:r w:rsidR="001D5D83" w:rsidRPr="007B4C24">
        <w:rPr>
          <w:rFonts w:ascii="Times New Roman" w:hAnsi="Times New Roman" w:cs="Times New Roman"/>
          <w:color w:val="000000" w:themeColor="text1"/>
          <w:sz w:val="24"/>
          <w:szCs w:val="24"/>
        </w:rPr>
        <w:t xml:space="preserve">with </w:t>
      </w:r>
      <w:r w:rsidR="00072EA7" w:rsidRPr="007B4C24">
        <w:rPr>
          <w:rFonts w:ascii="Times New Roman" w:hAnsi="Times New Roman" w:cs="Times New Roman"/>
          <w:color w:val="000000" w:themeColor="text1"/>
          <w:sz w:val="24"/>
          <w:szCs w:val="24"/>
        </w:rPr>
        <w:t xml:space="preserve">his </w:t>
      </w:r>
      <w:r w:rsidR="00042F43" w:rsidRPr="007B4C24">
        <w:rPr>
          <w:rFonts w:ascii="Times New Roman" w:hAnsi="Times New Roman" w:cs="Times New Roman"/>
          <w:color w:val="000000" w:themeColor="text1"/>
          <w:sz w:val="24"/>
          <w:szCs w:val="24"/>
        </w:rPr>
        <w:t>own contradictions</w:t>
      </w:r>
      <w:r w:rsidR="005F1D05">
        <w:rPr>
          <w:rFonts w:ascii="Times New Roman" w:hAnsi="Times New Roman" w:cs="Times New Roman"/>
          <w:color w:val="000000" w:themeColor="text1"/>
          <w:sz w:val="24"/>
          <w:szCs w:val="24"/>
        </w:rPr>
        <w:t>—</w:t>
      </w:r>
      <w:r w:rsidR="00E9161A" w:rsidRPr="007B4C24">
        <w:rPr>
          <w:rFonts w:ascii="Times New Roman" w:hAnsi="Times New Roman" w:cs="Times New Roman"/>
          <w:color w:val="000000" w:themeColor="text1"/>
          <w:sz w:val="24"/>
          <w:szCs w:val="24"/>
        </w:rPr>
        <w:t xml:space="preserve">and </w:t>
      </w:r>
      <w:r w:rsidR="00072EA7" w:rsidRPr="007B4C24">
        <w:rPr>
          <w:rFonts w:ascii="Times New Roman" w:hAnsi="Times New Roman" w:cs="Times New Roman"/>
          <w:color w:val="000000" w:themeColor="text1"/>
          <w:sz w:val="24"/>
          <w:szCs w:val="24"/>
        </w:rPr>
        <w:t>potentially</w:t>
      </w:r>
      <w:r w:rsidR="00042F43" w:rsidRPr="007B4C24">
        <w:rPr>
          <w:rFonts w:ascii="Times New Roman" w:hAnsi="Times New Roman" w:cs="Times New Roman"/>
          <w:color w:val="000000" w:themeColor="text1"/>
          <w:sz w:val="24"/>
          <w:szCs w:val="24"/>
        </w:rPr>
        <w:t xml:space="preserve"> caus</w:t>
      </w:r>
      <w:r w:rsidR="004812D0" w:rsidRPr="007B4C24">
        <w:rPr>
          <w:rFonts w:ascii="Times New Roman" w:hAnsi="Times New Roman" w:cs="Times New Roman"/>
          <w:color w:val="000000" w:themeColor="text1"/>
          <w:sz w:val="24"/>
          <w:szCs w:val="24"/>
        </w:rPr>
        <w:t>e</w:t>
      </w:r>
      <w:r w:rsidR="00072EA7" w:rsidRPr="007B4C24">
        <w:rPr>
          <w:rFonts w:ascii="Times New Roman" w:hAnsi="Times New Roman" w:cs="Times New Roman"/>
          <w:color w:val="000000" w:themeColor="text1"/>
          <w:sz w:val="24"/>
          <w:szCs w:val="24"/>
        </w:rPr>
        <w:t xml:space="preserve"> a</w:t>
      </w:r>
      <w:r w:rsidR="00042F43" w:rsidRPr="007B4C24">
        <w:rPr>
          <w:rFonts w:ascii="Times New Roman" w:hAnsi="Times New Roman" w:cs="Times New Roman"/>
          <w:color w:val="000000" w:themeColor="text1"/>
          <w:sz w:val="24"/>
          <w:szCs w:val="24"/>
        </w:rPr>
        <w:t xml:space="preserve"> discrepancy </w:t>
      </w:r>
      <w:r w:rsidR="00072EA7" w:rsidRPr="007B4C24">
        <w:rPr>
          <w:rFonts w:ascii="Times New Roman" w:hAnsi="Times New Roman" w:cs="Times New Roman"/>
          <w:color w:val="000000" w:themeColor="text1"/>
          <w:sz w:val="24"/>
          <w:szCs w:val="24"/>
        </w:rPr>
        <w:t>in</w:t>
      </w:r>
      <w:r w:rsidR="00042F43" w:rsidRPr="007B4C24">
        <w:rPr>
          <w:rFonts w:ascii="Times New Roman" w:hAnsi="Times New Roman" w:cs="Times New Roman"/>
          <w:color w:val="000000" w:themeColor="text1"/>
          <w:sz w:val="24"/>
          <w:szCs w:val="24"/>
        </w:rPr>
        <w:t xml:space="preserve"> </w:t>
      </w:r>
      <w:r w:rsidR="00E9161A" w:rsidRPr="007B4C24">
        <w:rPr>
          <w:rFonts w:ascii="Times New Roman" w:hAnsi="Times New Roman" w:cs="Times New Roman"/>
          <w:color w:val="000000" w:themeColor="text1"/>
          <w:sz w:val="24"/>
          <w:szCs w:val="24"/>
        </w:rPr>
        <w:t xml:space="preserve">the </w:t>
      </w:r>
      <w:r w:rsidR="002566C8" w:rsidRPr="007B4C24">
        <w:rPr>
          <w:rFonts w:ascii="Times New Roman" w:hAnsi="Times New Roman" w:cs="Times New Roman"/>
          <w:color w:val="000000" w:themeColor="text1"/>
          <w:sz w:val="24"/>
          <w:szCs w:val="24"/>
        </w:rPr>
        <w:t xml:space="preserve">eclectic </w:t>
      </w:r>
      <w:r w:rsidR="00042F43" w:rsidRPr="007B4C24">
        <w:rPr>
          <w:rFonts w:ascii="Times New Roman" w:hAnsi="Times New Roman" w:cs="Times New Roman"/>
          <w:color w:val="000000" w:themeColor="text1"/>
          <w:sz w:val="24"/>
          <w:szCs w:val="24"/>
        </w:rPr>
        <w:t xml:space="preserve">values in </w:t>
      </w:r>
      <w:r w:rsidR="001D5D83" w:rsidRPr="007B4C24">
        <w:rPr>
          <w:rFonts w:ascii="Times New Roman" w:hAnsi="Times New Roman" w:cs="Times New Roman"/>
          <w:color w:val="000000" w:themeColor="text1"/>
          <w:sz w:val="24"/>
          <w:szCs w:val="24"/>
        </w:rPr>
        <w:t>th</w:t>
      </w:r>
      <w:r w:rsidR="00072EA7" w:rsidRPr="007B4C24">
        <w:rPr>
          <w:rFonts w:ascii="Times New Roman" w:hAnsi="Times New Roman" w:cs="Times New Roman"/>
          <w:color w:val="000000" w:themeColor="text1"/>
          <w:sz w:val="24"/>
          <w:szCs w:val="24"/>
        </w:rPr>
        <w:t>e</w:t>
      </w:r>
      <w:r w:rsidR="001D5D83" w:rsidRPr="007B4C24">
        <w:rPr>
          <w:rFonts w:ascii="Times New Roman" w:hAnsi="Times New Roman" w:cs="Times New Roman"/>
          <w:color w:val="000000" w:themeColor="text1"/>
          <w:sz w:val="24"/>
          <w:szCs w:val="24"/>
        </w:rPr>
        <w:t xml:space="preserve"> </w:t>
      </w:r>
      <w:r w:rsidR="00E9161A" w:rsidRPr="007B4C24">
        <w:rPr>
          <w:rFonts w:ascii="Times New Roman" w:hAnsi="Times New Roman" w:cs="Times New Roman"/>
          <w:color w:val="000000" w:themeColor="text1"/>
          <w:sz w:val="24"/>
          <w:szCs w:val="24"/>
        </w:rPr>
        <w:t xml:space="preserve">forthcoming </w:t>
      </w:r>
      <w:r w:rsidR="001D5D83" w:rsidRPr="007B4C24">
        <w:rPr>
          <w:rFonts w:ascii="Times New Roman" w:hAnsi="Times New Roman" w:cs="Times New Roman"/>
          <w:color w:val="000000" w:themeColor="text1"/>
          <w:sz w:val="24"/>
          <w:szCs w:val="24"/>
        </w:rPr>
        <w:t>21</w:t>
      </w:r>
      <w:r w:rsidR="00072EA7" w:rsidRPr="007B4C24">
        <w:rPr>
          <w:rFonts w:ascii="Times New Roman" w:hAnsi="Times New Roman" w:cs="Times New Roman"/>
          <w:color w:val="000000" w:themeColor="text1"/>
          <w:sz w:val="24"/>
          <w:szCs w:val="24"/>
        </w:rPr>
        <w:t>st</w:t>
      </w:r>
      <w:r w:rsidR="001D5D83" w:rsidRPr="007B4C24">
        <w:rPr>
          <w:rFonts w:ascii="Times New Roman" w:hAnsi="Times New Roman" w:cs="Times New Roman"/>
          <w:color w:val="000000" w:themeColor="text1"/>
          <w:sz w:val="24"/>
          <w:szCs w:val="24"/>
        </w:rPr>
        <w:t xml:space="preserve"> century</w:t>
      </w:r>
      <w:r w:rsidR="005F1D05">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Spracklen</w:t>
      </w:r>
      <w:r w:rsidR="000C6B6B" w:rsidRPr="007B4C24">
        <w:rPr>
          <w:rFonts w:ascii="Times New Roman" w:hAnsi="Times New Roman" w:cs="Times New Roman"/>
          <w:color w:val="000000" w:themeColor="text1"/>
          <w:sz w:val="24"/>
          <w:szCs w:val="24"/>
        </w:rPr>
        <w:t xml:space="preserve"> (2017)</w:t>
      </w:r>
      <w:r w:rsidR="00072EA7" w:rsidRPr="007B4C24">
        <w:rPr>
          <w:rFonts w:ascii="Times New Roman" w:hAnsi="Times New Roman" w:cs="Times New Roman"/>
          <w:color w:val="000000" w:themeColor="text1"/>
          <w:sz w:val="24"/>
          <w:szCs w:val="24"/>
        </w:rPr>
        <w:t xml:space="preserve"> bravely </w:t>
      </w:r>
      <w:r w:rsidR="0030326F" w:rsidRPr="007B4C24">
        <w:rPr>
          <w:rFonts w:ascii="Times New Roman" w:hAnsi="Times New Roman" w:cs="Times New Roman"/>
          <w:color w:val="000000" w:themeColor="text1"/>
          <w:sz w:val="24"/>
          <w:szCs w:val="24"/>
        </w:rPr>
        <w:t>develop</w:t>
      </w:r>
      <w:r w:rsidR="00072EA7" w:rsidRPr="007B4C24">
        <w:rPr>
          <w:rFonts w:ascii="Times New Roman" w:hAnsi="Times New Roman" w:cs="Times New Roman"/>
          <w:color w:val="000000" w:themeColor="text1"/>
          <w:sz w:val="24"/>
          <w:szCs w:val="24"/>
        </w:rPr>
        <w:t>ed</w:t>
      </w:r>
      <w:r w:rsidR="00D877D4" w:rsidRPr="007B4C24">
        <w:rPr>
          <w:rFonts w:ascii="Times New Roman" w:hAnsi="Times New Roman" w:cs="Times New Roman"/>
          <w:color w:val="000000" w:themeColor="text1"/>
          <w:sz w:val="24"/>
          <w:szCs w:val="24"/>
        </w:rPr>
        <w:t xml:space="preserve"> </w:t>
      </w:r>
      <w:r w:rsidR="001D5D83" w:rsidRPr="007B4C24">
        <w:rPr>
          <w:rFonts w:ascii="Times New Roman" w:hAnsi="Times New Roman" w:cs="Times New Roman"/>
          <w:color w:val="000000" w:themeColor="text1"/>
          <w:sz w:val="24"/>
          <w:szCs w:val="24"/>
        </w:rPr>
        <w:t>an</w:t>
      </w:r>
      <w:r w:rsidR="004E03C8" w:rsidRPr="007B4C24">
        <w:rPr>
          <w:rFonts w:ascii="Times New Roman" w:hAnsi="Times New Roman" w:cs="Times New Roman"/>
          <w:color w:val="000000" w:themeColor="text1"/>
          <w:sz w:val="24"/>
          <w:szCs w:val="24"/>
        </w:rPr>
        <w:t xml:space="preserve"> effective</w:t>
      </w:r>
      <w:r w:rsidR="001D5D83" w:rsidRPr="007B4C24">
        <w:rPr>
          <w:rFonts w:ascii="Times New Roman" w:hAnsi="Times New Roman" w:cs="Times New Roman"/>
          <w:color w:val="000000" w:themeColor="text1"/>
          <w:sz w:val="24"/>
          <w:szCs w:val="24"/>
        </w:rPr>
        <w:t xml:space="preserve"> definition of leisure</w:t>
      </w:r>
      <w:r w:rsidR="00072EA7" w:rsidRPr="007B4C24">
        <w:rPr>
          <w:rFonts w:ascii="Times New Roman" w:hAnsi="Times New Roman" w:cs="Times New Roman"/>
          <w:color w:val="000000" w:themeColor="text1"/>
          <w:sz w:val="24"/>
          <w:szCs w:val="24"/>
        </w:rPr>
        <w:t>; t</w:t>
      </w:r>
      <w:r w:rsidR="00042F43" w:rsidRPr="007B4C24">
        <w:rPr>
          <w:rFonts w:ascii="Times New Roman" w:hAnsi="Times New Roman" w:cs="Times New Roman"/>
          <w:color w:val="000000" w:themeColor="text1"/>
          <w:sz w:val="24"/>
          <w:szCs w:val="24"/>
        </w:rPr>
        <w:t xml:space="preserve">hat is, transforming </w:t>
      </w:r>
      <w:r w:rsidR="003A5A02" w:rsidRPr="007B4C24">
        <w:rPr>
          <w:rFonts w:ascii="Times New Roman" w:hAnsi="Times New Roman" w:cs="Times New Roman"/>
          <w:color w:val="000000" w:themeColor="text1"/>
          <w:sz w:val="24"/>
          <w:szCs w:val="24"/>
        </w:rPr>
        <w:t xml:space="preserve">people </w:t>
      </w:r>
      <w:r w:rsidR="003F7C8A" w:rsidRPr="007B4C24">
        <w:rPr>
          <w:rFonts w:ascii="Times New Roman" w:hAnsi="Times New Roman" w:cs="Times New Roman"/>
          <w:color w:val="000000" w:themeColor="text1"/>
          <w:sz w:val="24"/>
          <w:szCs w:val="24"/>
        </w:rPr>
        <w:t>at every step</w:t>
      </w:r>
      <w:r w:rsidR="00042F43" w:rsidRPr="007B4C24">
        <w:rPr>
          <w:rFonts w:ascii="Times New Roman" w:hAnsi="Times New Roman" w:cs="Times New Roman"/>
          <w:color w:val="000000" w:themeColor="text1"/>
          <w:sz w:val="24"/>
          <w:szCs w:val="24"/>
        </w:rPr>
        <w:t xml:space="preserve"> </w:t>
      </w:r>
      <w:r w:rsidR="00E33A5D" w:rsidRPr="007B4C24">
        <w:rPr>
          <w:rFonts w:ascii="Times New Roman" w:hAnsi="Times New Roman" w:cs="Times New Roman"/>
          <w:color w:val="000000" w:themeColor="text1"/>
          <w:sz w:val="24"/>
          <w:szCs w:val="24"/>
        </w:rPr>
        <w:t>according to</w:t>
      </w:r>
      <w:r w:rsidR="00042F43" w:rsidRPr="007B4C24">
        <w:rPr>
          <w:rFonts w:ascii="Times New Roman" w:hAnsi="Times New Roman" w:cs="Times New Roman"/>
          <w:color w:val="000000" w:themeColor="text1"/>
          <w:sz w:val="24"/>
          <w:szCs w:val="24"/>
        </w:rPr>
        <w:t xml:space="preserve"> the</w:t>
      </w:r>
      <w:r w:rsidR="00072EA7" w:rsidRPr="007B4C24">
        <w:rPr>
          <w:rFonts w:ascii="Times New Roman" w:hAnsi="Times New Roman" w:cs="Times New Roman"/>
          <w:color w:val="000000" w:themeColor="text1"/>
          <w:sz w:val="24"/>
          <w:szCs w:val="24"/>
        </w:rPr>
        <w:t xml:space="preserve"> identity of the</w:t>
      </w:r>
      <w:r w:rsidR="00042F43" w:rsidRPr="007B4C24">
        <w:rPr>
          <w:rFonts w:ascii="Times New Roman" w:hAnsi="Times New Roman" w:cs="Times New Roman"/>
          <w:color w:val="000000" w:themeColor="text1"/>
          <w:sz w:val="24"/>
          <w:szCs w:val="24"/>
        </w:rPr>
        <w:t>ir authentic</w:t>
      </w:r>
      <w:r w:rsidR="00072EA7" w:rsidRPr="007B4C24">
        <w:rPr>
          <w:rFonts w:ascii="Times New Roman" w:hAnsi="Times New Roman" w:cs="Times New Roman"/>
          <w:color w:val="000000" w:themeColor="text1"/>
          <w:sz w:val="24"/>
          <w:szCs w:val="24"/>
        </w:rPr>
        <w:t xml:space="preserve"> selves and </w:t>
      </w:r>
      <w:r w:rsidR="00D877D4" w:rsidRPr="007B4C24">
        <w:rPr>
          <w:rFonts w:ascii="Times New Roman" w:hAnsi="Times New Roman" w:cs="Times New Roman"/>
          <w:color w:val="000000" w:themeColor="text1"/>
          <w:sz w:val="24"/>
          <w:szCs w:val="24"/>
        </w:rPr>
        <w:t>worldview</w:t>
      </w:r>
      <w:r w:rsidR="00DB1644">
        <w:rPr>
          <w:rFonts w:ascii="Times New Roman" w:hAnsi="Times New Roman" w:cs="Times New Roman"/>
          <w:color w:val="000000" w:themeColor="text1"/>
          <w:sz w:val="24"/>
          <w:szCs w:val="24"/>
        </w:rPr>
        <w:t>:</w:t>
      </w:r>
      <w:r w:rsidR="001D5D83" w:rsidRPr="007B4C24">
        <w:rPr>
          <w:rFonts w:ascii="Times New Roman" w:hAnsi="Times New Roman" w:cs="Times New Roman"/>
          <w:color w:val="000000" w:themeColor="text1"/>
          <w:sz w:val="24"/>
          <w:szCs w:val="24"/>
        </w:rPr>
        <w:t xml:space="preserve"> </w:t>
      </w:r>
    </w:p>
    <w:p w14:paraId="043AED54" w14:textId="446817EF" w:rsidR="00AC2F7D" w:rsidRDefault="001D5D83" w:rsidP="00AC2F7D">
      <w:pPr>
        <w:tabs>
          <w:tab w:val="num" w:pos="720"/>
        </w:tabs>
        <w:spacing w:line="240" w:lineRule="auto"/>
        <w:ind w:left="283" w:right="283"/>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Leisure is a universal human desire, an activity and space that allows humans to explore their humanity and their sociality. Leisure is </w:t>
      </w:r>
      <w:proofErr w:type="gramStart"/>
      <w:r w:rsidRPr="007B4C24">
        <w:rPr>
          <w:rFonts w:ascii="Times New Roman" w:hAnsi="Times New Roman" w:cs="Times New Roman"/>
          <w:color w:val="000000" w:themeColor="text1"/>
          <w:sz w:val="24"/>
          <w:szCs w:val="24"/>
        </w:rPr>
        <w:t>a number of</w:t>
      </w:r>
      <w:proofErr w:type="gramEnd"/>
      <w:r w:rsidRPr="007B4C24">
        <w:rPr>
          <w:rFonts w:ascii="Times New Roman" w:hAnsi="Times New Roman" w:cs="Times New Roman"/>
          <w:color w:val="000000" w:themeColor="text1"/>
          <w:sz w:val="24"/>
          <w:szCs w:val="24"/>
        </w:rPr>
        <w:t xml:space="preserve"> things. It is an activity undertaken in time free from work or in a space free from work. Leisure activities are what people cho</w:t>
      </w:r>
      <w:r w:rsidR="00420470" w:rsidRPr="007B4C24">
        <w:rPr>
          <w:rFonts w:ascii="Times New Roman" w:hAnsi="Times New Roman" w:cs="Times New Roman"/>
          <w:color w:val="000000" w:themeColor="text1"/>
          <w:sz w:val="24"/>
          <w:szCs w:val="24"/>
        </w:rPr>
        <w:t>o</w:t>
      </w:r>
      <w:r w:rsidRPr="007B4C24">
        <w:rPr>
          <w:rFonts w:ascii="Times New Roman" w:hAnsi="Times New Roman" w:cs="Times New Roman"/>
          <w:color w:val="000000" w:themeColor="text1"/>
          <w:sz w:val="24"/>
          <w:szCs w:val="24"/>
        </w:rPr>
        <w:t>se to do in their leisure time</w:t>
      </w:r>
      <w:r w:rsidR="00072EA7"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 xml:space="preserve"> the things people do when they want to have fun o</w:t>
      </w:r>
      <w:r w:rsidR="00072EA7" w:rsidRPr="007B4C24">
        <w:rPr>
          <w:rFonts w:ascii="Times New Roman" w:hAnsi="Times New Roman" w:cs="Times New Roman"/>
          <w:color w:val="000000" w:themeColor="text1"/>
          <w:sz w:val="24"/>
          <w:szCs w:val="24"/>
        </w:rPr>
        <w:t>r</w:t>
      </w:r>
      <w:r w:rsidRPr="007B4C24">
        <w:rPr>
          <w:rFonts w:ascii="Times New Roman" w:hAnsi="Times New Roman" w:cs="Times New Roman"/>
          <w:color w:val="000000" w:themeColor="text1"/>
          <w:sz w:val="24"/>
          <w:szCs w:val="24"/>
        </w:rPr>
        <w:t xml:space="preserve"> feel </w:t>
      </w:r>
      <w:proofErr w:type="gramStart"/>
      <w:r w:rsidRPr="007B4C24">
        <w:rPr>
          <w:rFonts w:ascii="Times New Roman" w:hAnsi="Times New Roman" w:cs="Times New Roman"/>
          <w:color w:val="000000" w:themeColor="text1"/>
          <w:sz w:val="24"/>
          <w:szCs w:val="24"/>
        </w:rPr>
        <w:t>pleasure, or</w:t>
      </w:r>
      <w:proofErr w:type="gramEnd"/>
      <w:r w:rsidRPr="007B4C24">
        <w:rPr>
          <w:rFonts w:ascii="Times New Roman" w:hAnsi="Times New Roman" w:cs="Times New Roman"/>
          <w:color w:val="000000" w:themeColor="text1"/>
          <w:sz w:val="24"/>
          <w:szCs w:val="24"/>
        </w:rPr>
        <w:t xml:space="preserve"> be satisfied in som</w:t>
      </w:r>
      <w:r w:rsidR="00FB5F74" w:rsidRPr="007B4C24">
        <w:rPr>
          <w:rFonts w:ascii="Times New Roman" w:hAnsi="Times New Roman" w:cs="Times New Roman"/>
          <w:color w:val="000000" w:themeColor="text1"/>
          <w:sz w:val="24"/>
          <w:szCs w:val="24"/>
        </w:rPr>
        <w:t>e</w:t>
      </w:r>
      <w:r w:rsidRPr="007B4C24">
        <w:rPr>
          <w:rFonts w:ascii="Times New Roman" w:hAnsi="Times New Roman" w:cs="Times New Roman"/>
          <w:color w:val="000000" w:themeColor="text1"/>
          <w:sz w:val="24"/>
          <w:szCs w:val="24"/>
        </w:rPr>
        <w:t xml:space="preserve"> psychological or sociological way. Communicative leisure is the ideal form of leisure, the leisure in which we make free choices, use our agency and interact with each other (or with our environment) in a morally right way. It is the form of leisure that instructs us</w:t>
      </w:r>
      <w:r w:rsidR="005E5437" w:rsidRPr="007B4C24">
        <w:rPr>
          <w:rFonts w:ascii="Times New Roman" w:hAnsi="Times New Roman" w:cs="Times New Roman"/>
          <w:color w:val="000000" w:themeColor="text1"/>
          <w:sz w:val="24"/>
          <w:szCs w:val="24"/>
        </w:rPr>
        <w:t xml:space="preserve"> in</w:t>
      </w:r>
      <w:r w:rsidRPr="007B4C24">
        <w:rPr>
          <w:rFonts w:ascii="Times New Roman" w:hAnsi="Times New Roman" w:cs="Times New Roman"/>
          <w:color w:val="000000" w:themeColor="text1"/>
          <w:sz w:val="24"/>
          <w:szCs w:val="24"/>
        </w:rPr>
        <w:t xml:space="preserve"> how to be human, how to respect others and how to feel the satisfaction of creativity</w:t>
      </w:r>
      <w:r w:rsidR="00994082" w:rsidRPr="007B4C24">
        <w:rPr>
          <w:rFonts w:ascii="Times New Roman" w:hAnsi="Times New Roman" w:cs="Times New Roman"/>
          <w:color w:val="000000" w:themeColor="text1"/>
          <w:sz w:val="24"/>
          <w:szCs w:val="24"/>
        </w:rPr>
        <w:t xml:space="preserve"> and inquiry. </w:t>
      </w:r>
      <w:r w:rsidR="00930CC6" w:rsidRPr="007B4C24">
        <w:rPr>
          <w:rFonts w:ascii="Times New Roman" w:hAnsi="Times New Roman" w:cs="Times New Roman"/>
          <w:color w:val="000000" w:themeColor="text1"/>
          <w:sz w:val="24"/>
          <w:szCs w:val="24"/>
        </w:rPr>
        <w:t xml:space="preserve">[…] </w:t>
      </w:r>
      <w:r w:rsidR="00994082" w:rsidRPr="007B4C24">
        <w:rPr>
          <w:rFonts w:ascii="Times New Roman" w:hAnsi="Times New Roman" w:cs="Times New Roman"/>
          <w:color w:val="000000" w:themeColor="text1"/>
          <w:sz w:val="24"/>
          <w:szCs w:val="24"/>
        </w:rPr>
        <w:t>Communicati</w:t>
      </w:r>
      <w:r w:rsidR="00072EA7" w:rsidRPr="007B4C24">
        <w:rPr>
          <w:rFonts w:ascii="Times New Roman" w:hAnsi="Times New Roman" w:cs="Times New Roman"/>
          <w:color w:val="000000" w:themeColor="text1"/>
          <w:sz w:val="24"/>
          <w:szCs w:val="24"/>
        </w:rPr>
        <w:t>ve</w:t>
      </w:r>
      <w:r w:rsidR="00994082" w:rsidRPr="007B4C24">
        <w:rPr>
          <w:rFonts w:ascii="Times New Roman" w:hAnsi="Times New Roman" w:cs="Times New Roman"/>
          <w:color w:val="000000" w:themeColor="text1"/>
          <w:sz w:val="24"/>
          <w:szCs w:val="24"/>
        </w:rPr>
        <w:t xml:space="preserve"> leisure activities are things that make us human, give us deep and lasting satisfaction, and which relate to how we understand ourselves and others as equal members o</w:t>
      </w:r>
      <w:r w:rsidR="00F65C5C" w:rsidRPr="007B4C24">
        <w:rPr>
          <w:rFonts w:ascii="Times New Roman" w:hAnsi="Times New Roman" w:cs="Times New Roman"/>
          <w:color w:val="000000" w:themeColor="text1"/>
          <w:sz w:val="24"/>
          <w:szCs w:val="24"/>
        </w:rPr>
        <w:t>f</w:t>
      </w:r>
      <w:r w:rsidR="00994082" w:rsidRPr="007B4C24">
        <w:rPr>
          <w:rFonts w:ascii="Times New Roman" w:hAnsi="Times New Roman" w:cs="Times New Roman"/>
          <w:color w:val="000000" w:themeColor="text1"/>
          <w:sz w:val="24"/>
          <w:szCs w:val="24"/>
        </w:rPr>
        <w:t xml:space="preserve"> </w:t>
      </w:r>
      <w:proofErr w:type="gramStart"/>
      <w:r w:rsidR="00994082" w:rsidRPr="007B4C24">
        <w:rPr>
          <w:rFonts w:ascii="Times New Roman" w:hAnsi="Times New Roman" w:cs="Times New Roman"/>
          <w:color w:val="000000" w:themeColor="text1"/>
          <w:sz w:val="24"/>
          <w:szCs w:val="24"/>
        </w:rPr>
        <w:t>the human race</w:t>
      </w:r>
      <w:proofErr w:type="gramEnd"/>
      <w:r w:rsidR="00994082" w:rsidRPr="007B4C24">
        <w:rPr>
          <w:rFonts w:ascii="Times New Roman" w:hAnsi="Times New Roman" w:cs="Times New Roman"/>
          <w:color w:val="000000" w:themeColor="text1"/>
          <w:sz w:val="24"/>
          <w:szCs w:val="24"/>
        </w:rPr>
        <w:t xml:space="preserve"> (p</w:t>
      </w:r>
      <w:r w:rsidR="000C6B6B" w:rsidRPr="007B4C24">
        <w:rPr>
          <w:rFonts w:ascii="Times New Roman" w:hAnsi="Times New Roman" w:cs="Times New Roman"/>
          <w:color w:val="000000" w:themeColor="text1"/>
          <w:sz w:val="24"/>
          <w:szCs w:val="24"/>
        </w:rPr>
        <w:t>p</w:t>
      </w:r>
      <w:r w:rsidR="00994082" w:rsidRPr="007B4C24">
        <w:rPr>
          <w:rFonts w:ascii="Times New Roman" w:hAnsi="Times New Roman" w:cs="Times New Roman"/>
          <w:color w:val="000000" w:themeColor="text1"/>
          <w:sz w:val="24"/>
          <w:szCs w:val="24"/>
        </w:rPr>
        <w:t>. 30–31).</w:t>
      </w:r>
      <w:r w:rsidRPr="007B4C24">
        <w:rPr>
          <w:rFonts w:ascii="Times New Roman" w:hAnsi="Times New Roman" w:cs="Times New Roman"/>
          <w:color w:val="000000" w:themeColor="text1"/>
          <w:sz w:val="24"/>
          <w:szCs w:val="24"/>
        </w:rPr>
        <w:t xml:space="preserve">     </w:t>
      </w:r>
    </w:p>
    <w:p w14:paraId="22D8C2B2" w14:textId="77777777" w:rsidR="001C08C2" w:rsidRDefault="001C08C2" w:rsidP="002A1411">
      <w:pPr>
        <w:tabs>
          <w:tab w:val="num" w:pos="720"/>
        </w:tabs>
        <w:spacing w:after="0" w:line="480" w:lineRule="auto"/>
        <w:ind w:right="4"/>
        <w:jc w:val="both"/>
        <w:rPr>
          <w:rFonts w:ascii="Times New Roman" w:hAnsi="Times New Roman" w:cs="Times New Roman"/>
          <w:color w:val="000000" w:themeColor="text1"/>
          <w:sz w:val="24"/>
          <w:szCs w:val="24"/>
        </w:rPr>
      </w:pPr>
    </w:p>
    <w:p w14:paraId="5C172275" w14:textId="6B89DC63" w:rsidR="00852754" w:rsidRPr="007B4C24" w:rsidRDefault="00FB420C" w:rsidP="002A1411">
      <w:pPr>
        <w:tabs>
          <w:tab w:val="num" w:pos="720"/>
        </w:tabs>
        <w:spacing w:after="0" w:line="480" w:lineRule="auto"/>
        <w:ind w:right="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49443B" w:rsidRPr="007B4C24">
        <w:rPr>
          <w:rFonts w:ascii="Times New Roman" w:hAnsi="Times New Roman" w:cs="Times New Roman"/>
          <w:color w:val="000000" w:themeColor="text1"/>
          <w:sz w:val="24"/>
          <w:szCs w:val="24"/>
        </w:rPr>
        <w:t xml:space="preserve">ven </w:t>
      </w:r>
      <w:r w:rsidR="009B0B52" w:rsidRPr="007B4C24">
        <w:rPr>
          <w:rFonts w:ascii="Times New Roman" w:hAnsi="Times New Roman" w:cs="Times New Roman"/>
          <w:color w:val="000000" w:themeColor="text1"/>
          <w:sz w:val="24"/>
          <w:szCs w:val="24"/>
        </w:rPr>
        <w:t>though</w:t>
      </w:r>
      <w:r w:rsidR="0049443B" w:rsidRPr="007B4C24">
        <w:rPr>
          <w:rFonts w:ascii="Times New Roman" w:hAnsi="Times New Roman" w:cs="Times New Roman"/>
          <w:color w:val="000000" w:themeColor="text1"/>
          <w:sz w:val="24"/>
          <w:szCs w:val="24"/>
        </w:rPr>
        <w:t xml:space="preserve"> this definition comes from a specialist of leisure, </w:t>
      </w:r>
      <w:r w:rsidR="004812D0" w:rsidRPr="007B4C24">
        <w:rPr>
          <w:rFonts w:ascii="Times New Roman" w:hAnsi="Times New Roman" w:cs="Times New Roman"/>
          <w:color w:val="000000" w:themeColor="text1"/>
          <w:sz w:val="24"/>
          <w:szCs w:val="24"/>
        </w:rPr>
        <w:t>we</w:t>
      </w:r>
      <w:r w:rsidR="0049443B" w:rsidRPr="007B4C24">
        <w:rPr>
          <w:rFonts w:ascii="Times New Roman" w:hAnsi="Times New Roman" w:cs="Times New Roman"/>
          <w:color w:val="000000" w:themeColor="text1"/>
          <w:sz w:val="24"/>
          <w:szCs w:val="24"/>
        </w:rPr>
        <w:t xml:space="preserve"> should </w:t>
      </w:r>
      <w:r w:rsidR="002821C8">
        <w:rPr>
          <w:rFonts w:ascii="Times New Roman" w:hAnsi="Times New Roman" w:cs="Times New Roman"/>
          <w:color w:val="000000" w:themeColor="text1"/>
          <w:sz w:val="24"/>
          <w:szCs w:val="24"/>
        </w:rPr>
        <w:t>point out</w:t>
      </w:r>
      <w:r w:rsidR="002821C8" w:rsidRPr="007B4C24">
        <w:rPr>
          <w:rFonts w:ascii="Times New Roman" w:hAnsi="Times New Roman" w:cs="Times New Roman"/>
          <w:color w:val="000000" w:themeColor="text1"/>
          <w:sz w:val="24"/>
          <w:szCs w:val="24"/>
        </w:rPr>
        <w:t xml:space="preserve"> </w:t>
      </w:r>
      <w:r w:rsidR="004812D0" w:rsidRPr="007B4C24">
        <w:rPr>
          <w:rFonts w:ascii="Times New Roman" w:hAnsi="Times New Roman" w:cs="Times New Roman"/>
          <w:color w:val="000000" w:themeColor="text1"/>
          <w:sz w:val="24"/>
          <w:szCs w:val="24"/>
        </w:rPr>
        <w:t xml:space="preserve">Spracklen’s </w:t>
      </w:r>
      <w:r w:rsidR="0049443B" w:rsidRPr="007B4C24">
        <w:rPr>
          <w:rFonts w:ascii="Times New Roman" w:hAnsi="Times New Roman" w:cs="Times New Roman"/>
          <w:color w:val="000000" w:themeColor="text1"/>
          <w:sz w:val="24"/>
          <w:szCs w:val="24"/>
        </w:rPr>
        <w:t>careful approach</w:t>
      </w:r>
      <w:r w:rsidR="004812D0" w:rsidRPr="007B4C24">
        <w:rPr>
          <w:rFonts w:ascii="Times New Roman" w:hAnsi="Times New Roman" w:cs="Times New Roman"/>
          <w:color w:val="000000" w:themeColor="text1"/>
          <w:sz w:val="24"/>
          <w:szCs w:val="24"/>
        </w:rPr>
        <w:t xml:space="preserve">: </w:t>
      </w:r>
      <w:r w:rsidR="0049443B" w:rsidRPr="007B4C24">
        <w:rPr>
          <w:rFonts w:ascii="Times New Roman" w:hAnsi="Times New Roman" w:cs="Times New Roman"/>
          <w:color w:val="000000" w:themeColor="text1"/>
          <w:sz w:val="24"/>
          <w:szCs w:val="24"/>
        </w:rPr>
        <w:t>he is</w:t>
      </w:r>
      <w:r w:rsidR="00666C06" w:rsidRPr="007B4C24">
        <w:rPr>
          <w:rFonts w:ascii="Times New Roman" w:hAnsi="Times New Roman" w:cs="Times New Roman"/>
          <w:color w:val="000000" w:themeColor="text1"/>
          <w:sz w:val="24"/>
          <w:szCs w:val="24"/>
        </w:rPr>
        <w:t xml:space="preserve"> </w:t>
      </w:r>
      <w:r w:rsidR="00371A3B">
        <w:rPr>
          <w:rFonts w:ascii="Times New Roman" w:hAnsi="Times New Roman" w:cs="Times New Roman"/>
          <w:color w:val="000000" w:themeColor="text1"/>
          <w:sz w:val="24"/>
          <w:szCs w:val="24"/>
        </w:rPr>
        <w:t>above all</w:t>
      </w:r>
      <w:r>
        <w:rPr>
          <w:rFonts w:ascii="Times New Roman" w:hAnsi="Times New Roman" w:cs="Times New Roman"/>
          <w:color w:val="000000" w:themeColor="text1"/>
          <w:sz w:val="24"/>
          <w:szCs w:val="24"/>
        </w:rPr>
        <w:t xml:space="preserve"> watchful </w:t>
      </w:r>
      <w:r w:rsidR="00D53D85">
        <w:rPr>
          <w:rFonts w:ascii="Times New Roman" w:hAnsi="Times New Roman" w:cs="Times New Roman"/>
          <w:color w:val="000000" w:themeColor="text1"/>
          <w:sz w:val="24"/>
          <w:szCs w:val="24"/>
        </w:rPr>
        <w:t>of</w:t>
      </w:r>
      <w:r w:rsidR="0049443B" w:rsidRPr="007B4C24">
        <w:rPr>
          <w:rFonts w:ascii="Times New Roman" w:hAnsi="Times New Roman" w:cs="Times New Roman"/>
          <w:color w:val="000000" w:themeColor="text1"/>
          <w:sz w:val="24"/>
          <w:szCs w:val="24"/>
        </w:rPr>
        <w:t xml:space="preserve"> the </w:t>
      </w:r>
      <w:r w:rsidR="00666C06" w:rsidRPr="007B4C24">
        <w:rPr>
          <w:rFonts w:ascii="Times New Roman" w:hAnsi="Times New Roman" w:cs="Times New Roman"/>
          <w:color w:val="000000" w:themeColor="text1"/>
          <w:sz w:val="24"/>
          <w:szCs w:val="24"/>
        </w:rPr>
        <w:t>patricians’</w:t>
      </w:r>
      <w:r w:rsidR="0049443B" w:rsidRPr="007B4C24">
        <w:rPr>
          <w:rFonts w:ascii="Times New Roman" w:hAnsi="Times New Roman" w:cs="Times New Roman"/>
          <w:color w:val="000000" w:themeColor="text1"/>
          <w:sz w:val="24"/>
          <w:szCs w:val="24"/>
        </w:rPr>
        <w:t xml:space="preserve"> definitions</w:t>
      </w:r>
      <w:r w:rsidR="004812D0" w:rsidRPr="007B4C24">
        <w:rPr>
          <w:rFonts w:ascii="Times New Roman" w:hAnsi="Times New Roman" w:cs="Times New Roman"/>
          <w:color w:val="000000" w:themeColor="text1"/>
          <w:sz w:val="24"/>
          <w:szCs w:val="24"/>
        </w:rPr>
        <w:t xml:space="preserve"> of leisure</w:t>
      </w:r>
      <w:r w:rsidR="0049443B" w:rsidRPr="007B4C24">
        <w:rPr>
          <w:rFonts w:ascii="Times New Roman" w:hAnsi="Times New Roman" w:cs="Times New Roman"/>
          <w:color w:val="000000" w:themeColor="text1"/>
          <w:sz w:val="24"/>
          <w:szCs w:val="24"/>
        </w:rPr>
        <w:t xml:space="preserve">. </w:t>
      </w:r>
      <w:r w:rsidR="00FB5F74" w:rsidRPr="007B4C24">
        <w:rPr>
          <w:rFonts w:ascii="Times New Roman" w:hAnsi="Times New Roman" w:cs="Times New Roman"/>
          <w:color w:val="000000" w:themeColor="text1"/>
          <w:sz w:val="24"/>
          <w:szCs w:val="24"/>
        </w:rPr>
        <w:t>Freysinger and Kelly</w:t>
      </w:r>
      <w:r w:rsidR="00CB3B43">
        <w:rPr>
          <w:rFonts w:ascii="Times New Roman" w:hAnsi="Times New Roman" w:cs="Times New Roman"/>
          <w:color w:val="000000" w:themeColor="text1"/>
          <w:sz w:val="24"/>
          <w:szCs w:val="24"/>
        </w:rPr>
        <w:t xml:space="preserve"> pose </w:t>
      </w:r>
      <w:r w:rsidR="00F65C5C" w:rsidRPr="007B4C24">
        <w:rPr>
          <w:rFonts w:ascii="Times New Roman" w:hAnsi="Times New Roman" w:cs="Times New Roman"/>
          <w:color w:val="000000" w:themeColor="text1"/>
          <w:sz w:val="24"/>
          <w:szCs w:val="24"/>
        </w:rPr>
        <w:t xml:space="preserve">genuine </w:t>
      </w:r>
      <w:r w:rsidR="000627E3" w:rsidRPr="007B4C24">
        <w:rPr>
          <w:rFonts w:ascii="Times New Roman" w:hAnsi="Times New Roman" w:cs="Times New Roman"/>
          <w:color w:val="000000" w:themeColor="text1"/>
          <w:sz w:val="24"/>
          <w:szCs w:val="24"/>
        </w:rPr>
        <w:t xml:space="preserve">and transformative </w:t>
      </w:r>
      <w:r w:rsidR="00F65C5C" w:rsidRPr="007B4C24">
        <w:rPr>
          <w:rFonts w:ascii="Times New Roman" w:hAnsi="Times New Roman" w:cs="Times New Roman"/>
          <w:color w:val="000000" w:themeColor="text1"/>
          <w:sz w:val="24"/>
          <w:szCs w:val="24"/>
        </w:rPr>
        <w:t xml:space="preserve">questions about the future of leisure </w:t>
      </w:r>
      <w:r w:rsidR="00072EA7" w:rsidRPr="007B4C24">
        <w:rPr>
          <w:rFonts w:ascii="Times New Roman" w:hAnsi="Times New Roman" w:cs="Times New Roman"/>
          <w:color w:val="000000" w:themeColor="text1"/>
          <w:sz w:val="24"/>
          <w:szCs w:val="24"/>
        </w:rPr>
        <w:t xml:space="preserve">in </w:t>
      </w:r>
      <w:r w:rsidR="00F65C5C" w:rsidRPr="007B4C24">
        <w:rPr>
          <w:rFonts w:ascii="Times New Roman" w:hAnsi="Times New Roman" w:cs="Times New Roman"/>
          <w:color w:val="000000" w:themeColor="text1"/>
          <w:sz w:val="24"/>
          <w:szCs w:val="24"/>
        </w:rPr>
        <w:t>the 21</w:t>
      </w:r>
      <w:r w:rsidR="00072EA7" w:rsidRPr="007B4C24">
        <w:rPr>
          <w:rFonts w:ascii="Times New Roman" w:hAnsi="Times New Roman" w:cs="Times New Roman"/>
          <w:color w:val="000000" w:themeColor="text1"/>
          <w:sz w:val="24"/>
          <w:szCs w:val="24"/>
        </w:rPr>
        <w:t>st</w:t>
      </w:r>
      <w:r w:rsidR="00F65C5C" w:rsidRPr="007B4C24">
        <w:rPr>
          <w:rFonts w:ascii="Times New Roman" w:hAnsi="Times New Roman" w:cs="Times New Roman"/>
          <w:color w:val="000000" w:themeColor="text1"/>
          <w:sz w:val="24"/>
          <w:szCs w:val="24"/>
          <w:vertAlign w:val="superscript"/>
        </w:rPr>
        <w:t xml:space="preserve"> </w:t>
      </w:r>
      <w:r w:rsidR="00F65C5C" w:rsidRPr="007B4C24">
        <w:rPr>
          <w:rFonts w:ascii="Times New Roman" w:hAnsi="Times New Roman" w:cs="Times New Roman"/>
          <w:color w:val="000000" w:themeColor="text1"/>
          <w:sz w:val="24"/>
          <w:szCs w:val="24"/>
        </w:rPr>
        <w:t>century</w:t>
      </w:r>
      <w:r w:rsidR="00072EA7" w:rsidRPr="007B4C24">
        <w:rPr>
          <w:rFonts w:ascii="Times New Roman" w:hAnsi="Times New Roman" w:cs="Times New Roman"/>
          <w:color w:val="000000" w:themeColor="text1"/>
          <w:sz w:val="24"/>
          <w:szCs w:val="24"/>
        </w:rPr>
        <w:t xml:space="preserve">: </w:t>
      </w:r>
      <w:r w:rsidR="008F7DA0" w:rsidRPr="007B4C24">
        <w:rPr>
          <w:rFonts w:ascii="Times New Roman" w:hAnsi="Times New Roman" w:cs="Times New Roman"/>
          <w:color w:val="000000" w:themeColor="text1"/>
          <w:sz w:val="24"/>
          <w:szCs w:val="24"/>
        </w:rPr>
        <w:t xml:space="preserve">the answers </w:t>
      </w:r>
      <w:r w:rsidR="00072EA7" w:rsidRPr="007B4C24">
        <w:rPr>
          <w:rFonts w:ascii="Times New Roman" w:hAnsi="Times New Roman" w:cs="Times New Roman"/>
          <w:color w:val="000000" w:themeColor="text1"/>
          <w:sz w:val="24"/>
          <w:szCs w:val="24"/>
        </w:rPr>
        <w:t xml:space="preserve">are </w:t>
      </w:r>
      <w:r w:rsidR="0030326F" w:rsidRPr="007B4C24">
        <w:rPr>
          <w:rFonts w:ascii="Times New Roman" w:hAnsi="Times New Roman" w:cs="Times New Roman"/>
          <w:color w:val="000000" w:themeColor="text1"/>
          <w:sz w:val="24"/>
          <w:szCs w:val="24"/>
        </w:rPr>
        <w:t>contain</w:t>
      </w:r>
      <w:r w:rsidR="00072EA7" w:rsidRPr="007B4C24">
        <w:rPr>
          <w:rFonts w:ascii="Times New Roman" w:hAnsi="Times New Roman" w:cs="Times New Roman"/>
          <w:color w:val="000000" w:themeColor="text1"/>
          <w:sz w:val="24"/>
          <w:szCs w:val="24"/>
        </w:rPr>
        <w:t>ed</w:t>
      </w:r>
      <w:r w:rsidR="008F7DA0" w:rsidRPr="007B4C24">
        <w:rPr>
          <w:rFonts w:ascii="Times New Roman" w:hAnsi="Times New Roman" w:cs="Times New Roman"/>
          <w:color w:val="000000" w:themeColor="text1"/>
          <w:sz w:val="24"/>
          <w:szCs w:val="24"/>
        </w:rPr>
        <w:t xml:space="preserve"> in the questions </w:t>
      </w:r>
      <w:r w:rsidR="00072EA7" w:rsidRPr="007B4C24">
        <w:rPr>
          <w:rFonts w:ascii="Times New Roman" w:hAnsi="Times New Roman" w:cs="Times New Roman"/>
          <w:color w:val="000000" w:themeColor="text1"/>
          <w:sz w:val="24"/>
          <w:szCs w:val="24"/>
        </w:rPr>
        <w:t>themselves</w:t>
      </w:r>
      <w:r w:rsidR="00F65C5C" w:rsidRPr="007B4C24">
        <w:rPr>
          <w:rFonts w:ascii="Times New Roman" w:hAnsi="Times New Roman" w:cs="Times New Roman"/>
          <w:color w:val="000000" w:themeColor="text1"/>
          <w:sz w:val="24"/>
          <w:szCs w:val="24"/>
        </w:rPr>
        <w:t xml:space="preserve">. There are parameters </w:t>
      </w:r>
      <w:r w:rsidR="00072EA7" w:rsidRPr="007B4C24">
        <w:rPr>
          <w:rFonts w:ascii="Times New Roman" w:hAnsi="Times New Roman" w:cs="Times New Roman"/>
          <w:color w:val="000000" w:themeColor="text1"/>
          <w:sz w:val="24"/>
          <w:szCs w:val="24"/>
        </w:rPr>
        <w:t xml:space="preserve">within which </w:t>
      </w:r>
      <w:r w:rsidR="006F7974" w:rsidRPr="007B4C24">
        <w:rPr>
          <w:rFonts w:ascii="Times New Roman" w:hAnsi="Times New Roman" w:cs="Times New Roman"/>
          <w:color w:val="000000" w:themeColor="text1"/>
          <w:sz w:val="24"/>
          <w:szCs w:val="24"/>
        </w:rPr>
        <w:t>p</w:t>
      </w:r>
      <w:r w:rsidR="00042F43" w:rsidRPr="007B4C24">
        <w:rPr>
          <w:rFonts w:ascii="Times New Roman" w:hAnsi="Times New Roman" w:cs="Times New Roman"/>
          <w:color w:val="000000" w:themeColor="text1"/>
          <w:sz w:val="24"/>
          <w:szCs w:val="24"/>
        </w:rPr>
        <w:t>e</w:t>
      </w:r>
      <w:r w:rsidR="00072EA7" w:rsidRPr="007B4C24">
        <w:rPr>
          <w:rFonts w:ascii="Times New Roman" w:hAnsi="Times New Roman" w:cs="Times New Roman"/>
          <w:color w:val="000000" w:themeColor="text1"/>
          <w:sz w:val="24"/>
          <w:szCs w:val="24"/>
        </w:rPr>
        <w:t>ople</w:t>
      </w:r>
      <w:r w:rsidR="00042F43" w:rsidRPr="007B4C24">
        <w:rPr>
          <w:rFonts w:ascii="Times New Roman" w:hAnsi="Times New Roman" w:cs="Times New Roman"/>
          <w:color w:val="000000" w:themeColor="text1"/>
          <w:sz w:val="24"/>
          <w:szCs w:val="24"/>
        </w:rPr>
        <w:t xml:space="preserve"> </w:t>
      </w:r>
      <w:r w:rsidR="00BF0E0A" w:rsidRPr="007B4C24">
        <w:rPr>
          <w:rFonts w:ascii="Times New Roman" w:hAnsi="Times New Roman" w:cs="Times New Roman"/>
          <w:color w:val="000000" w:themeColor="text1"/>
          <w:sz w:val="24"/>
          <w:szCs w:val="24"/>
        </w:rPr>
        <w:t>have the opportunity</w:t>
      </w:r>
      <w:r w:rsidR="002566C8" w:rsidRPr="007B4C24">
        <w:rPr>
          <w:rFonts w:ascii="Times New Roman" w:hAnsi="Times New Roman" w:cs="Times New Roman"/>
          <w:color w:val="000000" w:themeColor="text1"/>
          <w:sz w:val="24"/>
          <w:szCs w:val="24"/>
        </w:rPr>
        <w:t xml:space="preserve"> </w:t>
      </w:r>
      <w:r w:rsidR="00A82162" w:rsidRPr="007B4C24">
        <w:rPr>
          <w:rFonts w:ascii="Times New Roman" w:hAnsi="Times New Roman" w:cs="Times New Roman"/>
          <w:color w:val="000000" w:themeColor="text1"/>
          <w:sz w:val="24"/>
          <w:szCs w:val="24"/>
        </w:rPr>
        <w:t>and the skill</w:t>
      </w:r>
      <w:r w:rsidR="008F3D07">
        <w:rPr>
          <w:rFonts w:ascii="Times New Roman" w:hAnsi="Times New Roman" w:cs="Times New Roman"/>
          <w:color w:val="000000" w:themeColor="text1"/>
          <w:sz w:val="24"/>
          <w:szCs w:val="24"/>
        </w:rPr>
        <w:t>s</w:t>
      </w:r>
      <w:r w:rsidR="00A82162" w:rsidRPr="007B4C24">
        <w:rPr>
          <w:rFonts w:ascii="Times New Roman" w:hAnsi="Times New Roman" w:cs="Times New Roman"/>
          <w:color w:val="000000" w:themeColor="text1"/>
          <w:sz w:val="24"/>
          <w:szCs w:val="24"/>
        </w:rPr>
        <w:t xml:space="preserve"> </w:t>
      </w:r>
      <w:r w:rsidR="002566C8" w:rsidRPr="007B4C24">
        <w:rPr>
          <w:rFonts w:ascii="Times New Roman" w:hAnsi="Times New Roman" w:cs="Times New Roman"/>
          <w:color w:val="000000" w:themeColor="text1"/>
          <w:sz w:val="24"/>
          <w:szCs w:val="24"/>
        </w:rPr>
        <w:t>to settle</w:t>
      </w:r>
      <w:r w:rsidR="008D7576" w:rsidRPr="007B4C24">
        <w:rPr>
          <w:rFonts w:ascii="Times New Roman" w:hAnsi="Times New Roman" w:cs="Times New Roman"/>
          <w:color w:val="000000" w:themeColor="text1"/>
          <w:sz w:val="24"/>
          <w:szCs w:val="24"/>
        </w:rPr>
        <w:t xml:space="preserve"> and</w:t>
      </w:r>
      <w:r w:rsidR="00072EA7" w:rsidRPr="007B4C24">
        <w:rPr>
          <w:rFonts w:ascii="Times New Roman" w:hAnsi="Times New Roman" w:cs="Times New Roman"/>
          <w:color w:val="000000" w:themeColor="text1"/>
          <w:sz w:val="24"/>
          <w:szCs w:val="24"/>
        </w:rPr>
        <w:t xml:space="preserve"> search for </w:t>
      </w:r>
      <w:r w:rsidR="008D7576" w:rsidRPr="007B4C24">
        <w:rPr>
          <w:rFonts w:ascii="Times New Roman" w:hAnsi="Times New Roman" w:cs="Times New Roman"/>
          <w:color w:val="000000" w:themeColor="text1"/>
          <w:sz w:val="24"/>
          <w:szCs w:val="24"/>
        </w:rPr>
        <w:t xml:space="preserve">their </w:t>
      </w:r>
      <w:r w:rsidR="00072EA7" w:rsidRPr="007B4C24">
        <w:rPr>
          <w:rFonts w:ascii="Times New Roman" w:hAnsi="Times New Roman" w:cs="Times New Roman"/>
          <w:color w:val="000000" w:themeColor="text1"/>
          <w:sz w:val="24"/>
          <w:szCs w:val="24"/>
        </w:rPr>
        <w:t>self</w:t>
      </w:r>
      <w:r w:rsidR="00A64BA9" w:rsidRPr="007B4C24">
        <w:rPr>
          <w:rFonts w:ascii="Times New Roman" w:hAnsi="Times New Roman" w:cs="Times New Roman"/>
          <w:color w:val="000000" w:themeColor="text1"/>
          <w:sz w:val="24"/>
          <w:szCs w:val="24"/>
        </w:rPr>
        <w:t>-</w:t>
      </w:r>
      <w:r w:rsidR="006F7974" w:rsidRPr="007B4C24">
        <w:rPr>
          <w:rFonts w:ascii="Times New Roman" w:hAnsi="Times New Roman" w:cs="Times New Roman"/>
          <w:color w:val="000000" w:themeColor="text1"/>
          <w:sz w:val="24"/>
          <w:szCs w:val="24"/>
        </w:rPr>
        <w:t>identity</w:t>
      </w:r>
      <w:r w:rsidR="00E9161A" w:rsidRPr="007B4C24">
        <w:rPr>
          <w:rFonts w:ascii="Times New Roman" w:hAnsi="Times New Roman" w:cs="Times New Roman"/>
          <w:color w:val="000000" w:themeColor="text1"/>
          <w:sz w:val="24"/>
          <w:szCs w:val="24"/>
        </w:rPr>
        <w:t xml:space="preserve">. </w:t>
      </w:r>
      <w:r w:rsidR="00D62400">
        <w:rPr>
          <w:rFonts w:ascii="Times New Roman" w:hAnsi="Times New Roman" w:cs="Times New Roman"/>
          <w:color w:val="000000" w:themeColor="text1"/>
          <w:sz w:val="24"/>
          <w:szCs w:val="24"/>
        </w:rPr>
        <w:t>Specifically,</w:t>
      </w:r>
      <w:r w:rsidR="00CB3B43">
        <w:rPr>
          <w:rFonts w:ascii="Times New Roman" w:hAnsi="Times New Roman" w:cs="Times New Roman"/>
          <w:color w:val="000000" w:themeColor="text1"/>
          <w:sz w:val="24"/>
          <w:szCs w:val="24"/>
        </w:rPr>
        <w:t xml:space="preserve"> across various</w:t>
      </w:r>
      <w:r w:rsidR="00F65C5C" w:rsidRPr="007B4C24">
        <w:rPr>
          <w:rFonts w:ascii="Times New Roman" w:hAnsi="Times New Roman" w:cs="Times New Roman"/>
          <w:color w:val="000000" w:themeColor="text1"/>
          <w:sz w:val="24"/>
          <w:szCs w:val="24"/>
        </w:rPr>
        <w:t xml:space="preserve"> spheres of life: </w:t>
      </w:r>
    </w:p>
    <w:p w14:paraId="3A0435D8" w14:textId="0FCFA484" w:rsidR="00852754" w:rsidRPr="007B4C24" w:rsidRDefault="006E2171" w:rsidP="00502836">
      <w:pPr>
        <w:tabs>
          <w:tab w:val="num" w:pos="720"/>
        </w:tabs>
        <w:spacing w:line="240" w:lineRule="auto"/>
        <w:ind w:left="283" w:right="283"/>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Will leisure become </w:t>
      </w:r>
      <w:r w:rsidR="00103425" w:rsidRPr="007B4C24">
        <w:rPr>
          <w:rFonts w:ascii="Times New Roman" w:hAnsi="Times New Roman" w:cs="Times New Roman"/>
          <w:color w:val="000000" w:themeColor="text1"/>
          <w:sz w:val="24"/>
          <w:szCs w:val="24"/>
        </w:rPr>
        <w:t xml:space="preserve">a </w:t>
      </w:r>
      <w:r w:rsidRPr="007B4C24">
        <w:rPr>
          <w:rFonts w:ascii="Times New Roman" w:hAnsi="Times New Roman" w:cs="Times New Roman"/>
          <w:color w:val="000000" w:themeColor="text1"/>
          <w:sz w:val="24"/>
          <w:szCs w:val="24"/>
        </w:rPr>
        <w:t>more important context for building communities and develop</w:t>
      </w:r>
      <w:r w:rsidR="00103425" w:rsidRPr="007B4C24">
        <w:rPr>
          <w:rFonts w:ascii="Times New Roman" w:hAnsi="Times New Roman" w:cs="Times New Roman"/>
          <w:color w:val="000000" w:themeColor="text1"/>
          <w:sz w:val="24"/>
          <w:szCs w:val="24"/>
        </w:rPr>
        <w:t>ing</w:t>
      </w:r>
      <w:r w:rsidRPr="007B4C24">
        <w:rPr>
          <w:rFonts w:ascii="Times New Roman" w:hAnsi="Times New Roman" w:cs="Times New Roman"/>
          <w:color w:val="000000" w:themeColor="text1"/>
          <w:sz w:val="24"/>
          <w:szCs w:val="24"/>
        </w:rPr>
        <w:t xml:space="preserve"> relationships? If so, what are the implications for marriage and the family? </w:t>
      </w:r>
      <w:r w:rsidR="00153475"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 xml:space="preserve">For those with scarcity of time, can leisure be more than occasional escape from pressure? Can </w:t>
      </w:r>
      <w:r w:rsidR="004B55C7" w:rsidRPr="007B4C24">
        <w:rPr>
          <w:rFonts w:ascii="Times New Roman" w:hAnsi="Times New Roman" w:cs="Times New Roman"/>
          <w:color w:val="000000" w:themeColor="text1"/>
          <w:sz w:val="24"/>
          <w:szCs w:val="24"/>
        </w:rPr>
        <w:t xml:space="preserve">the </w:t>
      </w:r>
      <w:r w:rsidRPr="007B4C24">
        <w:rPr>
          <w:rFonts w:ascii="Times New Roman" w:hAnsi="Times New Roman" w:cs="Times New Roman"/>
          <w:color w:val="000000" w:themeColor="text1"/>
          <w:sz w:val="24"/>
          <w:szCs w:val="24"/>
        </w:rPr>
        <w:t xml:space="preserve">society and economy be reorganized for flexibility through the life course? </w:t>
      </w:r>
      <w:r w:rsidR="00153475"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 xml:space="preserve">Is it possible to have a productive economy with work-family-leisure roles that offer a satisfying rhythm throughout life? </w:t>
      </w:r>
      <w:r w:rsidR="00153475"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 xml:space="preserve">What is the </w:t>
      </w:r>
      <w:r w:rsidR="00A64BA9"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good life</w:t>
      </w:r>
      <w:r w:rsidR="00A64BA9" w:rsidRPr="007B4C24">
        <w:rPr>
          <w:rFonts w:ascii="Times New Roman" w:hAnsi="Times New Roman" w:cs="Times New Roman"/>
          <w:color w:val="000000" w:themeColor="text1"/>
          <w:sz w:val="24"/>
          <w:szCs w:val="24"/>
        </w:rPr>
        <w:t>”</w:t>
      </w:r>
      <w:r w:rsidR="006F7974"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 xml:space="preserve"> Is it free to grow, learn, and develop? Is it deeply related to others in social bonds of community? If both, which is primary</w:t>
      </w:r>
      <w:r w:rsidR="00481761" w:rsidRPr="007B4C24">
        <w:rPr>
          <w:rFonts w:ascii="Times New Roman" w:hAnsi="Times New Roman" w:cs="Times New Roman"/>
          <w:color w:val="000000" w:themeColor="text1"/>
          <w:sz w:val="24"/>
          <w:szCs w:val="24"/>
        </w:rPr>
        <w:t>? Or are both equally necessary in some balance? In this society</w:t>
      </w:r>
      <w:r w:rsidR="00103425" w:rsidRPr="007B4C24">
        <w:rPr>
          <w:rFonts w:ascii="Times New Roman" w:hAnsi="Times New Roman" w:cs="Times New Roman"/>
          <w:color w:val="000000" w:themeColor="text1"/>
          <w:sz w:val="24"/>
          <w:szCs w:val="24"/>
        </w:rPr>
        <w:t>,</w:t>
      </w:r>
      <w:r w:rsidR="00481761" w:rsidRPr="007B4C24">
        <w:rPr>
          <w:rFonts w:ascii="Times New Roman" w:hAnsi="Times New Roman" w:cs="Times New Roman"/>
          <w:color w:val="000000" w:themeColor="text1"/>
          <w:sz w:val="24"/>
          <w:szCs w:val="24"/>
        </w:rPr>
        <w:t xml:space="preserve"> </w:t>
      </w:r>
      <w:proofErr w:type="gramStart"/>
      <w:r w:rsidR="00481761" w:rsidRPr="007B4C24">
        <w:rPr>
          <w:rFonts w:ascii="Times New Roman" w:hAnsi="Times New Roman" w:cs="Times New Roman"/>
          <w:color w:val="000000" w:themeColor="text1"/>
          <w:sz w:val="24"/>
          <w:szCs w:val="24"/>
        </w:rPr>
        <w:t>at this time</w:t>
      </w:r>
      <w:proofErr w:type="gramEnd"/>
      <w:r w:rsidR="00481761" w:rsidRPr="007B4C24">
        <w:rPr>
          <w:rFonts w:ascii="Times New Roman" w:hAnsi="Times New Roman" w:cs="Times New Roman"/>
          <w:color w:val="000000" w:themeColor="text1"/>
          <w:sz w:val="24"/>
          <w:szCs w:val="24"/>
        </w:rPr>
        <w:t xml:space="preserve">, what are we learning about the meanings of life? </w:t>
      </w:r>
      <w:proofErr w:type="gramStart"/>
      <w:r w:rsidR="00481761" w:rsidRPr="007B4C24">
        <w:rPr>
          <w:rFonts w:ascii="Times New Roman" w:hAnsi="Times New Roman" w:cs="Times New Roman"/>
          <w:color w:val="000000" w:themeColor="text1"/>
          <w:sz w:val="24"/>
          <w:szCs w:val="24"/>
        </w:rPr>
        <w:t>And</w:t>
      </w:r>
      <w:r w:rsidR="004B55C7" w:rsidRPr="007B4C24">
        <w:rPr>
          <w:rFonts w:ascii="Times New Roman" w:hAnsi="Times New Roman" w:cs="Times New Roman"/>
          <w:color w:val="000000" w:themeColor="text1"/>
          <w:sz w:val="24"/>
          <w:szCs w:val="24"/>
        </w:rPr>
        <w:t>,</w:t>
      </w:r>
      <w:proofErr w:type="gramEnd"/>
      <w:r w:rsidR="00481761" w:rsidRPr="007B4C24">
        <w:rPr>
          <w:rFonts w:ascii="Times New Roman" w:hAnsi="Times New Roman" w:cs="Times New Roman"/>
          <w:color w:val="000000" w:themeColor="text1"/>
          <w:sz w:val="24"/>
          <w:szCs w:val="24"/>
        </w:rPr>
        <w:t xml:space="preserve"> what is the contribution of leisure in this project? (Freysinger &amp; Kelly, 2004, p</w:t>
      </w:r>
      <w:r w:rsidR="00153475" w:rsidRPr="007B4C24">
        <w:rPr>
          <w:rFonts w:ascii="Times New Roman" w:hAnsi="Times New Roman" w:cs="Times New Roman"/>
          <w:color w:val="000000" w:themeColor="text1"/>
          <w:sz w:val="24"/>
          <w:szCs w:val="24"/>
        </w:rPr>
        <w:t>p</w:t>
      </w:r>
      <w:r w:rsidR="00481761" w:rsidRPr="007B4C24">
        <w:rPr>
          <w:rFonts w:ascii="Times New Roman" w:hAnsi="Times New Roman" w:cs="Times New Roman"/>
          <w:color w:val="000000" w:themeColor="text1"/>
          <w:sz w:val="24"/>
          <w:szCs w:val="24"/>
        </w:rPr>
        <w:t xml:space="preserve">. </w:t>
      </w:r>
      <w:r w:rsidR="00153475" w:rsidRPr="007B4C24">
        <w:rPr>
          <w:rFonts w:ascii="Times New Roman" w:hAnsi="Times New Roman" w:cs="Times New Roman"/>
          <w:color w:val="000000" w:themeColor="text1"/>
          <w:sz w:val="24"/>
          <w:szCs w:val="24"/>
        </w:rPr>
        <w:t>382–383–384</w:t>
      </w:r>
      <w:r w:rsidR="00481761" w:rsidRPr="007B4C24">
        <w:rPr>
          <w:rFonts w:ascii="Times New Roman" w:hAnsi="Times New Roman" w:cs="Times New Roman"/>
          <w:color w:val="000000" w:themeColor="text1"/>
          <w:sz w:val="24"/>
          <w:szCs w:val="24"/>
        </w:rPr>
        <w:t>).</w:t>
      </w:r>
      <w:r w:rsidR="00F65C5C" w:rsidRPr="007B4C24">
        <w:rPr>
          <w:rFonts w:ascii="Times New Roman" w:hAnsi="Times New Roman" w:cs="Times New Roman"/>
          <w:color w:val="000000" w:themeColor="text1"/>
          <w:sz w:val="24"/>
          <w:szCs w:val="24"/>
        </w:rPr>
        <w:t xml:space="preserve">  </w:t>
      </w:r>
    </w:p>
    <w:p w14:paraId="5F53C1A9" w14:textId="6189657F" w:rsidR="00103425" w:rsidRPr="007B4C24" w:rsidRDefault="00103425" w:rsidP="008C571C">
      <w:pPr>
        <w:tabs>
          <w:tab w:val="num" w:pos="720"/>
        </w:tabs>
        <w:spacing w:line="48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Let us </w:t>
      </w:r>
      <w:r w:rsidR="004952A9" w:rsidRPr="007B4C24">
        <w:rPr>
          <w:rFonts w:ascii="Times New Roman" w:hAnsi="Times New Roman" w:cs="Times New Roman"/>
          <w:color w:val="000000" w:themeColor="text1"/>
          <w:sz w:val="24"/>
          <w:szCs w:val="24"/>
        </w:rPr>
        <w:t xml:space="preserve">now </w:t>
      </w:r>
      <w:r w:rsidRPr="007B4C24">
        <w:rPr>
          <w:rFonts w:ascii="Times New Roman" w:hAnsi="Times New Roman" w:cs="Times New Roman"/>
          <w:color w:val="000000" w:themeColor="text1"/>
          <w:sz w:val="24"/>
          <w:szCs w:val="24"/>
        </w:rPr>
        <w:t>mention s</w:t>
      </w:r>
      <w:r w:rsidR="008C571C" w:rsidRPr="007B4C24">
        <w:rPr>
          <w:rFonts w:ascii="Times New Roman" w:hAnsi="Times New Roman" w:cs="Times New Roman"/>
          <w:color w:val="000000" w:themeColor="text1"/>
          <w:sz w:val="24"/>
          <w:szCs w:val="24"/>
        </w:rPr>
        <w:t>ome criti</w:t>
      </w:r>
      <w:r w:rsidR="004952A9" w:rsidRPr="007B4C24">
        <w:rPr>
          <w:rFonts w:ascii="Times New Roman" w:hAnsi="Times New Roman" w:cs="Times New Roman"/>
          <w:color w:val="000000" w:themeColor="text1"/>
          <w:sz w:val="24"/>
          <w:szCs w:val="24"/>
        </w:rPr>
        <w:t>ques</w:t>
      </w:r>
      <w:r w:rsidR="008C571C" w:rsidRPr="007B4C24">
        <w:rPr>
          <w:rFonts w:ascii="Times New Roman" w:hAnsi="Times New Roman" w:cs="Times New Roman"/>
          <w:color w:val="000000" w:themeColor="text1"/>
          <w:sz w:val="24"/>
          <w:szCs w:val="24"/>
        </w:rPr>
        <w:t xml:space="preserve"> </w:t>
      </w:r>
      <w:r w:rsidR="00A439E9" w:rsidRPr="007B4C24">
        <w:rPr>
          <w:rFonts w:ascii="Times New Roman" w:hAnsi="Times New Roman" w:cs="Times New Roman"/>
          <w:color w:val="000000" w:themeColor="text1"/>
          <w:sz w:val="24"/>
          <w:szCs w:val="24"/>
        </w:rPr>
        <w:t>of the textbook</w:t>
      </w:r>
      <w:r w:rsidR="008C571C" w:rsidRPr="007B4C24">
        <w:rPr>
          <w:rFonts w:ascii="Times New Roman" w:hAnsi="Times New Roman" w:cs="Times New Roman"/>
          <w:color w:val="000000" w:themeColor="text1"/>
          <w:sz w:val="24"/>
          <w:szCs w:val="24"/>
        </w:rPr>
        <w:t>. The first</w:t>
      </w:r>
      <w:r w:rsidR="00B803B7">
        <w:rPr>
          <w:rFonts w:ascii="Times New Roman" w:hAnsi="Times New Roman" w:cs="Times New Roman"/>
          <w:color w:val="000000" w:themeColor="text1"/>
          <w:sz w:val="24"/>
          <w:szCs w:val="24"/>
        </w:rPr>
        <w:t xml:space="preserve"> critique</w:t>
      </w:r>
      <w:r w:rsidR="008C571C" w:rsidRPr="007B4C24">
        <w:rPr>
          <w:rFonts w:ascii="Times New Roman" w:hAnsi="Times New Roman" w:cs="Times New Roman"/>
          <w:color w:val="000000" w:themeColor="text1"/>
          <w:sz w:val="24"/>
          <w:szCs w:val="24"/>
        </w:rPr>
        <w:t xml:space="preserve"> is </w:t>
      </w:r>
      <w:r w:rsidR="00E9161A" w:rsidRPr="007B4C24">
        <w:rPr>
          <w:rFonts w:ascii="Times New Roman" w:hAnsi="Times New Roman" w:cs="Times New Roman"/>
          <w:color w:val="000000" w:themeColor="text1"/>
          <w:sz w:val="24"/>
          <w:szCs w:val="24"/>
        </w:rPr>
        <w:t xml:space="preserve">its </w:t>
      </w:r>
      <w:r w:rsidR="00815F41" w:rsidRPr="007B4C24">
        <w:rPr>
          <w:rFonts w:ascii="Times New Roman" w:hAnsi="Times New Roman" w:cs="Times New Roman"/>
          <w:color w:val="000000" w:themeColor="text1"/>
          <w:sz w:val="24"/>
          <w:szCs w:val="24"/>
        </w:rPr>
        <w:t xml:space="preserve">new </w:t>
      </w:r>
      <w:r w:rsidR="008C571C" w:rsidRPr="007B4C24">
        <w:rPr>
          <w:rFonts w:ascii="Times New Roman" w:hAnsi="Times New Roman" w:cs="Times New Roman"/>
          <w:color w:val="000000" w:themeColor="text1"/>
          <w:sz w:val="24"/>
          <w:szCs w:val="24"/>
        </w:rPr>
        <w:t>classification of age</w:t>
      </w:r>
      <w:r w:rsidRPr="007B4C24">
        <w:rPr>
          <w:rFonts w:ascii="Times New Roman" w:hAnsi="Times New Roman" w:cs="Times New Roman"/>
          <w:color w:val="000000" w:themeColor="text1"/>
          <w:sz w:val="24"/>
          <w:szCs w:val="24"/>
        </w:rPr>
        <w:t xml:space="preserve"> </w:t>
      </w:r>
      <w:r w:rsidR="00473B80" w:rsidRPr="007B4C24">
        <w:rPr>
          <w:rFonts w:ascii="Times New Roman" w:hAnsi="Times New Roman" w:cs="Times New Roman"/>
          <w:color w:val="000000" w:themeColor="text1"/>
          <w:sz w:val="24"/>
          <w:szCs w:val="24"/>
        </w:rPr>
        <w:t>co</w:t>
      </w:r>
      <w:r w:rsidR="008C571C" w:rsidRPr="007B4C24">
        <w:rPr>
          <w:rFonts w:ascii="Times New Roman" w:hAnsi="Times New Roman" w:cs="Times New Roman"/>
          <w:color w:val="000000" w:themeColor="text1"/>
          <w:sz w:val="24"/>
          <w:szCs w:val="24"/>
        </w:rPr>
        <w:t xml:space="preserve">developed </w:t>
      </w:r>
      <w:r w:rsidR="00930CC6" w:rsidRPr="007B4C24">
        <w:rPr>
          <w:rFonts w:ascii="Times New Roman" w:hAnsi="Times New Roman" w:cs="Times New Roman"/>
          <w:color w:val="000000" w:themeColor="text1"/>
          <w:sz w:val="24"/>
          <w:szCs w:val="24"/>
        </w:rPr>
        <w:t xml:space="preserve">by </w:t>
      </w:r>
      <w:r w:rsidRPr="007B4C24">
        <w:rPr>
          <w:rFonts w:ascii="Times New Roman" w:hAnsi="Times New Roman" w:cs="Times New Roman"/>
          <w:color w:val="000000" w:themeColor="text1"/>
          <w:sz w:val="24"/>
          <w:szCs w:val="24"/>
        </w:rPr>
        <w:t xml:space="preserve">the </w:t>
      </w:r>
      <w:r w:rsidR="00930CC6" w:rsidRPr="007B4C24">
        <w:rPr>
          <w:rFonts w:ascii="Times New Roman" w:hAnsi="Times New Roman" w:cs="Times New Roman"/>
          <w:color w:val="000000" w:themeColor="text1"/>
          <w:sz w:val="24"/>
          <w:szCs w:val="24"/>
        </w:rPr>
        <w:t>authors</w:t>
      </w:r>
      <w:r w:rsidRPr="007B4C24">
        <w:rPr>
          <w:rFonts w:ascii="Times New Roman" w:hAnsi="Times New Roman" w:cs="Times New Roman"/>
          <w:color w:val="000000" w:themeColor="text1"/>
          <w:sz w:val="24"/>
          <w:szCs w:val="24"/>
        </w:rPr>
        <w:t>,</w:t>
      </w:r>
      <w:r w:rsidR="00930CC6" w:rsidRPr="007B4C24">
        <w:rPr>
          <w:rFonts w:ascii="Times New Roman" w:hAnsi="Times New Roman" w:cs="Times New Roman"/>
          <w:color w:val="000000" w:themeColor="text1"/>
          <w:sz w:val="24"/>
          <w:szCs w:val="24"/>
        </w:rPr>
        <w:t xml:space="preserve"> who </w:t>
      </w:r>
      <w:r w:rsidR="008C571C" w:rsidRPr="007B4C24">
        <w:rPr>
          <w:rFonts w:ascii="Times New Roman" w:hAnsi="Times New Roman" w:cs="Times New Roman"/>
          <w:color w:val="000000" w:themeColor="text1"/>
          <w:sz w:val="24"/>
          <w:szCs w:val="24"/>
        </w:rPr>
        <w:t xml:space="preserve">do not </w:t>
      </w:r>
      <w:r w:rsidR="00930CC6" w:rsidRPr="007B4C24">
        <w:rPr>
          <w:rFonts w:ascii="Times New Roman" w:hAnsi="Times New Roman" w:cs="Times New Roman"/>
          <w:color w:val="000000" w:themeColor="text1"/>
          <w:sz w:val="24"/>
          <w:szCs w:val="24"/>
        </w:rPr>
        <w:t xml:space="preserve">scrupulously </w:t>
      </w:r>
      <w:r w:rsidRPr="007B4C24">
        <w:rPr>
          <w:rFonts w:ascii="Times New Roman" w:hAnsi="Times New Roman" w:cs="Times New Roman"/>
          <w:color w:val="000000" w:themeColor="text1"/>
          <w:sz w:val="24"/>
          <w:szCs w:val="24"/>
        </w:rPr>
        <w:t xml:space="preserve">follow </w:t>
      </w:r>
      <w:r w:rsidR="00815F41" w:rsidRPr="007B4C24">
        <w:rPr>
          <w:rFonts w:ascii="Times New Roman" w:hAnsi="Times New Roman" w:cs="Times New Roman"/>
          <w:color w:val="000000" w:themeColor="text1"/>
          <w:sz w:val="24"/>
          <w:szCs w:val="24"/>
        </w:rPr>
        <w:t xml:space="preserve">Gordon, </w:t>
      </w:r>
      <w:proofErr w:type="spellStart"/>
      <w:r w:rsidR="00815F41" w:rsidRPr="007B4C24">
        <w:rPr>
          <w:rFonts w:ascii="Times New Roman" w:hAnsi="Times New Roman" w:cs="Times New Roman"/>
          <w:color w:val="000000" w:themeColor="text1"/>
          <w:sz w:val="24"/>
          <w:szCs w:val="24"/>
        </w:rPr>
        <w:t>Gaitz</w:t>
      </w:r>
      <w:proofErr w:type="spellEnd"/>
      <w:r w:rsidR="00815F41" w:rsidRPr="007B4C24">
        <w:rPr>
          <w:rFonts w:ascii="Times New Roman" w:hAnsi="Times New Roman" w:cs="Times New Roman"/>
          <w:color w:val="000000" w:themeColor="text1"/>
          <w:sz w:val="24"/>
          <w:szCs w:val="24"/>
        </w:rPr>
        <w:t xml:space="preserve"> and Scott’</w:t>
      </w:r>
      <w:r w:rsidRPr="007B4C24">
        <w:rPr>
          <w:rFonts w:ascii="Times New Roman" w:hAnsi="Times New Roman" w:cs="Times New Roman"/>
          <w:color w:val="000000" w:themeColor="text1"/>
          <w:sz w:val="24"/>
          <w:szCs w:val="24"/>
        </w:rPr>
        <w:t>s</w:t>
      </w:r>
      <w:r w:rsidR="00815F41" w:rsidRPr="007B4C24">
        <w:rPr>
          <w:rFonts w:ascii="Times New Roman" w:hAnsi="Times New Roman" w:cs="Times New Roman"/>
          <w:color w:val="000000" w:themeColor="text1"/>
          <w:sz w:val="24"/>
          <w:szCs w:val="24"/>
        </w:rPr>
        <w:t xml:space="preserve"> classification of age and its dilemmas (1976)</w:t>
      </w:r>
      <w:r w:rsidRPr="007B4C24">
        <w:rPr>
          <w:rFonts w:ascii="Times New Roman" w:hAnsi="Times New Roman" w:cs="Times New Roman"/>
          <w:color w:val="000000" w:themeColor="text1"/>
          <w:sz w:val="24"/>
          <w:szCs w:val="24"/>
        </w:rPr>
        <w:t>. T</w:t>
      </w:r>
      <w:r w:rsidR="00815F41" w:rsidRPr="007B4C24">
        <w:rPr>
          <w:rFonts w:ascii="Times New Roman" w:hAnsi="Times New Roman" w:cs="Times New Roman"/>
          <w:color w:val="000000" w:themeColor="text1"/>
          <w:sz w:val="24"/>
          <w:szCs w:val="24"/>
        </w:rPr>
        <w:t xml:space="preserve">he </w:t>
      </w:r>
      <w:r w:rsidRPr="007B4C24">
        <w:rPr>
          <w:rFonts w:ascii="Times New Roman" w:hAnsi="Times New Roman" w:cs="Times New Roman"/>
          <w:color w:val="000000" w:themeColor="text1"/>
          <w:sz w:val="24"/>
          <w:szCs w:val="24"/>
        </w:rPr>
        <w:t>“</w:t>
      </w:r>
      <w:r w:rsidR="008C571C" w:rsidRPr="007B4C24">
        <w:rPr>
          <w:rFonts w:ascii="Times New Roman" w:hAnsi="Times New Roman" w:cs="Times New Roman"/>
          <w:color w:val="000000" w:themeColor="text1"/>
          <w:sz w:val="24"/>
          <w:szCs w:val="24"/>
        </w:rPr>
        <w:t xml:space="preserve">developmental </w:t>
      </w:r>
      <w:r w:rsidR="003F7C8A" w:rsidRPr="007B4C24">
        <w:rPr>
          <w:rFonts w:ascii="Times New Roman" w:hAnsi="Times New Roman" w:cs="Times New Roman"/>
          <w:color w:val="000000" w:themeColor="text1"/>
          <w:sz w:val="24"/>
          <w:szCs w:val="24"/>
        </w:rPr>
        <w:t>metaphor</w:t>
      </w:r>
      <w:r w:rsidRPr="007B4C24">
        <w:rPr>
          <w:rFonts w:ascii="Times New Roman" w:hAnsi="Times New Roman" w:cs="Times New Roman"/>
          <w:color w:val="000000" w:themeColor="text1"/>
          <w:sz w:val="24"/>
          <w:szCs w:val="24"/>
        </w:rPr>
        <w:t>”</w:t>
      </w:r>
      <w:r w:rsidR="008C571C"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of</w:t>
      </w:r>
      <w:r w:rsidR="005F17CB" w:rsidRPr="007B4C24">
        <w:rPr>
          <w:rFonts w:ascii="Times New Roman" w:hAnsi="Times New Roman" w:cs="Times New Roman"/>
          <w:color w:val="000000" w:themeColor="text1"/>
          <w:sz w:val="24"/>
          <w:szCs w:val="24"/>
        </w:rPr>
        <w:t xml:space="preserve"> </w:t>
      </w:r>
      <w:r w:rsidR="008C571C" w:rsidRPr="007B4C24">
        <w:rPr>
          <w:rFonts w:ascii="Times New Roman" w:hAnsi="Times New Roman" w:cs="Times New Roman"/>
          <w:color w:val="000000" w:themeColor="text1"/>
          <w:sz w:val="24"/>
          <w:szCs w:val="24"/>
        </w:rPr>
        <w:t xml:space="preserve">the </w:t>
      </w:r>
      <w:r w:rsidR="00815F41" w:rsidRPr="007B4C24">
        <w:rPr>
          <w:rFonts w:ascii="Times New Roman" w:hAnsi="Times New Roman" w:cs="Times New Roman"/>
          <w:color w:val="000000" w:themeColor="text1"/>
          <w:sz w:val="24"/>
          <w:szCs w:val="24"/>
        </w:rPr>
        <w:t>theoretical model</w:t>
      </w:r>
      <w:r w:rsidR="003F7C8A" w:rsidRPr="007B4C24">
        <w:rPr>
          <w:rFonts w:ascii="Times New Roman" w:hAnsi="Times New Roman" w:cs="Times New Roman"/>
          <w:color w:val="000000" w:themeColor="text1"/>
          <w:sz w:val="24"/>
          <w:szCs w:val="24"/>
        </w:rPr>
        <w:t xml:space="preserve"> of leisure</w:t>
      </w:r>
      <w:r w:rsidR="00815F41" w:rsidRPr="007B4C24">
        <w:rPr>
          <w:rFonts w:ascii="Times New Roman" w:hAnsi="Times New Roman" w:cs="Times New Roman"/>
          <w:color w:val="000000" w:themeColor="text1"/>
          <w:sz w:val="24"/>
          <w:szCs w:val="24"/>
        </w:rPr>
        <w:t xml:space="preserve"> conceptualized</w:t>
      </w:r>
      <w:r w:rsidR="008C571C" w:rsidRPr="007B4C24">
        <w:rPr>
          <w:rFonts w:ascii="Times New Roman" w:hAnsi="Times New Roman" w:cs="Times New Roman"/>
          <w:color w:val="000000" w:themeColor="text1"/>
          <w:sz w:val="24"/>
          <w:szCs w:val="24"/>
        </w:rPr>
        <w:t xml:space="preserve"> </w:t>
      </w:r>
      <w:r w:rsidR="003D4FBD" w:rsidRPr="007B4C24">
        <w:rPr>
          <w:rFonts w:ascii="Times New Roman" w:hAnsi="Times New Roman" w:cs="Times New Roman"/>
          <w:color w:val="000000" w:themeColor="text1"/>
          <w:sz w:val="24"/>
          <w:szCs w:val="24"/>
        </w:rPr>
        <w:t xml:space="preserve">by </w:t>
      </w:r>
      <w:r w:rsidR="008C571C" w:rsidRPr="007B4C24">
        <w:rPr>
          <w:rFonts w:ascii="Times New Roman" w:hAnsi="Times New Roman" w:cs="Times New Roman"/>
          <w:color w:val="000000" w:themeColor="text1"/>
          <w:sz w:val="24"/>
          <w:szCs w:val="24"/>
        </w:rPr>
        <w:t>Kelly</w:t>
      </w:r>
      <w:r w:rsidRPr="007B4C24">
        <w:rPr>
          <w:rFonts w:ascii="Times New Roman" w:hAnsi="Times New Roman" w:cs="Times New Roman"/>
          <w:color w:val="000000" w:themeColor="text1"/>
          <w:sz w:val="24"/>
          <w:szCs w:val="24"/>
        </w:rPr>
        <w:t xml:space="preserve"> himself</w:t>
      </w:r>
      <w:r w:rsidR="00C349A4" w:rsidRPr="007B4C24">
        <w:rPr>
          <w:rFonts w:ascii="Times New Roman" w:hAnsi="Times New Roman" w:cs="Times New Roman"/>
          <w:color w:val="000000" w:themeColor="text1"/>
          <w:sz w:val="24"/>
          <w:szCs w:val="24"/>
        </w:rPr>
        <w:t xml:space="preserve"> (1987)</w:t>
      </w:r>
      <w:r w:rsidR="00815F41" w:rsidRPr="007B4C24">
        <w:rPr>
          <w:rFonts w:ascii="Times New Roman" w:hAnsi="Times New Roman" w:cs="Times New Roman"/>
          <w:color w:val="000000" w:themeColor="text1"/>
          <w:sz w:val="24"/>
          <w:szCs w:val="24"/>
        </w:rPr>
        <w:t xml:space="preserve"> </w:t>
      </w:r>
      <w:r w:rsidR="00576767" w:rsidRPr="007B4C24">
        <w:rPr>
          <w:rFonts w:ascii="Times New Roman" w:hAnsi="Times New Roman" w:cs="Times New Roman"/>
          <w:color w:val="000000" w:themeColor="text1"/>
          <w:sz w:val="24"/>
          <w:szCs w:val="24"/>
        </w:rPr>
        <w:t xml:space="preserve">indeed </w:t>
      </w:r>
      <w:r w:rsidR="00815F41" w:rsidRPr="007B4C24">
        <w:rPr>
          <w:rFonts w:ascii="Times New Roman" w:hAnsi="Times New Roman" w:cs="Times New Roman"/>
          <w:color w:val="000000" w:themeColor="text1"/>
          <w:sz w:val="24"/>
          <w:szCs w:val="24"/>
        </w:rPr>
        <w:t>states two dialectical process</w:t>
      </w:r>
      <w:r w:rsidRPr="007B4C24">
        <w:rPr>
          <w:rFonts w:ascii="Times New Roman" w:hAnsi="Times New Roman" w:cs="Times New Roman"/>
          <w:color w:val="000000" w:themeColor="text1"/>
          <w:sz w:val="24"/>
          <w:szCs w:val="24"/>
        </w:rPr>
        <w:t>es</w:t>
      </w:r>
      <w:r w:rsidR="00815F41" w:rsidRPr="007B4C24">
        <w:rPr>
          <w:rFonts w:ascii="Times New Roman" w:hAnsi="Times New Roman" w:cs="Times New Roman"/>
          <w:color w:val="000000" w:themeColor="text1"/>
          <w:sz w:val="24"/>
          <w:szCs w:val="24"/>
        </w:rPr>
        <w:t xml:space="preserve">: the Hegelian thesis-antithesis-synthesis (horizontal dialectic) and the Heideggerian </w:t>
      </w:r>
      <w:r w:rsidR="003D4FBD" w:rsidRPr="007B4C24">
        <w:rPr>
          <w:rFonts w:ascii="Times New Roman" w:hAnsi="Times New Roman" w:cs="Times New Roman"/>
          <w:color w:val="000000" w:themeColor="text1"/>
          <w:sz w:val="24"/>
          <w:szCs w:val="24"/>
        </w:rPr>
        <w:t xml:space="preserve">hermeneutic spiral </w:t>
      </w:r>
      <w:r w:rsidR="00835F78"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 xml:space="preserve">in which </w:t>
      </w:r>
      <w:r w:rsidR="003D4FBD" w:rsidRPr="007B4C24">
        <w:rPr>
          <w:rFonts w:ascii="Times New Roman" w:hAnsi="Times New Roman" w:cs="Times New Roman"/>
          <w:color w:val="000000" w:themeColor="text1"/>
          <w:sz w:val="24"/>
          <w:szCs w:val="24"/>
        </w:rPr>
        <w:t>the sum of the parts constitute</w:t>
      </w:r>
      <w:r w:rsidR="00A64BA9" w:rsidRPr="007B4C24">
        <w:rPr>
          <w:rFonts w:ascii="Times New Roman" w:hAnsi="Times New Roman" w:cs="Times New Roman"/>
          <w:color w:val="000000" w:themeColor="text1"/>
          <w:sz w:val="24"/>
          <w:szCs w:val="24"/>
        </w:rPr>
        <w:t>s</w:t>
      </w:r>
      <w:r w:rsidR="003D4FBD" w:rsidRPr="007B4C24">
        <w:rPr>
          <w:rFonts w:ascii="Times New Roman" w:hAnsi="Times New Roman" w:cs="Times New Roman"/>
          <w:color w:val="000000" w:themeColor="text1"/>
          <w:sz w:val="24"/>
          <w:szCs w:val="24"/>
        </w:rPr>
        <w:t xml:space="preserve"> </w:t>
      </w:r>
      <w:r w:rsidR="00D43EC5" w:rsidRPr="007B4C24">
        <w:rPr>
          <w:rFonts w:ascii="Times New Roman" w:hAnsi="Times New Roman" w:cs="Times New Roman"/>
          <w:color w:val="000000" w:themeColor="text1"/>
          <w:sz w:val="24"/>
          <w:szCs w:val="24"/>
        </w:rPr>
        <w:t>globality,</w:t>
      </w:r>
      <w:r w:rsidR="00835F78" w:rsidRPr="007B4C24">
        <w:rPr>
          <w:rFonts w:ascii="Times New Roman" w:hAnsi="Times New Roman" w:cs="Times New Roman"/>
          <w:color w:val="000000" w:themeColor="text1"/>
          <w:sz w:val="24"/>
          <w:szCs w:val="24"/>
        </w:rPr>
        <w:t xml:space="preserve"> i.e.</w:t>
      </w:r>
      <w:r w:rsidR="005F1D05">
        <w:rPr>
          <w:rFonts w:ascii="Times New Roman" w:hAnsi="Times New Roman" w:cs="Times New Roman"/>
          <w:color w:val="000000" w:themeColor="text1"/>
          <w:sz w:val="24"/>
          <w:szCs w:val="24"/>
        </w:rPr>
        <w:t>,</w:t>
      </w:r>
      <w:r w:rsidR="00835F78" w:rsidRPr="007B4C24">
        <w:rPr>
          <w:rFonts w:ascii="Times New Roman" w:hAnsi="Times New Roman" w:cs="Times New Roman"/>
          <w:color w:val="000000" w:themeColor="text1"/>
          <w:sz w:val="24"/>
          <w:szCs w:val="24"/>
        </w:rPr>
        <w:t xml:space="preserve"> </w:t>
      </w:r>
      <w:r w:rsidR="003D4FBD" w:rsidRPr="007B4C24">
        <w:rPr>
          <w:rFonts w:ascii="Times New Roman" w:hAnsi="Times New Roman" w:cs="Times New Roman"/>
          <w:color w:val="000000" w:themeColor="text1"/>
          <w:sz w:val="24"/>
          <w:szCs w:val="24"/>
        </w:rPr>
        <w:t xml:space="preserve">vertical dialectic). Unfortunately, an </w:t>
      </w:r>
      <w:r w:rsidR="008C571C" w:rsidRPr="007B4C24">
        <w:rPr>
          <w:rFonts w:ascii="Times New Roman" w:hAnsi="Times New Roman" w:cs="Times New Roman"/>
          <w:color w:val="000000" w:themeColor="text1"/>
          <w:sz w:val="24"/>
          <w:szCs w:val="24"/>
        </w:rPr>
        <w:t>epistemological problem</w:t>
      </w:r>
      <w:r w:rsidR="00376038">
        <w:rPr>
          <w:rFonts w:ascii="Times New Roman" w:hAnsi="Times New Roman" w:cs="Times New Roman"/>
          <w:color w:val="000000" w:themeColor="text1"/>
          <w:sz w:val="24"/>
          <w:szCs w:val="24"/>
        </w:rPr>
        <w:t xml:space="preserve"> occurs </w:t>
      </w:r>
      <w:r w:rsidR="00001E54">
        <w:rPr>
          <w:rFonts w:ascii="Times New Roman" w:hAnsi="Times New Roman" w:cs="Times New Roman"/>
          <w:color w:val="000000" w:themeColor="text1"/>
          <w:sz w:val="24"/>
          <w:szCs w:val="24"/>
        </w:rPr>
        <w:t xml:space="preserve">mainly </w:t>
      </w:r>
      <w:r w:rsidR="00376038">
        <w:rPr>
          <w:rFonts w:ascii="Times New Roman" w:hAnsi="Times New Roman" w:cs="Times New Roman"/>
          <w:color w:val="000000" w:themeColor="text1"/>
          <w:sz w:val="24"/>
          <w:szCs w:val="24"/>
        </w:rPr>
        <w:t>because of intellectual</w:t>
      </w:r>
      <w:r w:rsidR="00C84744">
        <w:rPr>
          <w:rFonts w:ascii="Times New Roman" w:hAnsi="Times New Roman" w:cs="Times New Roman"/>
          <w:color w:val="000000" w:themeColor="text1"/>
          <w:sz w:val="24"/>
          <w:szCs w:val="24"/>
        </w:rPr>
        <w:t xml:space="preserve"> and physical</w:t>
      </w:r>
      <w:r w:rsidR="00376038">
        <w:rPr>
          <w:rFonts w:ascii="Times New Roman" w:hAnsi="Times New Roman" w:cs="Times New Roman"/>
          <w:color w:val="000000" w:themeColor="text1"/>
          <w:sz w:val="24"/>
          <w:szCs w:val="24"/>
        </w:rPr>
        <w:t xml:space="preserve"> </w:t>
      </w:r>
      <w:r w:rsidR="00C84744">
        <w:rPr>
          <w:rFonts w:ascii="Times New Roman" w:hAnsi="Times New Roman" w:cs="Times New Roman"/>
          <w:color w:val="000000" w:themeColor="text1"/>
          <w:sz w:val="24"/>
          <w:szCs w:val="24"/>
        </w:rPr>
        <w:t>finitude</w:t>
      </w:r>
      <w:proofErr w:type="gramStart"/>
      <w:r w:rsidR="00C84744">
        <w:rPr>
          <w:rFonts w:ascii="Times New Roman" w:hAnsi="Times New Roman" w:cs="Times New Roman"/>
          <w:color w:val="000000" w:themeColor="text1"/>
          <w:sz w:val="24"/>
          <w:szCs w:val="24"/>
        </w:rPr>
        <w:t>.</w:t>
      </w:r>
      <w:r w:rsidR="00376038">
        <w:rPr>
          <w:rFonts w:ascii="Times New Roman" w:hAnsi="Times New Roman" w:cs="Times New Roman"/>
          <w:color w:val="000000" w:themeColor="text1"/>
          <w:sz w:val="24"/>
          <w:szCs w:val="24"/>
        </w:rPr>
        <w:t xml:space="preserve"> .</w:t>
      </w:r>
      <w:proofErr w:type="gramEnd"/>
      <w:r w:rsidR="003D4FBD" w:rsidRPr="007B4C24">
        <w:rPr>
          <w:rFonts w:ascii="Times New Roman" w:hAnsi="Times New Roman" w:cs="Times New Roman"/>
          <w:color w:val="000000" w:themeColor="text1"/>
          <w:sz w:val="24"/>
          <w:szCs w:val="24"/>
        </w:rPr>
        <w:t xml:space="preserve"> </w:t>
      </w:r>
      <w:r w:rsidR="008C571C" w:rsidRPr="007B4C24">
        <w:rPr>
          <w:rFonts w:ascii="Times New Roman" w:hAnsi="Times New Roman" w:cs="Times New Roman"/>
          <w:color w:val="000000" w:themeColor="text1"/>
          <w:sz w:val="24"/>
          <w:szCs w:val="24"/>
        </w:rPr>
        <w:t>Kelly wr</w:t>
      </w:r>
      <w:r w:rsidR="00835F78" w:rsidRPr="007B4C24">
        <w:rPr>
          <w:rFonts w:ascii="Times New Roman" w:hAnsi="Times New Roman" w:cs="Times New Roman"/>
          <w:color w:val="000000" w:themeColor="text1"/>
          <w:sz w:val="24"/>
          <w:szCs w:val="24"/>
        </w:rPr>
        <w:t>i</w:t>
      </w:r>
      <w:r w:rsidRPr="007B4C24">
        <w:rPr>
          <w:rFonts w:ascii="Times New Roman" w:hAnsi="Times New Roman" w:cs="Times New Roman"/>
          <w:color w:val="000000" w:themeColor="text1"/>
          <w:sz w:val="24"/>
          <w:szCs w:val="24"/>
        </w:rPr>
        <w:t>te</w:t>
      </w:r>
      <w:r w:rsidR="00835F78" w:rsidRPr="007B4C24">
        <w:rPr>
          <w:rFonts w:ascii="Times New Roman" w:hAnsi="Times New Roman" w:cs="Times New Roman"/>
          <w:color w:val="000000" w:themeColor="text1"/>
          <w:sz w:val="24"/>
          <w:szCs w:val="24"/>
        </w:rPr>
        <w:t>s</w:t>
      </w:r>
      <w:r w:rsidR="008C571C" w:rsidRPr="007B4C24">
        <w:rPr>
          <w:rFonts w:ascii="Times New Roman" w:hAnsi="Times New Roman" w:cs="Times New Roman"/>
          <w:color w:val="000000" w:themeColor="text1"/>
          <w:sz w:val="24"/>
          <w:szCs w:val="24"/>
        </w:rPr>
        <w:t xml:space="preserve"> that his model</w:t>
      </w:r>
      <w:r w:rsidR="00835F78" w:rsidRPr="007B4C24">
        <w:rPr>
          <w:rFonts w:ascii="Times New Roman" w:hAnsi="Times New Roman" w:cs="Times New Roman"/>
          <w:color w:val="000000" w:themeColor="text1"/>
          <w:sz w:val="24"/>
          <w:szCs w:val="24"/>
        </w:rPr>
        <w:t xml:space="preserve"> contains </w:t>
      </w:r>
      <w:r w:rsidR="008C571C" w:rsidRPr="007B4C24">
        <w:rPr>
          <w:rFonts w:ascii="Times New Roman" w:hAnsi="Times New Roman" w:cs="Times New Roman"/>
          <w:color w:val="000000" w:themeColor="text1"/>
          <w:sz w:val="24"/>
          <w:szCs w:val="24"/>
        </w:rPr>
        <w:t xml:space="preserve">no absolute realities </w:t>
      </w:r>
      <w:r w:rsidR="00835F78" w:rsidRPr="007B4C24">
        <w:rPr>
          <w:rFonts w:ascii="Times New Roman" w:hAnsi="Times New Roman" w:cs="Times New Roman"/>
          <w:color w:val="000000" w:themeColor="text1"/>
          <w:sz w:val="24"/>
          <w:szCs w:val="24"/>
        </w:rPr>
        <w:t xml:space="preserve">or </w:t>
      </w:r>
      <w:r w:rsidR="008C571C" w:rsidRPr="007B4C24">
        <w:rPr>
          <w:rFonts w:ascii="Times New Roman" w:hAnsi="Times New Roman" w:cs="Times New Roman"/>
          <w:color w:val="000000" w:themeColor="text1"/>
          <w:sz w:val="24"/>
          <w:szCs w:val="24"/>
        </w:rPr>
        <w:t xml:space="preserve">truths, but the systematic and reflective work of explanation open to correction, </w:t>
      </w:r>
      <w:r w:rsidR="008C571C" w:rsidRPr="007B4C24">
        <w:rPr>
          <w:rFonts w:ascii="Times New Roman" w:hAnsi="Times New Roman" w:cs="Times New Roman"/>
          <w:i/>
          <w:iCs/>
          <w:color w:val="000000" w:themeColor="text1"/>
          <w:sz w:val="24"/>
          <w:szCs w:val="24"/>
        </w:rPr>
        <w:t>if possible</w:t>
      </w:r>
      <w:r w:rsidR="008C571C" w:rsidRPr="007B4C24">
        <w:rPr>
          <w:rFonts w:ascii="Times New Roman" w:hAnsi="Times New Roman" w:cs="Times New Roman"/>
          <w:color w:val="000000" w:themeColor="text1"/>
          <w:sz w:val="24"/>
          <w:szCs w:val="24"/>
        </w:rPr>
        <w:t xml:space="preserve"> (Kelly, 1997</w:t>
      </w:r>
      <w:r w:rsidR="009B0B52" w:rsidRPr="007B4C24">
        <w:rPr>
          <w:rFonts w:ascii="Times New Roman" w:hAnsi="Times New Roman" w:cs="Times New Roman"/>
          <w:color w:val="000000" w:themeColor="text1"/>
          <w:sz w:val="24"/>
          <w:szCs w:val="24"/>
        </w:rPr>
        <w:t xml:space="preserve">, </w:t>
      </w:r>
      <w:r w:rsidR="00CF377B">
        <w:rPr>
          <w:rFonts w:ascii="Times New Roman" w:hAnsi="Times New Roman" w:cs="Times New Roman"/>
          <w:color w:val="000000" w:themeColor="text1"/>
          <w:sz w:val="24"/>
          <w:szCs w:val="24"/>
        </w:rPr>
        <w:t>our</w:t>
      </w:r>
      <w:r w:rsidR="002821C8" w:rsidRPr="007B4C24">
        <w:rPr>
          <w:rFonts w:ascii="Times New Roman" w:hAnsi="Times New Roman" w:cs="Times New Roman"/>
          <w:color w:val="000000" w:themeColor="text1"/>
          <w:sz w:val="24"/>
          <w:szCs w:val="24"/>
        </w:rPr>
        <w:t xml:space="preserve"> </w:t>
      </w:r>
      <w:r w:rsidR="004812D0" w:rsidRPr="007B4C24">
        <w:rPr>
          <w:rFonts w:ascii="Times New Roman" w:hAnsi="Times New Roman" w:cs="Times New Roman"/>
          <w:color w:val="000000" w:themeColor="text1"/>
          <w:sz w:val="24"/>
          <w:szCs w:val="24"/>
        </w:rPr>
        <w:t>emphasis</w:t>
      </w:r>
      <w:r w:rsidR="008C571C" w:rsidRPr="007B4C24">
        <w:rPr>
          <w:rFonts w:ascii="Times New Roman" w:hAnsi="Times New Roman" w:cs="Times New Roman"/>
          <w:color w:val="000000" w:themeColor="text1"/>
          <w:sz w:val="24"/>
          <w:szCs w:val="24"/>
        </w:rPr>
        <w:t xml:space="preserve">). </w:t>
      </w:r>
    </w:p>
    <w:p w14:paraId="0F5D505F" w14:textId="0B90E79E" w:rsidR="00103425" w:rsidRPr="007B4C24" w:rsidRDefault="00CB2A24" w:rsidP="008C571C">
      <w:pPr>
        <w:tabs>
          <w:tab w:val="num" w:pos="72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C571C" w:rsidRPr="007B4C24">
        <w:rPr>
          <w:rFonts w:ascii="Times New Roman" w:hAnsi="Times New Roman" w:cs="Times New Roman"/>
          <w:color w:val="000000" w:themeColor="text1"/>
          <w:sz w:val="24"/>
          <w:szCs w:val="24"/>
        </w:rPr>
        <w:t>The second criti</w:t>
      </w:r>
      <w:r w:rsidR="004952A9" w:rsidRPr="007B4C24">
        <w:rPr>
          <w:rFonts w:ascii="Times New Roman" w:hAnsi="Times New Roman" w:cs="Times New Roman"/>
          <w:color w:val="000000" w:themeColor="text1"/>
          <w:sz w:val="24"/>
          <w:szCs w:val="24"/>
        </w:rPr>
        <w:t xml:space="preserve">que </w:t>
      </w:r>
      <w:r w:rsidR="00103425" w:rsidRPr="007B4C24">
        <w:rPr>
          <w:rFonts w:ascii="Times New Roman" w:hAnsi="Times New Roman" w:cs="Times New Roman"/>
          <w:color w:val="000000" w:themeColor="text1"/>
          <w:sz w:val="24"/>
          <w:szCs w:val="24"/>
        </w:rPr>
        <w:t xml:space="preserve">that could be formulated is </w:t>
      </w:r>
      <w:r w:rsidR="008C571C" w:rsidRPr="007B4C24">
        <w:rPr>
          <w:rFonts w:ascii="Times New Roman" w:hAnsi="Times New Roman" w:cs="Times New Roman"/>
          <w:color w:val="000000" w:themeColor="text1"/>
          <w:sz w:val="24"/>
          <w:szCs w:val="24"/>
        </w:rPr>
        <w:t>the</w:t>
      </w:r>
      <w:r w:rsidR="00103425" w:rsidRPr="007B4C24">
        <w:rPr>
          <w:rFonts w:ascii="Times New Roman" w:hAnsi="Times New Roman" w:cs="Times New Roman"/>
          <w:color w:val="000000" w:themeColor="text1"/>
          <w:sz w:val="24"/>
          <w:szCs w:val="24"/>
        </w:rPr>
        <w:t xml:space="preserve"> authors’</w:t>
      </w:r>
      <w:r w:rsidR="008C571C" w:rsidRPr="007B4C24">
        <w:rPr>
          <w:rFonts w:ascii="Times New Roman" w:hAnsi="Times New Roman" w:cs="Times New Roman"/>
          <w:color w:val="000000" w:themeColor="text1"/>
          <w:sz w:val="24"/>
          <w:szCs w:val="24"/>
        </w:rPr>
        <w:t xml:space="preserve"> lack of understanding </w:t>
      </w:r>
      <w:r w:rsidR="00F8095A" w:rsidRPr="007B4C24">
        <w:rPr>
          <w:rFonts w:ascii="Times New Roman" w:hAnsi="Times New Roman" w:cs="Times New Roman"/>
          <w:color w:val="000000" w:themeColor="text1"/>
          <w:sz w:val="24"/>
          <w:szCs w:val="24"/>
        </w:rPr>
        <w:t xml:space="preserve">of the </w:t>
      </w:r>
      <w:r w:rsidR="008C571C" w:rsidRPr="007B4C24">
        <w:rPr>
          <w:rFonts w:ascii="Times New Roman" w:hAnsi="Times New Roman" w:cs="Times New Roman"/>
          <w:color w:val="000000" w:themeColor="text1"/>
          <w:sz w:val="24"/>
          <w:szCs w:val="24"/>
        </w:rPr>
        <w:t xml:space="preserve">disabilities </w:t>
      </w:r>
      <w:r w:rsidR="00166D38" w:rsidRPr="007B4C24">
        <w:rPr>
          <w:rFonts w:ascii="Times New Roman" w:hAnsi="Times New Roman" w:cs="Times New Roman"/>
          <w:color w:val="000000" w:themeColor="text1"/>
          <w:sz w:val="24"/>
          <w:szCs w:val="24"/>
        </w:rPr>
        <w:t>of vulnerable people</w:t>
      </w:r>
      <w:r w:rsidR="0049443B" w:rsidRPr="007B4C24">
        <w:rPr>
          <w:rFonts w:ascii="Times New Roman" w:hAnsi="Times New Roman" w:cs="Times New Roman"/>
          <w:color w:val="000000" w:themeColor="text1"/>
          <w:sz w:val="24"/>
          <w:szCs w:val="24"/>
        </w:rPr>
        <w:t xml:space="preserve">, the </w:t>
      </w:r>
      <w:r w:rsidR="004812D0" w:rsidRPr="007B4C24">
        <w:rPr>
          <w:rFonts w:ascii="Times New Roman" w:hAnsi="Times New Roman" w:cs="Times New Roman"/>
          <w:color w:val="000000" w:themeColor="text1"/>
          <w:sz w:val="24"/>
          <w:szCs w:val="24"/>
        </w:rPr>
        <w:t xml:space="preserve">importance of the </w:t>
      </w:r>
      <w:r w:rsidR="00A82162" w:rsidRPr="007B4C24">
        <w:rPr>
          <w:rFonts w:ascii="Times New Roman" w:hAnsi="Times New Roman" w:cs="Times New Roman"/>
          <w:color w:val="000000" w:themeColor="text1"/>
          <w:sz w:val="24"/>
          <w:szCs w:val="24"/>
        </w:rPr>
        <w:t xml:space="preserve">quality of </w:t>
      </w:r>
      <w:r w:rsidR="004812D0" w:rsidRPr="007B4C24">
        <w:rPr>
          <w:rFonts w:ascii="Times New Roman" w:hAnsi="Times New Roman" w:cs="Times New Roman"/>
          <w:color w:val="000000" w:themeColor="text1"/>
          <w:sz w:val="24"/>
          <w:szCs w:val="24"/>
        </w:rPr>
        <w:t xml:space="preserve">the </w:t>
      </w:r>
      <w:r w:rsidR="00A82162" w:rsidRPr="007B4C24">
        <w:rPr>
          <w:rFonts w:ascii="Times New Roman" w:hAnsi="Times New Roman" w:cs="Times New Roman"/>
          <w:color w:val="000000" w:themeColor="text1"/>
          <w:sz w:val="24"/>
          <w:szCs w:val="24"/>
        </w:rPr>
        <w:t xml:space="preserve">environment </w:t>
      </w:r>
      <w:r w:rsidR="00DA4FF7" w:rsidRPr="007B4C24">
        <w:rPr>
          <w:rFonts w:ascii="Times New Roman" w:hAnsi="Times New Roman" w:cs="Times New Roman"/>
          <w:color w:val="000000" w:themeColor="text1"/>
          <w:sz w:val="24"/>
          <w:szCs w:val="24"/>
        </w:rPr>
        <w:t>and</w:t>
      </w:r>
      <w:r w:rsidR="00E06ACA" w:rsidRPr="007B4C24">
        <w:rPr>
          <w:rFonts w:ascii="Times New Roman" w:hAnsi="Times New Roman" w:cs="Times New Roman"/>
          <w:color w:val="000000" w:themeColor="text1"/>
          <w:sz w:val="24"/>
          <w:szCs w:val="24"/>
        </w:rPr>
        <w:t xml:space="preserve"> </w:t>
      </w:r>
      <w:r w:rsidR="00103425" w:rsidRPr="007B4C24">
        <w:rPr>
          <w:rFonts w:ascii="Times New Roman" w:hAnsi="Times New Roman" w:cs="Times New Roman"/>
          <w:color w:val="000000" w:themeColor="text1"/>
          <w:sz w:val="24"/>
          <w:szCs w:val="24"/>
        </w:rPr>
        <w:t xml:space="preserve">the </w:t>
      </w:r>
      <w:r w:rsidR="008C571C" w:rsidRPr="007B4C24">
        <w:rPr>
          <w:rFonts w:ascii="Times New Roman" w:hAnsi="Times New Roman" w:cs="Times New Roman"/>
          <w:color w:val="000000" w:themeColor="text1"/>
          <w:sz w:val="24"/>
          <w:szCs w:val="24"/>
        </w:rPr>
        <w:t xml:space="preserve">effects </w:t>
      </w:r>
      <w:r w:rsidR="00103425" w:rsidRPr="007B4C24">
        <w:rPr>
          <w:rFonts w:ascii="Times New Roman" w:hAnsi="Times New Roman" w:cs="Times New Roman"/>
          <w:color w:val="000000" w:themeColor="text1"/>
          <w:sz w:val="24"/>
          <w:szCs w:val="24"/>
        </w:rPr>
        <w:t xml:space="preserve">of the digital age </w:t>
      </w:r>
      <w:r w:rsidR="00E06ACA" w:rsidRPr="007B4C24">
        <w:rPr>
          <w:rFonts w:ascii="Times New Roman" w:hAnsi="Times New Roman" w:cs="Times New Roman"/>
          <w:color w:val="000000" w:themeColor="text1"/>
          <w:sz w:val="24"/>
          <w:szCs w:val="24"/>
        </w:rPr>
        <w:t>on</w:t>
      </w:r>
      <w:r w:rsidR="00BF0E0A" w:rsidRPr="007B4C24">
        <w:rPr>
          <w:rFonts w:ascii="Times New Roman" w:hAnsi="Times New Roman" w:cs="Times New Roman"/>
          <w:color w:val="000000" w:themeColor="text1"/>
          <w:sz w:val="24"/>
          <w:szCs w:val="24"/>
        </w:rPr>
        <w:t xml:space="preserve"> the future of</w:t>
      </w:r>
      <w:r w:rsidR="008C571C" w:rsidRPr="007B4C24">
        <w:rPr>
          <w:rFonts w:ascii="Times New Roman" w:hAnsi="Times New Roman" w:cs="Times New Roman"/>
          <w:color w:val="000000" w:themeColor="text1"/>
          <w:sz w:val="24"/>
          <w:szCs w:val="24"/>
        </w:rPr>
        <w:t xml:space="preserve"> leisure. </w:t>
      </w:r>
      <w:r w:rsidR="00103425" w:rsidRPr="007B4C24">
        <w:rPr>
          <w:rFonts w:ascii="Times New Roman" w:hAnsi="Times New Roman" w:cs="Times New Roman"/>
          <w:color w:val="000000" w:themeColor="text1"/>
          <w:sz w:val="24"/>
          <w:szCs w:val="24"/>
        </w:rPr>
        <w:t>In</w:t>
      </w:r>
      <w:r w:rsidR="00EE5300" w:rsidRPr="007B4C24">
        <w:rPr>
          <w:rFonts w:ascii="Times New Roman" w:hAnsi="Times New Roman" w:cs="Times New Roman"/>
          <w:color w:val="000000" w:themeColor="text1"/>
          <w:sz w:val="24"/>
          <w:szCs w:val="24"/>
        </w:rPr>
        <w:t xml:space="preserve"> fact</w:t>
      </w:r>
      <w:r w:rsidR="008C571C" w:rsidRPr="007B4C24">
        <w:rPr>
          <w:rFonts w:ascii="Times New Roman" w:hAnsi="Times New Roman" w:cs="Times New Roman"/>
          <w:color w:val="000000" w:themeColor="text1"/>
          <w:sz w:val="24"/>
          <w:szCs w:val="24"/>
        </w:rPr>
        <w:t xml:space="preserve">, there </w:t>
      </w:r>
      <w:r w:rsidR="00166D38" w:rsidRPr="007B4C24">
        <w:rPr>
          <w:rFonts w:ascii="Times New Roman" w:hAnsi="Times New Roman" w:cs="Times New Roman"/>
          <w:color w:val="000000" w:themeColor="text1"/>
          <w:sz w:val="24"/>
          <w:szCs w:val="24"/>
        </w:rPr>
        <w:t>are</w:t>
      </w:r>
      <w:r w:rsidR="008C571C" w:rsidRPr="007B4C24">
        <w:rPr>
          <w:rFonts w:ascii="Times New Roman" w:hAnsi="Times New Roman" w:cs="Times New Roman"/>
          <w:color w:val="000000" w:themeColor="text1"/>
          <w:sz w:val="24"/>
          <w:szCs w:val="24"/>
        </w:rPr>
        <w:t xml:space="preserve"> no chapter</w:t>
      </w:r>
      <w:r w:rsidR="00166D38" w:rsidRPr="007B4C24">
        <w:rPr>
          <w:rFonts w:ascii="Times New Roman" w:hAnsi="Times New Roman" w:cs="Times New Roman"/>
          <w:color w:val="000000" w:themeColor="text1"/>
          <w:sz w:val="24"/>
          <w:szCs w:val="24"/>
        </w:rPr>
        <w:t>s</w:t>
      </w:r>
      <w:r w:rsidR="008C571C" w:rsidRPr="007B4C24">
        <w:rPr>
          <w:rFonts w:ascii="Times New Roman" w:hAnsi="Times New Roman" w:cs="Times New Roman"/>
          <w:color w:val="000000" w:themeColor="text1"/>
          <w:sz w:val="24"/>
          <w:szCs w:val="24"/>
        </w:rPr>
        <w:t xml:space="preserve"> </w:t>
      </w:r>
      <w:r w:rsidR="00103425" w:rsidRPr="007B4C24">
        <w:rPr>
          <w:rFonts w:ascii="Times New Roman" w:hAnsi="Times New Roman" w:cs="Times New Roman"/>
          <w:color w:val="000000" w:themeColor="text1"/>
          <w:sz w:val="24"/>
          <w:szCs w:val="24"/>
        </w:rPr>
        <w:t>on th</w:t>
      </w:r>
      <w:r w:rsidR="00166D38" w:rsidRPr="007B4C24">
        <w:rPr>
          <w:rFonts w:ascii="Times New Roman" w:hAnsi="Times New Roman" w:cs="Times New Roman"/>
          <w:color w:val="000000" w:themeColor="text1"/>
          <w:sz w:val="24"/>
          <w:szCs w:val="24"/>
        </w:rPr>
        <w:t>ese</w:t>
      </w:r>
      <w:r w:rsidR="00103425" w:rsidRPr="007B4C24">
        <w:rPr>
          <w:rFonts w:ascii="Times New Roman" w:hAnsi="Times New Roman" w:cs="Times New Roman"/>
          <w:color w:val="000000" w:themeColor="text1"/>
          <w:sz w:val="24"/>
          <w:szCs w:val="24"/>
        </w:rPr>
        <w:t xml:space="preserve"> subject</w:t>
      </w:r>
      <w:r w:rsidR="00166D38" w:rsidRPr="007B4C24">
        <w:rPr>
          <w:rFonts w:ascii="Times New Roman" w:hAnsi="Times New Roman" w:cs="Times New Roman"/>
          <w:color w:val="000000" w:themeColor="text1"/>
          <w:sz w:val="24"/>
          <w:szCs w:val="24"/>
        </w:rPr>
        <w:t>s</w:t>
      </w:r>
      <w:r w:rsidR="00835F78" w:rsidRPr="007B4C24">
        <w:rPr>
          <w:rFonts w:ascii="Times New Roman" w:hAnsi="Times New Roman" w:cs="Times New Roman"/>
          <w:color w:val="000000" w:themeColor="text1"/>
          <w:sz w:val="24"/>
          <w:szCs w:val="24"/>
        </w:rPr>
        <w:t>. Y</w:t>
      </w:r>
      <w:r w:rsidR="00103425" w:rsidRPr="007B4C24">
        <w:rPr>
          <w:rFonts w:ascii="Times New Roman" w:hAnsi="Times New Roman" w:cs="Times New Roman"/>
          <w:color w:val="000000" w:themeColor="text1"/>
          <w:sz w:val="24"/>
          <w:szCs w:val="24"/>
        </w:rPr>
        <w:t>et</w:t>
      </w:r>
      <w:r w:rsidR="00F8095A" w:rsidRPr="007B4C24">
        <w:rPr>
          <w:rFonts w:ascii="Times New Roman" w:hAnsi="Times New Roman" w:cs="Times New Roman"/>
          <w:color w:val="000000" w:themeColor="text1"/>
          <w:sz w:val="24"/>
          <w:szCs w:val="24"/>
        </w:rPr>
        <w:t>,</w:t>
      </w:r>
      <w:r w:rsidR="00103425" w:rsidRPr="007B4C24">
        <w:rPr>
          <w:rFonts w:ascii="Times New Roman" w:hAnsi="Times New Roman" w:cs="Times New Roman"/>
          <w:color w:val="000000" w:themeColor="text1"/>
          <w:sz w:val="24"/>
          <w:szCs w:val="24"/>
        </w:rPr>
        <w:t xml:space="preserve"> </w:t>
      </w:r>
      <w:r w:rsidR="00F8095A" w:rsidRPr="007B4C24">
        <w:rPr>
          <w:rFonts w:ascii="Times New Roman" w:hAnsi="Times New Roman" w:cs="Times New Roman"/>
          <w:color w:val="000000" w:themeColor="text1"/>
          <w:sz w:val="24"/>
          <w:szCs w:val="24"/>
        </w:rPr>
        <w:t xml:space="preserve">the book </w:t>
      </w:r>
      <w:r w:rsidR="008C571C" w:rsidRPr="007B4C24">
        <w:rPr>
          <w:rFonts w:ascii="Times New Roman" w:hAnsi="Times New Roman" w:cs="Times New Roman"/>
          <w:color w:val="000000" w:themeColor="text1"/>
          <w:sz w:val="24"/>
          <w:szCs w:val="24"/>
        </w:rPr>
        <w:t xml:space="preserve">should </w:t>
      </w:r>
      <w:r w:rsidR="00103425" w:rsidRPr="007B4C24">
        <w:rPr>
          <w:rFonts w:ascii="Times New Roman" w:hAnsi="Times New Roman" w:cs="Times New Roman"/>
          <w:color w:val="000000" w:themeColor="text1"/>
          <w:sz w:val="24"/>
          <w:szCs w:val="24"/>
        </w:rPr>
        <w:t xml:space="preserve">present </w:t>
      </w:r>
      <w:r w:rsidR="008C571C" w:rsidRPr="007B4C24">
        <w:rPr>
          <w:rFonts w:ascii="Times New Roman" w:hAnsi="Times New Roman" w:cs="Times New Roman"/>
          <w:color w:val="000000" w:themeColor="text1"/>
          <w:sz w:val="24"/>
          <w:szCs w:val="24"/>
        </w:rPr>
        <w:t xml:space="preserve">the knowledge </w:t>
      </w:r>
      <w:r w:rsidR="00C349A4" w:rsidRPr="007B4C24">
        <w:rPr>
          <w:rFonts w:ascii="Times New Roman" w:hAnsi="Times New Roman" w:cs="Times New Roman"/>
          <w:color w:val="000000" w:themeColor="text1"/>
          <w:sz w:val="24"/>
          <w:szCs w:val="24"/>
        </w:rPr>
        <w:t>accumulate</w:t>
      </w:r>
      <w:r w:rsidR="00103425" w:rsidRPr="007B4C24">
        <w:rPr>
          <w:rFonts w:ascii="Times New Roman" w:hAnsi="Times New Roman" w:cs="Times New Roman"/>
          <w:color w:val="000000" w:themeColor="text1"/>
          <w:sz w:val="24"/>
          <w:szCs w:val="24"/>
        </w:rPr>
        <w:t>d</w:t>
      </w:r>
      <w:r w:rsidR="008C571C" w:rsidRPr="007B4C24">
        <w:rPr>
          <w:rFonts w:ascii="Times New Roman" w:hAnsi="Times New Roman" w:cs="Times New Roman"/>
          <w:color w:val="000000" w:themeColor="text1"/>
          <w:sz w:val="24"/>
          <w:szCs w:val="24"/>
        </w:rPr>
        <w:t xml:space="preserve"> during their respective university </w:t>
      </w:r>
      <w:r w:rsidR="00103425" w:rsidRPr="007B4C24">
        <w:rPr>
          <w:rFonts w:ascii="Times New Roman" w:hAnsi="Times New Roman" w:cs="Times New Roman"/>
          <w:color w:val="000000" w:themeColor="text1"/>
          <w:sz w:val="24"/>
          <w:szCs w:val="24"/>
        </w:rPr>
        <w:t>careers</w:t>
      </w:r>
      <w:r w:rsidR="00166D38" w:rsidRPr="007B4C24">
        <w:rPr>
          <w:rFonts w:ascii="Times New Roman" w:hAnsi="Times New Roman" w:cs="Times New Roman"/>
          <w:color w:val="000000" w:themeColor="text1"/>
          <w:sz w:val="24"/>
          <w:szCs w:val="24"/>
        </w:rPr>
        <w:t xml:space="preserve"> and enable </w:t>
      </w:r>
      <w:r w:rsidR="00835F78" w:rsidRPr="007B4C24">
        <w:rPr>
          <w:rFonts w:ascii="Times New Roman" w:hAnsi="Times New Roman" w:cs="Times New Roman"/>
          <w:color w:val="000000" w:themeColor="text1"/>
          <w:sz w:val="24"/>
          <w:szCs w:val="24"/>
        </w:rPr>
        <w:t xml:space="preserve">readers’ </w:t>
      </w:r>
      <w:r w:rsidR="00F8095A" w:rsidRPr="007B4C24">
        <w:rPr>
          <w:rFonts w:ascii="Times New Roman" w:hAnsi="Times New Roman" w:cs="Times New Roman"/>
          <w:color w:val="000000" w:themeColor="text1"/>
          <w:sz w:val="24"/>
          <w:szCs w:val="24"/>
        </w:rPr>
        <w:t xml:space="preserve">understanding of </w:t>
      </w:r>
      <w:r w:rsidR="00166D38" w:rsidRPr="007B4C24">
        <w:rPr>
          <w:rFonts w:ascii="Times New Roman" w:hAnsi="Times New Roman" w:cs="Times New Roman"/>
          <w:color w:val="000000" w:themeColor="text1"/>
          <w:sz w:val="24"/>
          <w:szCs w:val="24"/>
        </w:rPr>
        <w:t>the therapeutic and cur</w:t>
      </w:r>
      <w:r w:rsidR="00F8095A" w:rsidRPr="007B4C24">
        <w:rPr>
          <w:rFonts w:ascii="Times New Roman" w:hAnsi="Times New Roman" w:cs="Times New Roman"/>
          <w:color w:val="000000" w:themeColor="text1"/>
          <w:sz w:val="24"/>
          <w:szCs w:val="24"/>
        </w:rPr>
        <w:t>ativ</w:t>
      </w:r>
      <w:r w:rsidR="00166D38" w:rsidRPr="007B4C24">
        <w:rPr>
          <w:rFonts w:ascii="Times New Roman" w:hAnsi="Times New Roman" w:cs="Times New Roman"/>
          <w:color w:val="000000" w:themeColor="text1"/>
          <w:sz w:val="24"/>
          <w:szCs w:val="24"/>
        </w:rPr>
        <w:t xml:space="preserve">e effects of leisure, as a valuable remedy </w:t>
      </w:r>
      <w:r w:rsidR="00F8095A" w:rsidRPr="007B4C24">
        <w:rPr>
          <w:rFonts w:ascii="Times New Roman" w:hAnsi="Times New Roman" w:cs="Times New Roman"/>
          <w:color w:val="000000" w:themeColor="text1"/>
          <w:sz w:val="24"/>
          <w:szCs w:val="24"/>
        </w:rPr>
        <w:t>for</w:t>
      </w:r>
      <w:r w:rsidR="00166D38" w:rsidRPr="007B4C24">
        <w:rPr>
          <w:rFonts w:ascii="Times New Roman" w:hAnsi="Times New Roman" w:cs="Times New Roman"/>
          <w:color w:val="000000" w:themeColor="text1"/>
          <w:sz w:val="24"/>
          <w:szCs w:val="24"/>
        </w:rPr>
        <w:t xml:space="preserve"> global health</w:t>
      </w:r>
      <w:r w:rsidR="00835F78" w:rsidRPr="007B4C24">
        <w:rPr>
          <w:rFonts w:ascii="Times New Roman" w:hAnsi="Times New Roman" w:cs="Times New Roman"/>
          <w:color w:val="000000" w:themeColor="text1"/>
          <w:sz w:val="24"/>
          <w:szCs w:val="24"/>
        </w:rPr>
        <w:t xml:space="preserve"> issues</w:t>
      </w:r>
      <w:r w:rsidR="008C571C" w:rsidRPr="007B4C24">
        <w:rPr>
          <w:rFonts w:ascii="Times New Roman" w:hAnsi="Times New Roman" w:cs="Times New Roman"/>
          <w:color w:val="000000" w:themeColor="text1"/>
          <w:sz w:val="24"/>
          <w:szCs w:val="24"/>
        </w:rPr>
        <w:t xml:space="preserve">. </w:t>
      </w:r>
    </w:p>
    <w:p w14:paraId="2FD80939" w14:textId="14A08453" w:rsidR="00E026B4" w:rsidRPr="007B4C24" w:rsidRDefault="00CB2A24" w:rsidP="00E026B4">
      <w:pPr>
        <w:tabs>
          <w:tab w:val="num" w:pos="72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C571C" w:rsidRPr="007B4C24">
        <w:rPr>
          <w:rFonts w:ascii="Times New Roman" w:hAnsi="Times New Roman" w:cs="Times New Roman"/>
          <w:color w:val="000000" w:themeColor="text1"/>
          <w:sz w:val="24"/>
          <w:szCs w:val="24"/>
        </w:rPr>
        <w:t>The third criti</w:t>
      </w:r>
      <w:r w:rsidR="004952A9" w:rsidRPr="007B4C24">
        <w:rPr>
          <w:rFonts w:ascii="Times New Roman" w:hAnsi="Times New Roman" w:cs="Times New Roman"/>
          <w:color w:val="000000" w:themeColor="text1"/>
          <w:sz w:val="24"/>
          <w:szCs w:val="24"/>
        </w:rPr>
        <w:t>que</w:t>
      </w:r>
      <w:r w:rsidR="008C571C" w:rsidRPr="007B4C24">
        <w:rPr>
          <w:rFonts w:ascii="Times New Roman" w:hAnsi="Times New Roman" w:cs="Times New Roman"/>
          <w:color w:val="000000" w:themeColor="text1"/>
          <w:sz w:val="24"/>
          <w:szCs w:val="24"/>
        </w:rPr>
        <w:t xml:space="preserve"> is the</w:t>
      </w:r>
      <w:r w:rsidR="00103425" w:rsidRPr="007B4C24">
        <w:rPr>
          <w:rFonts w:ascii="Times New Roman" w:hAnsi="Times New Roman" w:cs="Times New Roman"/>
          <w:color w:val="000000" w:themeColor="text1"/>
          <w:sz w:val="24"/>
          <w:szCs w:val="24"/>
        </w:rPr>
        <w:t xml:space="preserve"> authors’</w:t>
      </w:r>
      <w:r w:rsidR="008C571C" w:rsidRPr="007B4C24">
        <w:rPr>
          <w:rFonts w:ascii="Times New Roman" w:hAnsi="Times New Roman" w:cs="Times New Roman"/>
          <w:color w:val="000000" w:themeColor="text1"/>
          <w:sz w:val="24"/>
          <w:szCs w:val="24"/>
        </w:rPr>
        <w:t xml:space="preserve"> irremediable</w:t>
      </w:r>
      <w:r w:rsidR="00E026B4">
        <w:rPr>
          <w:rFonts w:ascii="Times New Roman" w:hAnsi="Times New Roman" w:cs="Times New Roman"/>
          <w:color w:val="000000" w:themeColor="text1"/>
          <w:sz w:val="24"/>
          <w:szCs w:val="24"/>
        </w:rPr>
        <w:t xml:space="preserve"> single </w:t>
      </w:r>
      <w:r w:rsidR="00BB1A43">
        <w:rPr>
          <w:rFonts w:ascii="Times New Roman" w:hAnsi="Times New Roman" w:cs="Times New Roman"/>
          <w:color w:val="000000" w:themeColor="text1"/>
          <w:sz w:val="24"/>
          <w:szCs w:val="24"/>
        </w:rPr>
        <w:t xml:space="preserve">way of </w:t>
      </w:r>
      <w:r w:rsidR="00E026B4">
        <w:rPr>
          <w:rFonts w:ascii="Times New Roman" w:hAnsi="Times New Roman" w:cs="Times New Roman"/>
          <w:color w:val="000000" w:themeColor="text1"/>
          <w:sz w:val="24"/>
          <w:szCs w:val="24"/>
        </w:rPr>
        <w:t>understanding leisure and</w:t>
      </w:r>
      <w:r w:rsidR="00835F78" w:rsidRPr="007B4C24">
        <w:rPr>
          <w:rFonts w:ascii="Times New Roman" w:hAnsi="Times New Roman" w:cs="Times New Roman"/>
          <w:color w:val="000000" w:themeColor="text1"/>
          <w:sz w:val="24"/>
          <w:szCs w:val="24"/>
        </w:rPr>
        <w:t xml:space="preserve"> </w:t>
      </w:r>
      <w:r w:rsidR="00E026B4">
        <w:rPr>
          <w:rFonts w:ascii="Times New Roman" w:hAnsi="Times New Roman" w:cs="Times New Roman"/>
          <w:color w:val="000000" w:themeColor="text1"/>
          <w:sz w:val="24"/>
          <w:szCs w:val="24"/>
        </w:rPr>
        <w:t xml:space="preserve">the tendency </w:t>
      </w:r>
      <w:r w:rsidR="008C571C" w:rsidRPr="007B4C24">
        <w:rPr>
          <w:rFonts w:ascii="Times New Roman" w:hAnsi="Times New Roman" w:cs="Times New Roman"/>
          <w:color w:val="000000" w:themeColor="text1"/>
          <w:sz w:val="24"/>
          <w:szCs w:val="24"/>
        </w:rPr>
        <w:t xml:space="preserve">to rephrase </w:t>
      </w:r>
      <w:r w:rsidR="00F8095A" w:rsidRPr="007B4C24">
        <w:rPr>
          <w:rFonts w:ascii="Times New Roman" w:hAnsi="Times New Roman" w:cs="Times New Roman"/>
          <w:color w:val="000000" w:themeColor="text1"/>
          <w:sz w:val="24"/>
          <w:szCs w:val="24"/>
        </w:rPr>
        <w:t xml:space="preserve">certain </w:t>
      </w:r>
      <w:r w:rsidR="008C571C" w:rsidRPr="007B4C24">
        <w:rPr>
          <w:rFonts w:ascii="Times New Roman" w:hAnsi="Times New Roman" w:cs="Times New Roman"/>
          <w:color w:val="000000" w:themeColor="text1"/>
          <w:sz w:val="24"/>
          <w:szCs w:val="24"/>
        </w:rPr>
        <w:t>notions</w:t>
      </w:r>
      <w:r w:rsidR="00E026B4">
        <w:rPr>
          <w:rFonts w:ascii="Times New Roman" w:hAnsi="Times New Roman" w:cs="Times New Roman"/>
          <w:color w:val="000000" w:themeColor="text1"/>
          <w:sz w:val="24"/>
          <w:szCs w:val="24"/>
        </w:rPr>
        <w:t xml:space="preserve"> of leisure.</w:t>
      </w:r>
      <w:r w:rsidR="00BB1A43" w:rsidRPr="00BB1A43">
        <w:rPr>
          <w:rFonts w:ascii="Times New Roman" w:hAnsi="Times New Roman" w:cs="Times New Roman"/>
          <w:color w:val="000000" w:themeColor="text1"/>
          <w:sz w:val="24"/>
          <w:szCs w:val="24"/>
        </w:rPr>
        <w:t xml:space="preserve"> </w:t>
      </w:r>
      <w:r w:rsidR="00BB1A43">
        <w:rPr>
          <w:rFonts w:ascii="Times New Roman" w:hAnsi="Times New Roman" w:cs="Times New Roman"/>
          <w:color w:val="000000" w:themeColor="text1"/>
          <w:sz w:val="24"/>
          <w:szCs w:val="24"/>
        </w:rPr>
        <w:t xml:space="preserve">This is why </w:t>
      </w:r>
      <w:r w:rsidR="00BB1A43" w:rsidRPr="007B4C24">
        <w:rPr>
          <w:rFonts w:ascii="Times New Roman" w:hAnsi="Times New Roman" w:cs="Times New Roman"/>
          <w:color w:val="000000" w:themeColor="text1"/>
          <w:sz w:val="24"/>
          <w:szCs w:val="24"/>
        </w:rPr>
        <w:t>they have no choice but to adopt the debate format</w:t>
      </w:r>
      <w:r w:rsidR="001C08C2">
        <w:rPr>
          <w:rFonts w:ascii="Times New Roman" w:hAnsi="Times New Roman" w:cs="Times New Roman"/>
          <w:color w:val="000000" w:themeColor="text1"/>
          <w:sz w:val="24"/>
          <w:szCs w:val="24"/>
        </w:rPr>
        <w:t xml:space="preserve"> which</w:t>
      </w:r>
      <w:r w:rsidR="00E026B4" w:rsidRPr="007B4C24">
        <w:rPr>
          <w:rFonts w:ascii="Times New Roman" w:hAnsi="Times New Roman" w:cs="Times New Roman"/>
          <w:color w:val="000000" w:themeColor="text1"/>
          <w:sz w:val="24"/>
          <w:szCs w:val="24"/>
        </w:rPr>
        <w:t xml:space="preserve"> resides too closely </w:t>
      </w:r>
      <w:r w:rsidR="00E026B4">
        <w:rPr>
          <w:rFonts w:ascii="Times New Roman" w:hAnsi="Times New Roman" w:cs="Times New Roman"/>
          <w:color w:val="000000" w:themeColor="text1"/>
          <w:sz w:val="24"/>
          <w:szCs w:val="24"/>
        </w:rPr>
        <w:t>in</w:t>
      </w:r>
      <w:r w:rsidR="00E026B4" w:rsidRPr="007B4C24">
        <w:rPr>
          <w:rFonts w:ascii="Times New Roman" w:hAnsi="Times New Roman" w:cs="Times New Roman"/>
          <w:color w:val="000000" w:themeColor="text1"/>
          <w:sz w:val="24"/>
          <w:szCs w:val="24"/>
        </w:rPr>
        <w:t xml:space="preserve"> an American standpoint, apparently serving </w:t>
      </w:r>
      <w:r w:rsidR="00E026B4">
        <w:rPr>
          <w:rFonts w:ascii="Times New Roman" w:hAnsi="Times New Roman" w:cs="Times New Roman"/>
          <w:color w:val="000000" w:themeColor="text1"/>
          <w:sz w:val="24"/>
          <w:szCs w:val="24"/>
        </w:rPr>
        <w:t xml:space="preserve">the </w:t>
      </w:r>
      <w:r w:rsidR="00E026B4" w:rsidRPr="007B4C24">
        <w:rPr>
          <w:rFonts w:ascii="Times New Roman" w:hAnsi="Times New Roman" w:cs="Times New Roman"/>
          <w:color w:val="000000" w:themeColor="text1"/>
          <w:sz w:val="24"/>
          <w:szCs w:val="24"/>
        </w:rPr>
        <w:t>interests of Western civilization</w:t>
      </w:r>
      <w:r w:rsidR="00920FCD">
        <w:rPr>
          <w:rFonts w:ascii="Times New Roman" w:hAnsi="Times New Roman" w:cs="Times New Roman"/>
          <w:color w:val="000000" w:themeColor="text1"/>
          <w:sz w:val="24"/>
          <w:szCs w:val="24"/>
        </w:rPr>
        <w:t xml:space="preserve"> which might produces recurrent unhealthy patterns</w:t>
      </w:r>
      <w:r w:rsidR="00E026B4" w:rsidRPr="007B4C24">
        <w:rPr>
          <w:rFonts w:ascii="Times New Roman" w:hAnsi="Times New Roman" w:cs="Times New Roman"/>
          <w:color w:val="000000" w:themeColor="text1"/>
          <w:sz w:val="24"/>
          <w:szCs w:val="24"/>
        </w:rPr>
        <w:t xml:space="preserve">. </w:t>
      </w:r>
      <w:proofErr w:type="gramStart"/>
      <w:r w:rsidR="00E026B4" w:rsidRPr="007B4C24">
        <w:rPr>
          <w:rFonts w:ascii="Times New Roman" w:hAnsi="Times New Roman" w:cs="Times New Roman"/>
          <w:color w:val="000000" w:themeColor="text1"/>
          <w:sz w:val="24"/>
          <w:szCs w:val="24"/>
        </w:rPr>
        <w:t>Needless to say, leisure</w:t>
      </w:r>
      <w:proofErr w:type="gramEnd"/>
      <w:r w:rsidR="00E026B4" w:rsidRPr="007B4C24">
        <w:rPr>
          <w:rFonts w:ascii="Times New Roman" w:hAnsi="Times New Roman" w:cs="Times New Roman"/>
          <w:color w:val="000000" w:themeColor="text1"/>
          <w:sz w:val="24"/>
          <w:szCs w:val="24"/>
        </w:rPr>
        <w:t xml:space="preserve"> is also a social phenomenon in Africa, the Middle East, Asia, Indonesia, Oceania, Central and South America, the Arctic and Antarctica. It is also found on the islands of the Mediterranean Basin—the seat of the ancient Greek and Roman civilizations, or the early modern meanings of “the Seven Seas.” </w:t>
      </w:r>
    </w:p>
    <w:p w14:paraId="278535AB" w14:textId="4A78A36C" w:rsidR="0056034B" w:rsidRPr="007B4C24" w:rsidRDefault="003A69CE" w:rsidP="00FB5F74">
      <w:pPr>
        <w:tabs>
          <w:tab w:val="num" w:pos="72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75F80" w:rsidRPr="007B4C24">
        <w:rPr>
          <w:rFonts w:ascii="Times New Roman" w:hAnsi="Times New Roman" w:cs="Times New Roman"/>
          <w:color w:val="000000" w:themeColor="text1"/>
          <w:sz w:val="24"/>
          <w:szCs w:val="24"/>
        </w:rPr>
        <w:t>Beyond</w:t>
      </w:r>
      <w:r w:rsidR="008C571C" w:rsidRPr="007B4C24">
        <w:rPr>
          <w:rFonts w:ascii="Times New Roman" w:hAnsi="Times New Roman" w:cs="Times New Roman"/>
          <w:color w:val="000000" w:themeColor="text1"/>
          <w:sz w:val="24"/>
          <w:szCs w:val="24"/>
        </w:rPr>
        <w:t xml:space="preserve"> these criti</w:t>
      </w:r>
      <w:r w:rsidR="008436BF" w:rsidRPr="007B4C24">
        <w:rPr>
          <w:rFonts w:ascii="Times New Roman" w:hAnsi="Times New Roman" w:cs="Times New Roman"/>
          <w:color w:val="000000" w:themeColor="text1"/>
          <w:sz w:val="24"/>
          <w:szCs w:val="24"/>
        </w:rPr>
        <w:t>que</w:t>
      </w:r>
      <w:r w:rsidR="008C571C" w:rsidRPr="007B4C24">
        <w:rPr>
          <w:rFonts w:ascii="Times New Roman" w:hAnsi="Times New Roman" w:cs="Times New Roman"/>
          <w:color w:val="000000" w:themeColor="text1"/>
          <w:sz w:val="24"/>
          <w:szCs w:val="24"/>
        </w:rPr>
        <w:t xml:space="preserve">s, </w:t>
      </w:r>
      <w:r w:rsidR="00D93551" w:rsidRPr="007B4C24">
        <w:rPr>
          <w:rFonts w:ascii="Times New Roman" w:hAnsi="Times New Roman" w:cs="Times New Roman"/>
          <w:color w:val="000000" w:themeColor="text1"/>
          <w:sz w:val="24"/>
          <w:szCs w:val="24"/>
        </w:rPr>
        <w:t>Freysinger and Kelly</w:t>
      </w:r>
      <w:r w:rsidR="0056034B" w:rsidRPr="007B4C24">
        <w:rPr>
          <w:rFonts w:ascii="Times New Roman" w:hAnsi="Times New Roman" w:cs="Times New Roman"/>
          <w:color w:val="000000" w:themeColor="text1"/>
          <w:sz w:val="24"/>
          <w:szCs w:val="24"/>
        </w:rPr>
        <w:t xml:space="preserve"> succeed tremendously </w:t>
      </w:r>
      <w:r w:rsidR="008436BF" w:rsidRPr="007B4C24">
        <w:rPr>
          <w:rFonts w:ascii="Times New Roman" w:hAnsi="Times New Roman" w:cs="Times New Roman"/>
          <w:color w:val="000000" w:themeColor="text1"/>
          <w:sz w:val="24"/>
          <w:szCs w:val="24"/>
        </w:rPr>
        <w:t>in</w:t>
      </w:r>
      <w:r w:rsidR="0056034B" w:rsidRPr="007B4C24">
        <w:rPr>
          <w:rFonts w:ascii="Times New Roman" w:hAnsi="Times New Roman" w:cs="Times New Roman"/>
          <w:color w:val="000000" w:themeColor="text1"/>
          <w:sz w:val="24"/>
          <w:szCs w:val="24"/>
        </w:rPr>
        <w:t xml:space="preserve"> </w:t>
      </w:r>
      <w:r w:rsidR="008436BF" w:rsidRPr="007B4C24">
        <w:rPr>
          <w:rFonts w:ascii="Times New Roman" w:hAnsi="Times New Roman" w:cs="Times New Roman"/>
          <w:color w:val="000000" w:themeColor="text1"/>
          <w:sz w:val="24"/>
          <w:szCs w:val="24"/>
        </w:rPr>
        <w:t xml:space="preserve">demonstrating the importance of </w:t>
      </w:r>
      <w:r w:rsidR="0056034B" w:rsidRPr="007B4C24">
        <w:rPr>
          <w:rFonts w:ascii="Times New Roman" w:hAnsi="Times New Roman" w:cs="Times New Roman"/>
          <w:color w:val="000000" w:themeColor="text1"/>
          <w:sz w:val="24"/>
          <w:szCs w:val="24"/>
        </w:rPr>
        <w:t xml:space="preserve">leisure and </w:t>
      </w:r>
      <w:r w:rsidR="008436BF" w:rsidRPr="007B4C24">
        <w:rPr>
          <w:rFonts w:ascii="Times New Roman" w:hAnsi="Times New Roman" w:cs="Times New Roman"/>
          <w:color w:val="000000" w:themeColor="text1"/>
          <w:sz w:val="24"/>
          <w:szCs w:val="24"/>
        </w:rPr>
        <w:t xml:space="preserve">how it is not </w:t>
      </w:r>
      <w:r w:rsidR="00DE2B1A" w:rsidRPr="007B4C24">
        <w:rPr>
          <w:rFonts w:ascii="Times New Roman" w:hAnsi="Times New Roman" w:cs="Times New Roman"/>
          <w:color w:val="000000" w:themeColor="text1"/>
          <w:sz w:val="24"/>
          <w:szCs w:val="24"/>
        </w:rPr>
        <w:t xml:space="preserve">a </w:t>
      </w:r>
      <w:r w:rsidR="0056034B" w:rsidRPr="007B4C24">
        <w:rPr>
          <w:rFonts w:ascii="Times New Roman" w:hAnsi="Times New Roman" w:cs="Times New Roman"/>
          <w:color w:val="000000" w:themeColor="text1"/>
          <w:sz w:val="24"/>
          <w:szCs w:val="24"/>
        </w:rPr>
        <w:t>secondary value but a</w:t>
      </w:r>
      <w:r w:rsidR="00BD779C" w:rsidRPr="007B4C24">
        <w:rPr>
          <w:rFonts w:ascii="Times New Roman" w:hAnsi="Times New Roman" w:cs="Times New Roman"/>
          <w:color w:val="000000" w:themeColor="text1"/>
          <w:sz w:val="24"/>
          <w:szCs w:val="24"/>
        </w:rPr>
        <w:t>n</w:t>
      </w:r>
      <w:r w:rsidR="0056034B" w:rsidRPr="007B4C24">
        <w:rPr>
          <w:rFonts w:ascii="Times New Roman" w:hAnsi="Times New Roman" w:cs="Times New Roman"/>
          <w:color w:val="000000" w:themeColor="text1"/>
          <w:sz w:val="24"/>
          <w:szCs w:val="24"/>
        </w:rPr>
        <w:t xml:space="preserve"> </w:t>
      </w:r>
      <w:r w:rsidR="00600940" w:rsidRPr="007B4C24">
        <w:rPr>
          <w:rFonts w:ascii="Times New Roman" w:hAnsi="Times New Roman" w:cs="Times New Roman"/>
          <w:color w:val="000000" w:themeColor="text1"/>
          <w:sz w:val="24"/>
          <w:szCs w:val="24"/>
        </w:rPr>
        <w:t>extensive</w:t>
      </w:r>
      <w:r w:rsidR="0056034B" w:rsidRPr="007B4C24">
        <w:rPr>
          <w:rFonts w:ascii="Times New Roman" w:hAnsi="Times New Roman" w:cs="Times New Roman"/>
          <w:color w:val="000000" w:themeColor="text1"/>
          <w:sz w:val="24"/>
          <w:szCs w:val="24"/>
        </w:rPr>
        <w:t xml:space="preserve"> </w:t>
      </w:r>
      <w:r w:rsidR="008436BF" w:rsidRPr="007B4C24">
        <w:rPr>
          <w:rFonts w:ascii="Times New Roman" w:hAnsi="Times New Roman" w:cs="Times New Roman"/>
          <w:color w:val="000000" w:themeColor="text1"/>
          <w:sz w:val="24"/>
          <w:szCs w:val="24"/>
        </w:rPr>
        <w:t xml:space="preserve">life </w:t>
      </w:r>
      <w:r w:rsidR="0056034B" w:rsidRPr="007B4C24">
        <w:rPr>
          <w:rFonts w:ascii="Times New Roman" w:hAnsi="Times New Roman" w:cs="Times New Roman"/>
          <w:color w:val="000000" w:themeColor="text1"/>
          <w:sz w:val="24"/>
          <w:szCs w:val="24"/>
        </w:rPr>
        <w:t>activity.</w:t>
      </w:r>
      <w:r w:rsidR="00370623" w:rsidRPr="00370623">
        <w:rPr>
          <w:rFonts w:ascii="Times New Roman" w:hAnsi="Times New Roman" w:cs="Times New Roman"/>
          <w:color w:val="000000" w:themeColor="text1"/>
          <w:sz w:val="24"/>
          <w:szCs w:val="24"/>
        </w:rPr>
        <w:t xml:space="preserve"> </w:t>
      </w:r>
      <w:r w:rsidR="00370623" w:rsidRPr="007B4C24">
        <w:rPr>
          <w:rFonts w:ascii="Times New Roman" w:hAnsi="Times New Roman" w:cs="Times New Roman"/>
          <w:color w:val="000000" w:themeColor="text1"/>
          <w:sz w:val="24"/>
          <w:szCs w:val="24"/>
        </w:rPr>
        <w:t>As universal roles and dynamic activities, “organized leisure settings are increasingly prominent in the search for communal bonds in contemporary societies.</w:t>
      </w:r>
      <w:r w:rsidR="001C08C2">
        <w:rPr>
          <w:rFonts w:ascii="Times New Roman" w:hAnsi="Times New Roman" w:cs="Times New Roman"/>
          <w:color w:val="000000" w:themeColor="text1"/>
          <w:sz w:val="24"/>
          <w:szCs w:val="24"/>
        </w:rPr>
        <w:t xml:space="preserve"> […]</w:t>
      </w:r>
      <w:r w:rsidR="00370623" w:rsidRPr="007B4C24">
        <w:rPr>
          <w:rFonts w:ascii="Times New Roman" w:hAnsi="Times New Roman" w:cs="Times New Roman"/>
          <w:color w:val="000000" w:themeColor="text1"/>
          <w:sz w:val="24"/>
          <w:szCs w:val="24"/>
        </w:rPr>
        <w:t xml:space="preserve">  </w:t>
      </w:r>
      <w:r w:rsidR="0056034B" w:rsidRPr="007B4C24">
        <w:rPr>
          <w:rFonts w:ascii="Times New Roman" w:hAnsi="Times New Roman" w:cs="Times New Roman"/>
          <w:color w:val="000000" w:themeColor="text1"/>
          <w:sz w:val="24"/>
          <w:szCs w:val="24"/>
        </w:rPr>
        <w:t>[…] Leisure is necessary to a culture’s existence. It is, therefore, not expendable, but serious and primary” (Frey &amp; Dickens, 1990, p.</w:t>
      </w:r>
      <w:r w:rsidR="00A64BA9" w:rsidRPr="007B4C24">
        <w:rPr>
          <w:rFonts w:ascii="Times New Roman" w:hAnsi="Times New Roman" w:cs="Times New Roman"/>
          <w:color w:val="000000" w:themeColor="text1"/>
          <w:sz w:val="24"/>
          <w:szCs w:val="24"/>
        </w:rPr>
        <w:t> </w:t>
      </w:r>
      <w:r w:rsidR="0056034B" w:rsidRPr="007B4C24">
        <w:rPr>
          <w:rFonts w:ascii="Times New Roman" w:hAnsi="Times New Roman" w:cs="Times New Roman"/>
          <w:color w:val="000000" w:themeColor="text1"/>
          <w:sz w:val="24"/>
          <w:szCs w:val="24"/>
        </w:rPr>
        <w:t>271–272)</w:t>
      </w:r>
      <w:r w:rsidR="008436BF" w:rsidRPr="007B4C24">
        <w:rPr>
          <w:rFonts w:ascii="Times New Roman" w:hAnsi="Times New Roman" w:cs="Times New Roman"/>
          <w:color w:val="000000" w:themeColor="text1"/>
          <w:sz w:val="24"/>
          <w:szCs w:val="24"/>
        </w:rPr>
        <w:t>. Though</w:t>
      </w:r>
      <w:r w:rsidR="0056034B" w:rsidRPr="007B4C24">
        <w:rPr>
          <w:rFonts w:ascii="Times New Roman" w:hAnsi="Times New Roman" w:cs="Times New Roman"/>
          <w:color w:val="000000" w:themeColor="text1"/>
          <w:sz w:val="24"/>
          <w:szCs w:val="24"/>
        </w:rPr>
        <w:t xml:space="preserve"> Schor warn</w:t>
      </w:r>
      <w:r w:rsidR="008436BF" w:rsidRPr="007B4C24">
        <w:rPr>
          <w:rFonts w:ascii="Times New Roman" w:hAnsi="Times New Roman" w:cs="Times New Roman"/>
          <w:color w:val="000000" w:themeColor="text1"/>
          <w:sz w:val="24"/>
          <w:szCs w:val="24"/>
        </w:rPr>
        <w:t xml:space="preserve">ed in 1992 </w:t>
      </w:r>
      <w:r w:rsidR="0063056E" w:rsidRPr="007B4C24">
        <w:rPr>
          <w:rFonts w:ascii="Times New Roman" w:hAnsi="Times New Roman" w:cs="Times New Roman"/>
          <w:color w:val="000000" w:themeColor="text1"/>
          <w:sz w:val="24"/>
          <w:szCs w:val="24"/>
        </w:rPr>
        <w:t xml:space="preserve">of </w:t>
      </w:r>
      <w:r w:rsidR="0056034B" w:rsidRPr="007B4C24">
        <w:rPr>
          <w:rFonts w:ascii="Times New Roman" w:hAnsi="Times New Roman" w:cs="Times New Roman"/>
          <w:color w:val="000000" w:themeColor="text1"/>
          <w:sz w:val="24"/>
          <w:szCs w:val="24"/>
        </w:rPr>
        <w:t xml:space="preserve">the unexpected decline of leisure, </w:t>
      </w:r>
      <w:r w:rsidR="00001E54">
        <w:rPr>
          <w:rFonts w:ascii="Times New Roman" w:hAnsi="Times New Roman" w:cs="Times New Roman"/>
          <w:color w:val="000000" w:themeColor="text1"/>
          <w:sz w:val="24"/>
          <w:szCs w:val="24"/>
        </w:rPr>
        <w:t xml:space="preserve">most </w:t>
      </w:r>
      <w:r w:rsidR="0056034B" w:rsidRPr="007B4C24">
        <w:rPr>
          <w:rFonts w:ascii="Times New Roman" w:hAnsi="Times New Roman" w:cs="Times New Roman"/>
          <w:color w:val="000000" w:themeColor="text1"/>
          <w:sz w:val="24"/>
          <w:szCs w:val="24"/>
        </w:rPr>
        <w:t xml:space="preserve">people within cultural societies become </w:t>
      </w:r>
      <w:r w:rsidR="00C64D66" w:rsidRPr="007B4C24">
        <w:rPr>
          <w:rFonts w:ascii="Times New Roman" w:hAnsi="Times New Roman" w:cs="Times New Roman"/>
          <w:color w:val="000000" w:themeColor="text1"/>
          <w:sz w:val="24"/>
          <w:szCs w:val="24"/>
        </w:rPr>
        <w:t xml:space="preserve">peculiarly </w:t>
      </w:r>
      <w:r w:rsidR="0056034B" w:rsidRPr="007B4C24">
        <w:rPr>
          <w:rFonts w:ascii="Times New Roman" w:hAnsi="Times New Roman" w:cs="Times New Roman"/>
          <w:color w:val="000000" w:themeColor="text1"/>
          <w:sz w:val="24"/>
          <w:szCs w:val="24"/>
        </w:rPr>
        <w:t xml:space="preserve">more </w:t>
      </w:r>
      <w:r w:rsidR="008436BF" w:rsidRPr="007B4C24">
        <w:rPr>
          <w:rFonts w:ascii="Times New Roman" w:hAnsi="Times New Roman" w:cs="Times New Roman"/>
          <w:color w:val="000000" w:themeColor="text1"/>
          <w:sz w:val="24"/>
          <w:szCs w:val="24"/>
        </w:rPr>
        <w:t>“</w:t>
      </w:r>
      <w:r w:rsidR="0056034B" w:rsidRPr="007B4C24">
        <w:rPr>
          <w:rFonts w:ascii="Times New Roman" w:hAnsi="Times New Roman" w:cs="Times New Roman"/>
          <w:color w:val="000000" w:themeColor="text1"/>
          <w:sz w:val="24"/>
          <w:szCs w:val="24"/>
        </w:rPr>
        <w:t>leisure centred</w:t>
      </w:r>
      <w:r w:rsidR="008436BF" w:rsidRPr="007B4C24">
        <w:rPr>
          <w:rFonts w:ascii="Times New Roman" w:hAnsi="Times New Roman" w:cs="Times New Roman"/>
          <w:color w:val="000000" w:themeColor="text1"/>
          <w:sz w:val="24"/>
          <w:szCs w:val="24"/>
        </w:rPr>
        <w:t>”</w:t>
      </w:r>
      <w:r w:rsidR="0056034B" w:rsidRPr="007B4C24">
        <w:rPr>
          <w:rFonts w:ascii="Times New Roman" w:hAnsi="Times New Roman" w:cs="Times New Roman"/>
          <w:color w:val="000000" w:themeColor="text1"/>
          <w:sz w:val="24"/>
          <w:szCs w:val="24"/>
        </w:rPr>
        <w:t xml:space="preserve"> rather than </w:t>
      </w:r>
      <w:r w:rsidR="008436BF" w:rsidRPr="007B4C24">
        <w:rPr>
          <w:rFonts w:ascii="Times New Roman" w:hAnsi="Times New Roman" w:cs="Times New Roman"/>
          <w:color w:val="000000" w:themeColor="text1"/>
          <w:sz w:val="24"/>
          <w:szCs w:val="24"/>
        </w:rPr>
        <w:t>“</w:t>
      </w:r>
      <w:r w:rsidR="0056034B" w:rsidRPr="007B4C24">
        <w:rPr>
          <w:rFonts w:ascii="Times New Roman" w:hAnsi="Times New Roman" w:cs="Times New Roman"/>
          <w:color w:val="000000" w:themeColor="text1"/>
          <w:sz w:val="24"/>
          <w:szCs w:val="24"/>
        </w:rPr>
        <w:t>work centred</w:t>
      </w:r>
      <w:r w:rsidR="008436BF" w:rsidRPr="007B4C24">
        <w:rPr>
          <w:rFonts w:ascii="Times New Roman" w:hAnsi="Times New Roman" w:cs="Times New Roman"/>
          <w:color w:val="000000" w:themeColor="text1"/>
          <w:sz w:val="24"/>
          <w:szCs w:val="24"/>
        </w:rPr>
        <w:t>,”</w:t>
      </w:r>
      <w:r w:rsidR="0056034B" w:rsidRPr="007B4C24">
        <w:rPr>
          <w:rFonts w:ascii="Times New Roman" w:hAnsi="Times New Roman" w:cs="Times New Roman"/>
          <w:color w:val="000000" w:themeColor="text1"/>
          <w:sz w:val="24"/>
          <w:szCs w:val="24"/>
        </w:rPr>
        <w:t xml:space="preserve"> </w:t>
      </w:r>
      <w:r w:rsidR="00C249BA" w:rsidRPr="007B4C24">
        <w:rPr>
          <w:rFonts w:ascii="Times New Roman" w:hAnsi="Times New Roman" w:cs="Times New Roman"/>
          <w:color w:val="000000" w:themeColor="text1"/>
          <w:sz w:val="24"/>
          <w:szCs w:val="24"/>
        </w:rPr>
        <w:t>despite</w:t>
      </w:r>
      <w:r w:rsidR="0056034B" w:rsidRPr="007B4C24">
        <w:rPr>
          <w:rFonts w:ascii="Times New Roman" w:hAnsi="Times New Roman" w:cs="Times New Roman"/>
          <w:color w:val="000000" w:themeColor="text1"/>
          <w:sz w:val="24"/>
          <w:szCs w:val="24"/>
        </w:rPr>
        <w:t xml:space="preserve"> </w:t>
      </w:r>
      <w:r w:rsidR="00C64D66" w:rsidRPr="007B4C24">
        <w:rPr>
          <w:rFonts w:ascii="Times New Roman" w:hAnsi="Times New Roman" w:cs="Times New Roman"/>
          <w:color w:val="000000" w:themeColor="text1"/>
          <w:sz w:val="24"/>
          <w:szCs w:val="24"/>
        </w:rPr>
        <w:t xml:space="preserve">inescapable </w:t>
      </w:r>
      <w:r w:rsidR="0056034B" w:rsidRPr="007B4C24">
        <w:rPr>
          <w:rFonts w:ascii="Times New Roman" w:hAnsi="Times New Roman" w:cs="Times New Roman"/>
          <w:color w:val="000000" w:themeColor="text1"/>
          <w:sz w:val="24"/>
          <w:szCs w:val="24"/>
        </w:rPr>
        <w:t>social change</w:t>
      </w:r>
      <w:r w:rsidR="000627E3" w:rsidRPr="007B4C24">
        <w:rPr>
          <w:rFonts w:ascii="Times New Roman" w:hAnsi="Times New Roman" w:cs="Times New Roman"/>
          <w:color w:val="000000" w:themeColor="text1"/>
          <w:sz w:val="24"/>
          <w:szCs w:val="24"/>
        </w:rPr>
        <w:t>s</w:t>
      </w:r>
      <w:r w:rsidR="0056034B" w:rsidRPr="007B4C24">
        <w:rPr>
          <w:rFonts w:ascii="Times New Roman" w:hAnsi="Times New Roman" w:cs="Times New Roman"/>
          <w:color w:val="000000" w:themeColor="text1"/>
          <w:sz w:val="24"/>
          <w:szCs w:val="24"/>
        </w:rPr>
        <w:t>.</w:t>
      </w:r>
    </w:p>
    <w:p w14:paraId="1F8F49E1" w14:textId="2C32A324" w:rsidR="00133540" w:rsidRPr="007B4C24" w:rsidRDefault="00D5508D" w:rsidP="00800B60">
      <w:pPr>
        <w:tabs>
          <w:tab w:val="num" w:pos="720"/>
        </w:tabs>
        <w:spacing w:line="48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This second edition was published 21 years ago</w:t>
      </w:r>
      <w:r>
        <w:rPr>
          <w:rFonts w:ascii="Times New Roman" w:hAnsi="Times New Roman" w:cs="Times New Roman"/>
          <w:color w:val="000000" w:themeColor="text1"/>
          <w:sz w:val="24"/>
          <w:szCs w:val="24"/>
        </w:rPr>
        <w:t xml:space="preserve"> which </w:t>
      </w:r>
      <w:r w:rsidRPr="007B4C24">
        <w:rPr>
          <w:rFonts w:ascii="Times New Roman" w:hAnsi="Times New Roman" w:cs="Times New Roman"/>
          <w:color w:val="000000" w:themeColor="text1"/>
          <w:sz w:val="24"/>
          <w:szCs w:val="24"/>
        </w:rPr>
        <w:t>certifies the constant effort to learn</w:t>
      </w:r>
      <w:r w:rsidR="00A265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26581" w:rsidRPr="007B4C24">
        <w:rPr>
          <w:rFonts w:ascii="Times New Roman" w:hAnsi="Times New Roman" w:cs="Times New Roman"/>
          <w:color w:val="000000" w:themeColor="text1"/>
          <w:sz w:val="24"/>
          <w:szCs w:val="24"/>
        </w:rPr>
        <w:t>fulfil, expand, co-develop and solidif</w:t>
      </w:r>
      <w:r w:rsidR="00A26581">
        <w:rPr>
          <w:rFonts w:ascii="Times New Roman" w:hAnsi="Times New Roman" w:cs="Times New Roman"/>
          <w:color w:val="000000" w:themeColor="text1"/>
          <w:sz w:val="24"/>
          <w:szCs w:val="24"/>
        </w:rPr>
        <w:t>y</w:t>
      </w:r>
      <w:r w:rsidR="00A26581"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life meanings</w:t>
      </w:r>
      <w:r w:rsidR="004B6B6B">
        <w:rPr>
          <w:rFonts w:ascii="Times New Roman" w:hAnsi="Times New Roman" w:cs="Times New Roman"/>
          <w:color w:val="000000" w:themeColor="text1"/>
          <w:sz w:val="24"/>
          <w:szCs w:val="24"/>
        </w:rPr>
        <w:t xml:space="preserve">. </w:t>
      </w:r>
      <w:r w:rsidR="004B6B6B" w:rsidRPr="007B4C24">
        <w:rPr>
          <w:rFonts w:ascii="Times New Roman" w:hAnsi="Times New Roman" w:cs="Times New Roman"/>
          <w:color w:val="000000" w:themeColor="text1"/>
          <w:sz w:val="24"/>
          <w:szCs w:val="24"/>
        </w:rPr>
        <w:t>Spontaneous and well</w:t>
      </w:r>
      <w:r w:rsidR="004B6B6B">
        <w:rPr>
          <w:rFonts w:ascii="Times New Roman" w:hAnsi="Times New Roman" w:cs="Times New Roman"/>
          <w:color w:val="000000" w:themeColor="text1"/>
          <w:sz w:val="24"/>
          <w:szCs w:val="24"/>
        </w:rPr>
        <w:t xml:space="preserve"> </w:t>
      </w:r>
      <w:r w:rsidR="004B6B6B" w:rsidRPr="007B4C24">
        <w:rPr>
          <w:rFonts w:ascii="Times New Roman" w:hAnsi="Times New Roman" w:cs="Times New Roman"/>
          <w:color w:val="000000" w:themeColor="text1"/>
          <w:sz w:val="24"/>
          <w:szCs w:val="24"/>
        </w:rPr>
        <w:t>expressed</w:t>
      </w:r>
      <w:r w:rsidR="004B6B6B">
        <w:rPr>
          <w:rFonts w:ascii="Times New Roman" w:hAnsi="Times New Roman" w:cs="Times New Roman"/>
          <w:color w:val="000000" w:themeColor="text1"/>
          <w:sz w:val="24"/>
          <w:szCs w:val="24"/>
        </w:rPr>
        <w:t xml:space="preserve">, </w:t>
      </w:r>
      <w:r w:rsidR="00984A54">
        <w:rPr>
          <w:rFonts w:ascii="Times New Roman" w:hAnsi="Times New Roman" w:cs="Times New Roman"/>
          <w:color w:val="000000" w:themeColor="text1"/>
          <w:sz w:val="24"/>
          <w:szCs w:val="24"/>
        </w:rPr>
        <w:t>it</w:t>
      </w:r>
      <w:r w:rsidR="004B6B6B">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provides the trustworthiness of reflective</w:t>
      </w:r>
      <w:r w:rsidR="00B803B7">
        <w:rPr>
          <w:rFonts w:ascii="Times New Roman" w:hAnsi="Times New Roman" w:cs="Times New Roman"/>
          <w:color w:val="000000" w:themeColor="text1"/>
          <w:sz w:val="24"/>
          <w:szCs w:val="24"/>
        </w:rPr>
        <w:t xml:space="preserve"> thinking, expose</w:t>
      </w:r>
      <w:r w:rsidRPr="007B4C24">
        <w:rPr>
          <w:rFonts w:ascii="Times New Roman" w:hAnsi="Times New Roman" w:cs="Times New Roman"/>
          <w:color w:val="000000" w:themeColor="text1"/>
          <w:sz w:val="24"/>
          <w:szCs w:val="24"/>
        </w:rPr>
        <w:t xml:space="preserve"> </w:t>
      </w:r>
      <w:r w:rsidR="00B803D4">
        <w:rPr>
          <w:rFonts w:ascii="Times New Roman" w:hAnsi="Times New Roman" w:cs="Times New Roman"/>
          <w:color w:val="000000" w:themeColor="text1"/>
          <w:sz w:val="24"/>
          <w:szCs w:val="24"/>
        </w:rPr>
        <w:t xml:space="preserve">the complexity of </w:t>
      </w:r>
      <w:r w:rsidR="0071325B">
        <w:rPr>
          <w:rFonts w:ascii="Times New Roman" w:hAnsi="Times New Roman" w:cs="Times New Roman"/>
          <w:color w:val="000000" w:themeColor="text1"/>
          <w:sz w:val="24"/>
          <w:szCs w:val="24"/>
        </w:rPr>
        <w:t>metalanguage</w:t>
      </w:r>
      <w:r w:rsidR="00E77E04">
        <w:rPr>
          <w:rFonts w:ascii="Times New Roman" w:hAnsi="Times New Roman" w:cs="Times New Roman"/>
          <w:color w:val="000000" w:themeColor="text1"/>
          <w:sz w:val="24"/>
          <w:szCs w:val="24"/>
        </w:rPr>
        <w:t xml:space="preserve"> and </w:t>
      </w:r>
      <w:r w:rsidR="00343645" w:rsidRPr="007B4C24">
        <w:rPr>
          <w:rFonts w:ascii="Times New Roman" w:hAnsi="Times New Roman" w:cs="Times New Roman"/>
          <w:color w:val="000000" w:themeColor="text1"/>
          <w:sz w:val="24"/>
          <w:szCs w:val="24"/>
        </w:rPr>
        <w:t>expound</w:t>
      </w:r>
      <w:r w:rsidR="00620B39" w:rsidRPr="007B4C24">
        <w:rPr>
          <w:rFonts w:ascii="Times New Roman" w:hAnsi="Times New Roman" w:cs="Times New Roman"/>
          <w:color w:val="000000" w:themeColor="text1"/>
          <w:sz w:val="24"/>
          <w:szCs w:val="24"/>
        </w:rPr>
        <w:t>s</w:t>
      </w:r>
      <w:r w:rsidR="00343645" w:rsidRPr="007B4C24">
        <w:rPr>
          <w:rFonts w:ascii="Times New Roman" w:hAnsi="Times New Roman" w:cs="Times New Roman"/>
          <w:color w:val="000000" w:themeColor="text1"/>
          <w:sz w:val="24"/>
          <w:szCs w:val="24"/>
        </w:rPr>
        <w:t xml:space="preserve"> </w:t>
      </w:r>
      <w:r w:rsidR="003A5857" w:rsidRPr="007B4C24">
        <w:rPr>
          <w:rFonts w:ascii="Times New Roman" w:hAnsi="Times New Roman" w:cs="Times New Roman"/>
          <w:color w:val="000000" w:themeColor="text1"/>
          <w:sz w:val="24"/>
          <w:szCs w:val="24"/>
        </w:rPr>
        <w:t xml:space="preserve">the </w:t>
      </w:r>
      <w:r w:rsidR="00C64D66" w:rsidRPr="007B4C24">
        <w:rPr>
          <w:rFonts w:ascii="Times New Roman" w:hAnsi="Times New Roman" w:cs="Times New Roman"/>
          <w:color w:val="000000" w:themeColor="text1"/>
          <w:sz w:val="24"/>
          <w:szCs w:val="24"/>
        </w:rPr>
        <w:t xml:space="preserve">global </w:t>
      </w:r>
      <w:r w:rsidR="003A5857" w:rsidRPr="007B4C24">
        <w:rPr>
          <w:rFonts w:ascii="Times New Roman" w:hAnsi="Times New Roman" w:cs="Times New Roman"/>
          <w:color w:val="000000" w:themeColor="text1"/>
          <w:sz w:val="24"/>
          <w:szCs w:val="24"/>
        </w:rPr>
        <w:t xml:space="preserve">scope </w:t>
      </w:r>
      <w:r w:rsidR="008436BF" w:rsidRPr="007B4C24">
        <w:rPr>
          <w:rFonts w:ascii="Times New Roman" w:hAnsi="Times New Roman" w:cs="Times New Roman"/>
          <w:color w:val="000000" w:themeColor="text1"/>
          <w:sz w:val="24"/>
          <w:szCs w:val="24"/>
        </w:rPr>
        <w:t xml:space="preserve">of </w:t>
      </w:r>
      <w:r w:rsidR="003A5857" w:rsidRPr="007B4C24">
        <w:rPr>
          <w:rFonts w:ascii="Times New Roman" w:hAnsi="Times New Roman" w:cs="Times New Roman"/>
          <w:color w:val="000000" w:themeColor="text1"/>
          <w:sz w:val="24"/>
          <w:szCs w:val="24"/>
        </w:rPr>
        <w:t xml:space="preserve">the future of </w:t>
      </w:r>
      <w:r w:rsidR="008436BF" w:rsidRPr="007B4C24">
        <w:rPr>
          <w:rFonts w:ascii="Times New Roman" w:hAnsi="Times New Roman" w:cs="Times New Roman"/>
          <w:color w:val="000000" w:themeColor="text1"/>
          <w:sz w:val="24"/>
          <w:szCs w:val="24"/>
        </w:rPr>
        <w:t>h</w:t>
      </w:r>
      <w:r w:rsidR="003A5857" w:rsidRPr="007B4C24">
        <w:rPr>
          <w:rFonts w:ascii="Times New Roman" w:hAnsi="Times New Roman" w:cs="Times New Roman"/>
          <w:color w:val="000000" w:themeColor="text1"/>
          <w:sz w:val="24"/>
          <w:szCs w:val="24"/>
        </w:rPr>
        <w:t xml:space="preserve">umanity.  </w:t>
      </w:r>
      <w:r w:rsidR="00001E54">
        <w:rPr>
          <w:rFonts w:ascii="Times New Roman" w:hAnsi="Times New Roman" w:cs="Times New Roman"/>
          <w:color w:val="000000" w:themeColor="text1"/>
          <w:sz w:val="24"/>
          <w:szCs w:val="24"/>
        </w:rPr>
        <w:t>T</w:t>
      </w:r>
      <w:r w:rsidR="00D92866" w:rsidRPr="007B4C24">
        <w:rPr>
          <w:rFonts w:ascii="Times New Roman" w:hAnsi="Times New Roman" w:cs="Times New Roman"/>
          <w:color w:val="000000" w:themeColor="text1"/>
          <w:sz w:val="24"/>
          <w:szCs w:val="24"/>
        </w:rPr>
        <w:t>he writing</w:t>
      </w:r>
      <w:r w:rsidR="003F4E23" w:rsidRPr="007B4C24">
        <w:rPr>
          <w:rFonts w:ascii="Times New Roman" w:hAnsi="Times New Roman" w:cs="Times New Roman"/>
          <w:color w:val="000000" w:themeColor="text1"/>
          <w:sz w:val="24"/>
          <w:szCs w:val="24"/>
        </w:rPr>
        <w:t xml:space="preserve"> </w:t>
      </w:r>
      <w:r w:rsidR="00D92866" w:rsidRPr="007B4C24">
        <w:rPr>
          <w:rFonts w:ascii="Times New Roman" w:hAnsi="Times New Roman" w:cs="Times New Roman"/>
          <w:color w:val="000000" w:themeColor="text1"/>
          <w:sz w:val="24"/>
          <w:szCs w:val="24"/>
        </w:rPr>
        <w:t xml:space="preserve">allows </w:t>
      </w:r>
      <w:r w:rsidR="003F4E23" w:rsidRPr="007B4C24">
        <w:rPr>
          <w:rFonts w:ascii="Times New Roman" w:hAnsi="Times New Roman" w:cs="Times New Roman"/>
          <w:color w:val="000000" w:themeColor="text1"/>
          <w:sz w:val="24"/>
          <w:szCs w:val="24"/>
        </w:rPr>
        <w:t xml:space="preserve">readers to </w:t>
      </w:r>
      <w:r w:rsidR="00453ECB" w:rsidRPr="007B4C24">
        <w:rPr>
          <w:rFonts w:ascii="Times New Roman" w:hAnsi="Times New Roman" w:cs="Times New Roman"/>
          <w:color w:val="000000" w:themeColor="text1"/>
          <w:sz w:val="24"/>
          <w:szCs w:val="24"/>
        </w:rPr>
        <w:t xml:space="preserve">thoroughly </w:t>
      </w:r>
      <w:r w:rsidR="00BD779C" w:rsidRPr="007B4C24">
        <w:rPr>
          <w:rFonts w:ascii="Times New Roman" w:hAnsi="Times New Roman" w:cs="Times New Roman"/>
          <w:color w:val="000000" w:themeColor="text1"/>
          <w:sz w:val="24"/>
          <w:szCs w:val="24"/>
        </w:rPr>
        <w:t xml:space="preserve">be </w:t>
      </w:r>
      <w:r w:rsidR="005E1320" w:rsidRPr="007B4C24">
        <w:rPr>
          <w:rFonts w:ascii="Times New Roman" w:hAnsi="Times New Roman" w:cs="Times New Roman"/>
          <w:color w:val="000000" w:themeColor="text1"/>
          <w:sz w:val="24"/>
          <w:szCs w:val="24"/>
        </w:rPr>
        <w:t>master</w:t>
      </w:r>
      <w:r w:rsidR="00D92866" w:rsidRPr="007B4C24">
        <w:rPr>
          <w:rFonts w:ascii="Times New Roman" w:hAnsi="Times New Roman" w:cs="Times New Roman"/>
          <w:color w:val="000000" w:themeColor="text1"/>
          <w:sz w:val="24"/>
          <w:szCs w:val="24"/>
        </w:rPr>
        <w:t>s</w:t>
      </w:r>
      <w:r w:rsidR="005E1320" w:rsidRPr="007B4C24">
        <w:rPr>
          <w:rFonts w:ascii="Times New Roman" w:hAnsi="Times New Roman" w:cs="Times New Roman"/>
          <w:color w:val="000000" w:themeColor="text1"/>
          <w:sz w:val="24"/>
          <w:szCs w:val="24"/>
        </w:rPr>
        <w:t xml:space="preserve"> of</w:t>
      </w:r>
      <w:r w:rsidR="003F4E23" w:rsidRPr="007B4C24">
        <w:rPr>
          <w:rFonts w:ascii="Times New Roman" w:hAnsi="Times New Roman" w:cs="Times New Roman"/>
          <w:color w:val="000000" w:themeColor="text1"/>
          <w:sz w:val="24"/>
          <w:szCs w:val="24"/>
        </w:rPr>
        <w:t xml:space="preserve"> their own kingdom</w:t>
      </w:r>
      <w:r w:rsidR="003A5857" w:rsidRPr="007B4C24">
        <w:rPr>
          <w:rFonts w:ascii="Times New Roman" w:hAnsi="Times New Roman" w:cs="Times New Roman"/>
          <w:color w:val="000000" w:themeColor="text1"/>
          <w:sz w:val="24"/>
          <w:szCs w:val="24"/>
        </w:rPr>
        <w:t xml:space="preserve"> </w:t>
      </w:r>
      <w:r w:rsidR="00343645" w:rsidRPr="007B4C24">
        <w:rPr>
          <w:rFonts w:ascii="Times New Roman" w:hAnsi="Times New Roman" w:cs="Times New Roman"/>
          <w:color w:val="000000" w:themeColor="text1"/>
          <w:sz w:val="24"/>
          <w:szCs w:val="24"/>
        </w:rPr>
        <w:t xml:space="preserve">and proceed </w:t>
      </w:r>
      <w:r w:rsidR="003A5857" w:rsidRPr="007B4C24">
        <w:rPr>
          <w:rFonts w:ascii="Times New Roman" w:hAnsi="Times New Roman" w:cs="Times New Roman"/>
          <w:color w:val="000000" w:themeColor="text1"/>
          <w:sz w:val="24"/>
          <w:szCs w:val="24"/>
        </w:rPr>
        <w:t xml:space="preserve">within </w:t>
      </w:r>
      <w:r w:rsidR="005E1320" w:rsidRPr="007B4C24">
        <w:rPr>
          <w:rFonts w:ascii="Times New Roman" w:hAnsi="Times New Roman" w:cs="Times New Roman"/>
          <w:color w:val="000000" w:themeColor="text1"/>
          <w:sz w:val="24"/>
          <w:szCs w:val="24"/>
        </w:rPr>
        <w:t>a</w:t>
      </w:r>
      <w:r w:rsidR="00343645" w:rsidRPr="007B4C24">
        <w:rPr>
          <w:rFonts w:ascii="Times New Roman" w:hAnsi="Times New Roman" w:cs="Times New Roman"/>
          <w:color w:val="000000" w:themeColor="text1"/>
          <w:sz w:val="24"/>
          <w:szCs w:val="24"/>
        </w:rPr>
        <w:t xml:space="preserve"> steady and</w:t>
      </w:r>
      <w:r w:rsidR="009D6341" w:rsidRPr="007B4C24">
        <w:rPr>
          <w:rFonts w:ascii="Times New Roman" w:hAnsi="Times New Roman" w:cs="Times New Roman"/>
          <w:color w:val="000000" w:themeColor="text1"/>
          <w:sz w:val="24"/>
          <w:szCs w:val="24"/>
        </w:rPr>
        <w:t xml:space="preserve"> </w:t>
      </w:r>
      <w:r w:rsidR="00800B60" w:rsidRPr="007B4C24">
        <w:rPr>
          <w:rFonts w:ascii="Times New Roman" w:hAnsi="Times New Roman" w:cs="Times New Roman"/>
          <w:color w:val="000000" w:themeColor="text1"/>
          <w:sz w:val="24"/>
          <w:szCs w:val="24"/>
        </w:rPr>
        <w:t>salutary movement</w:t>
      </w:r>
      <w:r w:rsidR="00A26581">
        <w:rPr>
          <w:rFonts w:ascii="Times New Roman" w:hAnsi="Times New Roman" w:cs="Times New Roman"/>
          <w:color w:val="000000" w:themeColor="text1"/>
          <w:sz w:val="24"/>
          <w:szCs w:val="24"/>
        </w:rPr>
        <w:t>.</w:t>
      </w:r>
      <w:r w:rsidR="0073312D" w:rsidRPr="007B4C24">
        <w:rPr>
          <w:rFonts w:ascii="Times New Roman" w:hAnsi="Times New Roman" w:cs="Times New Roman"/>
          <w:color w:val="000000" w:themeColor="text1"/>
          <w:sz w:val="24"/>
          <w:szCs w:val="24"/>
        </w:rPr>
        <w:t xml:space="preserve"> </w:t>
      </w:r>
      <w:r w:rsidR="0063056E" w:rsidRPr="007B4C24">
        <w:rPr>
          <w:rFonts w:ascii="Times New Roman" w:hAnsi="Times New Roman" w:cs="Times New Roman"/>
          <w:color w:val="000000" w:themeColor="text1"/>
          <w:sz w:val="24"/>
          <w:szCs w:val="24"/>
        </w:rPr>
        <w:t xml:space="preserve">It </w:t>
      </w:r>
      <w:r w:rsidR="00EC29C4" w:rsidRPr="007B4C24">
        <w:rPr>
          <w:rFonts w:ascii="Times New Roman" w:hAnsi="Times New Roman" w:cs="Times New Roman"/>
          <w:color w:val="000000" w:themeColor="text1"/>
          <w:sz w:val="24"/>
          <w:szCs w:val="24"/>
        </w:rPr>
        <w:t>is</w:t>
      </w:r>
      <w:r w:rsidR="0063056E" w:rsidRPr="007B4C24">
        <w:rPr>
          <w:rFonts w:ascii="Times New Roman" w:hAnsi="Times New Roman" w:cs="Times New Roman"/>
          <w:color w:val="000000" w:themeColor="text1"/>
          <w:sz w:val="24"/>
          <w:szCs w:val="24"/>
        </w:rPr>
        <w:t xml:space="preserve">, indeed, </w:t>
      </w:r>
      <w:r w:rsidR="007B4463">
        <w:rPr>
          <w:rFonts w:ascii="Times New Roman" w:hAnsi="Times New Roman" w:cs="Times New Roman"/>
          <w:color w:val="000000" w:themeColor="text1"/>
          <w:sz w:val="24"/>
          <w:szCs w:val="24"/>
        </w:rPr>
        <w:t>a situation where</w:t>
      </w:r>
      <w:r w:rsidR="00D92866" w:rsidRPr="007B4C24">
        <w:rPr>
          <w:rFonts w:ascii="Times New Roman" w:hAnsi="Times New Roman" w:cs="Times New Roman"/>
          <w:color w:val="000000" w:themeColor="text1"/>
          <w:sz w:val="24"/>
          <w:szCs w:val="24"/>
        </w:rPr>
        <w:t xml:space="preserve"> </w:t>
      </w:r>
      <w:r w:rsidR="008F7DA0" w:rsidRPr="007B4C24">
        <w:rPr>
          <w:rFonts w:ascii="Times New Roman" w:hAnsi="Times New Roman" w:cs="Times New Roman"/>
          <w:color w:val="000000" w:themeColor="text1"/>
          <w:sz w:val="24"/>
          <w:szCs w:val="24"/>
        </w:rPr>
        <w:t xml:space="preserve">leisure </w:t>
      </w:r>
      <w:r w:rsidR="00D92866" w:rsidRPr="007B4C24">
        <w:rPr>
          <w:rFonts w:ascii="Times New Roman" w:hAnsi="Times New Roman" w:cs="Times New Roman"/>
          <w:color w:val="000000" w:themeColor="text1"/>
          <w:sz w:val="24"/>
          <w:szCs w:val="24"/>
        </w:rPr>
        <w:t xml:space="preserve">is to </w:t>
      </w:r>
      <w:r w:rsidR="00EC29C4" w:rsidRPr="007B4C24">
        <w:rPr>
          <w:rFonts w:ascii="Times New Roman" w:hAnsi="Times New Roman" w:cs="Times New Roman"/>
          <w:color w:val="000000" w:themeColor="text1"/>
          <w:sz w:val="24"/>
          <w:szCs w:val="24"/>
        </w:rPr>
        <w:t>continue</w:t>
      </w:r>
      <w:r w:rsidR="00E520EE" w:rsidRPr="007B4C24">
        <w:rPr>
          <w:rFonts w:ascii="Times New Roman" w:hAnsi="Times New Roman" w:cs="Times New Roman"/>
          <w:color w:val="000000" w:themeColor="text1"/>
          <w:sz w:val="24"/>
          <w:szCs w:val="24"/>
        </w:rPr>
        <w:t xml:space="preserve"> exhilarating people </w:t>
      </w:r>
      <w:r w:rsidR="0063056E" w:rsidRPr="007B4C24">
        <w:rPr>
          <w:rFonts w:ascii="Times New Roman" w:hAnsi="Times New Roman" w:cs="Times New Roman"/>
          <w:color w:val="000000" w:themeColor="text1"/>
          <w:sz w:val="24"/>
          <w:szCs w:val="24"/>
        </w:rPr>
        <w:t xml:space="preserve">with </w:t>
      </w:r>
      <w:r w:rsidR="00E520EE" w:rsidRPr="007B4C24">
        <w:rPr>
          <w:rFonts w:ascii="Times New Roman" w:hAnsi="Times New Roman" w:cs="Times New Roman"/>
          <w:color w:val="000000" w:themeColor="text1"/>
          <w:sz w:val="24"/>
          <w:szCs w:val="24"/>
        </w:rPr>
        <w:t>vivacious ludic activities</w:t>
      </w:r>
      <w:r w:rsidR="00D26FD2" w:rsidRPr="007B4C24">
        <w:rPr>
          <w:rFonts w:ascii="Times New Roman" w:hAnsi="Times New Roman" w:cs="Times New Roman"/>
          <w:color w:val="000000" w:themeColor="text1"/>
          <w:sz w:val="24"/>
          <w:szCs w:val="24"/>
        </w:rPr>
        <w:t xml:space="preserve"> </w:t>
      </w:r>
      <w:r w:rsidR="005F1D05">
        <w:rPr>
          <w:rFonts w:ascii="Times New Roman" w:hAnsi="Times New Roman" w:cs="Times New Roman"/>
          <w:color w:val="000000" w:themeColor="text1"/>
          <w:sz w:val="24"/>
          <w:szCs w:val="24"/>
        </w:rPr>
        <w:t xml:space="preserve">that </w:t>
      </w:r>
      <w:r w:rsidR="00FF5C2E" w:rsidRPr="007B4C24">
        <w:rPr>
          <w:rFonts w:ascii="Times New Roman" w:hAnsi="Times New Roman" w:cs="Times New Roman"/>
          <w:color w:val="000000" w:themeColor="text1"/>
          <w:sz w:val="24"/>
          <w:szCs w:val="24"/>
        </w:rPr>
        <w:t>expos</w:t>
      </w:r>
      <w:r w:rsidR="005F1D05">
        <w:rPr>
          <w:rFonts w:ascii="Times New Roman" w:hAnsi="Times New Roman" w:cs="Times New Roman"/>
          <w:color w:val="000000" w:themeColor="text1"/>
          <w:sz w:val="24"/>
          <w:szCs w:val="24"/>
        </w:rPr>
        <w:t>e</w:t>
      </w:r>
      <w:r w:rsidR="00FF5C2E" w:rsidRPr="007B4C24">
        <w:rPr>
          <w:rFonts w:ascii="Times New Roman" w:hAnsi="Times New Roman" w:cs="Times New Roman"/>
          <w:color w:val="000000" w:themeColor="text1"/>
          <w:sz w:val="24"/>
          <w:szCs w:val="24"/>
        </w:rPr>
        <w:t xml:space="preserve"> their </w:t>
      </w:r>
      <w:r w:rsidR="005F1D05">
        <w:rPr>
          <w:rFonts w:ascii="Times New Roman" w:hAnsi="Times New Roman" w:cs="Times New Roman"/>
          <w:color w:val="000000" w:themeColor="text1"/>
          <w:sz w:val="24"/>
          <w:szCs w:val="24"/>
        </w:rPr>
        <w:t xml:space="preserve">leisurely </w:t>
      </w:r>
      <w:r w:rsidR="00D26FD2" w:rsidRPr="007B4C24">
        <w:rPr>
          <w:rFonts w:ascii="Times New Roman" w:hAnsi="Times New Roman" w:cs="Times New Roman"/>
          <w:color w:val="000000" w:themeColor="text1"/>
          <w:sz w:val="24"/>
          <w:szCs w:val="24"/>
        </w:rPr>
        <w:t>lifestyles</w:t>
      </w:r>
      <w:r w:rsidR="00EC29C4" w:rsidRPr="007B4C24">
        <w:rPr>
          <w:rFonts w:ascii="Times New Roman" w:hAnsi="Times New Roman" w:cs="Times New Roman"/>
          <w:color w:val="000000" w:themeColor="text1"/>
          <w:sz w:val="24"/>
          <w:szCs w:val="24"/>
        </w:rPr>
        <w:t xml:space="preserve">. </w:t>
      </w:r>
    </w:p>
    <w:p w14:paraId="7A683C55" w14:textId="40B58E0C" w:rsidR="00C80092" w:rsidRPr="007B4C24" w:rsidRDefault="00C80092" w:rsidP="00434189">
      <w:pPr>
        <w:tabs>
          <w:tab w:val="num" w:pos="720"/>
        </w:tabs>
        <w:spacing w:after="0" w:line="480" w:lineRule="auto"/>
        <w:jc w:val="both"/>
        <w:rPr>
          <w:rFonts w:ascii="Times New Roman" w:hAnsi="Times New Roman" w:cs="Times New Roman"/>
          <w:b/>
          <w:bCs/>
          <w:color w:val="000000" w:themeColor="text1"/>
          <w:sz w:val="24"/>
          <w:szCs w:val="24"/>
        </w:rPr>
      </w:pPr>
      <w:r w:rsidRPr="007B4C24">
        <w:rPr>
          <w:rFonts w:ascii="Times New Roman" w:hAnsi="Times New Roman" w:cs="Times New Roman"/>
          <w:b/>
          <w:bCs/>
          <w:color w:val="000000" w:themeColor="text1"/>
          <w:sz w:val="24"/>
          <w:szCs w:val="24"/>
        </w:rPr>
        <w:t>Acknowledgements</w:t>
      </w:r>
    </w:p>
    <w:p w14:paraId="6BFF0047" w14:textId="3A8A7E08" w:rsidR="00C80092" w:rsidRPr="007B4C24" w:rsidRDefault="00C80092" w:rsidP="002548C6">
      <w:pPr>
        <w:tabs>
          <w:tab w:val="num" w:pos="720"/>
        </w:tabs>
        <w:spacing w:line="240" w:lineRule="auto"/>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The author would like to</w:t>
      </w:r>
      <w:r w:rsidR="00C01420">
        <w:rPr>
          <w:rFonts w:ascii="Times New Roman" w:hAnsi="Times New Roman" w:cs="Times New Roman"/>
          <w:color w:val="000000" w:themeColor="text1"/>
          <w:sz w:val="24"/>
          <w:szCs w:val="24"/>
        </w:rPr>
        <w:t xml:space="preserve"> express his</w:t>
      </w:r>
      <w:r w:rsidRPr="007B4C24">
        <w:rPr>
          <w:rFonts w:ascii="Times New Roman" w:hAnsi="Times New Roman" w:cs="Times New Roman"/>
          <w:color w:val="000000" w:themeColor="text1"/>
          <w:sz w:val="24"/>
          <w:szCs w:val="24"/>
        </w:rPr>
        <w:t xml:space="preserve"> thank</w:t>
      </w:r>
      <w:r w:rsidR="00C01420">
        <w:rPr>
          <w:rFonts w:ascii="Times New Roman" w:hAnsi="Times New Roman" w:cs="Times New Roman"/>
          <w:color w:val="000000" w:themeColor="text1"/>
          <w:sz w:val="24"/>
          <w:szCs w:val="24"/>
        </w:rPr>
        <w:t>s to</w:t>
      </w:r>
      <w:r w:rsidRPr="007B4C24">
        <w:rPr>
          <w:rFonts w:ascii="Times New Roman" w:hAnsi="Times New Roman" w:cs="Times New Roman"/>
          <w:color w:val="000000" w:themeColor="text1"/>
          <w:sz w:val="24"/>
          <w:szCs w:val="24"/>
        </w:rPr>
        <w:t xml:space="preserve"> Confluence Communication for the upgrading and the quality of the English language</w:t>
      </w:r>
      <w:r w:rsidR="00BD779C"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 xml:space="preserve"> provided with professionalism. </w:t>
      </w:r>
      <w:r w:rsidR="001A5697">
        <w:rPr>
          <w:rFonts w:ascii="Times New Roman" w:hAnsi="Times New Roman" w:cs="Times New Roman"/>
          <w:color w:val="000000" w:themeColor="text1"/>
          <w:sz w:val="24"/>
          <w:szCs w:val="24"/>
        </w:rPr>
        <w:t xml:space="preserve">My </w:t>
      </w:r>
      <w:r w:rsidR="00F65DE3">
        <w:rPr>
          <w:rFonts w:ascii="Times New Roman" w:hAnsi="Times New Roman" w:cs="Times New Roman"/>
          <w:color w:val="000000" w:themeColor="text1"/>
          <w:sz w:val="24"/>
          <w:szCs w:val="24"/>
        </w:rPr>
        <w:t xml:space="preserve">gratefulness </w:t>
      </w:r>
      <w:r w:rsidR="001A5697">
        <w:rPr>
          <w:rFonts w:ascii="Times New Roman" w:hAnsi="Times New Roman" w:cs="Times New Roman"/>
          <w:color w:val="000000" w:themeColor="text1"/>
          <w:sz w:val="24"/>
          <w:szCs w:val="24"/>
        </w:rPr>
        <w:t>goes to Dr</w:t>
      </w:r>
      <w:r w:rsidR="00D2527F">
        <w:rPr>
          <w:rFonts w:ascii="Times New Roman" w:hAnsi="Times New Roman" w:cs="Times New Roman"/>
          <w:color w:val="000000" w:themeColor="text1"/>
          <w:sz w:val="24"/>
          <w:szCs w:val="24"/>
        </w:rPr>
        <w:t>.</w:t>
      </w:r>
      <w:r w:rsidR="001A5697">
        <w:rPr>
          <w:rFonts w:ascii="Times New Roman" w:hAnsi="Times New Roman" w:cs="Times New Roman"/>
          <w:color w:val="000000" w:themeColor="text1"/>
          <w:sz w:val="24"/>
          <w:szCs w:val="24"/>
        </w:rPr>
        <w:t xml:space="preserve"> Iulia Fratila who provides</w:t>
      </w:r>
      <w:r w:rsidR="00DC16B8">
        <w:rPr>
          <w:rFonts w:ascii="Times New Roman" w:hAnsi="Times New Roman" w:cs="Times New Roman"/>
          <w:color w:val="000000" w:themeColor="text1"/>
          <w:sz w:val="24"/>
          <w:szCs w:val="24"/>
        </w:rPr>
        <w:t xml:space="preserve"> with</w:t>
      </w:r>
      <w:r w:rsidR="0071325B">
        <w:rPr>
          <w:rFonts w:ascii="Times New Roman" w:hAnsi="Times New Roman" w:cs="Times New Roman"/>
          <w:color w:val="000000" w:themeColor="text1"/>
          <w:sz w:val="24"/>
          <w:szCs w:val="24"/>
        </w:rPr>
        <w:t xml:space="preserve"> </w:t>
      </w:r>
      <w:r w:rsidR="00DC16B8" w:rsidRPr="00DC16B8">
        <w:rPr>
          <w:rFonts w:ascii="Times New Roman" w:hAnsi="Times New Roman" w:cs="Times New Roman"/>
          <w:color w:val="000000" w:themeColor="text1"/>
          <w:sz w:val="24"/>
          <w:szCs w:val="24"/>
        </w:rPr>
        <w:t>kind</w:t>
      </w:r>
      <w:r w:rsidR="00DC16B8">
        <w:rPr>
          <w:rFonts w:ascii="Times New Roman" w:hAnsi="Times New Roman" w:cs="Times New Roman"/>
          <w:color w:val="000000" w:themeColor="text1"/>
          <w:sz w:val="24"/>
          <w:szCs w:val="24"/>
        </w:rPr>
        <w:t>-</w:t>
      </w:r>
      <w:r w:rsidR="00DC16B8" w:rsidRPr="00DC16B8">
        <w:rPr>
          <w:rFonts w:ascii="Times New Roman" w:hAnsi="Times New Roman" w:cs="Times New Roman"/>
          <w:color w:val="000000" w:themeColor="text1"/>
          <w:sz w:val="24"/>
          <w:szCs w:val="24"/>
        </w:rPr>
        <w:t>heartedness</w:t>
      </w:r>
      <w:r w:rsidR="00DC16B8">
        <w:rPr>
          <w:rFonts w:ascii="Times New Roman" w:hAnsi="Times New Roman" w:cs="Times New Roman"/>
          <w:color w:val="000000" w:themeColor="text1"/>
          <w:sz w:val="24"/>
          <w:szCs w:val="24"/>
        </w:rPr>
        <w:t xml:space="preserve"> </w:t>
      </w:r>
      <w:r w:rsidR="00FC74B0">
        <w:rPr>
          <w:rFonts w:ascii="Times New Roman" w:hAnsi="Times New Roman" w:cs="Times New Roman"/>
          <w:color w:val="000000" w:themeColor="text1"/>
          <w:sz w:val="24"/>
          <w:szCs w:val="24"/>
        </w:rPr>
        <w:t xml:space="preserve">various </w:t>
      </w:r>
      <w:r w:rsidR="00B803B7">
        <w:rPr>
          <w:rFonts w:ascii="Times New Roman" w:hAnsi="Times New Roman" w:cs="Times New Roman"/>
          <w:color w:val="000000" w:themeColor="text1"/>
          <w:sz w:val="24"/>
          <w:szCs w:val="24"/>
        </w:rPr>
        <w:t xml:space="preserve">recommendations </w:t>
      </w:r>
      <w:r w:rsidR="001A5697">
        <w:rPr>
          <w:rFonts w:ascii="Times New Roman" w:hAnsi="Times New Roman" w:cs="Times New Roman"/>
          <w:color w:val="000000" w:themeColor="text1"/>
          <w:sz w:val="24"/>
          <w:szCs w:val="24"/>
        </w:rPr>
        <w:t xml:space="preserve">which improve </w:t>
      </w:r>
      <w:r w:rsidR="00A26581">
        <w:rPr>
          <w:rFonts w:ascii="Times New Roman" w:hAnsi="Times New Roman" w:cs="Times New Roman"/>
          <w:color w:val="000000" w:themeColor="text1"/>
          <w:sz w:val="24"/>
          <w:szCs w:val="24"/>
        </w:rPr>
        <w:t xml:space="preserve">considerably </w:t>
      </w:r>
      <w:r w:rsidR="001A5697">
        <w:rPr>
          <w:rFonts w:ascii="Times New Roman" w:hAnsi="Times New Roman" w:cs="Times New Roman"/>
          <w:color w:val="000000" w:themeColor="text1"/>
          <w:sz w:val="24"/>
          <w:szCs w:val="24"/>
        </w:rPr>
        <w:t xml:space="preserve">the </w:t>
      </w:r>
      <w:r w:rsidR="00B803B7">
        <w:rPr>
          <w:rFonts w:ascii="Times New Roman" w:hAnsi="Times New Roman" w:cs="Times New Roman"/>
          <w:color w:val="000000" w:themeColor="text1"/>
          <w:sz w:val="24"/>
          <w:szCs w:val="24"/>
        </w:rPr>
        <w:t>structur</w:t>
      </w:r>
      <w:r w:rsidR="00771A9B">
        <w:rPr>
          <w:rFonts w:ascii="Times New Roman" w:hAnsi="Times New Roman" w:cs="Times New Roman"/>
          <w:color w:val="000000" w:themeColor="text1"/>
          <w:sz w:val="24"/>
          <w:szCs w:val="24"/>
        </w:rPr>
        <w:t>al</w:t>
      </w:r>
      <w:r w:rsidR="00F65DE3">
        <w:rPr>
          <w:rFonts w:ascii="Times New Roman" w:hAnsi="Times New Roman" w:cs="Times New Roman"/>
          <w:color w:val="000000" w:themeColor="text1"/>
          <w:sz w:val="24"/>
          <w:szCs w:val="24"/>
        </w:rPr>
        <w:t xml:space="preserve"> </w:t>
      </w:r>
      <w:r w:rsidR="00DC16B8">
        <w:rPr>
          <w:rFonts w:ascii="Times New Roman" w:hAnsi="Times New Roman" w:cs="Times New Roman"/>
          <w:color w:val="000000" w:themeColor="text1"/>
          <w:sz w:val="24"/>
          <w:szCs w:val="24"/>
        </w:rPr>
        <w:t>framework</w:t>
      </w:r>
      <w:r w:rsidR="00771A9B">
        <w:rPr>
          <w:rFonts w:ascii="Times New Roman" w:hAnsi="Times New Roman" w:cs="Times New Roman"/>
          <w:color w:val="000000" w:themeColor="text1"/>
          <w:sz w:val="24"/>
          <w:szCs w:val="24"/>
        </w:rPr>
        <w:t xml:space="preserve"> </w:t>
      </w:r>
      <w:r w:rsidR="00F65DE3">
        <w:rPr>
          <w:rFonts w:ascii="Times New Roman" w:hAnsi="Times New Roman" w:cs="Times New Roman"/>
          <w:color w:val="000000" w:themeColor="text1"/>
          <w:sz w:val="24"/>
          <w:szCs w:val="24"/>
        </w:rPr>
        <w:t>of this essay review.</w:t>
      </w:r>
      <w:r w:rsidR="001A5697">
        <w:rPr>
          <w:rFonts w:ascii="Times New Roman" w:hAnsi="Times New Roman" w:cs="Times New Roman"/>
          <w:color w:val="000000" w:themeColor="text1"/>
          <w:sz w:val="24"/>
          <w:szCs w:val="24"/>
        </w:rPr>
        <w:t xml:space="preserve"> </w:t>
      </w:r>
      <w:r w:rsidRPr="007B4C24">
        <w:rPr>
          <w:rFonts w:ascii="Times New Roman" w:hAnsi="Times New Roman" w:cs="Times New Roman"/>
          <w:color w:val="000000" w:themeColor="text1"/>
          <w:sz w:val="24"/>
          <w:szCs w:val="24"/>
        </w:rPr>
        <w:t xml:space="preserve"> </w:t>
      </w:r>
    </w:p>
    <w:p w14:paraId="60DC215A" w14:textId="77777777" w:rsidR="00A40912" w:rsidRDefault="00A40912" w:rsidP="00C4487A">
      <w:pPr>
        <w:tabs>
          <w:tab w:val="num" w:pos="720"/>
        </w:tabs>
        <w:rPr>
          <w:rFonts w:ascii="Times New Roman" w:hAnsi="Times New Roman" w:cs="Times New Roman"/>
          <w:b/>
          <w:bCs/>
          <w:color w:val="000000" w:themeColor="text1"/>
          <w:sz w:val="24"/>
          <w:szCs w:val="24"/>
        </w:rPr>
      </w:pPr>
    </w:p>
    <w:p w14:paraId="1349BB43" w14:textId="0D751CBC" w:rsidR="00E91B7E" w:rsidRPr="002A1411" w:rsidRDefault="00E91B7E" w:rsidP="00C4487A">
      <w:pPr>
        <w:tabs>
          <w:tab w:val="num" w:pos="720"/>
        </w:tabs>
        <w:rPr>
          <w:rFonts w:ascii="Times New Roman" w:hAnsi="Times New Roman" w:cs="Times New Roman"/>
          <w:b/>
          <w:bCs/>
          <w:color w:val="000000" w:themeColor="text1"/>
          <w:sz w:val="24"/>
          <w:szCs w:val="24"/>
          <w:lang w:val="fr-CA"/>
        </w:rPr>
      </w:pPr>
      <w:proofErr w:type="spellStart"/>
      <w:r w:rsidRPr="002A1411">
        <w:rPr>
          <w:rFonts w:ascii="Times New Roman" w:hAnsi="Times New Roman" w:cs="Times New Roman"/>
          <w:b/>
          <w:bCs/>
          <w:color w:val="000000" w:themeColor="text1"/>
          <w:sz w:val="24"/>
          <w:szCs w:val="24"/>
          <w:lang w:val="fr-CA"/>
        </w:rPr>
        <w:t>References</w:t>
      </w:r>
      <w:proofErr w:type="spellEnd"/>
    </w:p>
    <w:p w14:paraId="43BF7C0C" w14:textId="0D0A9D3F" w:rsidR="0073312D" w:rsidRPr="007B4C24" w:rsidRDefault="0073312D" w:rsidP="00820DE4">
      <w:pPr>
        <w:tabs>
          <w:tab w:val="num" w:pos="720"/>
        </w:tabs>
        <w:spacing w:after="0" w:line="240" w:lineRule="auto"/>
        <w:ind w:left="708" w:hanging="708"/>
        <w:jc w:val="both"/>
        <w:rPr>
          <w:rFonts w:ascii="Times New Roman" w:hAnsi="Times New Roman" w:cs="Times New Roman"/>
          <w:color w:val="000000" w:themeColor="text1"/>
          <w:sz w:val="24"/>
          <w:szCs w:val="24"/>
        </w:rPr>
      </w:pPr>
      <w:r w:rsidRPr="00A40912">
        <w:rPr>
          <w:rFonts w:ascii="Times New Roman" w:hAnsi="Times New Roman" w:cs="Times New Roman"/>
          <w:color w:val="000000" w:themeColor="text1"/>
          <w:sz w:val="24"/>
          <w:szCs w:val="24"/>
          <w:lang w:val="fr-CA"/>
        </w:rPr>
        <w:t xml:space="preserve">Berger, P. (2001). La </w:t>
      </w:r>
      <w:proofErr w:type="spellStart"/>
      <w:r w:rsidRPr="00A40912">
        <w:rPr>
          <w:rFonts w:ascii="Times New Roman" w:hAnsi="Times New Roman" w:cs="Times New Roman"/>
          <w:color w:val="000000" w:themeColor="text1"/>
          <w:sz w:val="24"/>
          <w:szCs w:val="24"/>
          <w:lang w:val="fr-CA"/>
        </w:rPr>
        <w:t>désécularisation</w:t>
      </w:r>
      <w:proofErr w:type="spellEnd"/>
      <w:r w:rsidRPr="00A40912">
        <w:rPr>
          <w:rFonts w:ascii="Times New Roman" w:hAnsi="Times New Roman" w:cs="Times New Roman"/>
          <w:color w:val="000000" w:themeColor="text1"/>
          <w:sz w:val="24"/>
          <w:szCs w:val="24"/>
          <w:lang w:val="fr-CA"/>
        </w:rPr>
        <w:t xml:space="preserve"> du monde : Un point de vue global. Dans P. L. Berger (</w:t>
      </w:r>
      <w:proofErr w:type="spellStart"/>
      <w:r w:rsidRPr="00A40912">
        <w:rPr>
          <w:rFonts w:ascii="Times New Roman" w:hAnsi="Times New Roman" w:cs="Times New Roman"/>
          <w:color w:val="000000" w:themeColor="text1"/>
          <w:sz w:val="24"/>
          <w:szCs w:val="24"/>
          <w:lang w:val="fr-CA"/>
        </w:rPr>
        <w:t>Eds</w:t>
      </w:r>
      <w:proofErr w:type="spellEnd"/>
      <w:r w:rsidRPr="00A40912">
        <w:rPr>
          <w:rFonts w:ascii="Times New Roman" w:hAnsi="Times New Roman" w:cs="Times New Roman"/>
          <w:color w:val="000000" w:themeColor="text1"/>
          <w:sz w:val="24"/>
          <w:szCs w:val="24"/>
          <w:lang w:val="fr-CA"/>
        </w:rPr>
        <w:t xml:space="preserve">.), </w:t>
      </w:r>
      <w:r w:rsidRPr="00A40912">
        <w:rPr>
          <w:rFonts w:ascii="Times New Roman" w:hAnsi="Times New Roman" w:cs="Times New Roman"/>
          <w:i/>
          <w:iCs/>
          <w:color w:val="000000" w:themeColor="text1"/>
          <w:sz w:val="24"/>
          <w:szCs w:val="24"/>
          <w:lang w:val="fr-CA"/>
        </w:rPr>
        <w:t xml:space="preserve">Le </w:t>
      </w:r>
      <w:proofErr w:type="spellStart"/>
      <w:r w:rsidRPr="00A40912">
        <w:rPr>
          <w:rFonts w:ascii="Times New Roman" w:hAnsi="Times New Roman" w:cs="Times New Roman"/>
          <w:i/>
          <w:iCs/>
          <w:color w:val="000000" w:themeColor="text1"/>
          <w:sz w:val="24"/>
          <w:szCs w:val="24"/>
          <w:lang w:val="fr-CA"/>
        </w:rPr>
        <w:t>réenchantement</w:t>
      </w:r>
      <w:proofErr w:type="spellEnd"/>
      <w:r w:rsidRPr="00A40912">
        <w:rPr>
          <w:rFonts w:ascii="Times New Roman" w:hAnsi="Times New Roman" w:cs="Times New Roman"/>
          <w:i/>
          <w:iCs/>
          <w:color w:val="000000" w:themeColor="text1"/>
          <w:sz w:val="24"/>
          <w:szCs w:val="24"/>
          <w:lang w:val="fr-CA"/>
        </w:rPr>
        <w:t xml:space="preserve"> du monde</w:t>
      </w:r>
      <w:r w:rsidRPr="00A40912">
        <w:rPr>
          <w:rFonts w:ascii="Times New Roman" w:hAnsi="Times New Roman" w:cs="Times New Roman"/>
          <w:color w:val="000000" w:themeColor="text1"/>
          <w:sz w:val="24"/>
          <w:szCs w:val="24"/>
          <w:lang w:val="fr-CA"/>
        </w:rPr>
        <w:t xml:space="preserve"> (pp. 13–36). </w:t>
      </w:r>
      <w:r w:rsidRPr="007B4C24">
        <w:rPr>
          <w:rFonts w:ascii="Times New Roman" w:hAnsi="Times New Roman" w:cs="Times New Roman"/>
          <w:color w:val="000000" w:themeColor="text1"/>
          <w:sz w:val="24"/>
          <w:szCs w:val="24"/>
        </w:rPr>
        <w:t>Bayard.</w:t>
      </w:r>
    </w:p>
    <w:p w14:paraId="554471CE" w14:textId="77777777" w:rsidR="00820DE4" w:rsidRPr="007B4C24" w:rsidRDefault="00820DE4" w:rsidP="00820DE4">
      <w:pPr>
        <w:tabs>
          <w:tab w:val="num" w:pos="720"/>
        </w:tabs>
        <w:spacing w:after="0" w:line="240" w:lineRule="auto"/>
        <w:ind w:left="708" w:hanging="708"/>
        <w:jc w:val="both"/>
        <w:rPr>
          <w:rFonts w:ascii="Times New Roman" w:hAnsi="Times New Roman" w:cs="Times New Roman"/>
          <w:color w:val="000000" w:themeColor="text1"/>
          <w:sz w:val="24"/>
          <w:szCs w:val="24"/>
        </w:rPr>
      </w:pPr>
    </w:p>
    <w:p w14:paraId="605D3D82" w14:textId="2EBAF48C" w:rsidR="00E14032" w:rsidRPr="007B4C24" w:rsidRDefault="00E14032" w:rsidP="004F6CB7">
      <w:pPr>
        <w:tabs>
          <w:tab w:val="num" w:pos="720"/>
        </w:tabs>
        <w:ind w:left="708" w:hanging="708"/>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Bonhoeffer, D. (1959). </w:t>
      </w:r>
      <w:r w:rsidRPr="007B4C24">
        <w:rPr>
          <w:rFonts w:ascii="Times New Roman" w:hAnsi="Times New Roman" w:cs="Times New Roman"/>
          <w:i/>
          <w:iCs/>
          <w:color w:val="000000" w:themeColor="text1"/>
          <w:sz w:val="24"/>
          <w:szCs w:val="24"/>
        </w:rPr>
        <w:t>Letters and papers in prison</w:t>
      </w:r>
      <w:r w:rsidRPr="007B4C24">
        <w:rPr>
          <w:rFonts w:ascii="Times New Roman" w:hAnsi="Times New Roman" w:cs="Times New Roman"/>
          <w:color w:val="000000" w:themeColor="text1"/>
          <w:sz w:val="24"/>
          <w:szCs w:val="24"/>
        </w:rPr>
        <w:t>. Fontana.</w:t>
      </w:r>
    </w:p>
    <w:p w14:paraId="34BF0B6A" w14:textId="4562A56C" w:rsidR="00E35439" w:rsidRPr="00A40912" w:rsidRDefault="00E35439" w:rsidP="00820DE4">
      <w:pPr>
        <w:tabs>
          <w:tab w:val="num" w:pos="720"/>
        </w:tabs>
        <w:spacing w:line="240" w:lineRule="auto"/>
        <w:ind w:left="708" w:hanging="708"/>
        <w:jc w:val="both"/>
        <w:rPr>
          <w:rFonts w:ascii="Times New Roman" w:hAnsi="Times New Roman" w:cs="Times New Roman"/>
          <w:color w:val="000000" w:themeColor="text1"/>
          <w:sz w:val="24"/>
          <w:szCs w:val="24"/>
          <w:lang w:val="fr-CA"/>
        </w:rPr>
      </w:pPr>
      <w:proofErr w:type="spellStart"/>
      <w:r w:rsidRPr="007B4C24">
        <w:rPr>
          <w:rFonts w:ascii="Times New Roman" w:hAnsi="Times New Roman" w:cs="Times New Roman"/>
          <w:color w:val="000000" w:themeColor="text1"/>
          <w:sz w:val="24"/>
          <w:szCs w:val="24"/>
        </w:rPr>
        <w:t>Caillois</w:t>
      </w:r>
      <w:proofErr w:type="spellEnd"/>
      <w:r w:rsidRPr="007B4C24">
        <w:rPr>
          <w:rFonts w:ascii="Times New Roman" w:hAnsi="Times New Roman" w:cs="Times New Roman"/>
          <w:color w:val="000000" w:themeColor="text1"/>
          <w:sz w:val="24"/>
          <w:szCs w:val="24"/>
        </w:rPr>
        <w:t xml:space="preserve">, R. (1938). </w:t>
      </w:r>
      <w:r w:rsidRPr="00A40912">
        <w:rPr>
          <w:rFonts w:ascii="Times New Roman" w:hAnsi="Times New Roman" w:cs="Times New Roman"/>
          <w:i/>
          <w:iCs/>
          <w:color w:val="000000" w:themeColor="text1"/>
          <w:sz w:val="24"/>
          <w:szCs w:val="24"/>
          <w:lang w:val="fr-CA"/>
        </w:rPr>
        <w:t>Le mythe et l’homme</w:t>
      </w:r>
      <w:r w:rsidRPr="00A40912">
        <w:rPr>
          <w:rFonts w:ascii="Times New Roman" w:hAnsi="Times New Roman" w:cs="Times New Roman"/>
          <w:color w:val="000000" w:themeColor="text1"/>
          <w:sz w:val="24"/>
          <w:szCs w:val="24"/>
          <w:lang w:val="fr-CA"/>
        </w:rPr>
        <w:t>. Gallimard.</w:t>
      </w:r>
    </w:p>
    <w:p w14:paraId="6E5404C1" w14:textId="54250550" w:rsidR="004F6CB7" w:rsidRPr="007B4C24" w:rsidRDefault="004F6CB7" w:rsidP="00820DE4">
      <w:pPr>
        <w:tabs>
          <w:tab w:val="num" w:pos="720"/>
        </w:tabs>
        <w:spacing w:line="240" w:lineRule="auto"/>
        <w:ind w:left="708" w:hanging="708"/>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Cassar J. &amp; Clark, M. (2019). The conceptualisation of leisure as an indicator and component of social wellbeing. In S. Vella, R. Falzon, &amp; A. Azzopardi (Eds.), </w:t>
      </w:r>
      <w:r w:rsidRPr="007B4C24">
        <w:rPr>
          <w:rFonts w:ascii="Times New Roman" w:hAnsi="Times New Roman" w:cs="Times New Roman"/>
          <w:i/>
          <w:iCs/>
          <w:color w:val="000000" w:themeColor="text1"/>
          <w:sz w:val="24"/>
          <w:szCs w:val="24"/>
        </w:rPr>
        <w:t xml:space="preserve">Perspectives on </w:t>
      </w:r>
      <w:r w:rsidR="00D93551" w:rsidRPr="007B4C24">
        <w:rPr>
          <w:rFonts w:ascii="Times New Roman" w:hAnsi="Times New Roman" w:cs="Times New Roman"/>
          <w:i/>
          <w:iCs/>
          <w:color w:val="000000" w:themeColor="text1"/>
          <w:sz w:val="24"/>
          <w:szCs w:val="24"/>
        </w:rPr>
        <w:t>w</w:t>
      </w:r>
      <w:r w:rsidRPr="007B4C24">
        <w:rPr>
          <w:rFonts w:ascii="Times New Roman" w:hAnsi="Times New Roman" w:cs="Times New Roman"/>
          <w:i/>
          <w:iCs/>
          <w:color w:val="000000" w:themeColor="text1"/>
          <w:sz w:val="24"/>
          <w:szCs w:val="24"/>
        </w:rPr>
        <w:t xml:space="preserve">ellbeing. A </w:t>
      </w:r>
      <w:r w:rsidR="00D93551" w:rsidRPr="007B4C24">
        <w:rPr>
          <w:rFonts w:ascii="Times New Roman" w:hAnsi="Times New Roman" w:cs="Times New Roman"/>
          <w:i/>
          <w:iCs/>
          <w:color w:val="000000" w:themeColor="text1"/>
          <w:sz w:val="24"/>
          <w:szCs w:val="24"/>
        </w:rPr>
        <w:t>r</w:t>
      </w:r>
      <w:r w:rsidRPr="007B4C24">
        <w:rPr>
          <w:rFonts w:ascii="Times New Roman" w:hAnsi="Times New Roman" w:cs="Times New Roman"/>
          <w:i/>
          <w:iCs/>
          <w:color w:val="000000" w:themeColor="text1"/>
          <w:sz w:val="24"/>
          <w:szCs w:val="24"/>
        </w:rPr>
        <w:t>eader</w:t>
      </w:r>
      <w:r w:rsidRPr="007B4C24">
        <w:rPr>
          <w:rFonts w:ascii="Times New Roman" w:hAnsi="Times New Roman" w:cs="Times New Roman"/>
          <w:color w:val="000000" w:themeColor="text1"/>
          <w:sz w:val="24"/>
          <w:szCs w:val="24"/>
        </w:rPr>
        <w:t xml:space="preserve"> (pp. 109–116). Brill.</w:t>
      </w:r>
    </w:p>
    <w:p w14:paraId="393F14A9" w14:textId="25CF2FF5" w:rsidR="00C264EB" w:rsidRPr="008B6834" w:rsidRDefault="00C264EB"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7B4C24">
        <w:rPr>
          <w:rFonts w:ascii="Times New Roman" w:hAnsi="Times New Roman" w:cs="Times New Roman"/>
          <w:color w:val="000000" w:themeColor="text1"/>
          <w:sz w:val="24"/>
          <w:szCs w:val="24"/>
        </w:rPr>
        <w:t>Cuenca Cabeza, M., &amp; Cuenca Amigo, M. (2013). Leisure studies and culture: Reflections on creative leisure from an empirical research perspective.</w:t>
      </w:r>
      <w:r w:rsidRPr="007B4C24">
        <w:rPr>
          <w:rFonts w:ascii="ff1" w:eastAsia="Times New Roman" w:hAnsi="ff1" w:cs="Times New Roman"/>
          <w:color w:val="000000"/>
          <w:kern w:val="0"/>
          <w:sz w:val="54"/>
          <w:szCs w:val="54"/>
          <w:lang w:eastAsia="fr-CA"/>
          <w14:ligatures w14:val="none"/>
        </w:rPr>
        <w:t xml:space="preserve"> </w:t>
      </w:r>
      <w:proofErr w:type="spellStart"/>
      <w:r w:rsidRPr="008B6834">
        <w:rPr>
          <w:rFonts w:ascii="Times New Roman" w:hAnsi="Times New Roman" w:cs="Times New Roman"/>
          <w:i/>
          <w:iCs/>
          <w:color w:val="000000" w:themeColor="text1"/>
          <w:sz w:val="24"/>
          <w:szCs w:val="24"/>
          <w:lang w:val="fr-CA"/>
        </w:rPr>
        <w:t>Revista</w:t>
      </w:r>
      <w:proofErr w:type="spellEnd"/>
      <w:r w:rsidRPr="008B6834">
        <w:rPr>
          <w:rFonts w:ascii="Times New Roman" w:hAnsi="Times New Roman" w:cs="Times New Roman"/>
          <w:i/>
          <w:iCs/>
          <w:color w:val="000000" w:themeColor="text1"/>
          <w:sz w:val="24"/>
          <w:szCs w:val="24"/>
          <w:lang w:val="fr-CA"/>
        </w:rPr>
        <w:t xml:space="preserve"> </w:t>
      </w:r>
      <w:proofErr w:type="spellStart"/>
      <w:r w:rsidRPr="008B6834">
        <w:rPr>
          <w:rFonts w:ascii="Times New Roman" w:hAnsi="Times New Roman" w:cs="Times New Roman"/>
          <w:i/>
          <w:iCs/>
          <w:color w:val="000000" w:themeColor="text1"/>
          <w:sz w:val="24"/>
          <w:szCs w:val="24"/>
          <w:lang w:val="fr-CA"/>
        </w:rPr>
        <w:t>Lusófona</w:t>
      </w:r>
      <w:proofErr w:type="spellEnd"/>
      <w:r w:rsidRPr="008B6834">
        <w:rPr>
          <w:rFonts w:ascii="Times New Roman" w:hAnsi="Times New Roman" w:cs="Times New Roman"/>
          <w:i/>
          <w:iCs/>
          <w:color w:val="000000" w:themeColor="text1"/>
          <w:sz w:val="24"/>
          <w:szCs w:val="24"/>
          <w:lang w:val="fr-CA"/>
        </w:rPr>
        <w:t xml:space="preserve"> de </w:t>
      </w:r>
      <w:proofErr w:type="spellStart"/>
      <w:r w:rsidRPr="008B6834">
        <w:rPr>
          <w:rFonts w:ascii="Times New Roman" w:hAnsi="Times New Roman" w:cs="Times New Roman"/>
          <w:i/>
          <w:iCs/>
          <w:color w:val="000000" w:themeColor="text1"/>
          <w:sz w:val="24"/>
          <w:szCs w:val="24"/>
          <w:lang w:val="fr-CA"/>
        </w:rPr>
        <w:t>Estudos</w:t>
      </w:r>
      <w:proofErr w:type="spellEnd"/>
      <w:r w:rsidRPr="008B6834">
        <w:rPr>
          <w:rFonts w:ascii="Times New Roman" w:hAnsi="Times New Roman" w:cs="Times New Roman"/>
          <w:i/>
          <w:iCs/>
          <w:color w:val="000000" w:themeColor="text1"/>
          <w:sz w:val="24"/>
          <w:szCs w:val="24"/>
          <w:lang w:val="fr-CA"/>
        </w:rPr>
        <w:t xml:space="preserve"> </w:t>
      </w:r>
      <w:proofErr w:type="spellStart"/>
      <w:r w:rsidRPr="008B6834">
        <w:rPr>
          <w:rFonts w:ascii="Times New Roman" w:hAnsi="Times New Roman" w:cs="Times New Roman"/>
          <w:i/>
          <w:iCs/>
          <w:color w:val="000000" w:themeColor="text1"/>
          <w:sz w:val="24"/>
          <w:szCs w:val="24"/>
          <w:lang w:val="fr-CA"/>
        </w:rPr>
        <w:t>Culturais</w:t>
      </w:r>
      <w:proofErr w:type="spellEnd"/>
      <w:r w:rsidR="00CF377B">
        <w:rPr>
          <w:rFonts w:ascii="Times New Roman" w:hAnsi="Times New Roman" w:cs="Times New Roman"/>
          <w:i/>
          <w:iCs/>
          <w:color w:val="000000" w:themeColor="text1"/>
          <w:sz w:val="24"/>
          <w:szCs w:val="24"/>
          <w:lang w:val="fr-CA"/>
        </w:rPr>
        <w:t>/</w:t>
      </w:r>
      <w:r w:rsidRPr="008B6834">
        <w:rPr>
          <w:rFonts w:ascii="Times New Roman" w:hAnsi="Times New Roman" w:cs="Times New Roman"/>
          <w:i/>
          <w:iCs/>
          <w:color w:val="000000" w:themeColor="text1"/>
          <w:sz w:val="24"/>
          <w:szCs w:val="24"/>
          <w:lang w:val="fr-CA"/>
        </w:rPr>
        <w:t xml:space="preserve">Lusophone Journal of Cultural </w:t>
      </w:r>
      <w:proofErr w:type="spellStart"/>
      <w:r w:rsidRPr="008B6834">
        <w:rPr>
          <w:rFonts w:ascii="Times New Roman" w:hAnsi="Times New Roman" w:cs="Times New Roman"/>
          <w:i/>
          <w:iCs/>
          <w:color w:val="000000" w:themeColor="text1"/>
          <w:sz w:val="24"/>
          <w:szCs w:val="24"/>
          <w:lang w:val="fr-CA"/>
        </w:rPr>
        <w:t>Studies</w:t>
      </w:r>
      <w:proofErr w:type="spellEnd"/>
      <w:r w:rsidRPr="008B6834">
        <w:rPr>
          <w:rFonts w:ascii="Times New Roman" w:hAnsi="Times New Roman" w:cs="Times New Roman"/>
          <w:color w:val="000000" w:themeColor="text1"/>
          <w:sz w:val="24"/>
          <w:szCs w:val="24"/>
          <w:lang w:val="fr-CA"/>
        </w:rPr>
        <w:t xml:space="preserve">, </w:t>
      </w:r>
      <w:r w:rsidRPr="008B6834">
        <w:rPr>
          <w:rFonts w:ascii="Times New Roman" w:hAnsi="Times New Roman" w:cs="Times New Roman"/>
          <w:i/>
          <w:iCs/>
          <w:color w:val="000000" w:themeColor="text1"/>
          <w:sz w:val="24"/>
          <w:szCs w:val="24"/>
          <w:lang w:val="fr-CA"/>
        </w:rPr>
        <w:t>1</w:t>
      </w:r>
      <w:r w:rsidRPr="008B6834">
        <w:rPr>
          <w:rFonts w:ascii="Times New Roman" w:hAnsi="Times New Roman" w:cs="Times New Roman"/>
          <w:color w:val="000000" w:themeColor="text1"/>
          <w:sz w:val="24"/>
          <w:szCs w:val="24"/>
          <w:lang w:val="fr-CA"/>
        </w:rPr>
        <w:t>(2), 27</w:t>
      </w:r>
      <w:r w:rsidR="004F036F" w:rsidRPr="008B6834">
        <w:rPr>
          <w:rFonts w:ascii="Times New Roman" w:hAnsi="Times New Roman" w:cs="Times New Roman"/>
          <w:color w:val="000000" w:themeColor="text1"/>
          <w:sz w:val="24"/>
          <w:szCs w:val="24"/>
          <w:lang w:val="fr-CA"/>
        </w:rPr>
        <w:t>–</w:t>
      </w:r>
      <w:r w:rsidRPr="008B6834">
        <w:rPr>
          <w:rFonts w:ascii="Times New Roman" w:hAnsi="Times New Roman" w:cs="Times New Roman"/>
          <w:color w:val="000000" w:themeColor="text1"/>
          <w:sz w:val="24"/>
          <w:szCs w:val="24"/>
          <w:lang w:val="fr-CA"/>
        </w:rPr>
        <w:t xml:space="preserve">47. </w:t>
      </w:r>
    </w:p>
    <w:p w14:paraId="6EBDFDE0" w14:textId="77777777" w:rsidR="00820DE4" w:rsidRPr="008B6834" w:rsidRDefault="00820DE4"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6AA31ED7" w14:textId="2E763162" w:rsidR="007B10BF" w:rsidRPr="007B4C24" w:rsidRDefault="007B10BF" w:rsidP="00820DE4">
      <w:pPr>
        <w:tabs>
          <w:tab w:val="num" w:pos="720"/>
        </w:tabs>
        <w:spacing w:after="0" w:line="240" w:lineRule="auto"/>
        <w:ind w:left="708" w:hanging="708"/>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Csikszentmihalyi, M. (1974). </w:t>
      </w:r>
      <w:r w:rsidRPr="007B4C24">
        <w:rPr>
          <w:rFonts w:ascii="Times New Roman" w:hAnsi="Times New Roman" w:cs="Times New Roman"/>
          <w:i/>
          <w:iCs/>
          <w:color w:val="000000" w:themeColor="text1"/>
          <w:sz w:val="24"/>
          <w:szCs w:val="24"/>
        </w:rPr>
        <w:t>Flow: The psychology of optimal experience</w:t>
      </w:r>
      <w:r w:rsidRPr="007B4C24">
        <w:rPr>
          <w:rFonts w:ascii="Times New Roman" w:hAnsi="Times New Roman" w:cs="Times New Roman"/>
          <w:color w:val="000000" w:themeColor="text1"/>
          <w:sz w:val="24"/>
          <w:szCs w:val="24"/>
        </w:rPr>
        <w:t>. The University of Chicago.</w:t>
      </w:r>
    </w:p>
    <w:p w14:paraId="39E6502F" w14:textId="77777777" w:rsidR="007B10BF" w:rsidRPr="007B4C24" w:rsidRDefault="007B10BF" w:rsidP="00820DE4">
      <w:pPr>
        <w:tabs>
          <w:tab w:val="num" w:pos="720"/>
        </w:tabs>
        <w:spacing w:after="0" w:line="240" w:lineRule="auto"/>
        <w:ind w:left="708" w:hanging="708"/>
        <w:jc w:val="both"/>
        <w:rPr>
          <w:rFonts w:ascii="Times New Roman" w:hAnsi="Times New Roman" w:cs="Times New Roman"/>
          <w:color w:val="000000" w:themeColor="text1"/>
          <w:sz w:val="24"/>
          <w:szCs w:val="24"/>
        </w:rPr>
      </w:pPr>
    </w:p>
    <w:p w14:paraId="2A9AFBC0" w14:textId="77777777" w:rsidR="00BD463B" w:rsidRPr="007B4C24" w:rsidRDefault="00BD463B" w:rsidP="00820DE4">
      <w:pPr>
        <w:tabs>
          <w:tab w:val="num" w:pos="720"/>
        </w:tabs>
        <w:spacing w:after="0" w:line="240" w:lineRule="auto"/>
        <w:ind w:left="708" w:hanging="708"/>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Descartes, R. (transl. by Benett, J.) (1649/2017). </w:t>
      </w:r>
      <w:r w:rsidRPr="007B4C24">
        <w:rPr>
          <w:rFonts w:ascii="Times New Roman" w:hAnsi="Times New Roman" w:cs="Times New Roman"/>
          <w:i/>
          <w:iCs/>
          <w:color w:val="000000" w:themeColor="text1"/>
          <w:sz w:val="24"/>
          <w:szCs w:val="24"/>
        </w:rPr>
        <w:t>The passions of soul</w:t>
      </w:r>
      <w:r w:rsidRPr="007B4C24">
        <w:rPr>
          <w:rFonts w:ascii="Times New Roman" w:hAnsi="Times New Roman" w:cs="Times New Roman"/>
          <w:color w:val="000000" w:themeColor="text1"/>
          <w:sz w:val="24"/>
          <w:szCs w:val="24"/>
        </w:rPr>
        <w:t>.</w:t>
      </w:r>
    </w:p>
    <w:p w14:paraId="0FC04636" w14:textId="7B3A4E71" w:rsidR="00BD463B" w:rsidRPr="007B4C24" w:rsidRDefault="00BD463B" w:rsidP="00820DE4">
      <w:pPr>
        <w:tabs>
          <w:tab w:val="num" w:pos="720"/>
        </w:tabs>
        <w:spacing w:after="0" w:line="240" w:lineRule="auto"/>
        <w:ind w:left="708" w:hanging="708"/>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ab/>
      </w:r>
      <w:hyperlink r:id="rId9" w:history="1">
        <w:r w:rsidRPr="007B4C24">
          <w:rPr>
            <w:rStyle w:val="Lienhypertexte"/>
            <w:rFonts w:ascii="Times New Roman" w:hAnsi="Times New Roman" w:cs="Times New Roman"/>
            <w:sz w:val="24"/>
            <w:szCs w:val="24"/>
          </w:rPr>
          <w:t>https://www.earlymoderntexts.com/assets/pdfs/descartes1649.pdf</w:t>
        </w:r>
      </w:hyperlink>
    </w:p>
    <w:p w14:paraId="354C46AA" w14:textId="77777777" w:rsidR="00BD463B" w:rsidRPr="007B4C24" w:rsidRDefault="00BD463B" w:rsidP="00820DE4">
      <w:pPr>
        <w:tabs>
          <w:tab w:val="num" w:pos="720"/>
        </w:tabs>
        <w:spacing w:after="0" w:line="240" w:lineRule="auto"/>
        <w:ind w:left="708" w:hanging="708"/>
        <w:jc w:val="both"/>
        <w:rPr>
          <w:rFonts w:ascii="Times New Roman" w:hAnsi="Times New Roman" w:cs="Times New Roman"/>
          <w:color w:val="000000" w:themeColor="text1"/>
          <w:sz w:val="24"/>
          <w:szCs w:val="24"/>
        </w:rPr>
      </w:pPr>
    </w:p>
    <w:p w14:paraId="268CB18C" w14:textId="15D5EB32" w:rsidR="004F6CB7" w:rsidRPr="00A40912" w:rsidRDefault="00156E47"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7B4C24">
        <w:rPr>
          <w:rFonts w:ascii="Times New Roman" w:hAnsi="Times New Roman" w:cs="Times New Roman"/>
          <w:color w:val="000000" w:themeColor="text1"/>
          <w:sz w:val="24"/>
          <w:szCs w:val="24"/>
        </w:rPr>
        <w:t>Du, J. (2008). Women</w:t>
      </w:r>
      <w:r w:rsidR="00473B80"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 xml:space="preserve">s </w:t>
      </w:r>
      <w:r w:rsidR="00D93551" w:rsidRPr="007B4C24">
        <w:rPr>
          <w:rFonts w:ascii="Times New Roman" w:hAnsi="Times New Roman" w:cs="Times New Roman"/>
          <w:color w:val="000000" w:themeColor="text1"/>
          <w:sz w:val="24"/>
          <w:szCs w:val="24"/>
        </w:rPr>
        <w:t>l</w:t>
      </w:r>
      <w:r w:rsidRPr="007B4C24">
        <w:rPr>
          <w:rFonts w:ascii="Times New Roman" w:hAnsi="Times New Roman" w:cs="Times New Roman"/>
          <w:color w:val="000000" w:themeColor="text1"/>
          <w:sz w:val="24"/>
          <w:szCs w:val="24"/>
        </w:rPr>
        <w:t xml:space="preserve">eisure as </w:t>
      </w:r>
      <w:r w:rsidR="00D93551" w:rsidRPr="007B4C24">
        <w:rPr>
          <w:rFonts w:ascii="Times New Roman" w:hAnsi="Times New Roman" w:cs="Times New Roman"/>
          <w:color w:val="000000" w:themeColor="text1"/>
          <w:sz w:val="24"/>
          <w:szCs w:val="24"/>
        </w:rPr>
        <w:t>r</w:t>
      </w:r>
      <w:r w:rsidRPr="007B4C24">
        <w:rPr>
          <w:rFonts w:ascii="Times New Roman" w:hAnsi="Times New Roman" w:cs="Times New Roman"/>
          <w:color w:val="000000" w:themeColor="text1"/>
          <w:sz w:val="24"/>
          <w:szCs w:val="24"/>
        </w:rPr>
        <w:t xml:space="preserve">eproduction and </w:t>
      </w:r>
      <w:r w:rsidR="00D93551" w:rsidRPr="007B4C24">
        <w:rPr>
          <w:rFonts w:ascii="Times New Roman" w:hAnsi="Times New Roman" w:cs="Times New Roman"/>
          <w:color w:val="000000" w:themeColor="text1"/>
          <w:sz w:val="24"/>
          <w:szCs w:val="24"/>
        </w:rPr>
        <w:t>r</w:t>
      </w:r>
      <w:r w:rsidRPr="007B4C24">
        <w:rPr>
          <w:rFonts w:ascii="Times New Roman" w:hAnsi="Times New Roman" w:cs="Times New Roman"/>
          <w:color w:val="000000" w:themeColor="text1"/>
          <w:sz w:val="24"/>
          <w:szCs w:val="24"/>
        </w:rPr>
        <w:t xml:space="preserve">esistance. </w:t>
      </w:r>
      <w:r w:rsidRPr="00A40912">
        <w:rPr>
          <w:rFonts w:ascii="Times New Roman" w:hAnsi="Times New Roman" w:cs="Times New Roman"/>
          <w:i/>
          <w:iCs/>
          <w:color w:val="000000" w:themeColor="text1"/>
          <w:sz w:val="24"/>
          <w:szCs w:val="24"/>
          <w:lang w:val="fr-CA"/>
        </w:rPr>
        <w:t>Affilia</w:t>
      </w:r>
      <w:r w:rsidRPr="00A40912">
        <w:rPr>
          <w:rFonts w:ascii="Times New Roman" w:hAnsi="Times New Roman" w:cs="Times New Roman"/>
          <w:color w:val="000000" w:themeColor="text1"/>
          <w:sz w:val="24"/>
          <w:szCs w:val="24"/>
          <w:lang w:val="fr-CA"/>
        </w:rPr>
        <w:t xml:space="preserve">, </w:t>
      </w:r>
      <w:r w:rsidRPr="00A40912">
        <w:rPr>
          <w:rFonts w:ascii="Times New Roman" w:hAnsi="Times New Roman" w:cs="Times New Roman"/>
          <w:i/>
          <w:iCs/>
          <w:color w:val="000000" w:themeColor="text1"/>
          <w:sz w:val="24"/>
          <w:szCs w:val="24"/>
          <w:lang w:val="fr-CA"/>
        </w:rPr>
        <w:t>23</w:t>
      </w:r>
      <w:r w:rsidRPr="00A40912">
        <w:rPr>
          <w:rFonts w:ascii="Times New Roman" w:hAnsi="Times New Roman" w:cs="Times New Roman"/>
          <w:color w:val="000000" w:themeColor="text1"/>
          <w:sz w:val="24"/>
          <w:szCs w:val="24"/>
          <w:lang w:val="fr-CA"/>
        </w:rPr>
        <w:t>(2), 179–189.</w:t>
      </w:r>
      <w:r w:rsidR="008E129F" w:rsidRPr="00A40912">
        <w:rPr>
          <w:rFonts w:ascii="Times New Roman" w:hAnsi="Times New Roman" w:cs="Times New Roman"/>
          <w:color w:val="000000" w:themeColor="text1"/>
          <w:sz w:val="24"/>
          <w:szCs w:val="24"/>
          <w:lang w:val="fr-CA"/>
        </w:rPr>
        <w:t xml:space="preserve"> </w:t>
      </w:r>
      <w:r w:rsidRPr="00A40912">
        <w:rPr>
          <w:rFonts w:ascii="Times New Roman" w:hAnsi="Times New Roman" w:cs="Times New Roman"/>
          <w:color w:val="000000" w:themeColor="text1"/>
          <w:sz w:val="24"/>
          <w:szCs w:val="24"/>
          <w:lang w:val="fr-CA"/>
        </w:rPr>
        <w:t>DOI:10.1177/0886109908314319</w:t>
      </w:r>
    </w:p>
    <w:p w14:paraId="2BBF511A" w14:textId="77777777" w:rsidR="00820DE4" w:rsidRPr="00A40912" w:rsidRDefault="00820DE4"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5FE9ED12" w14:textId="466E9C98" w:rsidR="00E35439" w:rsidRPr="00A40912" w:rsidRDefault="00E35439"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A40912">
        <w:rPr>
          <w:rFonts w:ascii="Times New Roman" w:hAnsi="Times New Roman" w:cs="Times New Roman"/>
          <w:color w:val="000000" w:themeColor="text1"/>
          <w:sz w:val="24"/>
          <w:szCs w:val="24"/>
          <w:lang w:val="fr-CA"/>
        </w:rPr>
        <w:t xml:space="preserve">Eliade, M. (1963). </w:t>
      </w:r>
      <w:r w:rsidRPr="00A40912">
        <w:rPr>
          <w:rFonts w:ascii="Times New Roman" w:hAnsi="Times New Roman" w:cs="Times New Roman"/>
          <w:i/>
          <w:iCs/>
          <w:color w:val="000000" w:themeColor="text1"/>
          <w:sz w:val="24"/>
          <w:szCs w:val="24"/>
          <w:lang w:val="fr-CA"/>
        </w:rPr>
        <w:t>Aspects du mythe</w:t>
      </w:r>
      <w:r w:rsidRPr="00A40912">
        <w:rPr>
          <w:rFonts w:ascii="Times New Roman" w:hAnsi="Times New Roman" w:cs="Times New Roman"/>
          <w:color w:val="000000" w:themeColor="text1"/>
          <w:sz w:val="24"/>
          <w:szCs w:val="24"/>
          <w:lang w:val="fr-CA"/>
        </w:rPr>
        <w:t>. Gallimard.</w:t>
      </w:r>
    </w:p>
    <w:p w14:paraId="0A2D72F5" w14:textId="77777777" w:rsidR="00E35439" w:rsidRPr="00A40912" w:rsidRDefault="00E35439"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15947A58" w14:textId="5225C518" w:rsidR="00E35439" w:rsidRPr="00A40912" w:rsidRDefault="00E35439" w:rsidP="00E35439">
      <w:pPr>
        <w:tabs>
          <w:tab w:val="num" w:pos="720"/>
        </w:tabs>
        <w:spacing w:after="0" w:line="240" w:lineRule="auto"/>
        <w:ind w:left="708" w:hanging="708"/>
        <w:jc w:val="both"/>
        <w:rPr>
          <w:rFonts w:ascii="Times New Roman" w:hAnsi="Times New Roman" w:cs="Times New Roman"/>
          <w:color w:val="000000" w:themeColor="text1"/>
          <w:sz w:val="24"/>
          <w:szCs w:val="24"/>
        </w:rPr>
      </w:pPr>
      <w:r w:rsidRPr="00A40912">
        <w:rPr>
          <w:rFonts w:ascii="Times New Roman" w:hAnsi="Times New Roman" w:cs="Times New Roman"/>
          <w:color w:val="000000" w:themeColor="text1"/>
          <w:sz w:val="24"/>
          <w:szCs w:val="24"/>
          <w:lang w:val="fr-CA"/>
        </w:rPr>
        <w:t xml:space="preserve">Eliade, M. (1976). </w:t>
      </w:r>
      <w:r w:rsidRPr="00A40912">
        <w:rPr>
          <w:rFonts w:ascii="Times New Roman" w:hAnsi="Times New Roman" w:cs="Times New Roman"/>
          <w:i/>
          <w:iCs/>
          <w:color w:val="000000" w:themeColor="text1"/>
          <w:sz w:val="24"/>
          <w:szCs w:val="24"/>
          <w:lang w:val="fr-CA"/>
        </w:rPr>
        <w:t>Le sacré et le profane</w:t>
      </w:r>
      <w:r w:rsidRPr="00A40912">
        <w:rPr>
          <w:rFonts w:ascii="Times New Roman" w:hAnsi="Times New Roman" w:cs="Times New Roman"/>
          <w:color w:val="000000" w:themeColor="text1"/>
          <w:sz w:val="24"/>
          <w:szCs w:val="24"/>
          <w:lang w:val="fr-CA"/>
        </w:rPr>
        <w:t>, 2</w:t>
      </w:r>
      <w:r w:rsidRPr="00A40912">
        <w:rPr>
          <w:rFonts w:ascii="Times New Roman" w:hAnsi="Times New Roman" w:cs="Times New Roman"/>
          <w:color w:val="000000" w:themeColor="text1"/>
          <w:sz w:val="24"/>
          <w:szCs w:val="24"/>
          <w:vertAlign w:val="superscript"/>
          <w:lang w:val="fr-CA"/>
        </w:rPr>
        <w:t>e</w:t>
      </w:r>
      <w:r w:rsidRPr="00A40912">
        <w:rPr>
          <w:rFonts w:ascii="Times New Roman" w:hAnsi="Times New Roman" w:cs="Times New Roman"/>
          <w:color w:val="000000" w:themeColor="text1"/>
          <w:sz w:val="24"/>
          <w:szCs w:val="24"/>
          <w:lang w:val="fr-CA"/>
        </w:rPr>
        <w:t xml:space="preserve"> édition. </w:t>
      </w:r>
      <w:proofErr w:type="spellStart"/>
      <w:r w:rsidRPr="00A40912">
        <w:rPr>
          <w:rFonts w:ascii="Times New Roman" w:hAnsi="Times New Roman" w:cs="Times New Roman"/>
          <w:color w:val="000000" w:themeColor="text1"/>
          <w:sz w:val="24"/>
          <w:szCs w:val="24"/>
        </w:rPr>
        <w:t>Payot</w:t>
      </w:r>
      <w:proofErr w:type="spellEnd"/>
      <w:r w:rsidRPr="00A40912">
        <w:rPr>
          <w:rFonts w:ascii="Times New Roman" w:hAnsi="Times New Roman" w:cs="Times New Roman"/>
          <w:color w:val="000000" w:themeColor="text1"/>
          <w:sz w:val="24"/>
          <w:szCs w:val="24"/>
        </w:rPr>
        <w:t>.</w:t>
      </w:r>
    </w:p>
    <w:p w14:paraId="4F2A5E06" w14:textId="77777777" w:rsidR="00E35439" w:rsidRPr="00A40912" w:rsidRDefault="00E35439" w:rsidP="00820DE4">
      <w:pPr>
        <w:tabs>
          <w:tab w:val="num" w:pos="720"/>
        </w:tabs>
        <w:spacing w:after="0" w:line="240" w:lineRule="auto"/>
        <w:ind w:left="708" w:hanging="708"/>
        <w:jc w:val="both"/>
        <w:rPr>
          <w:rFonts w:ascii="Times New Roman" w:hAnsi="Times New Roman" w:cs="Times New Roman"/>
          <w:color w:val="000000" w:themeColor="text1"/>
          <w:sz w:val="24"/>
          <w:szCs w:val="24"/>
        </w:rPr>
      </w:pPr>
    </w:p>
    <w:p w14:paraId="3FB86320" w14:textId="11B09219" w:rsidR="0053456A" w:rsidRPr="007B4C24" w:rsidRDefault="0053456A" w:rsidP="00820DE4">
      <w:pPr>
        <w:tabs>
          <w:tab w:val="num" w:pos="720"/>
        </w:tabs>
        <w:spacing w:line="240" w:lineRule="auto"/>
        <w:ind w:left="708" w:hanging="708"/>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Frey, H.</w:t>
      </w:r>
      <w:r w:rsidR="00A64BA9" w:rsidRPr="007B4C24">
        <w:rPr>
          <w:rFonts w:ascii="Times New Roman" w:hAnsi="Times New Roman" w:cs="Times New Roman"/>
          <w:color w:val="000000" w:themeColor="text1"/>
          <w:sz w:val="24"/>
          <w:szCs w:val="24"/>
        </w:rPr>
        <w:t> </w:t>
      </w:r>
      <w:r w:rsidRPr="007B4C24">
        <w:rPr>
          <w:rFonts w:ascii="Times New Roman" w:hAnsi="Times New Roman" w:cs="Times New Roman"/>
          <w:color w:val="000000" w:themeColor="text1"/>
          <w:sz w:val="24"/>
          <w:szCs w:val="24"/>
        </w:rPr>
        <w:t>J., &amp; Dickens</w:t>
      </w:r>
      <w:r w:rsidR="00B94296" w:rsidRPr="007B4C24">
        <w:rPr>
          <w:rFonts w:ascii="Times New Roman" w:hAnsi="Times New Roman" w:cs="Times New Roman"/>
          <w:color w:val="000000" w:themeColor="text1"/>
          <w:sz w:val="24"/>
          <w:szCs w:val="24"/>
        </w:rPr>
        <w:t>, D.</w:t>
      </w:r>
      <w:r w:rsidR="00A64BA9" w:rsidRPr="007B4C24">
        <w:rPr>
          <w:rFonts w:ascii="Times New Roman" w:hAnsi="Times New Roman" w:cs="Times New Roman"/>
          <w:color w:val="000000" w:themeColor="text1"/>
          <w:sz w:val="24"/>
          <w:szCs w:val="24"/>
        </w:rPr>
        <w:t> </w:t>
      </w:r>
      <w:r w:rsidR="00B94296" w:rsidRPr="007B4C24">
        <w:rPr>
          <w:rFonts w:ascii="Times New Roman" w:hAnsi="Times New Roman" w:cs="Times New Roman"/>
          <w:color w:val="000000" w:themeColor="text1"/>
          <w:sz w:val="24"/>
          <w:szCs w:val="24"/>
        </w:rPr>
        <w:t xml:space="preserve">R. (1990). Leisure as a primary institution. </w:t>
      </w:r>
      <w:r w:rsidR="00B94296" w:rsidRPr="007B4C24">
        <w:rPr>
          <w:rFonts w:ascii="Times New Roman" w:hAnsi="Times New Roman" w:cs="Times New Roman"/>
          <w:i/>
          <w:iCs/>
          <w:color w:val="000000" w:themeColor="text1"/>
          <w:sz w:val="24"/>
          <w:szCs w:val="24"/>
        </w:rPr>
        <w:t>Sociological Inquiry</w:t>
      </w:r>
      <w:r w:rsidR="00B94296" w:rsidRPr="007B4C24">
        <w:rPr>
          <w:rFonts w:ascii="Times New Roman" w:hAnsi="Times New Roman" w:cs="Times New Roman"/>
          <w:color w:val="000000" w:themeColor="text1"/>
          <w:sz w:val="24"/>
          <w:szCs w:val="24"/>
        </w:rPr>
        <w:t xml:space="preserve">, </w:t>
      </w:r>
      <w:r w:rsidR="00B94296" w:rsidRPr="007B4C24">
        <w:rPr>
          <w:rFonts w:ascii="Times New Roman" w:hAnsi="Times New Roman" w:cs="Times New Roman"/>
          <w:i/>
          <w:iCs/>
          <w:color w:val="000000" w:themeColor="text1"/>
          <w:sz w:val="24"/>
          <w:szCs w:val="24"/>
        </w:rPr>
        <w:t>60</w:t>
      </w:r>
      <w:r w:rsidR="00B94296" w:rsidRPr="007B4C24">
        <w:rPr>
          <w:rFonts w:ascii="Times New Roman" w:hAnsi="Times New Roman" w:cs="Times New Roman"/>
          <w:color w:val="000000" w:themeColor="text1"/>
          <w:sz w:val="24"/>
          <w:szCs w:val="24"/>
        </w:rPr>
        <w:t>(3) 264–273.</w:t>
      </w:r>
    </w:p>
    <w:p w14:paraId="5D642DED" w14:textId="72801BDC" w:rsidR="00820DE4" w:rsidRPr="00A40912" w:rsidRDefault="00820DE4" w:rsidP="00820DE4">
      <w:pPr>
        <w:tabs>
          <w:tab w:val="num" w:pos="720"/>
        </w:tabs>
        <w:ind w:left="708" w:hanging="708"/>
        <w:jc w:val="both"/>
        <w:rPr>
          <w:rFonts w:ascii="Times New Roman" w:hAnsi="Times New Roman" w:cs="Times New Roman"/>
          <w:color w:val="000000" w:themeColor="text1"/>
          <w:sz w:val="24"/>
          <w:szCs w:val="24"/>
          <w:lang w:val="fr-CA"/>
        </w:rPr>
      </w:pPr>
      <w:r w:rsidRPr="007B4C24">
        <w:rPr>
          <w:rFonts w:ascii="Times New Roman" w:hAnsi="Times New Roman" w:cs="Times New Roman"/>
          <w:sz w:val="24"/>
          <w:szCs w:val="24"/>
        </w:rPr>
        <w:t>Freysinger, V.</w:t>
      </w:r>
      <w:r w:rsidR="00A64BA9" w:rsidRPr="007B4C24">
        <w:rPr>
          <w:rFonts w:ascii="Times New Roman" w:hAnsi="Times New Roman" w:cs="Times New Roman"/>
          <w:sz w:val="24"/>
          <w:szCs w:val="24"/>
        </w:rPr>
        <w:t> </w:t>
      </w:r>
      <w:r w:rsidRPr="007B4C24">
        <w:rPr>
          <w:rFonts w:ascii="Times New Roman" w:hAnsi="Times New Roman" w:cs="Times New Roman"/>
          <w:sz w:val="24"/>
          <w:szCs w:val="24"/>
        </w:rPr>
        <w:t>J.</w:t>
      </w:r>
      <w:r w:rsidRPr="007B4C24">
        <w:t>,</w:t>
      </w:r>
      <w:r w:rsidRPr="007B4C24">
        <w:rPr>
          <w:rFonts w:ascii="Times New Roman" w:hAnsi="Times New Roman" w:cs="Times New Roman"/>
          <w:color w:val="000000" w:themeColor="text1"/>
          <w:sz w:val="24"/>
          <w:szCs w:val="24"/>
        </w:rPr>
        <w:t xml:space="preserve"> &amp; Kelly, J.</w:t>
      </w:r>
      <w:r w:rsidR="00A64BA9" w:rsidRPr="007B4C24">
        <w:rPr>
          <w:rFonts w:ascii="Times New Roman" w:hAnsi="Times New Roman" w:cs="Times New Roman"/>
          <w:color w:val="000000" w:themeColor="text1"/>
          <w:sz w:val="24"/>
          <w:szCs w:val="24"/>
        </w:rPr>
        <w:t> </w:t>
      </w:r>
      <w:r w:rsidRPr="007B4C24">
        <w:rPr>
          <w:rFonts w:ascii="Times New Roman" w:hAnsi="Times New Roman" w:cs="Times New Roman"/>
          <w:color w:val="000000" w:themeColor="text1"/>
          <w:sz w:val="24"/>
          <w:szCs w:val="24"/>
        </w:rPr>
        <w:t xml:space="preserve">R. (2004). </w:t>
      </w:r>
      <w:r w:rsidRPr="007B4C24">
        <w:rPr>
          <w:rFonts w:ascii="Times New Roman" w:hAnsi="Times New Roman" w:cs="Times New Roman"/>
          <w:i/>
          <w:iCs/>
          <w:color w:val="000000" w:themeColor="text1"/>
          <w:sz w:val="24"/>
          <w:szCs w:val="24"/>
        </w:rPr>
        <w:t xml:space="preserve">21st century leisure: </w:t>
      </w:r>
      <w:r w:rsidR="00473B80" w:rsidRPr="007B4C24">
        <w:rPr>
          <w:rFonts w:ascii="Times New Roman" w:hAnsi="Times New Roman" w:cs="Times New Roman"/>
          <w:i/>
          <w:iCs/>
          <w:color w:val="000000" w:themeColor="text1"/>
          <w:sz w:val="24"/>
          <w:szCs w:val="24"/>
        </w:rPr>
        <w:t>C</w:t>
      </w:r>
      <w:r w:rsidRPr="007B4C24">
        <w:rPr>
          <w:rFonts w:ascii="Times New Roman" w:hAnsi="Times New Roman" w:cs="Times New Roman"/>
          <w:i/>
          <w:iCs/>
          <w:color w:val="000000" w:themeColor="text1"/>
          <w:sz w:val="24"/>
          <w:szCs w:val="24"/>
        </w:rPr>
        <w:t>urrent issues</w:t>
      </w:r>
      <w:r w:rsidRPr="007B4C24">
        <w:rPr>
          <w:rFonts w:ascii="Times New Roman" w:hAnsi="Times New Roman" w:cs="Times New Roman"/>
          <w:color w:val="000000" w:themeColor="text1"/>
          <w:sz w:val="24"/>
          <w:szCs w:val="24"/>
        </w:rPr>
        <w:t xml:space="preserve">. </w:t>
      </w:r>
      <w:r w:rsidRPr="00A40912">
        <w:rPr>
          <w:rFonts w:ascii="Times New Roman" w:hAnsi="Times New Roman" w:cs="Times New Roman"/>
          <w:color w:val="000000" w:themeColor="text1"/>
          <w:sz w:val="24"/>
          <w:szCs w:val="24"/>
          <w:lang w:val="fr-CA"/>
        </w:rPr>
        <w:t xml:space="preserve">2nd </w:t>
      </w:r>
      <w:proofErr w:type="spellStart"/>
      <w:r w:rsidRPr="00A40912">
        <w:rPr>
          <w:rFonts w:ascii="Times New Roman" w:hAnsi="Times New Roman" w:cs="Times New Roman"/>
          <w:color w:val="000000" w:themeColor="text1"/>
          <w:sz w:val="24"/>
          <w:szCs w:val="24"/>
          <w:lang w:val="fr-CA"/>
        </w:rPr>
        <w:t>ed</w:t>
      </w:r>
      <w:proofErr w:type="spellEnd"/>
      <w:r w:rsidRPr="00A40912">
        <w:rPr>
          <w:rFonts w:ascii="Times New Roman" w:hAnsi="Times New Roman" w:cs="Times New Roman"/>
          <w:color w:val="000000" w:themeColor="text1"/>
          <w:sz w:val="24"/>
          <w:szCs w:val="24"/>
          <w:lang w:val="fr-CA"/>
        </w:rPr>
        <w:t xml:space="preserve">. Venture </w:t>
      </w:r>
      <w:proofErr w:type="spellStart"/>
      <w:r w:rsidRPr="00A40912">
        <w:rPr>
          <w:rFonts w:ascii="Times New Roman" w:hAnsi="Times New Roman" w:cs="Times New Roman"/>
          <w:color w:val="000000" w:themeColor="text1"/>
          <w:sz w:val="24"/>
          <w:szCs w:val="24"/>
          <w:lang w:val="fr-CA"/>
        </w:rPr>
        <w:t>Publishing</w:t>
      </w:r>
      <w:proofErr w:type="spellEnd"/>
      <w:r w:rsidRPr="00A40912">
        <w:rPr>
          <w:rFonts w:ascii="Times New Roman" w:hAnsi="Times New Roman" w:cs="Times New Roman"/>
          <w:color w:val="000000" w:themeColor="text1"/>
          <w:sz w:val="24"/>
          <w:szCs w:val="24"/>
          <w:lang w:val="fr-CA"/>
        </w:rPr>
        <w:t xml:space="preserve"> Inc.</w:t>
      </w:r>
    </w:p>
    <w:p w14:paraId="7617E54B" w14:textId="4D458FEE" w:rsidR="00EF61A0" w:rsidRPr="007B4C24" w:rsidRDefault="00EF61A0" w:rsidP="00EF61A0">
      <w:pPr>
        <w:spacing w:after="0" w:line="240" w:lineRule="auto"/>
        <w:rPr>
          <w:rFonts w:ascii="Times New Roman" w:hAnsi="Times New Roman" w:cs="Times New Roman"/>
          <w:sz w:val="24"/>
          <w:szCs w:val="24"/>
        </w:rPr>
      </w:pPr>
      <w:bookmarkStart w:id="0" w:name="_Hlk209016956"/>
      <w:r w:rsidRPr="00A40912">
        <w:rPr>
          <w:rFonts w:ascii="Times New Roman" w:hAnsi="Times New Roman" w:cs="Times New Roman"/>
          <w:sz w:val="24"/>
          <w:szCs w:val="24"/>
          <w:lang w:val="fr-CA"/>
        </w:rPr>
        <w:t>Gomperz, T. (2006).</w:t>
      </w:r>
      <w:bookmarkEnd w:id="0"/>
      <w:r w:rsidRPr="00A40912">
        <w:rPr>
          <w:rFonts w:ascii="Times New Roman" w:hAnsi="Times New Roman" w:cs="Times New Roman"/>
          <w:sz w:val="24"/>
          <w:szCs w:val="24"/>
          <w:lang w:val="fr-CA"/>
        </w:rPr>
        <w:t xml:space="preserve"> La pensée d’Héraclite. Dans Héraclite, </w:t>
      </w:r>
      <w:r w:rsidRPr="00A40912">
        <w:rPr>
          <w:rFonts w:ascii="Times New Roman" w:hAnsi="Times New Roman" w:cs="Times New Roman"/>
          <w:i/>
          <w:iCs/>
          <w:sz w:val="24"/>
          <w:szCs w:val="24"/>
          <w:lang w:val="fr-CA"/>
        </w:rPr>
        <w:t>Fragments</w:t>
      </w:r>
      <w:r w:rsidRPr="00A40912">
        <w:rPr>
          <w:rFonts w:ascii="Times New Roman" w:hAnsi="Times New Roman" w:cs="Times New Roman"/>
          <w:sz w:val="24"/>
          <w:szCs w:val="24"/>
          <w:lang w:val="fr-CA"/>
        </w:rPr>
        <w:t xml:space="preserve"> (pp.</w:t>
      </w:r>
      <w:r w:rsidR="005F1D05">
        <w:rPr>
          <w:rFonts w:ascii="Times New Roman" w:hAnsi="Times New Roman" w:cs="Times New Roman"/>
          <w:sz w:val="24"/>
          <w:szCs w:val="24"/>
          <w:lang w:val="fr-CA"/>
        </w:rPr>
        <w:t xml:space="preserve"> </w:t>
      </w:r>
      <w:r w:rsidRPr="00A40912">
        <w:rPr>
          <w:rFonts w:ascii="Times New Roman" w:hAnsi="Times New Roman" w:cs="Times New Roman"/>
          <w:sz w:val="24"/>
          <w:szCs w:val="24"/>
          <w:lang w:val="fr-CA"/>
        </w:rPr>
        <w:t xml:space="preserve">5 ̶ 22). </w:t>
      </w:r>
      <w:r w:rsidRPr="007B4C24">
        <w:rPr>
          <w:rFonts w:ascii="Times New Roman" w:hAnsi="Times New Roman" w:cs="Times New Roman"/>
          <w:sz w:val="24"/>
          <w:szCs w:val="24"/>
        </w:rPr>
        <w:t>Arbre d’Or.</w:t>
      </w:r>
    </w:p>
    <w:p w14:paraId="2BB4ADEB" w14:textId="77777777" w:rsidR="00EF61A0" w:rsidRPr="007B4C24" w:rsidRDefault="00EF61A0" w:rsidP="003D4FBD">
      <w:pPr>
        <w:tabs>
          <w:tab w:val="num" w:pos="720"/>
        </w:tabs>
        <w:spacing w:after="0" w:line="240" w:lineRule="auto"/>
        <w:ind w:left="708" w:hanging="708"/>
        <w:jc w:val="both"/>
        <w:rPr>
          <w:rFonts w:ascii="Times New Roman" w:hAnsi="Times New Roman" w:cs="Times New Roman"/>
          <w:sz w:val="24"/>
          <w:szCs w:val="24"/>
        </w:rPr>
      </w:pPr>
    </w:p>
    <w:p w14:paraId="4410ACC0" w14:textId="0E7EA60B" w:rsidR="003D4FBD" w:rsidRPr="00A40912" w:rsidRDefault="003D4FBD" w:rsidP="003D4FBD">
      <w:pPr>
        <w:tabs>
          <w:tab w:val="num" w:pos="720"/>
        </w:tabs>
        <w:spacing w:after="0" w:line="240" w:lineRule="auto"/>
        <w:ind w:left="708" w:hanging="708"/>
        <w:jc w:val="both"/>
        <w:rPr>
          <w:rFonts w:ascii="Times New Roman" w:hAnsi="Times New Roman" w:cs="Times New Roman"/>
          <w:sz w:val="24"/>
          <w:szCs w:val="24"/>
          <w:lang w:val="fr-CA"/>
        </w:rPr>
      </w:pPr>
      <w:r w:rsidRPr="007B4C24">
        <w:rPr>
          <w:rFonts w:ascii="Times New Roman" w:hAnsi="Times New Roman" w:cs="Times New Roman"/>
          <w:sz w:val="24"/>
          <w:szCs w:val="24"/>
        </w:rPr>
        <w:t xml:space="preserve">Gordon, C., Gaitz, C. &amp; Scott, J. (1976). Leisure and lives: Personal </w:t>
      </w:r>
      <w:proofErr w:type="spellStart"/>
      <w:r w:rsidRPr="007B4C24">
        <w:rPr>
          <w:rFonts w:ascii="Times New Roman" w:hAnsi="Times New Roman" w:cs="Times New Roman"/>
          <w:sz w:val="24"/>
          <w:szCs w:val="24"/>
        </w:rPr>
        <w:t>expressity</w:t>
      </w:r>
      <w:proofErr w:type="spellEnd"/>
      <w:r w:rsidRPr="007B4C24">
        <w:rPr>
          <w:rFonts w:ascii="Times New Roman" w:hAnsi="Times New Roman" w:cs="Times New Roman"/>
          <w:sz w:val="24"/>
          <w:szCs w:val="24"/>
        </w:rPr>
        <w:t xml:space="preserve"> across the life span. In R. Binstock and E. </w:t>
      </w:r>
      <w:proofErr w:type="spellStart"/>
      <w:r w:rsidRPr="007B4C24">
        <w:rPr>
          <w:rFonts w:ascii="Times New Roman" w:hAnsi="Times New Roman" w:cs="Times New Roman"/>
          <w:sz w:val="24"/>
          <w:szCs w:val="24"/>
        </w:rPr>
        <w:t>Shanas</w:t>
      </w:r>
      <w:proofErr w:type="spellEnd"/>
      <w:r w:rsidRPr="007B4C24">
        <w:rPr>
          <w:rFonts w:ascii="Times New Roman" w:hAnsi="Times New Roman" w:cs="Times New Roman"/>
          <w:sz w:val="24"/>
          <w:szCs w:val="24"/>
        </w:rPr>
        <w:t xml:space="preserve"> (Eds), </w:t>
      </w:r>
      <w:r w:rsidRPr="007B4C24">
        <w:rPr>
          <w:rFonts w:ascii="Times New Roman" w:hAnsi="Times New Roman" w:cs="Times New Roman"/>
          <w:i/>
          <w:iCs/>
          <w:sz w:val="24"/>
          <w:szCs w:val="24"/>
        </w:rPr>
        <w:t>Handbook of aging and the social sciences</w:t>
      </w:r>
      <w:r w:rsidRPr="007B4C24">
        <w:rPr>
          <w:rFonts w:ascii="Times New Roman" w:hAnsi="Times New Roman" w:cs="Times New Roman"/>
          <w:sz w:val="24"/>
          <w:szCs w:val="24"/>
        </w:rPr>
        <w:t xml:space="preserve"> (pp.</w:t>
      </w:r>
      <w:r w:rsidR="00A64BA9" w:rsidRPr="007B4C24">
        <w:rPr>
          <w:rFonts w:ascii="Times New Roman" w:hAnsi="Times New Roman" w:cs="Times New Roman"/>
          <w:sz w:val="24"/>
          <w:szCs w:val="24"/>
        </w:rPr>
        <w:t> </w:t>
      </w:r>
      <w:r w:rsidRPr="007B4C24">
        <w:rPr>
          <w:rFonts w:ascii="Times New Roman" w:hAnsi="Times New Roman" w:cs="Times New Roman"/>
          <w:sz w:val="24"/>
          <w:szCs w:val="24"/>
        </w:rPr>
        <w:t>310</w:t>
      </w:r>
      <w:r w:rsidRPr="007B4C24">
        <w:rPr>
          <w:rFonts w:ascii="Arial" w:hAnsi="Arial" w:cs="Arial"/>
          <w:sz w:val="24"/>
          <w:szCs w:val="24"/>
        </w:rPr>
        <w:t>‒</w:t>
      </w:r>
      <w:r w:rsidRPr="007B4C24">
        <w:rPr>
          <w:rFonts w:ascii="Times New Roman" w:hAnsi="Times New Roman" w:cs="Times New Roman"/>
          <w:sz w:val="24"/>
          <w:szCs w:val="24"/>
        </w:rPr>
        <w:t xml:space="preserve">341). </w:t>
      </w:r>
      <w:r w:rsidRPr="00A40912">
        <w:rPr>
          <w:rFonts w:ascii="Times New Roman" w:hAnsi="Times New Roman" w:cs="Times New Roman"/>
          <w:sz w:val="24"/>
          <w:szCs w:val="24"/>
          <w:lang w:val="fr-CA"/>
        </w:rPr>
        <w:t>Van Nostrand Reinhold Company.</w:t>
      </w:r>
    </w:p>
    <w:p w14:paraId="46DDEEFE" w14:textId="77777777" w:rsidR="003D4FBD" w:rsidRPr="00A40912" w:rsidRDefault="003D4FBD" w:rsidP="003D4FBD">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663C6C0B" w14:textId="6E937DEF" w:rsidR="007B10BF" w:rsidRPr="00D2527F" w:rsidRDefault="007B10BF" w:rsidP="003D4FBD">
      <w:pPr>
        <w:tabs>
          <w:tab w:val="num" w:pos="720"/>
        </w:tabs>
        <w:spacing w:after="0" w:line="240" w:lineRule="auto"/>
        <w:ind w:left="708" w:hanging="708"/>
        <w:jc w:val="both"/>
        <w:rPr>
          <w:rFonts w:ascii="Times New Roman" w:hAnsi="Times New Roman" w:cs="Times New Roman"/>
          <w:color w:val="000000" w:themeColor="text1"/>
          <w:sz w:val="24"/>
          <w:szCs w:val="24"/>
          <w:lang w:val="en-CA"/>
        </w:rPr>
      </w:pPr>
      <w:r w:rsidRPr="00A40912">
        <w:rPr>
          <w:rFonts w:ascii="Times New Roman" w:hAnsi="Times New Roman" w:cs="Times New Roman"/>
          <w:color w:val="000000" w:themeColor="text1"/>
          <w:sz w:val="24"/>
          <w:szCs w:val="24"/>
          <w:lang w:val="fr-CA"/>
        </w:rPr>
        <w:t>Gravelle, F. (2019). La problématique du maintien de la participation aux loisirs. Dans D.</w:t>
      </w:r>
      <w:r w:rsidR="00A64BA9" w:rsidRPr="00A40912">
        <w:rPr>
          <w:rFonts w:ascii="Times New Roman" w:hAnsi="Times New Roman" w:cs="Times New Roman"/>
          <w:color w:val="000000" w:themeColor="text1"/>
          <w:sz w:val="24"/>
          <w:szCs w:val="24"/>
          <w:lang w:val="fr-CA"/>
        </w:rPr>
        <w:t> </w:t>
      </w:r>
      <w:r w:rsidRPr="00A40912">
        <w:rPr>
          <w:rFonts w:ascii="Times New Roman" w:hAnsi="Times New Roman" w:cs="Times New Roman"/>
          <w:color w:val="000000" w:themeColor="text1"/>
          <w:sz w:val="24"/>
          <w:szCs w:val="24"/>
          <w:lang w:val="fr-CA"/>
        </w:rPr>
        <w:t>Auger, R.</w:t>
      </w:r>
      <w:r w:rsidR="00A64BA9" w:rsidRPr="00A40912">
        <w:rPr>
          <w:rFonts w:ascii="Times New Roman" w:hAnsi="Times New Roman" w:cs="Times New Roman"/>
          <w:color w:val="000000" w:themeColor="text1"/>
          <w:sz w:val="24"/>
          <w:szCs w:val="24"/>
          <w:lang w:val="fr-CA"/>
        </w:rPr>
        <w:t> </w:t>
      </w:r>
      <w:proofErr w:type="spellStart"/>
      <w:r w:rsidRPr="00A40912">
        <w:rPr>
          <w:rFonts w:ascii="Times New Roman" w:hAnsi="Times New Roman" w:cs="Times New Roman"/>
          <w:color w:val="000000" w:themeColor="text1"/>
          <w:sz w:val="24"/>
          <w:szCs w:val="24"/>
          <w:lang w:val="fr-CA"/>
        </w:rPr>
        <w:t>Roult</w:t>
      </w:r>
      <w:proofErr w:type="spellEnd"/>
      <w:r w:rsidRPr="00A40912">
        <w:rPr>
          <w:rFonts w:ascii="Times New Roman" w:hAnsi="Times New Roman" w:cs="Times New Roman"/>
          <w:color w:val="000000" w:themeColor="text1"/>
          <w:sz w:val="24"/>
          <w:szCs w:val="24"/>
          <w:lang w:val="fr-CA"/>
        </w:rPr>
        <w:t>, &amp; F.</w:t>
      </w:r>
      <w:r w:rsidR="00A64BA9" w:rsidRPr="00A40912">
        <w:rPr>
          <w:rFonts w:ascii="Times New Roman" w:hAnsi="Times New Roman" w:cs="Times New Roman"/>
          <w:color w:val="000000" w:themeColor="text1"/>
          <w:sz w:val="24"/>
          <w:szCs w:val="24"/>
          <w:lang w:val="fr-CA"/>
        </w:rPr>
        <w:t> </w:t>
      </w:r>
      <w:r w:rsidRPr="00A40912">
        <w:rPr>
          <w:rFonts w:ascii="Times New Roman" w:hAnsi="Times New Roman" w:cs="Times New Roman"/>
          <w:color w:val="000000" w:themeColor="text1"/>
          <w:sz w:val="24"/>
          <w:szCs w:val="24"/>
          <w:lang w:val="fr-CA"/>
        </w:rPr>
        <w:t>Gravelle (</w:t>
      </w:r>
      <w:proofErr w:type="spellStart"/>
      <w:r w:rsidR="00386368" w:rsidRPr="00A40912">
        <w:rPr>
          <w:rFonts w:ascii="Times New Roman" w:hAnsi="Times New Roman" w:cs="Times New Roman"/>
          <w:color w:val="000000" w:themeColor="text1"/>
          <w:sz w:val="24"/>
          <w:szCs w:val="24"/>
          <w:lang w:val="fr-CA"/>
        </w:rPr>
        <w:t>D</w:t>
      </w:r>
      <w:r w:rsidRPr="00A40912">
        <w:rPr>
          <w:rFonts w:ascii="Times New Roman" w:hAnsi="Times New Roman" w:cs="Times New Roman"/>
          <w:color w:val="000000" w:themeColor="text1"/>
          <w:sz w:val="24"/>
          <w:szCs w:val="24"/>
          <w:lang w:val="fr-CA"/>
        </w:rPr>
        <w:t>irs</w:t>
      </w:r>
      <w:proofErr w:type="spellEnd"/>
      <w:r w:rsidRPr="00A40912">
        <w:rPr>
          <w:rFonts w:ascii="Times New Roman" w:hAnsi="Times New Roman" w:cs="Times New Roman"/>
          <w:color w:val="000000" w:themeColor="text1"/>
          <w:sz w:val="24"/>
          <w:szCs w:val="24"/>
          <w:lang w:val="fr-CA"/>
        </w:rPr>
        <w:t xml:space="preserve">.), </w:t>
      </w:r>
      <w:r w:rsidRPr="00A40912">
        <w:rPr>
          <w:rFonts w:ascii="Times New Roman" w:hAnsi="Times New Roman" w:cs="Times New Roman"/>
          <w:i/>
          <w:iCs/>
          <w:color w:val="000000" w:themeColor="text1"/>
          <w:sz w:val="24"/>
          <w:szCs w:val="24"/>
          <w:lang w:val="fr-CA"/>
        </w:rPr>
        <w:t>Introduction aux études en loisir</w:t>
      </w:r>
      <w:r w:rsidRPr="00A40912">
        <w:rPr>
          <w:rFonts w:ascii="Times New Roman" w:hAnsi="Times New Roman" w:cs="Times New Roman"/>
          <w:color w:val="000000" w:themeColor="text1"/>
          <w:sz w:val="24"/>
          <w:szCs w:val="24"/>
          <w:lang w:val="fr-CA"/>
        </w:rPr>
        <w:t xml:space="preserve"> (pp.</w:t>
      </w:r>
      <w:r w:rsidR="00A64BA9" w:rsidRPr="00A40912">
        <w:rPr>
          <w:rFonts w:ascii="Times New Roman" w:hAnsi="Times New Roman" w:cs="Times New Roman"/>
          <w:color w:val="000000" w:themeColor="text1"/>
          <w:sz w:val="24"/>
          <w:szCs w:val="24"/>
          <w:lang w:val="fr-CA"/>
        </w:rPr>
        <w:t> </w:t>
      </w:r>
      <w:r w:rsidRPr="00A40912">
        <w:rPr>
          <w:rFonts w:ascii="Times New Roman" w:hAnsi="Times New Roman" w:cs="Times New Roman"/>
          <w:color w:val="000000" w:themeColor="text1"/>
          <w:sz w:val="24"/>
          <w:szCs w:val="24"/>
          <w:lang w:val="fr-CA"/>
        </w:rPr>
        <w:t xml:space="preserve">49‒76). </w:t>
      </w:r>
      <w:r w:rsidRPr="00D2527F">
        <w:rPr>
          <w:rFonts w:ascii="Times New Roman" w:hAnsi="Times New Roman" w:cs="Times New Roman"/>
          <w:color w:val="000000" w:themeColor="text1"/>
          <w:sz w:val="24"/>
          <w:szCs w:val="24"/>
          <w:lang w:val="en-CA"/>
        </w:rPr>
        <w:t>Les Edition</w:t>
      </w:r>
      <w:r w:rsidR="00D93551" w:rsidRPr="00D2527F">
        <w:rPr>
          <w:rFonts w:ascii="Times New Roman" w:hAnsi="Times New Roman" w:cs="Times New Roman"/>
          <w:color w:val="000000" w:themeColor="text1"/>
          <w:sz w:val="24"/>
          <w:szCs w:val="24"/>
          <w:lang w:val="en-CA"/>
        </w:rPr>
        <w:t>s</w:t>
      </w:r>
      <w:r w:rsidRPr="00D2527F">
        <w:rPr>
          <w:rFonts w:ascii="Times New Roman" w:hAnsi="Times New Roman" w:cs="Times New Roman"/>
          <w:color w:val="000000" w:themeColor="text1"/>
          <w:sz w:val="24"/>
          <w:szCs w:val="24"/>
          <w:lang w:val="en-CA"/>
        </w:rPr>
        <w:t xml:space="preserve"> Reynald Goulet in.</w:t>
      </w:r>
    </w:p>
    <w:p w14:paraId="035434A3" w14:textId="77777777" w:rsidR="00D5244C" w:rsidRDefault="00D5244C" w:rsidP="003D4FBD">
      <w:pPr>
        <w:tabs>
          <w:tab w:val="num" w:pos="720"/>
        </w:tabs>
        <w:spacing w:after="0" w:line="240" w:lineRule="auto"/>
        <w:ind w:left="708" w:hanging="708"/>
        <w:jc w:val="both"/>
        <w:rPr>
          <w:rFonts w:ascii="Times New Roman" w:hAnsi="Times New Roman" w:cs="Times New Roman"/>
          <w:color w:val="000000" w:themeColor="text1"/>
          <w:sz w:val="24"/>
          <w:szCs w:val="24"/>
        </w:rPr>
      </w:pPr>
    </w:p>
    <w:p w14:paraId="0D9CD9B7" w14:textId="2A0BA339" w:rsidR="007B10BF" w:rsidRDefault="00D5244C" w:rsidP="003D4FBD">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D5244C">
        <w:rPr>
          <w:rFonts w:ascii="Times New Roman" w:hAnsi="Times New Roman" w:cs="Times New Roman"/>
          <w:color w:val="000000" w:themeColor="text1"/>
          <w:sz w:val="24"/>
          <w:szCs w:val="24"/>
        </w:rPr>
        <w:t>Huizinga, J. (</w:t>
      </w:r>
      <w:r w:rsidR="00FF5FAA">
        <w:rPr>
          <w:rFonts w:ascii="Times New Roman" w:hAnsi="Times New Roman" w:cs="Times New Roman"/>
          <w:color w:val="000000" w:themeColor="text1"/>
          <w:sz w:val="24"/>
          <w:szCs w:val="24"/>
        </w:rPr>
        <w:t>1938/</w:t>
      </w:r>
      <w:r w:rsidRPr="00D5244C">
        <w:rPr>
          <w:rFonts w:ascii="Times New Roman" w:hAnsi="Times New Roman" w:cs="Times New Roman"/>
          <w:color w:val="000000" w:themeColor="text1"/>
          <w:sz w:val="24"/>
          <w:szCs w:val="24"/>
        </w:rPr>
        <w:t xml:space="preserve">1955). </w:t>
      </w:r>
      <w:r w:rsidRPr="00D2527F">
        <w:rPr>
          <w:rFonts w:ascii="Times New Roman" w:hAnsi="Times New Roman" w:cs="Times New Roman"/>
          <w:i/>
          <w:iCs/>
          <w:color w:val="000000" w:themeColor="text1"/>
          <w:sz w:val="24"/>
          <w:szCs w:val="24"/>
        </w:rPr>
        <w:t xml:space="preserve">Homo </w:t>
      </w:r>
      <w:proofErr w:type="spellStart"/>
      <w:r w:rsidRPr="00D2527F">
        <w:rPr>
          <w:rFonts w:ascii="Times New Roman" w:hAnsi="Times New Roman" w:cs="Times New Roman"/>
          <w:i/>
          <w:iCs/>
          <w:color w:val="000000" w:themeColor="text1"/>
          <w:sz w:val="24"/>
          <w:szCs w:val="24"/>
        </w:rPr>
        <w:t>ludens</w:t>
      </w:r>
      <w:proofErr w:type="spellEnd"/>
      <w:r w:rsidRPr="00D2527F">
        <w:rPr>
          <w:rFonts w:ascii="Times New Roman" w:hAnsi="Times New Roman" w:cs="Times New Roman"/>
          <w:i/>
          <w:iCs/>
          <w:color w:val="000000" w:themeColor="text1"/>
          <w:sz w:val="24"/>
          <w:szCs w:val="24"/>
        </w:rPr>
        <w:t>: A study of the play-element in culture</w:t>
      </w:r>
      <w:r w:rsidRPr="00D5244C">
        <w:rPr>
          <w:rFonts w:ascii="Times New Roman" w:hAnsi="Times New Roman" w:cs="Times New Roman"/>
          <w:color w:val="000000" w:themeColor="text1"/>
          <w:sz w:val="24"/>
          <w:szCs w:val="24"/>
        </w:rPr>
        <w:t xml:space="preserve">. </w:t>
      </w:r>
      <w:r w:rsidRPr="00D2527F">
        <w:rPr>
          <w:rFonts w:ascii="Times New Roman" w:hAnsi="Times New Roman" w:cs="Times New Roman"/>
          <w:color w:val="000000" w:themeColor="text1"/>
          <w:sz w:val="24"/>
          <w:szCs w:val="24"/>
          <w:lang w:val="fr-CA"/>
        </w:rPr>
        <w:t>Beacon Press.</w:t>
      </w:r>
    </w:p>
    <w:p w14:paraId="655AE213" w14:textId="77777777" w:rsidR="00D5244C" w:rsidRPr="00A40912" w:rsidRDefault="00D5244C" w:rsidP="003D4FBD">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6CD980CB" w14:textId="2B798CDB" w:rsidR="00443EAC" w:rsidRPr="00A40912" w:rsidRDefault="00443EAC" w:rsidP="003D4FBD">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A40912">
        <w:rPr>
          <w:rFonts w:ascii="Times New Roman" w:hAnsi="Times New Roman" w:cs="Times New Roman"/>
          <w:color w:val="000000" w:themeColor="text1"/>
          <w:sz w:val="24"/>
          <w:szCs w:val="24"/>
          <w:lang w:val="fr-CA"/>
        </w:rPr>
        <w:t xml:space="preserve">Karr, A. (1849/1859). </w:t>
      </w:r>
      <w:r w:rsidRPr="00A40912">
        <w:rPr>
          <w:rFonts w:ascii="Times New Roman" w:hAnsi="Times New Roman" w:cs="Times New Roman"/>
          <w:i/>
          <w:iCs/>
          <w:color w:val="000000" w:themeColor="text1"/>
          <w:sz w:val="24"/>
          <w:szCs w:val="24"/>
          <w:lang w:val="fr-CA"/>
        </w:rPr>
        <w:t>Les Guêpes, 6</w:t>
      </w:r>
      <w:r w:rsidRPr="00A40912">
        <w:rPr>
          <w:rFonts w:ascii="Times New Roman" w:hAnsi="Times New Roman" w:cs="Times New Roman"/>
          <w:i/>
          <w:iCs/>
          <w:color w:val="000000" w:themeColor="text1"/>
          <w:sz w:val="24"/>
          <w:szCs w:val="24"/>
          <w:vertAlign w:val="superscript"/>
          <w:lang w:val="fr-CA"/>
        </w:rPr>
        <w:t>e</w:t>
      </w:r>
      <w:r w:rsidR="00A64BA9" w:rsidRPr="00A40912">
        <w:rPr>
          <w:rFonts w:ascii="Times New Roman" w:hAnsi="Times New Roman" w:cs="Times New Roman"/>
          <w:i/>
          <w:iCs/>
          <w:color w:val="000000" w:themeColor="text1"/>
          <w:sz w:val="24"/>
          <w:szCs w:val="24"/>
          <w:lang w:val="fr-CA"/>
        </w:rPr>
        <w:t> </w:t>
      </w:r>
      <w:r w:rsidRPr="00A40912">
        <w:rPr>
          <w:rFonts w:ascii="Times New Roman" w:hAnsi="Times New Roman" w:cs="Times New Roman"/>
          <w:i/>
          <w:iCs/>
          <w:color w:val="000000" w:themeColor="text1"/>
          <w:sz w:val="24"/>
          <w:szCs w:val="24"/>
          <w:lang w:val="fr-CA"/>
        </w:rPr>
        <w:t>série</w:t>
      </w:r>
      <w:r w:rsidRPr="00A40912">
        <w:rPr>
          <w:rFonts w:ascii="Times New Roman" w:hAnsi="Times New Roman" w:cs="Times New Roman"/>
          <w:color w:val="000000" w:themeColor="text1"/>
          <w:sz w:val="24"/>
          <w:szCs w:val="24"/>
          <w:lang w:val="fr-CA"/>
        </w:rPr>
        <w:t>. Michel</w:t>
      </w:r>
      <w:r w:rsidR="00A64BA9" w:rsidRPr="00A40912">
        <w:rPr>
          <w:rFonts w:ascii="Times New Roman" w:hAnsi="Times New Roman" w:cs="Times New Roman"/>
          <w:color w:val="000000" w:themeColor="text1"/>
          <w:sz w:val="24"/>
          <w:szCs w:val="24"/>
          <w:lang w:val="fr-CA"/>
        </w:rPr>
        <w:t> </w:t>
      </w:r>
      <w:r w:rsidRPr="00A40912">
        <w:rPr>
          <w:rFonts w:ascii="Times New Roman" w:hAnsi="Times New Roman" w:cs="Times New Roman"/>
          <w:color w:val="000000" w:themeColor="text1"/>
          <w:sz w:val="24"/>
          <w:szCs w:val="24"/>
          <w:lang w:val="fr-CA"/>
        </w:rPr>
        <w:t>Lévy Frères.</w:t>
      </w:r>
    </w:p>
    <w:p w14:paraId="74AEAB93" w14:textId="77777777" w:rsidR="00443EAC" w:rsidRPr="00A40912" w:rsidRDefault="00443EAC" w:rsidP="003D4FBD">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5BBA1083" w14:textId="25C232D5" w:rsidR="00C16A44" w:rsidRPr="00D2527F" w:rsidRDefault="00C16A44" w:rsidP="004F6CB7">
      <w:pPr>
        <w:tabs>
          <w:tab w:val="num" w:pos="720"/>
        </w:tabs>
        <w:ind w:left="708" w:hanging="708"/>
        <w:rPr>
          <w:rFonts w:ascii="Times New Roman" w:hAnsi="Times New Roman" w:cs="Times New Roman"/>
          <w:color w:val="000000" w:themeColor="text1"/>
          <w:sz w:val="24"/>
          <w:szCs w:val="24"/>
          <w:lang w:val="da-DK"/>
        </w:rPr>
      </w:pPr>
      <w:r w:rsidRPr="00D2527F">
        <w:rPr>
          <w:rFonts w:ascii="Times New Roman" w:hAnsi="Times New Roman" w:cs="Times New Roman"/>
          <w:color w:val="000000" w:themeColor="text1"/>
          <w:sz w:val="24"/>
          <w:szCs w:val="24"/>
          <w:lang w:val="en-CA"/>
        </w:rPr>
        <w:t xml:space="preserve">Kelly, J. R. (1982). </w:t>
      </w:r>
      <w:r w:rsidRPr="007B4C24">
        <w:rPr>
          <w:rFonts w:ascii="Times New Roman" w:hAnsi="Times New Roman" w:cs="Times New Roman"/>
          <w:color w:val="000000" w:themeColor="text1"/>
          <w:sz w:val="24"/>
          <w:szCs w:val="24"/>
        </w:rPr>
        <w:t xml:space="preserve">The centrality of leisure. </w:t>
      </w:r>
      <w:r w:rsidRPr="00D2527F">
        <w:rPr>
          <w:rFonts w:ascii="Times New Roman" w:hAnsi="Times New Roman" w:cs="Times New Roman"/>
          <w:i/>
          <w:iCs/>
          <w:color w:val="000000" w:themeColor="text1"/>
          <w:sz w:val="24"/>
          <w:szCs w:val="24"/>
          <w:lang w:val="da-DK"/>
        </w:rPr>
        <w:t>National Forum</w:t>
      </w:r>
      <w:r w:rsidRPr="00D2527F">
        <w:rPr>
          <w:rFonts w:ascii="Times New Roman" w:hAnsi="Times New Roman" w:cs="Times New Roman"/>
          <w:color w:val="000000" w:themeColor="text1"/>
          <w:sz w:val="24"/>
          <w:szCs w:val="24"/>
          <w:lang w:val="da-DK"/>
        </w:rPr>
        <w:t xml:space="preserve">, </w:t>
      </w:r>
      <w:r w:rsidRPr="00D2527F">
        <w:rPr>
          <w:rFonts w:ascii="Times New Roman" w:hAnsi="Times New Roman" w:cs="Times New Roman"/>
          <w:i/>
          <w:iCs/>
          <w:color w:val="000000" w:themeColor="text1"/>
          <w:sz w:val="24"/>
          <w:szCs w:val="24"/>
          <w:lang w:val="da-DK"/>
        </w:rPr>
        <w:t>62</w:t>
      </w:r>
      <w:r w:rsidRPr="00D2527F">
        <w:rPr>
          <w:rFonts w:ascii="Times New Roman" w:hAnsi="Times New Roman" w:cs="Times New Roman"/>
          <w:color w:val="000000" w:themeColor="text1"/>
          <w:sz w:val="24"/>
          <w:szCs w:val="24"/>
          <w:lang w:val="da-DK"/>
        </w:rPr>
        <w:t>, 19–21.</w:t>
      </w:r>
    </w:p>
    <w:p w14:paraId="340284CB" w14:textId="775BE36B" w:rsidR="00A566B5" w:rsidRPr="007B4C24" w:rsidRDefault="00A566B5" w:rsidP="004F6CB7">
      <w:pPr>
        <w:tabs>
          <w:tab w:val="num" w:pos="720"/>
        </w:tabs>
        <w:ind w:left="708" w:hanging="708"/>
        <w:rPr>
          <w:rFonts w:ascii="Times New Roman" w:hAnsi="Times New Roman" w:cs="Times New Roman"/>
          <w:color w:val="000000" w:themeColor="text1"/>
          <w:sz w:val="24"/>
          <w:szCs w:val="24"/>
        </w:rPr>
      </w:pPr>
      <w:r w:rsidRPr="00D2527F">
        <w:rPr>
          <w:rFonts w:ascii="Times New Roman" w:hAnsi="Times New Roman" w:cs="Times New Roman"/>
          <w:color w:val="000000" w:themeColor="text1"/>
          <w:sz w:val="24"/>
          <w:szCs w:val="24"/>
          <w:lang w:val="da-DK"/>
        </w:rPr>
        <w:t>Kelly, J.</w:t>
      </w:r>
      <w:r w:rsidR="00A64BA9" w:rsidRPr="00D2527F">
        <w:rPr>
          <w:rFonts w:ascii="Times New Roman" w:hAnsi="Times New Roman" w:cs="Times New Roman"/>
          <w:color w:val="000000" w:themeColor="text1"/>
          <w:sz w:val="24"/>
          <w:szCs w:val="24"/>
          <w:lang w:val="da-DK"/>
        </w:rPr>
        <w:t> </w:t>
      </w:r>
      <w:r w:rsidRPr="00D2527F">
        <w:rPr>
          <w:rFonts w:ascii="Times New Roman" w:hAnsi="Times New Roman" w:cs="Times New Roman"/>
          <w:color w:val="000000" w:themeColor="text1"/>
          <w:sz w:val="24"/>
          <w:szCs w:val="24"/>
          <w:lang w:val="da-DK"/>
        </w:rPr>
        <w:t xml:space="preserve">R. (1987). </w:t>
      </w:r>
      <w:r w:rsidRPr="007B4C24">
        <w:rPr>
          <w:rFonts w:ascii="Times New Roman" w:hAnsi="Times New Roman" w:cs="Times New Roman"/>
          <w:i/>
          <w:iCs/>
          <w:color w:val="000000" w:themeColor="text1"/>
          <w:sz w:val="24"/>
          <w:szCs w:val="24"/>
        </w:rPr>
        <w:t>Freedom to be: A new sociology of leisure</w:t>
      </w:r>
      <w:r w:rsidRPr="007B4C24">
        <w:rPr>
          <w:rFonts w:ascii="Times New Roman" w:hAnsi="Times New Roman" w:cs="Times New Roman"/>
          <w:color w:val="000000" w:themeColor="text1"/>
          <w:sz w:val="24"/>
          <w:szCs w:val="24"/>
        </w:rPr>
        <w:t>. Macmillan Publishing Company.</w:t>
      </w:r>
    </w:p>
    <w:p w14:paraId="06D383E0" w14:textId="18653148" w:rsidR="00C61CAB" w:rsidRPr="008B6834" w:rsidRDefault="00C61CAB" w:rsidP="00C61CAB">
      <w:pPr>
        <w:tabs>
          <w:tab w:val="num" w:pos="720"/>
        </w:tabs>
        <w:ind w:left="708" w:hanging="708"/>
        <w:jc w:val="both"/>
        <w:rPr>
          <w:rFonts w:ascii="Times New Roman" w:hAnsi="Times New Roman" w:cs="Times New Roman"/>
          <w:color w:val="000000" w:themeColor="text1"/>
          <w:sz w:val="24"/>
          <w:szCs w:val="24"/>
          <w:lang w:val="fr-CA"/>
        </w:rPr>
      </w:pPr>
      <w:r w:rsidRPr="007B4C24">
        <w:rPr>
          <w:rFonts w:ascii="Times New Roman" w:hAnsi="Times New Roman" w:cs="Times New Roman"/>
          <w:color w:val="000000" w:themeColor="text1"/>
          <w:sz w:val="24"/>
          <w:szCs w:val="24"/>
        </w:rPr>
        <w:t>Kelly, J.</w:t>
      </w:r>
      <w:r w:rsidR="00A64BA9" w:rsidRPr="007B4C24">
        <w:rPr>
          <w:rFonts w:ascii="Times New Roman" w:hAnsi="Times New Roman" w:cs="Times New Roman"/>
          <w:color w:val="000000" w:themeColor="text1"/>
          <w:sz w:val="24"/>
          <w:szCs w:val="24"/>
        </w:rPr>
        <w:t> </w:t>
      </w:r>
      <w:r w:rsidRPr="007B4C24">
        <w:rPr>
          <w:rFonts w:ascii="Times New Roman" w:hAnsi="Times New Roman" w:cs="Times New Roman"/>
          <w:color w:val="000000" w:themeColor="text1"/>
          <w:sz w:val="24"/>
          <w:szCs w:val="24"/>
        </w:rPr>
        <w:t xml:space="preserve">R. (1997). Leisure as life: Outline of a poststructuralist reconstruction. </w:t>
      </w:r>
      <w:r w:rsidRPr="008B6834">
        <w:rPr>
          <w:rFonts w:ascii="Times New Roman" w:hAnsi="Times New Roman" w:cs="Times New Roman"/>
          <w:i/>
          <w:iCs/>
          <w:color w:val="000000" w:themeColor="text1"/>
          <w:sz w:val="24"/>
          <w:szCs w:val="24"/>
          <w:lang w:val="fr-CA"/>
        </w:rPr>
        <w:t>Loisir et Société/Leisure and Society</w:t>
      </w:r>
      <w:r w:rsidRPr="008B6834">
        <w:rPr>
          <w:rFonts w:ascii="Times New Roman" w:hAnsi="Times New Roman" w:cs="Times New Roman"/>
          <w:color w:val="000000" w:themeColor="text1"/>
          <w:sz w:val="24"/>
          <w:szCs w:val="24"/>
          <w:lang w:val="fr-CA"/>
        </w:rPr>
        <w:t xml:space="preserve">, </w:t>
      </w:r>
      <w:r w:rsidRPr="008B6834">
        <w:rPr>
          <w:rFonts w:ascii="Times New Roman" w:hAnsi="Times New Roman" w:cs="Times New Roman"/>
          <w:i/>
          <w:iCs/>
          <w:color w:val="000000" w:themeColor="text1"/>
          <w:sz w:val="24"/>
          <w:szCs w:val="24"/>
          <w:lang w:val="fr-CA"/>
        </w:rPr>
        <w:t>20</w:t>
      </w:r>
      <w:r w:rsidRPr="008B6834">
        <w:rPr>
          <w:rFonts w:ascii="Times New Roman" w:hAnsi="Times New Roman" w:cs="Times New Roman"/>
          <w:color w:val="000000" w:themeColor="text1"/>
          <w:sz w:val="24"/>
          <w:szCs w:val="24"/>
          <w:lang w:val="fr-CA"/>
        </w:rPr>
        <w:t xml:space="preserve">(2), 401–418. </w:t>
      </w:r>
    </w:p>
    <w:p w14:paraId="6974B1BF" w14:textId="748EB006" w:rsidR="00A566B5" w:rsidRPr="008B6834" w:rsidRDefault="00A566B5" w:rsidP="004F6CB7">
      <w:pPr>
        <w:tabs>
          <w:tab w:val="num" w:pos="720"/>
        </w:tabs>
        <w:ind w:left="708" w:hanging="708"/>
        <w:rPr>
          <w:rFonts w:ascii="Times New Roman" w:hAnsi="Times New Roman" w:cs="Times New Roman"/>
          <w:color w:val="000000" w:themeColor="text1"/>
          <w:sz w:val="24"/>
          <w:szCs w:val="24"/>
          <w:lang w:val="fr-CA"/>
        </w:rPr>
      </w:pPr>
      <w:r w:rsidRPr="008B6834">
        <w:rPr>
          <w:rFonts w:ascii="Times New Roman" w:hAnsi="Times New Roman" w:cs="Times New Roman"/>
          <w:color w:val="000000" w:themeColor="text1"/>
          <w:sz w:val="24"/>
          <w:szCs w:val="24"/>
          <w:lang w:val="fr-CA"/>
        </w:rPr>
        <w:t>Kelly, J.</w:t>
      </w:r>
      <w:r w:rsidR="00A64BA9" w:rsidRPr="008B6834">
        <w:rPr>
          <w:rFonts w:ascii="Times New Roman" w:hAnsi="Times New Roman" w:cs="Times New Roman"/>
          <w:color w:val="000000" w:themeColor="text1"/>
          <w:sz w:val="24"/>
          <w:szCs w:val="24"/>
          <w:lang w:val="fr-CA"/>
        </w:rPr>
        <w:t> </w:t>
      </w:r>
      <w:r w:rsidRPr="008B6834">
        <w:rPr>
          <w:rFonts w:ascii="Times New Roman" w:hAnsi="Times New Roman" w:cs="Times New Roman"/>
          <w:color w:val="000000" w:themeColor="text1"/>
          <w:sz w:val="24"/>
          <w:szCs w:val="24"/>
          <w:lang w:val="fr-CA"/>
        </w:rPr>
        <w:t xml:space="preserve">R. (2012). </w:t>
      </w:r>
      <w:r w:rsidRPr="008B6834">
        <w:rPr>
          <w:rFonts w:ascii="Times New Roman" w:hAnsi="Times New Roman" w:cs="Times New Roman"/>
          <w:i/>
          <w:iCs/>
          <w:color w:val="000000" w:themeColor="text1"/>
          <w:sz w:val="24"/>
          <w:szCs w:val="24"/>
          <w:lang w:val="fr-CA"/>
        </w:rPr>
        <w:t xml:space="preserve">Leisure </w:t>
      </w:r>
      <w:r w:rsidR="000142A2" w:rsidRPr="008B6834">
        <w:rPr>
          <w:rFonts w:ascii="Times New Roman" w:hAnsi="Times New Roman" w:cs="Times New Roman"/>
          <w:color w:val="000000" w:themeColor="text1"/>
          <w:sz w:val="24"/>
          <w:szCs w:val="24"/>
          <w:lang w:val="fr-CA"/>
        </w:rPr>
        <w:t>(4</w:t>
      </w:r>
      <w:r w:rsidRPr="008B6834">
        <w:rPr>
          <w:rFonts w:ascii="Times New Roman" w:hAnsi="Times New Roman" w:cs="Times New Roman"/>
          <w:color w:val="000000" w:themeColor="text1"/>
          <w:sz w:val="24"/>
          <w:szCs w:val="24"/>
          <w:lang w:val="fr-CA"/>
        </w:rPr>
        <w:t xml:space="preserve">th </w:t>
      </w:r>
      <w:proofErr w:type="spellStart"/>
      <w:r w:rsidRPr="008B6834">
        <w:rPr>
          <w:rFonts w:ascii="Times New Roman" w:hAnsi="Times New Roman" w:cs="Times New Roman"/>
          <w:color w:val="000000" w:themeColor="text1"/>
          <w:sz w:val="24"/>
          <w:szCs w:val="24"/>
          <w:lang w:val="fr-CA"/>
        </w:rPr>
        <w:t>ed</w:t>
      </w:r>
      <w:proofErr w:type="spellEnd"/>
      <w:r w:rsidR="000142A2" w:rsidRPr="008B6834">
        <w:rPr>
          <w:rFonts w:ascii="Times New Roman" w:hAnsi="Times New Roman" w:cs="Times New Roman"/>
          <w:color w:val="000000" w:themeColor="text1"/>
          <w:sz w:val="24"/>
          <w:szCs w:val="24"/>
          <w:lang w:val="fr-CA"/>
        </w:rPr>
        <w:t>.)</w:t>
      </w:r>
      <w:r w:rsidRPr="008B6834">
        <w:rPr>
          <w:rFonts w:ascii="Times New Roman" w:hAnsi="Times New Roman" w:cs="Times New Roman"/>
          <w:color w:val="000000" w:themeColor="text1"/>
          <w:sz w:val="24"/>
          <w:szCs w:val="24"/>
          <w:lang w:val="fr-CA"/>
        </w:rPr>
        <w:t xml:space="preserve">. </w:t>
      </w:r>
      <w:proofErr w:type="spellStart"/>
      <w:r w:rsidRPr="008B6834">
        <w:rPr>
          <w:rFonts w:ascii="Times New Roman" w:hAnsi="Times New Roman" w:cs="Times New Roman"/>
          <w:color w:val="000000" w:themeColor="text1"/>
          <w:sz w:val="24"/>
          <w:szCs w:val="24"/>
          <w:lang w:val="fr-CA"/>
        </w:rPr>
        <w:t>Sagamore</w:t>
      </w:r>
      <w:proofErr w:type="spellEnd"/>
      <w:r w:rsidRPr="008B6834">
        <w:rPr>
          <w:rFonts w:ascii="Times New Roman" w:hAnsi="Times New Roman" w:cs="Times New Roman"/>
          <w:color w:val="000000" w:themeColor="text1"/>
          <w:sz w:val="24"/>
          <w:szCs w:val="24"/>
          <w:lang w:val="fr-CA"/>
        </w:rPr>
        <w:t xml:space="preserve"> </w:t>
      </w:r>
      <w:proofErr w:type="spellStart"/>
      <w:r w:rsidRPr="008B6834">
        <w:rPr>
          <w:rFonts w:ascii="Times New Roman" w:hAnsi="Times New Roman" w:cs="Times New Roman"/>
          <w:color w:val="000000" w:themeColor="text1"/>
          <w:sz w:val="24"/>
          <w:szCs w:val="24"/>
          <w:lang w:val="fr-CA"/>
        </w:rPr>
        <w:t>Publishing</w:t>
      </w:r>
      <w:proofErr w:type="spellEnd"/>
      <w:r w:rsidRPr="008B6834">
        <w:rPr>
          <w:rFonts w:ascii="Times New Roman" w:hAnsi="Times New Roman" w:cs="Times New Roman"/>
          <w:color w:val="000000" w:themeColor="text1"/>
          <w:sz w:val="24"/>
          <w:szCs w:val="24"/>
          <w:lang w:val="fr-CA"/>
        </w:rPr>
        <w:t xml:space="preserve"> LLC.</w:t>
      </w:r>
    </w:p>
    <w:p w14:paraId="781E4567" w14:textId="7EC05A71" w:rsidR="00CD57EF" w:rsidRPr="00A40912" w:rsidRDefault="00CD57EF"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8B6834">
        <w:rPr>
          <w:rFonts w:ascii="Times New Roman" w:hAnsi="Times New Roman" w:cs="Times New Roman"/>
          <w:color w:val="000000" w:themeColor="text1"/>
          <w:sz w:val="24"/>
          <w:szCs w:val="24"/>
          <w:lang w:val="fr-CA"/>
        </w:rPr>
        <w:t xml:space="preserve">Levinas, E. (1984). </w:t>
      </w:r>
      <w:r w:rsidRPr="008B6834">
        <w:rPr>
          <w:rFonts w:ascii="Times New Roman" w:hAnsi="Times New Roman" w:cs="Times New Roman"/>
          <w:i/>
          <w:iCs/>
          <w:color w:val="000000" w:themeColor="text1"/>
          <w:sz w:val="24"/>
          <w:szCs w:val="24"/>
          <w:lang w:val="fr-CA"/>
        </w:rPr>
        <w:t>La souffrance inutile</w:t>
      </w:r>
      <w:r w:rsidR="000867C6" w:rsidRPr="008B6834">
        <w:rPr>
          <w:rFonts w:ascii="Times New Roman" w:hAnsi="Times New Roman" w:cs="Times New Roman"/>
          <w:i/>
          <w:iCs/>
          <w:color w:val="000000" w:themeColor="text1"/>
          <w:sz w:val="24"/>
          <w:szCs w:val="24"/>
          <w:lang w:val="fr-CA"/>
        </w:rPr>
        <w:t>.</w:t>
      </w:r>
      <w:r w:rsidRPr="008B6834">
        <w:rPr>
          <w:rFonts w:ascii="Times New Roman" w:hAnsi="Times New Roman" w:cs="Times New Roman"/>
          <w:color w:val="000000" w:themeColor="text1"/>
          <w:sz w:val="24"/>
          <w:szCs w:val="24"/>
          <w:lang w:val="fr-CA"/>
        </w:rPr>
        <w:t xml:space="preserve"> </w:t>
      </w:r>
      <w:r w:rsidRPr="00A40912">
        <w:rPr>
          <w:rFonts w:ascii="Times New Roman" w:hAnsi="Times New Roman" w:cs="Times New Roman"/>
          <w:i/>
          <w:iCs/>
          <w:color w:val="000000" w:themeColor="text1"/>
          <w:sz w:val="24"/>
          <w:szCs w:val="24"/>
          <w:lang w:val="fr-CA"/>
        </w:rPr>
        <w:t xml:space="preserve">Les </w:t>
      </w:r>
      <w:r w:rsidR="000867C6" w:rsidRPr="00A40912">
        <w:rPr>
          <w:rFonts w:ascii="Times New Roman" w:hAnsi="Times New Roman" w:cs="Times New Roman"/>
          <w:i/>
          <w:iCs/>
          <w:color w:val="000000" w:themeColor="text1"/>
          <w:sz w:val="24"/>
          <w:szCs w:val="24"/>
          <w:lang w:val="fr-CA"/>
        </w:rPr>
        <w:t>c</w:t>
      </w:r>
      <w:r w:rsidRPr="00A40912">
        <w:rPr>
          <w:rFonts w:ascii="Times New Roman" w:hAnsi="Times New Roman" w:cs="Times New Roman"/>
          <w:i/>
          <w:iCs/>
          <w:color w:val="000000" w:themeColor="text1"/>
          <w:sz w:val="24"/>
          <w:szCs w:val="24"/>
          <w:lang w:val="fr-CA"/>
        </w:rPr>
        <w:t xml:space="preserve">ahiers de la </w:t>
      </w:r>
      <w:r w:rsidR="000867C6" w:rsidRPr="00A40912">
        <w:rPr>
          <w:rFonts w:ascii="Times New Roman" w:hAnsi="Times New Roman" w:cs="Times New Roman"/>
          <w:i/>
          <w:iCs/>
          <w:color w:val="000000" w:themeColor="text1"/>
          <w:sz w:val="24"/>
          <w:szCs w:val="24"/>
          <w:lang w:val="fr-CA"/>
        </w:rPr>
        <w:t>n</w:t>
      </w:r>
      <w:r w:rsidRPr="00A40912">
        <w:rPr>
          <w:rFonts w:ascii="Times New Roman" w:hAnsi="Times New Roman" w:cs="Times New Roman"/>
          <w:i/>
          <w:iCs/>
          <w:color w:val="000000" w:themeColor="text1"/>
          <w:sz w:val="24"/>
          <w:szCs w:val="24"/>
          <w:lang w:val="fr-CA"/>
        </w:rPr>
        <w:t xml:space="preserve">uit </w:t>
      </w:r>
      <w:r w:rsidR="000867C6" w:rsidRPr="00A40912">
        <w:rPr>
          <w:rFonts w:ascii="Times New Roman" w:hAnsi="Times New Roman" w:cs="Times New Roman"/>
          <w:i/>
          <w:iCs/>
          <w:color w:val="000000" w:themeColor="text1"/>
          <w:sz w:val="24"/>
          <w:szCs w:val="24"/>
          <w:lang w:val="fr-CA"/>
        </w:rPr>
        <w:t>s</w:t>
      </w:r>
      <w:r w:rsidRPr="00A40912">
        <w:rPr>
          <w:rFonts w:ascii="Times New Roman" w:hAnsi="Times New Roman" w:cs="Times New Roman"/>
          <w:i/>
          <w:iCs/>
          <w:color w:val="000000" w:themeColor="text1"/>
          <w:sz w:val="24"/>
          <w:szCs w:val="24"/>
          <w:lang w:val="fr-CA"/>
        </w:rPr>
        <w:t>urveillée. Emmanuel</w:t>
      </w:r>
      <w:r w:rsidR="00A64BA9" w:rsidRPr="00A40912">
        <w:rPr>
          <w:rFonts w:ascii="Times New Roman" w:hAnsi="Times New Roman" w:cs="Times New Roman"/>
          <w:i/>
          <w:iCs/>
          <w:color w:val="000000" w:themeColor="text1"/>
          <w:sz w:val="24"/>
          <w:szCs w:val="24"/>
          <w:lang w:val="fr-CA"/>
        </w:rPr>
        <w:t> </w:t>
      </w:r>
      <w:r w:rsidRPr="00A40912">
        <w:rPr>
          <w:rFonts w:ascii="Times New Roman" w:hAnsi="Times New Roman" w:cs="Times New Roman"/>
          <w:i/>
          <w:iCs/>
          <w:color w:val="000000" w:themeColor="text1"/>
          <w:sz w:val="24"/>
          <w:szCs w:val="24"/>
          <w:lang w:val="fr-CA"/>
        </w:rPr>
        <w:t>Levinas</w:t>
      </w:r>
      <w:r w:rsidRPr="00A40912">
        <w:rPr>
          <w:rFonts w:ascii="Times New Roman" w:hAnsi="Times New Roman" w:cs="Times New Roman"/>
          <w:color w:val="000000" w:themeColor="text1"/>
          <w:sz w:val="24"/>
          <w:szCs w:val="24"/>
          <w:lang w:val="fr-CA"/>
        </w:rPr>
        <w:t xml:space="preserve">, </w:t>
      </w:r>
      <w:r w:rsidRPr="00A40912">
        <w:rPr>
          <w:rFonts w:ascii="Times New Roman" w:hAnsi="Times New Roman" w:cs="Times New Roman"/>
          <w:i/>
          <w:iCs/>
          <w:color w:val="000000" w:themeColor="text1"/>
          <w:sz w:val="24"/>
          <w:szCs w:val="24"/>
          <w:lang w:val="fr-CA"/>
        </w:rPr>
        <w:t>3</w:t>
      </w:r>
      <w:r w:rsidRPr="00A40912">
        <w:rPr>
          <w:rFonts w:ascii="Times New Roman" w:hAnsi="Times New Roman" w:cs="Times New Roman"/>
          <w:color w:val="000000" w:themeColor="text1"/>
          <w:sz w:val="24"/>
          <w:szCs w:val="24"/>
          <w:lang w:val="fr-CA"/>
        </w:rPr>
        <w:t>, Lagrasse, Verdier, 329–338.</w:t>
      </w:r>
    </w:p>
    <w:p w14:paraId="2DB03B62" w14:textId="77777777" w:rsidR="00820DE4" w:rsidRPr="00A40912" w:rsidRDefault="00820DE4" w:rsidP="00820DE4">
      <w:pPr>
        <w:tabs>
          <w:tab w:val="num" w:pos="720"/>
        </w:tabs>
        <w:spacing w:after="0" w:line="240" w:lineRule="auto"/>
        <w:ind w:left="708" w:hanging="708"/>
        <w:jc w:val="both"/>
        <w:rPr>
          <w:rFonts w:ascii="Times New Roman" w:hAnsi="Times New Roman" w:cs="Times New Roman"/>
          <w:color w:val="000000" w:themeColor="text1"/>
          <w:sz w:val="24"/>
          <w:szCs w:val="24"/>
          <w:lang w:val="fr-CA"/>
        </w:rPr>
      </w:pPr>
    </w:p>
    <w:p w14:paraId="0D29DD92" w14:textId="77777777" w:rsidR="004E104F" w:rsidRPr="00A40912" w:rsidRDefault="004E104F" w:rsidP="00CF377B">
      <w:pPr>
        <w:tabs>
          <w:tab w:val="num" w:pos="720"/>
        </w:tabs>
        <w:spacing w:after="0" w:line="240" w:lineRule="auto"/>
        <w:ind w:left="708" w:hanging="708"/>
        <w:jc w:val="both"/>
        <w:rPr>
          <w:rFonts w:ascii="Times New Roman" w:hAnsi="Times New Roman" w:cs="Times New Roman"/>
          <w:color w:val="000000" w:themeColor="text1"/>
          <w:sz w:val="24"/>
          <w:szCs w:val="24"/>
          <w:lang w:val="fr-CA"/>
        </w:rPr>
      </w:pPr>
      <w:r w:rsidRPr="00D2527F">
        <w:rPr>
          <w:rFonts w:ascii="Times New Roman" w:hAnsi="Times New Roman" w:cs="Times New Roman"/>
          <w:color w:val="000000" w:themeColor="text1"/>
          <w:sz w:val="24"/>
          <w:szCs w:val="24"/>
          <w:lang w:val="en-CA"/>
        </w:rPr>
        <w:t>Purrington, A., &amp; Hickerson, B. (2013). Leisure as a cross-cultural concept. </w:t>
      </w:r>
      <w:r w:rsidRPr="00A40912">
        <w:rPr>
          <w:rFonts w:ascii="Times New Roman" w:hAnsi="Times New Roman" w:cs="Times New Roman"/>
          <w:i/>
          <w:iCs/>
          <w:color w:val="000000" w:themeColor="text1"/>
          <w:sz w:val="24"/>
          <w:szCs w:val="24"/>
          <w:lang w:val="fr-CA"/>
        </w:rPr>
        <w:t>World Leisure Journal</w:t>
      </w:r>
      <w:r w:rsidRPr="00A40912">
        <w:rPr>
          <w:rFonts w:ascii="Times New Roman" w:hAnsi="Times New Roman" w:cs="Times New Roman"/>
          <w:color w:val="000000" w:themeColor="text1"/>
          <w:sz w:val="24"/>
          <w:szCs w:val="24"/>
          <w:lang w:val="fr-CA"/>
        </w:rPr>
        <w:t>, </w:t>
      </w:r>
      <w:r w:rsidRPr="00A40912">
        <w:rPr>
          <w:rFonts w:ascii="Times New Roman" w:hAnsi="Times New Roman" w:cs="Times New Roman"/>
          <w:i/>
          <w:iCs/>
          <w:color w:val="000000" w:themeColor="text1"/>
          <w:sz w:val="24"/>
          <w:szCs w:val="24"/>
          <w:lang w:val="fr-CA"/>
        </w:rPr>
        <w:t>55</w:t>
      </w:r>
      <w:r w:rsidRPr="00A40912">
        <w:rPr>
          <w:rFonts w:ascii="Times New Roman" w:hAnsi="Times New Roman" w:cs="Times New Roman"/>
          <w:color w:val="000000" w:themeColor="text1"/>
          <w:sz w:val="24"/>
          <w:szCs w:val="24"/>
          <w:lang w:val="fr-CA"/>
        </w:rPr>
        <w:t xml:space="preserve">(2), 125–137. </w:t>
      </w:r>
      <w:hyperlink r:id="rId10" w:history="1">
        <w:r w:rsidRPr="00A40912">
          <w:rPr>
            <w:rStyle w:val="Lienhypertexte"/>
            <w:rFonts w:ascii="Times New Roman" w:hAnsi="Times New Roman" w:cs="Times New Roman"/>
            <w:sz w:val="24"/>
            <w:szCs w:val="24"/>
            <w:lang w:val="fr-CA"/>
          </w:rPr>
          <w:t>https://doi.org/10.1080/04419057.2013.782564</w:t>
        </w:r>
      </w:hyperlink>
    </w:p>
    <w:p w14:paraId="1A25E2EA" w14:textId="77777777" w:rsidR="004E104F" w:rsidRPr="00A40912" w:rsidRDefault="004E104F" w:rsidP="004E104F">
      <w:pPr>
        <w:tabs>
          <w:tab w:val="num" w:pos="720"/>
        </w:tabs>
        <w:spacing w:after="0" w:line="240" w:lineRule="auto"/>
        <w:ind w:left="708" w:hanging="708"/>
        <w:rPr>
          <w:rFonts w:ascii="Times New Roman" w:hAnsi="Times New Roman" w:cs="Times New Roman"/>
          <w:color w:val="000000" w:themeColor="text1"/>
          <w:sz w:val="24"/>
          <w:szCs w:val="24"/>
          <w:lang w:val="fr-CA"/>
        </w:rPr>
      </w:pPr>
    </w:p>
    <w:p w14:paraId="3A7ED950" w14:textId="77777777" w:rsidR="004E104F" w:rsidRPr="007B4C24" w:rsidRDefault="004E104F" w:rsidP="004E104F">
      <w:pPr>
        <w:tabs>
          <w:tab w:val="num" w:pos="720"/>
        </w:tabs>
        <w:spacing w:after="0" w:line="240" w:lineRule="auto"/>
        <w:ind w:left="708" w:hanging="708"/>
        <w:rPr>
          <w:rFonts w:ascii="Times New Roman" w:hAnsi="Times New Roman" w:cs="Times New Roman"/>
          <w:color w:val="000000" w:themeColor="text1"/>
          <w:sz w:val="24"/>
          <w:szCs w:val="24"/>
        </w:rPr>
      </w:pPr>
      <w:r w:rsidRPr="00A40912">
        <w:rPr>
          <w:rFonts w:ascii="Times New Roman" w:hAnsi="Times New Roman" w:cs="Times New Roman"/>
          <w:color w:val="000000" w:themeColor="text1"/>
          <w:sz w:val="24"/>
          <w:szCs w:val="24"/>
          <w:lang w:val="fr-CA"/>
        </w:rPr>
        <w:t xml:space="preserve">Ricœur, P. (2005). Le scandale du mal. </w:t>
      </w:r>
      <w:r w:rsidRPr="007B4C24">
        <w:rPr>
          <w:rFonts w:ascii="Times New Roman" w:hAnsi="Times New Roman" w:cs="Times New Roman"/>
          <w:i/>
          <w:iCs/>
          <w:color w:val="000000" w:themeColor="text1"/>
          <w:sz w:val="24"/>
          <w:szCs w:val="24"/>
        </w:rPr>
        <w:t>Esprit</w:t>
      </w:r>
      <w:r w:rsidRPr="007B4C24">
        <w:rPr>
          <w:rFonts w:ascii="Times New Roman" w:hAnsi="Times New Roman" w:cs="Times New Roman"/>
          <w:color w:val="000000" w:themeColor="text1"/>
          <w:sz w:val="24"/>
          <w:szCs w:val="24"/>
        </w:rPr>
        <w:t xml:space="preserve">, </w:t>
      </w:r>
      <w:r w:rsidRPr="007B4C24">
        <w:rPr>
          <w:rFonts w:ascii="Times New Roman" w:hAnsi="Times New Roman" w:cs="Times New Roman"/>
          <w:i/>
          <w:iCs/>
          <w:color w:val="000000" w:themeColor="text1"/>
          <w:sz w:val="24"/>
          <w:szCs w:val="24"/>
        </w:rPr>
        <w:t>316</w:t>
      </w:r>
      <w:r w:rsidRPr="007B4C24">
        <w:rPr>
          <w:rFonts w:ascii="Times New Roman" w:hAnsi="Times New Roman" w:cs="Times New Roman"/>
          <w:color w:val="000000" w:themeColor="text1"/>
          <w:sz w:val="24"/>
          <w:szCs w:val="24"/>
        </w:rPr>
        <w:t>(7), 104</w:t>
      </w:r>
      <w:r w:rsidRPr="007B4C24">
        <w:rPr>
          <w:rFonts w:ascii="Arial" w:hAnsi="Arial" w:cs="Arial"/>
          <w:color w:val="000000" w:themeColor="text1"/>
          <w:sz w:val="24"/>
          <w:szCs w:val="24"/>
        </w:rPr>
        <w:t>‒</w:t>
      </w:r>
      <w:r w:rsidRPr="007B4C24">
        <w:rPr>
          <w:rFonts w:ascii="Times New Roman" w:hAnsi="Times New Roman" w:cs="Times New Roman"/>
          <w:color w:val="000000" w:themeColor="text1"/>
          <w:sz w:val="24"/>
          <w:szCs w:val="24"/>
        </w:rPr>
        <w:t xml:space="preserve">111. </w:t>
      </w:r>
    </w:p>
    <w:p w14:paraId="042734C1" w14:textId="77777777" w:rsidR="004E104F" w:rsidRPr="007B4C24" w:rsidRDefault="004E104F" w:rsidP="004E104F">
      <w:pPr>
        <w:tabs>
          <w:tab w:val="num" w:pos="720"/>
        </w:tabs>
        <w:spacing w:after="0" w:line="240" w:lineRule="auto"/>
        <w:rPr>
          <w:rFonts w:ascii="Times New Roman" w:hAnsi="Times New Roman" w:cs="Times New Roman"/>
          <w:color w:val="000000" w:themeColor="text1"/>
          <w:sz w:val="24"/>
          <w:szCs w:val="24"/>
        </w:rPr>
      </w:pPr>
    </w:p>
    <w:p w14:paraId="3A2D053B" w14:textId="30714314" w:rsidR="004E104F" w:rsidRPr="00A40912" w:rsidRDefault="004E104F" w:rsidP="004E104F">
      <w:pPr>
        <w:tabs>
          <w:tab w:val="num" w:pos="720"/>
        </w:tabs>
        <w:rPr>
          <w:rFonts w:ascii="Times New Roman" w:hAnsi="Times New Roman" w:cs="Times New Roman"/>
          <w:color w:val="000000" w:themeColor="text1"/>
          <w:sz w:val="24"/>
          <w:szCs w:val="24"/>
          <w:lang w:val="fr-CA"/>
        </w:rPr>
      </w:pPr>
      <w:r w:rsidRPr="007B4C24">
        <w:rPr>
          <w:rFonts w:ascii="Times New Roman" w:hAnsi="Times New Roman" w:cs="Times New Roman"/>
          <w:color w:val="000000" w:themeColor="text1"/>
          <w:sz w:val="24"/>
          <w:szCs w:val="24"/>
        </w:rPr>
        <w:t xml:space="preserve">Schor, J. B. (1992). </w:t>
      </w:r>
      <w:r w:rsidRPr="007B4C24">
        <w:rPr>
          <w:rFonts w:ascii="Times New Roman" w:hAnsi="Times New Roman" w:cs="Times New Roman"/>
          <w:i/>
          <w:iCs/>
          <w:color w:val="000000" w:themeColor="text1"/>
          <w:sz w:val="24"/>
          <w:szCs w:val="24"/>
        </w:rPr>
        <w:t>The overworked American: The unexpected decline of leisure</w:t>
      </w:r>
      <w:r w:rsidRPr="007B4C24">
        <w:rPr>
          <w:rFonts w:ascii="Times New Roman" w:hAnsi="Times New Roman" w:cs="Times New Roman"/>
          <w:color w:val="000000" w:themeColor="text1"/>
          <w:sz w:val="24"/>
          <w:szCs w:val="24"/>
        </w:rPr>
        <w:t xml:space="preserve">. </w:t>
      </w:r>
      <w:r w:rsidRPr="00A40912">
        <w:rPr>
          <w:rFonts w:ascii="Times New Roman" w:hAnsi="Times New Roman" w:cs="Times New Roman"/>
          <w:color w:val="000000" w:themeColor="text1"/>
          <w:sz w:val="24"/>
          <w:szCs w:val="24"/>
          <w:lang w:val="fr-CA"/>
        </w:rPr>
        <w:t>Basic Books.</w:t>
      </w:r>
    </w:p>
    <w:p w14:paraId="1570D0CA" w14:textId="469E993B" w:rsidR="004E104F" w:rsidRPr="00A40912" w:rsidRDefault="008B6834" w:rsidP="00EE14DC">
      <w:pPr>
        <w:tabs>
          <w:tab w:val="num" w:pos="720"/>
        </w:tabs>
        <w:ind w:left="708" w:hanging="708"/>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Sénèque</w:t>
      </w:r>
      <w:r w:rsidR="004E104F" w:rsidRPr="00A40912">
        <w:rPr>
          <w:rFonts w:ascii="Times New Roman" w:hAnsi="Times New Roman" w:cs="Times New Roman"/>
          <w:color w:val="000000" w:themeColor="text1"/>
          <w:sz w:val="24"/>
          <w:szCs w:val="24"/>
          <w:lang w:val="fr-CA"/>
        </w:rPr>
        <w:t xml:space="preserve"> (49‒55 CE/1994). </w:t>
      </w:r>
      <w:r w:rsidR="004E104F" w:rsidRPr="00A40912">
        <w:rPr>
          <w:rFonts w:ascii="Times New Roman" w:hAnsi="Times New Roman" w:cs="Times New Roman"/>
          <w:i/>
          <w:iCs/>
          <w:color w:val="000000" w:themeColor="text1"/>
          <w:sz w:val="24"/>
          <w:szCs w:val="24"/>
          <w:lang w:val="fr-CA"/>
        </w:rPr>
        <w:t>Sur la brièveté de la vie</w:t>
      </w:r>
      <w:r w:rsidR="004E104F" w:rsidRPr="00A40912">
        <w:rPr>
          <w:rFonts w:ascii="Times New Roman" w:hAnsi="Times New Roman" w:cs="Times New Roman"/>
          <w:color w:val="000000" w:themeColor="text1"/>
          <w:sz w:val="24"/>
          <w:szCs w:val="24"/>
          <w:lang w:val="fr-CA"/>
        </w:rPr>
        <w:t xml:space="preserve">. Mille et une nuits. </w:t>
      </w:r>
    </w:p>
    <w:p w14:paraId="6841DBB9" w14:textId="4F734D7F" w:rsidR="00EE14DC" w:rsidRPr="00A40912" w:rsidRDefault="00EE14DC" w:rsidP="00EE14DC">
      <w:pPr>
        <w:tabs>
          <w:tab w:val="num" w:pos="720"/>
        </w:tabs>
        <w:ind w:left="708" w:hanging="708"/>
        <w:rPr>
          <w:rFonts w:ascii="Times New Roman" w:hAnsi="Times New Roman" w:cs="Times New Roman"/>
          <w:color w:val="000000" w:themeColor="text1"/>
          <w:sz w:val="24"/>
          <w:szCs w:val="24"/>
          <w:lang w:val="fr-CA"/>
        </w:rPr>
      </w:pPr>
      <w:r w:rsidRPr="00A40912">
        <w:rPr>
          <w:rFonts w:ascii="Times New Roman" w:hAnsi="Times New Roman" w:cs="Times New Roman"/>
          <w:color w:val="000000" w:themeColor="text1"/>
          <w:sz w:val="24"/>
          <w:szCs w:val="24"/>
          <w:lang w:val="fr-CA"/>
        </w:rPr>
        <w:t xml:space="preserve">Shaw, S. (1985). </w:t>
      </w:r>
      <w:r w:rsidRPr="007B4C24">
        <w:rPr>
          <w:rFonts w:ascii="Times New Roman" w:hAnsi="Times New Roman" w:cs="Times New Roman"/>
          <w:color w:val="000000" w:themeColor="text1"/>
          <w:sz w:val="24"/>
          <w:szCs w:val="24"/>
        </w:rPr>
        <w:t xml:space="preserve">The meaning of leisure in everyday life. </w:t>
      </w:r>
      <w:r w:rsidRPr="00A40912">
        <w:rPr>
          <w:rFonts w:ascii="Times New Roman" w:hAnsi="Times New Roman" w:cs="Times New Roman"/>
          <w:i/>
          <w:iCs/>
          <w:color w:val="000000" w:themeColor="text1"/>
          <w:sz w:val="24"/>
          <w:szCs w:val="24"/>
          <w:lang w:val="fr-CA"/>
        </w:rPr>
        <w:t>Leisure Sciences</w:t>
      </w:r>
      <w:r w:rsidRPr="00A40912">
        <w:rPr>
          <w:rFonts w:ascii="Times New Roman" w:hAnsi="Times New Roman" w:cs="Times New Roman"/>
          <w:color w:val="000000" w:themeColor="text1"/>
          <w:sz w:val="24"/>
          <w:szCs w:val="24"/>
          <w:lang w:val="fr-CA"/>
        </w:rPr>
        <w:t xml:space="preserve">, </w:t>
      </w:r>
      <w:r w:rsidRPr="00A40912">
        <w:rPr>
          <w:rFonts w:ascii="Times New Roman" w:hAnsi="Times New Roman" w:cs="Times New Roman"/>
          <w:i/>
          <w:iCs/>
          <w:color w:val="000000" w:themeColor="text1"/>
          <w:sz w:val="24"/>
          <w:szCs w:val="24"/>
          <w:lang w:val="fr-CA"/>
        </w:rPr>
        <w:t>7</w:t>
      </w:r>
      <w:r w:rsidRPr="00A40912">
        <w:rPr>
          <w:rFonts w:ascii="Times New Roman" w:hAnsi="Times New Roman" w:cs="Times New Roman"/>
          <w:color w:val="000000" w:themeColor="text1"/>
          <w:sz w:val="24"/>
          <w:szCs w:val="24"/>
          <w:lang w:val="fr-CA"/>
        </w:rPr>
        <w:t>(1), 1–24.</w:t>
      </w:r>
    </w:p>
    <w:p w14:paraId="15161558" w14:textId="70DEB0BB" w:rsidR="00786634" w:rsidRPr="007B4C24" w:rsidRDefault="00786634" w:rsidP="00CF377B">
      <w:pPr>
        <w:tabs>
          <w:tab w:val="num" w:pos="720"/>
        </w:tabs>
        <w:spacing w:line="240" w:lineRule="auto"/>
        <w:ind w:left="708" w:hanging="708"/>
        <w:jc w:val="both"/>
        <w:rPr>
          <w:rFonts w:ascii="Times New Roman" w:hAnsi="Times New Roman" w:cs="Times New Roman"/>
          <w:color w:val="000000" w:themeColor="text1"/>
          <w:sz w:val="24"/>
          <w:szCs w:val="24"/>
        </w:rPr>
      </w:pPr>
      <w:r w:rsidRPr="00A40912">
        <w:rPr>
          <w:rFonts w:ascii="Times New Roman" w:hAnsi="Times New Roman" w:cs="Times New Roman"/>
          <w:color w:val="000000" w:themeColor="text1"/>
          <w:sz w:val="24"/>
          <w:szCs w:val="24"/>
          <w:lang w:val="fr-CA"/>
        </w:rPr>
        <w:t>Sintas, J. L., de Francisco, L.</w:t>
      </w:r>
      <w:r w:rsidR="00A64BA9" w:rsidRPr="00A40912">
        <w:rPr>
          <w:rFonts w:ascii="Times New Roman" w:hAnsi="Times New Roman" w:cs="Times New Roman"/>
          <w:color w:val="000000" w:themeColor="text1"/>
          <w:sz w:val="24"/>
          <w:szCs w:val="24"/>
          <w:lang w:val="fr-CA"/>
        </w:rPr>
        <w:t> </w:t>
      </w:r>
      <w:r w:rsidRPr="00A40912">
        <w:rPr>
          <w:rFonts w:ascii="Times New Roman" w:hAnsi="Times New Roman" w:cs="Times New Roman"/>
          <w:color w:val="000000" w:themeColor="text1"/>
          <w:sz w:val="24"/>
          <w:szCs w:val="24"/>
          <w:lang w:val="fr-CA"/>
        </w:rPr>
        <w:t xml:space="preserve">R., &amp; </w:t>
      </w:r>
      <w:proofErr w:type="spellStart"/>
      <w:r w:rsidRPr="00A40912">
        <w:rPr>
          <w:rFonts w:ascii="Times New Roman" w:hAnsi="Times New Roman" w:cs="Times New Roman"/>
          <w:color w:val="000000" w:themeColor="text1"/>
          <w:sz w:val="24"/>
          <w:szCs w:val="24"/>
          <w:lang w:val="fr-CA"/>
        </w:rPr>
        <w:t>Álvarez</w:t>
      </w:r>
      <w:proofErr w:type="spellEnd"/>
      <w:r w:rsidRPr="00A40912">
        <w:rPr>
          <w:rFonts w:ascii="Times New Roman" w:hAnsi="Times New Roman" w:cs="Times New Roman"/>
          <w:color w:val="000000" w:themeColor="text1"/>
          <w:sz w:val="24"/>
          <w:szCs w:val="24"/>
          <w:lang w:val="fr-CA"/>
        </w:rPr>
        <w:t xml:space="preserve">, E. G. (2015). </w:t>
      </w:r>
      <w:r w:rsidRPr="007B4C24">
        <w:rPr>
          <w:rFonts w:ascii="Times New Roman" w:hAnsi="Times New Roman" w:cs="Times New Roman"/>
          <w:color w:val="000000" w:themeColor="text1"/>
          <w:sz w:val="24"/>
          <w:szCs w:val="24"/>
        </w:rPr>
        <w:t xml:space="preserve">The </w:t>
      </w:r>
      <w:r w:rsidR="00D93551" w:rsidRPr="007B4C24">
        <w:rPr>
          <w:rFonts w:ascii="Times New Roman" w:hAnsi="Times New Roman" w:cs="Times New Roman"/>
          <w:color w:val="000000" w:themeColor="text1"/>
          <w:sz w:val="24"/>
          <w:szCs w:val="24"/>
        </w:rPr>
        <w:t>n</w:t>
      </w:r>
      <w:r w:rsidRPr="007B4C24">
        <w:rPr>
          <w:rFonts w:ascii="Times New Roman" w:hAnsi="Times New Roman" w:cs="Times New Roman"/>
          <w:color w:val="000000" w:themeColor="text1"/>
          <w:sz w:val="24"/>
          <w:szCs w:val="24"/>
        </w:rPr>
        <w:t xml:space="preserve">ature of </w:t>
      </w:r>
      <w:r w:rsidR="00D93551" w:rsidRPr="007B4C24">
        <w:rPr>
          <w:rFonts w:ascii="Times New Roman" w:hAnsi="Times New Roman" w:cs="Times New Roman"/>
          <w:color w:val="000000" w:themeColor="text1"/>
          <w:sz w:val="24"/>
          <w:szCs w:val="24"/>
        </w:rPr>
        <w:t>l</w:t>
      </w:r>
      <w:r w:rsidRPr="007B4C24">
        <w:rPr>
          <w:rFonts w:ascii="Times New Roman" w:hAnsi="Times New Roman" w:cs="Times New Roman"/>
          <w:color w:val="000000" w:themeColor="text1"/>
          <w:sz w:val="24"/>
          <w:szCs w:val="24"/>
        </w:rPr>
        <w:t xml:space="preserve">eisure </w:t>
      </w:r>
      <w:r w:rsidR="00D93551" w:rsidRPr="007B4C24">
        <w:rPr>
          <w:rFonts w:ascii="Times New Roman" w:hAnsi="Times New Roman" w:cs="Times New Roman"/>
          <w:color w:val="000000" w:themeColor="text1"/>
          <w:sz w:val="24"/>
          <w:szCs w:val="24"/>
        </w:rPr>
        <w:t>r</w:t>
      </w:r>
      <w:r w:rsidRPr="007B4C24">
        <w:rPr>
          <w:rFonts w:ascii="Times New Roman" w:hAnsi="Times New Roman" w:cs="Times New Roman"/>
          <w:color w:val="000000" w:themeColor="text1"/>
          <w:sz w:val="24"/>
          <w:szCs w:val="24"/>
        </w:rPr>
        <w:t xml:space="preserve">evisited: An </w:t>
      </w:r>
      <w:r w:rsidR="00D93551" w:rsidRPr="007B4C24">
        <w:rPr>
          <w:rFonts w:ascii="Times New Roman" w:hAnsi="Times New Roman" w:cs="Times New Roman"/>
          <w:color w:val="000000" w:themeColor="text1"/>
          <w:sz w:val="24"/>
          <w:szCs w:val="24"/>
        </w:rPr>
        <w:t>i</w:t>
      </w:r>
      <w:r w:rsidRPr="007B4C24">
        <w:rPr>
          <w:rFonts w:ascii="Times New Roman" w:hAnsi="Times New Roman" w:cs="Times New Roman"/>
          <w:color w:val="000000" w:themeColor="text1"/>
          <w:sz w:val="24"/>
          <w:szCs w:val="24"/>
        </w:rPr>
        <w:t xml:space="preserve">nterpretation of </w:t>
      </w:r>
      <w:r w:rsidR="00D93551" w:rsidRPr="007B4C24">
        <w:rPr>
          <w:rFonts w:ascii="Times New Roman" w:hAnsi="Times New Roman" w:cs="Times New Roman"/>
          <w:color w:val="000000" w:themeColor="text1"/>
          <w:sz w:val="24"/>
          <w:szCs w:val="24"/>
        </w:rPr>
        <w:t>d</w:t>
      </w:r>
      <w:r w:rsidRPr="007B4C24">
        <w:rPr>
          <w:rFonts w:ascii="Times New Roman" w:hAnsi="Times New Roman" w:cs="Times New Roman"/>
          <w:color w:val="000000" w:themeColor="text1"/>
          <w:sz w:val="24"/>
          <w:szCs w:val="24"/>
        </w:rPr>
        <w:t xml:space="preserve">igital </w:t>
      </w:r>
      <w:r w:rsidR="00D93551" w:rsidRPr="007B4C24">
        <w:rPr>
          <w:rFonts w:ascii="Times New Roman" w:hAnsi="Times New Roman" w:cs="Times New Roman"/>
          <w:color w:val="000000" w:themeColor="text1"/>
          <w:sz w:val="24"/>
          <w:szCs w:val="24"/>
        </w:rPr>
        <w:t>l</w:t>
      </w:r>
      <w:r w:rsidRPr="007B4C24">
        <w:rPr>
          <w:rFonts w:ascii="Times New Roman" w:hAnsi="Times New Roman" w:cs="Times New Roman"/>
          <w:color w:val="000000" w:themeColor="text1"/>
          <w:sz w:val="24"/>
          <w:szCs w:val="24"/>
        </w:rPr>
        <w:t>eisure. </w:t>
      </w:r>
      <w:r w:rsidRPr="007B4C24">
        <w:rPr>
          <w:rFonts w:ascii="Times New Roman" w:hAnsi="Times New Roman" w:cs="Times New Roman"/>
          <w:i/>
          <w:iCs/>
          <w:color w:val="000000" w:themeColor="text1"/>
          <w:sz w:val="24"/>
          <w:szCs w:val="24"/>
        </w:rPr>
        <w:t>Journal of Leisure Research</w:t>
      </w:r>
      <w:r w:rsidRPr="007B4C24">
        <w:rPr>
          <w:rFonts w:ascii="Times New Roman" w:hAnsi="Times New Roman" w:cs="Times New Roman"/>
          <w:color w:val="000000" w:themeColor="text1"/>
          <w:sz w:val="24"/>
          <w:szCs w:val="24"/>
        </w:rPr>
        <w:t>, </w:t>
      </w:r>
      <w:r w:rsidRPr="007B4C24">
        <w:rPr>
          <w:rFonts w:ascii="Times New Roman" w:hAnsi="Times New Roman" w:cs="Times New Roman"/>
          <w:i/>
          <w:iCs/>
          <w:color w:val="000000" w:themeColor="text1"/>
          <w:sz w:val="24"/>
          <w:szCs w:val="24"/>
        </w:rPr>
        <w:t>47</w:t>
      </w:r>
      <w:r w:rsidRPr="007B4C24">
        <w:rPr>
          <w:rFonts w:ascii="Times New Roman" w:hAnsi="Times New Roman" w:cs="Times New Roman"/>
          <w:color w:val="000000" w:themeColor="text1"/>
          <w:sz w:val="24"/>
          <w:szCs w:val="24"/>
        </w:rPr>
        <w:t xml:space="preserve">(1), 79–101. </w:t>
      </w:r>
      <w:hyperlink r:id="rId11" w:history="1">
        <w:r w:rsidRPr="007B4C24">
          <w:rPr>
            <w:rStyle w:val="Lienhypertexte"/>
            <w:rFonts w:ascii="Times New Roman" w:hAnsi="Times New Roman" w:cs="Times New Roman"/>
            <w:sz w:val="24"/>
            <w:szCs w:val="24"/>
          </w:rPr>
          <w:t>https://doi.org/10.1080/00222216.2015.11950352</w:t>
        </w:r>
      </w:hyperlink>
    </w:p>
    <w:p w14:paraId="498CFC89" w14:textId="737186A2" w:rsidR="00314437" w:rsidRPr="007B4C24" w:rsidRDefault="00314437" w:rsidP="00314437">
      <w:pPr>
        <w:tabs>
          <w:tab w:val="num" w:pos="720"/>
        </w:tabs>
        <w:spacing w:after="0" w:line="240" w:lineRule="auto"/>
        <w:ind w:left="708" w:hanging="708"/>
        <w:jc w:val="both"/>
        <w:rPr>
          <w:rFonts w:ascii="Times New Roman" w:hAnsi="Times New Roman" w:cs="Times New Roman"/>
          <w:color w:val="000000" w:themeColor="text1"/>
          <w:sz w:val="24"/>
          <w:szCs w:val="24"/>
        </w:rPr>
      </w:pPr>
      <w:r w:rsidRPr="007B4C24">
        <w:rPr>
          <w:rFonts w:ascii="Times New Roman" w:hAnsi="Times New Roman" w:cs="Times New Roman"/>
          <w:color w:val="000000" w:themeColor="text1"/>
          <w:sz w:val="24"/>
          <w:szCs w:val="24"/>
        </w:rPr>
        <w:t xml:space="preserve">Spracklen, K. (2017). </w:t>
      </w:r>
      <w:r w:rsidR="00A64BA9"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This side of paradise</w:t>
      </w:r>
      <w:r w:rsidR="00A64BA9" w:rsidRPr="007B4C24">
        <w:rPr>
          <w:rFonts w:ascii="Times New Roman" w:hAnsi="Times New Roman" w:cs="Times New Roman"/>
          <w:color w:val="000000" w:themeColor="text1"/>
          <w:sz w:val="24"/>
          <w:szCs w:val="24"/>
        </w:rPr>
        <w:t>”</w:t>
      </w:r>
      <w:r w:rsidRPr="007B4C24">
        <w:rPr>
          <w:rFonts w:ascii="Times New Roman" w:hAnsi="Times New Roman" w:cs="Times New Roman"/>
          <w:color w:val="000000" w:themeColor="text1"/>
          <w:sz w:val="24"/>
          <w:szCs w:val="24"/>
        </w:rPr>
        <w:t xml:space="preserve">: The role of online fandom in the construction of leisure, well-Being and the lifeworld. In Benkő, Z., Modi, I., Tarkó, K. (Eds.), </w:t>
      </w:r>
      <w:r w:rsidRPr="007B4C24">
        <w:rPr>
          <w:rFonts w:ascii="Times New Roman" w:hAnsi="Times New Roman" w:cs="Times New Roman"/>
          <w:i/>
          <w:iCs/>
          <w:color w:val="000000" w:themeColor="text1"/>
          <w:sz w:val="24"/>
          <w:szCs w:val="24"/>
        </w:rPr>
        <w:t>Leisure, health and well-being</w:t>
      </w:r>
      <w:r w:rsidR="00057959" w:rsidRPr="007B4C24">
        <w:rPr>
          <w:rFonts w:ascii="Times New Roman" w:hAnsi="Times New Roman" w:cs="Times New Roman"/>
          <w:i/>
          <w:iCs/>
          <w:color w:val="000000" w:themeColor="text1"/>
          <w:sz w:val="24"/>
          <w:szCs w:val="24"/>
        </w:rPr>
        <w:t xml:space="preserve">: A holistic approach </w:t>
      </w:r>
      <w:r w:rsidR="004F036F" w:rsidRPr="007B4C24">
        <w:rPr>
          <w:rFonts w:ascii="Times New Roman" w:hAnsi="Times New Roman" w:cs="Times New Roman"/>
          <w:color w:val="000000" w:themeColor="text1"/>
          <w:sz w:val="24"/>
          <w:szCs w:val="24"/>
        </w:rPr>
        <w:t xml:space="preserve">(pp. 23–43). </w:t>
      </w:r>
      <w:r w:rsidRPr="007B4C24">
        <w:rPr>
          <w:rFonts w:ascii="Times New Roman" w:hAnsi="Times New Roman" w:cs="Times New Roman"/>
          <w:color w:val="000000" w:themeColor="text1"/>
          <w:sz w:val="24"/>
          <w:szCs w:val="24"/>
        </w:rPr>
        <w:t xml:space="preserve">Palgrave Macmillan. </w:t>
      </w:r>
      <w:hyperlink r:id="rId12" w:history="1">
        <w:r w:rsidRPr="007B4C24">
          <w:rPr>
            <w:rStyle w:val="Lienhypertexte"/>
            <w:rFonts w:ascii="Times New Roman" w:hAnsi="Times New Roman" w:cs="Times New Roman"/>
            <w:sz w:val="24"/>
            <w:szCs w:val="24"/>
          </w:rPr>
          <w:t>https://doi.org/10.1007/978-3-319-33257-4_4</w:t>
        </w:r>
      </w:hyperlink>
    </w:p>
    <w:p w14:paraId="0809E644" w14:textId="77777777" w:rsidR="00314437" w:rsidRPr="007B4C24" w:rsidRDefault="00314437" w:rsidP="00314437">
      <w:pPr>
        <w:tabs>
          <w:tab w:val="num" w:pos="720"/>
        </w:tabs>
        <w:spacing w:after="0" w:line="240" w:lineRule="auto"/>
        <w:jc w:val="both"/>
        <w:rPr>
          <w:rFonts w:ascii="Times New Roman" w:hAnsi="Times New Roman" w:cs="Times New Roman"/>
          <w:color w:val="000000" w:themeColor="text1"/>
          <w:sz w:val="24"/>
          <w:szCs w:val="24"/>
        </w:rPr>
      </w:pPr>
    </w:p>
    <w:p w14:paraId="40C3CF26" w14:textId="0A8B33FF" w:rsidR="00021A62" w:rsidRPr="00A40912" w:rsidRDefault="00021A62" w:rsidP="00C4487A">
      <w:pPr>
        <w:tabs>
          <w:tab w:val="num" w:pos="720"/>
        </w:tabs>
        <w:rPr>
          <w:rFonts w:ascii="Times New Roman" w:hAnsi="Times New Roman" w:cs="Times New Roman"/>
          <w:color w:val="000000" w:themeColor="text1"/>
          <w:sz w:val="24"/>
          <w:szCs w:val="24"/>
          <w:lang w:val="fr-CA"/>
        </w:rPr>
      </w:pPr>
      <w:r w:rsidRPr="007B4C24">
        <w:rPr>
          <w:rFonts w:ascii="Times New Roman" w:hAnsi="Times New Roman" w:cs="Times New Roman"/>
          <w:color w:val="000000" w:themeColor="text1"/>
          <w:sz w:val="24"/>
          <w:szCs w:val="24"/>
        </w:rPr>
        <w:t xml:space="preserve">Veblen, T. (1899/1953). </w:t>
      </w:r>
      <w:r w:rsidRPr="007B4C24">
        <w:rPr>
          <w:rFonts w:ascii="Times New Roman" w:hAnsi="Times New Roman" w:cs="Times New Roman"/>
          <w:i/>
          <w:iCs/>
          <w:color w:val="000000" w:themeColor="text1"/>
          <w:sz w:val="24"/>
          <w:szCs w:val="24"/>
        </w:rPr>
        <w:t>The theory of the leisure class</w:t>
      </w:r>
      <w:r w:rsidRPr="007B4C24">
        <w:rPr>
          <w:rFonts w:ascii="Times New Roman" w:hAnsi="Times New Roman" w:cs="Times New Roman"/>
          <w:color w:val="000000" w:themeColor="text1"/>
          <w:sz w:val="24"/>
          <w:szCs w:val="24"/>
        </w:rPr>
        <w:t xml:space="preserve">. </w:t>
      </w:r>
      <w:r w:rsidRPr="00A40912">
        <w:rPr>
          <w:rFonts w:ascii="Times New Roman" w:hAnsi="Times New Roman" w:cs="Times New Roman"/>
          <w:color w:val="000000" w:themeColor="text1"/>
          <w:sz w:val="24"/>
          <w:szCs w:val="24"/>
          <w:lang w:val="fr-CA"/>
        </w:rPr>
        <w:t>MacMillan.</w:t>
      </w:r>
    </w:p>
    <w:p w14:paraId="3550F667" w14:textId="5E6C570C" w:rsidR="00057959" w:rsidRPr="007B4C24" w:rsidRDefault="00057959" w:rsidP="00C4487A">
      <w:pPr>
        <w:tabs>
          <w:tab w:val="num" w:pos="720"/>
        </w:tabs>
        <w:rPr>
          <w:rFonts w:ascii="Times New Roman" w:hAnsi="Times New Roman" w:cs="Times New Roman"/>
          <w:color w:val="000000" w:themeColor="text1"/>
          <w:sz w:val="24"/>
          <w:szCs w:val="24"/>
        </w:rPr>
      </w:pPr>
      <w:r w:rsidRPr="00A40912">
        <w:rPr>
          <w:rFonts w:ascii="Times New Roman" w:hAnsi="Times New Roman" w:cs="Times New Roman"/>
          <w:color w:val="000000" w:themeColor="text1"/>
          <w:sz w:val="24"/>
          <w:szCs w:val="24"/>
          <w:lang w:val="fr-CA"/>
        </w:rPr>
        <w:t xml:space="preserve">Weber, M. (1919/1959). </w:t>
      </w:r>
      <w:r w:rsidRPr="00A40912">
        <w:rPr>
          <w:rFonts w:ascii="Times New Roman" w:hAnsi="Times New Roman" w:cs="Times New Roman"/>
          <w:i/>
          <w:iCs/>
          <w:color w:val="000000" w:themeColor="text1"/>
          <w:sz w:val="24"/>
          <w:szCs w:val="24"/>
          <w:lang w:val="fr-CA"/>
        </w:rPr>
        <w:t>Le savant et le politique</w:t>
      </w:r>
      <w:r w:rsidRPr="00A40912">
        <w:rPr>
          <w:rFonts w:ascii="Times New Roman" w:hAnsi="Times New Roman" w:cs="Times New Roman"/>
          <w:color w:val="000000" w:themeColor="text1"/>
          <w:sz w:val="24"/>
          <w:szCs w:val="24"/>
          <w:lang w:val="fr-CA"/>
        </w:rPr>
        <w:t xml:space="preserve">. </w:t>
      </w:r>
      <w:r w:rsidRPr="007B4C24">
        <w:rPr>
          <w:rFonts w:ascii="Times New Roman" w:hAnsi="Times New Roman" w:cs="Times New Roman"/>
          <w:color w:val="000000" w:themeColor="text1"/>
          <w:sz w:val="24"/>
          <w:szCs w:val="24"/>
        </w:rPr>
        <w:t>Plon.</w:t>
      </w:r>
    </w:p>
    <w:p w14:paraId="6AE223E8" w14:textId="1642975D" w:rsidR="002A60A6" w:rsidRPr="007B4C24" w:rsidRDefault="002A60A6" w:rsidP="002A60A6">
      <w:pPr>
        <w:tabs>
          <w:tab w:val="left" w:pos="993"/>
          <w:tab w:val="left" w:pos="5529"/>
        </w:tabs>
        <w:spacing w:after="0" w:line="240" w:lineRule="auto"/>
        <w:ind w:left="426" w:hanging="426"/>
        <w:jc w:val="both"/>
        <w:rPr>
          <w:rFonts w:ascii="Times New Roman" w:hAnsi="Times New Roman" w:cs="Times New Roman"/>
          <w:kern w:val="0"/>
          <w:sz w:val="24"/>
          <w:szCs w:val="24"/>
        </w:rPr>
      </w:pPr>
      <w:proofErr w:type="spellStart"/>
      <w:r w:rsidRPr="007B4C24">
        <w:rPr>
          <w:rFonts w:ascii="Times New Roman" w:hAnsi="Times New Roman" w:cs="Times New Roman"/>
          <w:kern w:val="0"/>
          <w:sz w:val="24"/>
          <w:szCs w:val="24"/>
        </w:rPr>
        <w:t>Zuzanek</w:t>
      </w:r>
      <w:proofErr w:type="spellEnd"/>
      <w:r w:rsidRPr="007B4C24">
        <w:rPr>
          <w:rFonts w:ascii="Times New Roman" w:hAnsi="Times New Roman" w:cs="Times New Roman"/>
          <w:kern w:val="0"/>
          <w:sz w:val="24"/>
          <w:szCs w:val="24"/>
        </w:rPr>
        <w:t>, J. (2024). Does fast- or slow-running time make us happier: A tribute to Mihaly Csikszentmihalyi. </w:t>
      </w:r>
      <w:proofErr w:type="spellStart"/>
      <w:r w:rsidRPr="007B4C24">
        <w:rPr>
          <w:rFonts w:ascii="Times New Roman" w:hAnsi="Times New Roman" w:cs="Times New Roman"/>
          <w:i/>
          <w:iCs/>
          <w:kern w:val="0"/>
          <w:sz w:val="24"/>
          <w:szCs w:val="24"/>
        </w:rPr>
        <w:t>Loisir</w:t>
      </w:r>
      <w:proofErr w:type="spellEnd"/>
      <w:r w:rsidRPr="007B4C24">
        <w:rPr>
          <w:rFonts w:ascii="Times New Roman" w:hAnsi="Times New Roman" w:cs="Times New Roman"/>
          <w:i/>
          <w:iCs/>
          <w:kern w:val="0"/>
          <w:sz w:val="24"/>
          <w:szCs w:val="24"/>
        </w:rPr>
        <w:t xml:space="preserve"> et Société/Society and Leisure</w:t>
      </w:r>
      <w:r w:rsidRPr="007B4C24">
        <w:rPr>
          <w:rFonts w:ascii="Times New Roman" w:hAnsi="Times New Roman" w:cs="Times New Roman"/>
          <w:kern w:val="0"/>
          <w:sz w:val="24"/>
          <w:szCs w:val="24"/>
        </w:rPr>
        <w:t>, </w:t>
      </w:r>
      <w:r w:rsidRPr="007B4C24">
        <w:rPr>
          <w:rFonts w:ascii="Times New Roman" w:hAnsi="Times New Roman" w:cs="Times New Roman"/>
          <w:i/>
          <w:iCs/>
          <w:kern w:val="0"/>
          <w:sz w:val="24"/>
          <w:szCs w:val="24"/>
        </w:rPr>
        <w:t>47</w:t>
      </w:r>
      <w:r w:rsidRPr="007B4C24">
        <w:rPr>
          <w:rFonts w:ascii="Times New Roman" w:hAnsi="Times New Roman" w:cs="Times New Roman"/>
          <w:kern w:val="0"/>
          <w:sz w:val="24"/>
          <w:szCs w:val="24"/>
        </w:rPr>
        <w:t>(3), 501–521.</w:t>
      </w:r>
    </w:p>
    <w:p w14:paraId="15979548" w14:textId="58B8EE91" w:rsidR="000F7A7E" w:rsidRPr="007B4C24" w:rsidRDefault="002A60A6" w:rsidP="00D2527F">
      <w:pPr>
        <w:tabs>
          <w:tab w:val="left" w:pos="993"/>
          <w:tab w:val="left" w:pos="5529"/>
        </w:tabs>
        <w:spacing w:after="0" w:line="240" w:lineRule="auto"/>
        <w:ind w:left="426" w:hanging="426"/>
        <w:jc w:val="both"/>
        <w:rPr>
          <w:rFonts w:ascii="Times New Roman" w:hAnsi="Times New Roman" w:cs="Times New Roman"/>
          <w:color w:val="000000" w:themeColor="text1"/>
          <w:sz w:val="24"/>
          <w:szCs w:val="24"/>
        </w:rPr>
      </w:pPr>
      <w:r w:rsidRPr="007B4C24">
        <w:rPr>
          <w:rFonts w:ascii="Times New Roman" w:hAnsi="Times New Roman" w:cs="Times New Roman"/>
          <w:kern w:val="0"/>
          <w:sz w:val="24"/>
          <w:szCs w:val="24"/>
        </w:rPr>
        <w:tab/>
      </w:r>
      <w:hyperlink r:id="rId13" w:history="1">
        <w:r w:rsidRPr="007B4C24">
          <w:rPr>
            <w:rStyle w:val="Lienhypertexte"/>
            <w:rFonts w:ascii="Times New Roman" w:hAnsi="Times New Roman" w:cs="Times New Roman"/>
            <w:kern w:val="0"/>
            <w:sz w:val="24"/>
            <w:szCs w:val="24"/>
          </w:rPr>
          <w:t>https://doi.org/10.1080/07053436.2024.2423314</w:t>
        </w:r>
      </w:hyperlink>
    </w:p>
    <w:sectPr w:rsidR="000F7A7E" w:rsidRPr="007B4C24" w:rsidSect="002B65F4">
      <w:headerReference w:type="default" r:id="rId14"/>
      <w:pgSz w:w="12240" w:h="15840"/>
      <w:pgMar w:top="1134"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F184" w14:textId="77777777" w:rsidR="00C86DCB" w:rsidRDefault="00C86DCB" w:rsidP="002B65F4">
      <w:pPr>
        <w:spacing w:after="0" w:line="240" w:lineRule="auto"/>
      </w:pPr>
      <w:r>
        <w:separator/>
      </w:r>
    </w:p>
  </w:endnote>
  <w:endnote w:type="continuationSeparator" w:id="0">
    <w:p w14:paraId="30BC4151" w14:textId="77777777" w:rsidR="00C86DCB" w:rsidRDefault="00C86DCB" w:rsidP="002B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815E" w14:textId="77777777" w:rsidR="00C86DCB" w:rsidRDefault="00C86DCB" w:rsidP="002B65F4">
      <w:pPr>
        <w:spacing w:after="0" w:line="240" w:lineRule="auto"/>
      </w:pPr>
      <w:r>
        <w:separator/>
      </w:r>
    </w:p>
  </w:footnote>
  <w:footnote w:type="continuationSeparator" w:id="0">
    <w:p w14:paraId="496ECF4E" w14:textId="77777777" w:rsidR="00C86DCB" w:rsidRDefault="00C86DCB" w:rsidP="002B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20190"/>
      <w:docPartObj>
        <w:docPartGallery w:val="Page Numbers (Top of Page)"/>
        <w:docPartUnique/>
      </w:docPartObj>
    </w:sdtPr>
    <w:sdtEndPr>
      <w:rPr>
        <w:rFonts w:ascii="Times New Roman" w:hAnsi="Times New Roman" w:cs="Times New Roman"/>
        <w:sz w:val="24"/>
        <w:szCs w:val="24"/>
      </w:rPr>
    </w:sdtEndPr>
    <w:sdtContent>
      <w:p w14:paraId="43E23C42" w14:textId="403C90DB" w:rsidR="002B65F4" w:rsidRPr="002B65F4" w:rsidRDefault="002B65F4">
        <w:pPr>
          <w:pStyle w:val="En-tte"/>
          <w:jc w:val="right"/>
          <w:rPr>
            <w:rFonts w:ascii="Times New Roman" w:hAnsi="Times New Roman" w:cs="Times New Roman"/>
            <w:sz w:val="24"/>
            <w:szCs w:val="24"/>
          </w:rPr>
        </w:pPr>
        <w:r w:rsidRPr="002B65F4">
          <w:rPr>
            <w:rFonts w:ascii="Times New Roman" w:hAnsi="Times New Roman" w:cs="Times New Roman"/>
            <w:sz w:val="24"/>
            <w:szCs w:val="24"/>
          </w:rPr>
          <w:fldChar w:fldCharType="begin"/>
        </w:r>
        <w:r w:rsidRPr="002B65F4">
          <w:rPr>
            <w:rFonts w:ascii="Times New Roman" w:hAnsi="Times New Roman" w:cs="Times New Roman"/>
            <w:sz w:val="24"/>
            <w:szCs w:val="24"/>
          </w:rPr>
          <w:instrText>PAGE   \* MERGEFORMAT</w:instrText>
        </w:r>
        <w:r w:rsidRPr="002B65F4">
          <w:rPr>
            <w:rFonts w:ascii="Times New Roman" w:hAnsi="Times New Roman" w:cs="Times New Roman"/>
            <w:sz w:val="24"/>
            <w:szCs w:val="24"/>
          </w:rPr>
          <w:fldChar w:fldCharType="separate"/>
        </w:r>
        <w:r w:rsidRPr="002B65F4">
          <w:rPr>
            <w:rFonts w:ascii="Times New Roman" w:hAnsi="Times New Roman" w:cs="Times New Roman"/>
            <w:sz w:val="24"/>
            <w:szCs w:val="24"/>
            <w:lang w:val="fr-FR"/>
          </w:rPr>
          <w:t>2</w:t>
        </w:r>
        <w:r w:rsidRPr="002B65F4">
          <w:rPr>
            <w:rFonts w:ascii="Times New Roman" w:hAnsi="Times New Roman" w:cs="Times New Roman"/>
            <w:sz w:val="24"/>
            <w:szCs w:val="24"/>
          </w:rPr>
          <w:fldChar w:fldCharType="end"/>
        </w:r>
      </w:p>
    </w:sdtContent>
  </w:sdt>
  <w:p w14:paraId="6D44C74E" w14:textId="77777777" w:rsidR="002B65F4" w:rsidRDefault="002B65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07B1"/>
    <w:multiLevelType w:val="multilevel"/>
    <w:tmpl w:val="607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558D"/>
    <w:multiLevelType w:val="hybridMultilevel"/>
    <w:tmpl w:val="8D56A602"/>
    <w:lvl w:ilvl="0" w:tplc="09182058">
      <w:start w:val="1"/>
      <w:numFmt w:val="decimal"/>
      <w:lvlText w:val="%1."/>
      <w:lvlJc w:val="left"/>
      <w:pPr>
        <w:ind w:left="1020" w:hanging="360"/>
      </w:pPr>
    </w:lvl>
    <w:lvl w:ilvl="1" w:tplc="465805AA">
      <w:start w:val="1"/>
      <w:numFmt w:val="decimal"/>
      <w:lvlText w:val="%2."/>
      <w:lvlJc w:val="left"/>
      <w:pPr>
        <w:ind w:left="1020" w:hanging="360"/>
      </w:pPr>
    </w:lvl>
    <w:lvl w:ilvl="2" w:tplc="AF8E591C">
      <w:start w:val="1"/>
      <w:numFmt w:val="decimal"/>
      <w:lvlText w:val="%3."/>
      <w:lvlJc w:val="left"/>
      <w:pPr>
        <w:ind w:left="1020" w:hanging="360"/>
      </w:pPr>
    </w:lvl>
    <w:lvl w:ilvl="3" w:tplc="23AA741C">
      <w:start w:val="1"/>
      <w:numFmt w:val="decimal"/>
      <w:lvlText w:val="%4."/>
      <w:lvlJc w:val="left"/>
      <w:pPr>
        <w:ind w:left="1020" w:hanging="360"/>
      </w:pPr>
    </w:lvl>
    <w:lvl w:ilvl="4" w:tplc="F93635BA">
      <w:start w:val="1"/>
      <w:numFmt w:val="decimal"/>
      <w:lvlText w:val="%5."/>
      <w:lvlJc w:val="left"/>
      <w:pPr>
        <w:ind w:left="1020" w:hanging="360"/>
      </w:pPr>
    </w:lvl>
    <w:lvl w:ilvl="5" w:tplc="7CCC0DFC">
      <w:start w:val="1"/>
      <w:numFmt w:val="decimal"/>
      <w:lvlText w:val="%6."/>
      <w:lvlJc w:val="left"/>
      <w:pPr>
        <w:ind w:left="1020" w:hanging="360"/>
      </w:pPr>
    </w:lvl>
    <w:lvl w:ilvl="6" w:tplc="FBFC906C">
      <w:start w:val="1"/>
      <w:numFmt w:val="decimal"/>
      <w:lvlText w:val="%7."/>
      <w:lvlJc w:val="left"/>
      <w:pPr>
        <w:ind w:left="1020" w:hanging="360"/>
      </w:pPr>
    </w:lvl>
    <w:lvl w:ilvl="7" w:tplc="E4285852">
      <w:start w:val="1"/>
      <w:numFmt w:val="decimal"/>
      <w:lvlText w:val="%8."/>
      <w:lvlJc w:val="left"/>
      <w:pPr>
        <w:ind w:left="1020" w:hanging="360"/>
      </w:pPr>
    </w:lvl>
    <w:lvl w:ilvl="8" w:tplc="BF40A1F4">
      <w:start w:val="1"/>
      <w:numFmt w:val="decimal"/>
      <w:lvlText w:val="%9."/>
      <w:lvlJc w:val="left"/>
      <w:pPr>
        <w:ind w:left="1020" w:hanging="360"/>
      </w:pPr>
    </w:lvl>
  </w:abstractNum>
  <w:abstractNum w:abstractNumId="2" w15:restartNumberingAfterBreak="0">
    <w:nsid w:val="42737059"/>
    <w:multiLevelType w:val="hybridMultilevel"/>
    <w:tmpl w:val="9FB8CC6C"/>
    <w:lvl w:ilvl="0" w:tplc="0926735A">
      <w:start w:val="1"/>
      <w:numFmt w:val="decimal"/>
      <w:lvlText w:val="%1."/>
      <w:lvlJc w:val="left"/>
      <w:pPr>
        <w:ind w:left="1020" w:hanging="360"/>
      </w:pPr>
    </w:lvl>
    <w:lvl w:ilvl="1" w:tplc="C2B6635E">
      <w:start w:val="1"/>
      <w:numFmt w:val="decimal"/>
      <w:lvlText w:val="%2."/>
      <w:lvlJc w:val="left"/>
      <w:pPr>
        <w:ind w:left="1020" w:hanging="360"/>
      </w:pPr>
    </w:lvl>
    <w:lvl w:ilvl="2" w:tplc="8204487C">
      <w:start w:val="1"/>
      <w:numFmt w:val="decimal"/>
      <w:lvlText w:val="%3."/>
      <w:lvlJc w:val="left"/>
      <w:pPr>
        <w:ind w:left="1020" w:hanging="360"/>
      </w:pPr>
    </w:lvl>
    <w:lvl w:ilvl="3" w:tplc="26FE5214">
      <w:start w:val="1"/>
      <w:numFmt w:val="decimal"/>
      <w:lvlText w:val="%4."/>
      <w:lvlJc w:val="left"/>
      <w:pPr>
        <w:ind w:left="1020" w:hanging="360"/>
      </w:pPr>
    </w:lvl>
    <w:lvl w:ilvl="4" w:tplc="1DA83A6A">
      <w:start w:val="1"/>
      <w:numFmt w:val="decimal"/>
      <w:lvlText w:val="%5."/>
      <w:lvlJc w:val="left"/>
      <w:pPr>
        <w:ind w:left="1020" w:hanging="360"/>
      </w:pPr>
    </w:lvl>
    <w:lvl w:ilvl="5" w:tplc="6772DE7E">
      <w:start w:val="1"/>
      <w:numFmt w:val="decimal"/>
      <w:lvlText w:val="%6."/>
      <w:lvlJc w:val="left"/>
      <w:pPr>
        <w:ind w:left="1020" w:hanging="360"/>
      </w:pPr>
    </w:lvl>
    <w:lvl w:ilvl="6" w:tplc="451E1E68">
      <w:start w:val="1"/>
      <w:numFmt w:val="decimal"/>
      <w:lvlText w:val="%7."/>
      <w:lvlJc w:val="left"/>
      <w:pPr>
        <w:ind w:left="1020" w:hanging="360"/>
      </w:pPr>
    </w:lvl>
    <w:lvl w:ilvl="7" w:tplc="0208454A">
      <w:start w:val="1"/>
      <w:numFmt w:val="decimal"/>
      <w:lvlText w:val="%8."/>
      <w:lvlJc w:val="left"/>
      <w:pPr>
        <w:ind w:left="1020" w:hanging="360"/>
      </w:pPr>
    </w:lvl>
    <w:lvl w:ilvl="8" w:tplc="82DCAA72">
      <w:start w:val="1"/>
      <w:numFmt w:val="decimal"/>
      <w:lvlText w:val="%9."/>
      <w:lvlJc w:val="left"/>
      <w:pPr>
        <w:ind w:left="1020" w:hanging="360"/>
      </w:pPr>
    </w:lvl>
  </w:abstractNum>
  <w:abstractNum w:abstractNumId="3" w15:restartNumberingAfterBreak="0">
    <w:nsid w:val="55434029"/>
    <w:multiLevelType w:val="multilevel"/>
    <w:tmpl w:val="58B4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C2537"/>
    <w:multiLevelType w:val="hybridMultilevel"/>
    <w:tmpl w:val="E11EC25A"/>
    <w:lvl w:ilvl="0" w:tplc="87F8A0EA">
      <w:start w:val="1"/>
      <w:numFmt w:val="decimal"/>
      <w:lvlText w:val="%1."/>
      <w:lvlJc w:val="left"/>
      <w:pPr>
        <w:ind w:left="1020" w:hanging="360"/>
      </w:pPr>
    </w:lvl>
    <w:lvl w:ilvl="1" w:tplc="DD2C6E66">
      <w:start w:val="1"/>
      <w:numFmt w:val="decimal"/>
      <w:lvlText w:val="%2."/>
      <w:lvlJc w:val="left"/>
      <w:pPr>
        <w:ind w:left="1020" w:hanging="360"/>
      </w:pPr>
    </w:lvl>
    <w:lvl w:ilvl="2" w:tplc="A796D89C">
      <w:start w:val="1"/>
      <w:numFmt w:val="decimal"/>
      <w:lvlText w:val="%3."/>
      <w:lvlJc w:val="left"/>
      <w:pPr>
        <w:ind w:left="1020" w:hanging="360"/>
      </w:pPr>
    </w:lvl>
    <w:lvl w:ilvl="3" w:tplc="81E6EC26">
      <w:start w:val="1"/>
      <w:numFmt w:val="decimal"/>
      <w:lvlText w:val="%4."/>
      <w:lvlJc w:val="left"/>
      <w:pPr>
        <w:ind w:left="1020" w:hanging="360"/>
      </w:pPr>
    </w:lvl>
    <w:lvl w:ilvl="4" w:tplc="35E4E5B0">
      <w:start w:val="1"/>
      <w:numFmt w:val="decimal"/>
      <w:lvlText w:val="%5."/>
      <w:lvlJc w:val="left"/>
      <w:pPr>
        <w:ind w:left="1020" w:hanging="360"/>
      </w:pPr>
    </w:lvl>
    <w:lvl w:ilvl="5" w:tplc="14EAA266">
      <w:start w:val="1"/>
      <w:numFmt w:val="decimal"/>
      <w:lvlText w:val="%6."/>
      <w:lvlJc w:val="left"/>
      <w:pPr>
        <w:ind w:left="1020" w:hanging="360"/>
      </w:pPr>
    </w:lvl>
    <w:lvl w:ilvl="6" w:tplc="A558B3A8">
      <w:start w:val="1"/>
      <w:numFmt w:val="decimal"/>
      <w:lvlText w:val="%7."/>
      <w:lvlJc w:val="left"/>
      <w:pPr>
        <w:ind w:left="1020" w:hanging="360"/>
      </w:pPr>
    </w:lvl>
    <w:lvl w:ilvl="7" w:tplc="A3928B88">
      <w:start w:val="1"/>
      <w:numFmt w:val="decimal"/>
      <w:lvlText w:val="%8."/>
      <w:lvlJc w:val="left"/>
      <w:pPr>
        <w:ind w:left="1020" w:hanging="360"/>
      </w:pPr>
    </w:lvl>
    <w:lvl w:ilvl="8" w:tplc="43B60AD2">
      <w:start w:val="1"/>
      <w:numFmt w:val="decimal"/>
      <w:lvlText w:val="%9."/>
      <w:lvlJc w:val="left"/>
      <w:pPr>
        <w:ind w:left="1020" w:hanging="360"/>
      </w:pPr>
    </w:lvl>
  </w:abstractNum>
  <w:abstractNum w:abstractNumId="5" w15:restartNumberingAfterBreak="0">
    <w:nsid w:val="679920FF"/>
    <w:multiLevelType w:val="hybridMultilevel"/>
    <w:tmpl w:val="135620F8"/>
    <w:lvl w:ilvl="0" w:tplc="4C6C3C26">
      <w:start w:val="1"/>
      <w:numFmt w:val="decimal"/>
      <w:lvlText w:val="%1."/>
      <w:lvlJc w:val="left"/>
      <w:pPr>
        <w:ind w:left="1020" w:hanging="360"/>
      </w:pPr>
    </w:lvl>
    <w:lvl w:ilvl="1" w:tplc="DA8608E4">
      <w:start w:val="1"/>
      <w:numFmt w:val="decimal"/>
      <w:lvlText w:val="%2."/>
      <w:lvlJc w:val="left"/>
      <w:pPr>
        <w:ind w:left="1020" w:hanging="360"/>
      </w:pPr>
    </w:lvl>
    <w:lvl w:ilvl="2" w:tplc="6504D570">
      <w:start w:val="1"/>
      <w:numFmt w:val="decimal"/>
      <w:lvlText w:val="%3."/>
      <w:lvlJc w:val="left"/>
      <w:pPr>
        <w:ind w:left="1020" w:hanging="360"/>
      </w:pPr>
    </w:lvl>
    <w:lvl w:ilvl="3" w:tplc="E60CF288">
      <w:start w:val="1"/>
      <w:numFmt w:val="decimal"/>
      <w:lvlText w:val="%4."/>
      <w:lvlJc w:val="left"/>
      <w:pPr>
        <w:ind w:left="1020" w:hanging="360"/>
      </w:pPr>
    </w:lvl>
    <w:lvl w:ilvl="4" w:tplc="155A666C">
      <w:start w:val="1"/>
      <w:numFmt w:val="decimal"/>
      <w:lvlText w:val="%5."/>
      <w:lvlJc w:val="left"/>
      <w:pPr>
        <w:ind w:left="1020" w:hanging="360"/>
      </w:pPr>
    </w:lvl>
    <w:lvl w:ilvl="5" w:tplc="BCE2BB24">
      <w:start w:val="1"/>
      <w:numFmt w:val="decimal"/>
      <w:lvlText w:val="%6."/>
      <w:lvlJc w:val="left"/>
      <w:pPr>
        <w:ind w:left="1020" w:hanging="360"/>
      </w:pPr>
    </w:lvl>
    <w:lvl w:ilvl="6" w:tplc="0A76CB5C">
      <w:start w:val="1"/>
      <w:numFmt w:val="decimal"/>
      <w:lvlText w:val="%7."/>
      <w:lvlJc w:val="left"/>
      <w:pPr>
        <w:ind w:left="1020" w:hanging="360"/>
      </w:pPr>
    </w:lvl>
    <w:lvl w:ilvl="7" w:tplc="39BEAF24">
      <w:start w:val="1"/>
      <w:numFmt w:val="decimal"/>
      <w:lvlText w:val="%8."/>
      <w:lvlJc w:val="left"/>
      <w:pPr>
        <w:ind w:left="1020" w:hanging="360"/>
      </w:pPr>
    </w:lvl>
    <w:lvl w:ilvl="8" w:tplc="ACEC5CE8">
      <w:start w:val="1"/>
      <w:numFmt w:val="decimal"/>
      <w:lvlText w:val="%9."/>
      <w:lvlJc w:val="left"/>
      <w:pPr>
        <w:ind w:left="1020" w:hanging="360"/>
      </w:pPr>
    </w:lvl>
  </w:abstractNum>
  <w:abstractNum w:abstractNumId="6" w15:restartNumberingAfterBreak="0">
    <w:nsid w:val="7D9464B5"/>
    <w:multiLevelType w:val="hybridMultilevel"/>
    <w:tmpl w:val="A260BE86"/>
    <w:lvl w:ilvl="0" w:tplc="91E8EC46">
      <w:start w:val="1"/>
      <w:numFmt w:val="decimal"/>
      <w:lvlText w:val="%1."/>
      <w:lvlJc w:val="left"/>
      <w:pPr>
        <w:ind w:left="1020" w:hanging="360"/>
      </w:pPr>
    </w:lvl>
    <w:lvl w:ilvl="1" w:tplc="DC2ACABE">
      <w:start w:val="1"/>
      <w:numFmt w:val="decimal"/>
      <w:lvlText w:val="%2."/>
      <w:lvlJc w:val="left"/>
      <w:pPr>
        <w:ind w:left="1020" w:hanging="360"/>
      </w:pPr>
    </w:lvl>
    <w:lvl w:ilvl="2" w:tplc="87D8CF2A">
      <w:start w:val="1"/>
      <w:numFmt w:val="decimal"/>
      <w:lvlText w:val="%3."/>
      <w:lvlJc w:val="left"/>
      <w:pPr>
        <w:ind w:left="1020" w:hanging="360"/>
      </w:pPr>
    </w:lvl>
    <w:lvl w:ilvl="3" w:tplc="196C89C0">
      <w:start w:val="1"/>
      <w:numFmt w:val="decimal"/>
      <w:lvlText w:val="%4."/>
      <w:lvlJc w:val="left"/>
      <w:pPr>
        <w:ind w:left="1020" w:hanging="360"/>
      </w:pPr>
    </w:lvl>
    <w:lvl w:ilvl="4" w:tplc="EA5201B6">
      <w:start w:val="1"/>
      <w:numFmt w:val="decimal"/>
      <w:lvlText w:val="%5."/>
      <w:lvlJc w:val="left"/>
      <w:pPr>
        <w:ind w:left="1020" w:hanging="360"/>
      </w:pPr>
    </w:lvl>
    <w:lvl w:ilvl="5" w:tplc="0B6A45A0">
      <w:start w:val="1"/>
      <w:numFmt w:val="decimal"/>
      <w:lvlText w:val="%6."/>
      <w:lvlJc w:val="left"/>
      <w:pPr>
        <w:ind w:left="1020" w:hanging="360"/>
      </w:pPr>
    </w:lvl>
    <w:lvl w:ilvl="6" w:tplc="925EBD6E">
      <w:start w:val="1"/>
      <w:numFmt w:val="decimal"/>
      <w:lvlText w:val="%7."/>
      <w:lvlJc w:val="left"/>
      <w:pPr>
        <w:ind w:left="1020" w:hanging="360"/>
      </w:pPr>
    </w:lvl>
    <w:lvl w:ilvl="7" w:tplc="A6CA0CBA">
      <w:start w:val="1"/>
      <w:numFmt w:val="decimal"/>
      <w:lvlText w:val="%8."/>
      <w:lvlJc w:val="left"/>
      <w:pPr>
        <w:ind w:left="1020" w:hanging="360"/>
      </w:pPr>
    </w:lvl>
    <w:lvl w:ilvl="8" w:tplc="A3BAC70A">
      <w:start w:val="1"/>
      <w:numFmt w:val="decimal"/>
      <w:lvlText w:val="%9."/>
      <w:lvlJc w:val="left"/>
      <w:pPr>
        <w:ind w:left="1020" w:hanging="360"/>
      </w:pPr>
    </w:lvl>
  </w:abstractNum>
  <w:num w:numId="1" w16cid:durableId="666245913">
    <w:abstractNumId w:val="0"/>
  </w:num>
  <w:num w:numId="2" w16cid:durableId="787747560">
    <w:abstractNumId w:val="3"/>
  </w:num>
  <w:num w:numId="3" w16cid:durableId="1415199036">
    <w:abstractNumId w:val="1"/>
  </w:num>
  <w:num w:numId="4" w16cid:durableId="510142946">
    <w:abstractNumId w:val="6"/>
  </w:num>
  <w:num w:numId="5" w16cid:durableId="1458642760">
    <w:abstractNumId w:val="5"/>
  </w:num>
  <w:num w:numId="6" w16cid:durableId="917711571">
    <w:abstractNumId w:val="4"/>
  </w:num>
  <w:num w:numId="7" w16cid:durableId="65437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C7"/>
    <w:rsid w:val="00000BC8"/>
    <w:rsid w:val="00001E54"/>
    <w:rsid w:val="00006CFD"/>
    <w:rsid w:val="000078DD"/>
    <w:rsid w:val="00012FE9"/>
    <w:rsid w:val="000142A2"/>
    <w:rsid w:val="00014586"/>
    <w:rsid w:val="00017EA1"/>
    <w:rsid w:val="000210A3"/>
    <w:rsid w:val="00021A62"/>
    <w:rsid w:val="00027CA4"/>
    <w:rsid w:val="00042AA8"/>
    <w:rsid w:val="00042F43"/>
    <w:rsid w:val="00051906"/>
    <w:rsid w:val="0005281C"/>
    <w:rsid w:val="00057959"/>
    <w:rsid w:val="000627E3"/>
    <w:rsid w:val="00065794"/>
    <w:rsid w:val="00067F25"/>
    <w:rsid w:val="00070D32"/>
    <w:rsid w:val="00072EA7"/>
    <w:rsid w:val="00081A9D"/>
    <w:rsid w:val="000854BE"/>
    <w:rsid w:val="000867C6"/>
    <w:rsid w:val="000872FF"/>
    <w:rsid w:val="00090556"/>
    <w:rsid w:val="00092781"/>
    <w:rsid w:val="00093A34"/>
    <w:rsid w:val="000949FA"/>
    <w:rsid w:val="000955AC"/>
    <w:rsid w:val="00095B4C"/>
    <w:rsid w:val="000A18AC"/>
    <w:rsid w:val="000A2BDE"/>
    <w:rsid w:val="000A60B8"/>
    <w:rsid w:val="000A75E9"/>
    <w:rsid w:val="000B0786"/>
    <w:rsid w:val="000B3A4F"/>
    <w:rsid w:val="000B4245"/>
    <w:rsid w:val="000B6565"/>
    <w:rsid w:val="000B691A"/>
    <w:rsid w:val="000C0702"/>
    <w:rsid w:val="000C4583"/>
    <w:rsid w:val="000C5A4B"/>
    <w:rsid w:val="000C6B6B"/>
    <w:rsid w:val="000D030A"/>
    <w:rsid w:val="000D571C"/>
    <w:rsid w:val="000D6B48"/>
    <w:rsid w:val="000E20B6"/>
    <w:rsid w:val="000F7A7E"/>
    <w:rsid w:val="001007C6"/>
    <w:rsid w:val="00101BD0"/>
    <w:rsid w:val="00103425"/>
    <w:rsid w:val="00103A94"/>
    <w:rsid w:val="00104B69"/>
    <w:rsid w:val="00110EEF"/>
    <w:rsid w:val="001219FE"/>
    <w:rsid w:val="00133540"/>
    <w:rsid w:val="00137562"/>
    <w:rsid w:val="0014115D"/>
    <w:rsid w:val="00153475"/>
    <w:rsid w:val="00154FA2"/>
    <w:rsid w:val="00156722"/>
    <w:rsid w:val="00156E47"/>
    <w:rsid w:val="00166D38"/>
    <w:rsid w:val="00185B86"/>
    <w:rsid w:val="001A5697"/>
    <w:rsid w:val="001B23D9"/>
    <w:rsid w:val="001B433B"/>
    <w:rsid w:val="001C08C2"/>
    <w:rsid w:val="001C38D5"/>
    <w:rsid w:val="001C39B9"/>
    <w:rsid w:val="001C4182"/>
    <w:rsid w:val="001C4D7E"/>
    <w:rsid w:val="001D5D83"/>
    <w:rsid w:val="001D7217"/>
    <w:rsid w:val="001D7AE3"/>
    <w:rsid w:val="001F023E"/>
    <w:rsid w:val="001F1013"/>
    <w:rsid w:val="001F5743"/>
    <w:rsid w:val="002001A1"/>
    <w:rsid w:val="002014E6"/>
    <w:rsid w:val="0020792F"/>
    <w:rsid w:val="00215956"/>
    <w:rsid w:val="002205D6"/>
    <w:rsid w:val="0022098F"/>
    <w:rsid w:val="0022563C"/>
    <w:rsid w:val="002259FD"/>
    <w:rsid w:val="002331AE"/>
    <w:rsid w:val="002435FD"/>
    <w:rsid w:val="002532C8"/>
    <w:rsid w:val="002548C6"/>
    <w:rsid w:val="0025495D"/>
    <w:rsid w:val="002566C8"/>
    <w:rsid w:val="00257CCD"/>
    <w:rsid w:val="002604A6"/>
    <w:rsid w:val="00260D1D"/>
    <w:rsid w:val="00261792"/>
    <w:rsid w:val="00263D15"/>
    <w:rsid w:val="00267355"/>
    <w:rsid w:val="002719D4"/>
    <w:rsid w:val="00271E06"/>
    <w:rsid w:val="002821C8"/>
    <w:rsid w:val="00287ADA"/>
    <w:rsid w:val="00294443"/>
    <w:rsid w:val="00296407"/>
    <w:rsid w:val="002A1411"/>
    <w:rsid w:val="002A2436"/>
    <w:rsid w:val="002A60A6"/>
    <w:rsid w:val="002A7418"/>
    <w:rsid w:val="002B0507"/>
    <w:rsid w:val="002B0A16"/>
    <w:rsid w:val="002B65F4"/>
    <w:rsid w:val="002C2F39"/>
    <w:rsid w:val="002C6941"/>
    <w:rsid w:val="002D1E19"/>
    <w:rsid w:val="002D29C4"/>
    <w:rsid w:val="002D538B"/>
    <w:rsid w:val="002E3357"/>
    <w:rsid w:val="002E4D57"/>
    <w:rsid w:val="002F232B"/>
    <w:rsid w:val="002F587D"/>
    <w:rsid w:val="00300238"/>
    <w:rsid w:val="00301E82"/>
    <w:rsid w:val="0030227D"/>
    <w:rsid w:val="0030326F"/>
    <w:rsid w:val="003046D9"/>
    <w:rsid w:val="003058F8"/>
    <w:rsid w:val="0030696B"/>
    <w:rsid w:val="00306BE3"/>
    <w:rsid w:val="00311D69"/>
    <w:rsid w:val="00314437"/>
    <w:rsid w:val="00314AA8"/>
    <w:rsid w:val="00321F05"/>
    <w:rsid w:val="003247CD"/>
    <w:rsid w:val="00325BB9"/>
    <w:rsid w:val="003265F9"/>
    <w:rsid w:val="0033325D"/>
    <w:rsid w:val="003353C0"/>
    <w:rsid w:val="003433AE"/>
    <w:rsid w:val="00343645"/>
    <w:rsid w:val="00350702"/>
    <w:rsid w:val="0035120B"/>
    <w:rsid w:val="00351560"/>
    <w:rsid w:val="0035173A"/>
    <w:rsid w:val="00355BA4"/>
    <w:rsid w:val="00366879"/>
    <w:rsid w:val="003678B4"/>
    <w:rsid w:val="003703F3"/>
    <w:rsid w:val="00370623"/>
    <w:rsid w:val="00371A3B"/>
    <w:rsid w:val="00376038"/>
    <w:rsid w:val="003811F3"/>
    <w:rsid w:val="00386368"/>
    <w:rsid w:val="00386EAF"/>
    <w:rsid w:val="00387BB5"/>
    <w:rsid w:val="00391610"/>
    <w:rsid w:val="003A4814"/>
    <w:rsid w:val="003A5432"/>
    <w:rsid w:val="003A5857"/>
    <w:rsid w:val="003A5A02"/>
    <w:rsid w:val="003A69CE"/>
    <w:rsid w:val="003B62C2"/>
    <w:rsid w:val="003C6F23"/>
    <w:rsid w:val="003D4FBD"/>
    <w:rsid w:val="003E0902"/>
    <w:rsid w:val="003E3B0D"/>
    <w:rsid w:val="003E6211"/>
    <w:rsid w:val="003F30CB"/>
    <w:rsid w:val="003F4E23"/>
    <w:rsid w:val="003F7C8A"/>
    <w:rsid w:val="00402CF6"/>
    <w:rsid w:val="00403FD7"/>
    <w:rsid w:val="0041015D"/>
    <w:rsid w:val="00414488"/>
    <w:rsid w:val="00416F15"/>
    <w:rsid w:val="00420470"/>
    <w:rsid w:val="004303B2"/>
    <w:rsid w:val="00430D20"/>
    <w:rsid w:val="00433011"/>
    <w:rsid w:val="00434189"/>
    <w:rsid w:val="00440EBF"/>
    <w:rsid w:val="00443EAC"/>
    <w:rsid w:val="00446F81"/>
    <w:rsid w:val="00451EAE"/>
    <w:rsid w:val="004530ED"/>
    <w:rsid w:val="004535A6"/>
    <w:rsid w:val="00453ECB"/>
    <w:rsid w:val="004542E5"/>
    <w:rsid w:val="00473B80"/>
    <w:rsid w:val="004812D0"/>
    <w:rsid w:val="00481761"/>
    <w:rsid w:val="004824C9"/>
    <w:rsid w:val="00482E90"/>
    <w:rsid w:val="00483265"/>
    <w:rsid w:val="004849D2"/>
    <w:rsid w:val="004924AB"/>
    <w:rsid w:val="00494057"/>
    <w:rsid w:val="0049443B"/>
    <w:rsid w:val="004952A9"/>
    <w:rsid w:val="00496910"/>
    <w:rsid w:val="004A40C5"/>
    <w:rsid w:val="004A6EFC"/>
    <w:rsid w:val="004B23AC"/>
    <w:rsid w:val="004B55C7"/>
    <w:rsid w:val="004B5ECB"/>
    <w:rsid w:val="004B6B6B"/>
    <w:rsid w:val="004C1E36"/>
    <w:rsid w:val="004C3460"/>
    <w:rsid w:val="004C3F22"/>
    <w:rsid w:val="004C4D6A"/>
    <w:rsid w:val="004C58F0"/>
    <w:rsid w:val="004D70CA"/>
    <w:rsid w:val="004E03C8"/>
    <w:rsid w:val="004E104F"/>
    <w:rsid w:val="004E438F"/>
    <w:rsid w:val="004E7BBA"/>
    <w:rsid w:val="004F036F"/>
    <w:rsid w:val="004F31D5"/>
    <w:rsid w:val="004F690F"/>
    <w:rsid w:val="004F6CB7"/>
    <w:rsid w:val="00502836"/>
    <w:rsid w:val="00505D7E"/>
    <w:rsid w:val="0051214C"/>
    <w:rsid w:val="0051761D"/>
    <w:rsid w:val="0052049B"/>
    <w:rsid w:val="005207F7"/>
    <w:rsid w:val="0052242F"/>
    <w:rsid w:val="0052395D"/>
    <w:rsid w:val="0053001B"/>
    <w:rsid w:val="00531EF7"/>
    <w:rsid w:val="00533286"/>
    <w:rsid w:val="0053456A"/>
    <w:rsid w:val="00536C27"/>
    <w:rsid w:val="00537B18"/>
    <w:rsid w:val="0054374D"/>
    <w:rsid w:val="005529D6"/>
    <w:rsid w:val="00554CD2"/>
    <w:rsid w:val="0056034B"/>
    <w:rsid w:val="00560651"/>
    <w:rsid w:val="00561BFD"/>
    <w:rsid w:val="00567BBF"/>
    <w:rsid w:val="00567C24"/>
    <w:rsid w:val="00576767"/>
    <w:rsid w:val="00576D69"/>
    <w:rsid w:val="005774CD"/>
    <w:rsid w:val="00585844"/>
    <w:rsid w:val="00586276"/>
    <w:rsid w:val="00587BDA"/>
    <w:rsid w:val="0059137A"/>
    <w:rsid w:val="00592C5F"/>
    <w:rsid w:val="00596969"/>
    <w:rsid w:val="0059798F"/>
    <w:rsid w:val="005A673A"/>
    <w:rsid w:val="005B29A1"/>
    <w:rsid w:val="005B2C1C"/>
    <w:rsid w:val="005B3ABE"/>
    <w:rsid w:val="005B6151"/>
    <w:rsid w:val="005B78FC"/>
    <w:rsid w:val="005D5C27"/>
    <w:rsid w:val="005D623F"/>
    <w:rsid w:val="005E1320"/>
    <w:rsid w:val="005E2635"/>
    <w:rsid w:val="005E4BA0"/>
    <w:rsid w:val="005E5437"/>
    <w:rsid w:val="005F17CB"/>
    <w:rsid w:val="005F1D05"/>
    <w:rsid w:val="005F66DD"/>
    <w:rsid w:val="005F6AA7"/>
    <w:rsid w:val="00600940"/>
    <w:rsid w:val="00606142"/>
    <w:rsid w:val="00607384"/>
    <w:rsid w:val="00611129"/>
    <w:rsid w:val="00611841"/>
    <w:rsid w:val="00615A9F"/>
    <w:rsid w:val="00620B39"/>
    <w:rsid w:val="006222BD"/>
    <w:rsid w:val="006237FD"/>
    <w:rsid w:val="0062539D"/>
    <w:rsid w:val="0063056E"/>
    <w:rsid w:val="00634F4C"/>
    <w:rsid w:val="00640609"/>
    <w:rsid w:val="00645E44"/>
    <w:rsid w:val="0064747E"/>
    <w:rsid w:val="00651C39"/>
    <w:rsid w:val="0065402B"/>
    <w:rsid w:val="00664D70"/>
    <w:rsid w:val="006663A5"/>
    <w:rsid w:val="006663D7"/>
    <w:rsid w:val="00666C06"/>
    <w:rsid w:val="00681595"/>
    <w:rsid w:val="006830AC"/>
    <w:rsid w:val="00685E4A"/>
    <w:rsid w:val="0069152B"/>
    <w:rsid w:val="00694B4D"/>
    <w:rsid w:val="00697056"/>
    <w:rsid w:val="006A499E"/>
    <w:rsid w:val="006A7E28"/>
    <w:rsid w:val="006B20FD"/>
    <w:rsid w:val="006B7CD1"/>
    <w:rsid w:val="006C6E50"/>
    <w:rsid w:val="006D31F7"/>
    <w:rsid w:val="006D5DBF"/>
    <w:rsid w:val="006E1C3A"/>
    <w:rsid w:val="006E2171"/>
    <w:rsid w:val="006E3C02"/>
    <w:rsid w:val="006E57A1"/>
    <w:rsid w:val="006E6811"/>
    <w:rsid w:val="006F2FD4"/>
    <w:rsid w:val="006F7974"/>
    <w:rsid w:val="0071325B"/>
    <w:rsid w:val="007150DB"/>
    <w:rsid w:val="0072028E"/>
    <w:rsid w:val="00721402"/>
    <w:rsid w:val="00721B19"/>
    <w:rsid w:val="00727200"/>
    <w:rsid w:val="007325FE"/>
    <w:rsid w:val="00732F25"/>
    <w:rsid w:val="0073312D"/>
    <w:rsid w:val="007339A8"/>
    <w:rsid w:val="00736661"/>
    <w:rsid w:val="0073739E"/>
    <w:rsid w:val="007451B4"/>
    <w:rsid w:val="00745CBD"/>
    <w:rsid w:val="00762BB4"/>
    <w:rsid w:val="00771A9B"/>
    <w:rsid w:val="007729C6"/>
    <w:rsid w:val="0077393A"/>
    <w:rsid w:val="0077481B"/>
    <w:rsid w:val="00783DB1"/>
    <w:rsid w:val="00786634"/>
    <w:rsid w:val="0079161A"/>
    <w:rsid w:val="00795740"/>
    <w:rsid w:val="007A1C3B"/>
    <w:rsid w:val="007A7DBE"/>
    <w:rsid w:val="007A7DC6"/>
    <w:rsid w:val="007B10BF"/>
    <w:rsid w:val="007B4463"/>
    <w:rsid w:val="007B4C24"/>
    <w:rsid w:val="007B757C"/>
    <w:rsid w:val="007D3130"/>
    <w:rsid w:val="007E176C"/>
    <w:rsid w:val="007E3C8E"/>
    <w:rsid w:val="007E49F0"/>
    <w:rsid w:val="007E5D1A"/>
    <w:rsid w:val="00800B60"/>
    <w:rsid w:val="00806128"/>
    <w:rsid w:val="00806E9D"/>
    <w:rsid w:val="00812287"/>
    <w:rsid w:val="00815F41"/>
    <w:rsid w:val="00820DE4"/>
    <w:rsid w:val="008237D9"/>
    <w:rsid w:val="00826966"/>
    <w:rsid w:val="00835F78"/>
    <w:rsid w:val="008411C9"/>
    <w:rsid w:val="008431D6"/>
    <w:rsid w:val="008436BF"/>
    <w:rsid w:val="00845173"/>
    <w:rsid w:val="00847F18"/>
    <w:rsid w:val="00847F5F"/>
    <w:rsid w:val="0085150E"/>
    <w:rsid w:val="00852754"/>
    <w:rsid w:val="008545C0"/>
    <w:rsid w:val="008560D7"/>
    <w:rsid w:val="008644B7"/>
    <w:rsid w:val="00875AD7"/>
    <w:rsid w:val="00885A18"/>
    <w:rsid w:val="008A026D"/>
    <w:rsid w:val="008A05EC"/>
    <w:rsid w:val="008A15DA"/>
    <w:rsid w:val="008A5CFA"/>
    <w:rsid w:val="008B25BB"/>
    <w:rsid w:val="008B326A"/>
    <w:rsid w:val="008B6834"/>
    <w:rsid w:val="008B6A99"/>
    <w:rsid w:val="008C17CF"/>
    <w:rsid w:val="008C24E6"/>
    <w:rsid w:val="008C571C"/>
    <w:rsid w:val="008D0BC4"/>
    <w:rsid w:val="008D0CD3"/>
    <w:rsid w:val="008D7576"/>
    <w:rsid w:val="008E05EC"/>
    <w:rsid w:val="008E1024"/>
    <w:rsid w:val="008E129F"/>
    <w:rsid w:val="008E4ABE"/>
    <w:rsid w:val="008E501F"/>
    <w:rsid w:val="008F3D07"/>
    <w:rsid w:val="008F7DA0"/>
    <w:rsid w:val="00900049"/>
    <w:rsid w:val="00900A01"/>
    <w:rsid w:val="0090330E"/>
    <w:rsid w:val="00903312"/>
    <w:rsid w:val="00906D18"/>
    <w:rsid w:val="00913E83"/>
    <w:rsid w:val="00914E99"/>
    <w:rsid w:val="00915A4C"/>
    <w:rsid w:val="0091735D"/>
    <w:rsid w:val="00920FCD"/>
    <w:rsid w:val="009235AE"/>
    <w:rsid w:val="00924311"/>
    <w:rsid w:val="00930CC6"/>
    <w:rsid w:val="009319A3"/>
    <w:rsid w:val="00932C1A"/>
    <w:rsid w:val="009347A9"/>
    <w:rsid w:val="009348BD"/>
    <w:rsid w:val="00937736"/>
    <w:rsid w:val="00937805"/>
    <w:rsid w:val="00946610"/>
    <w:rsid w:val="00946796"/>
    <w:rsid w:val="009467AB"/>
    <w:rsid w:val="0095285E"/>
    <w:rsid w:val="00952F95"/>
    <w:rsid w:val="00954F86"/>
    <w:rsid w:val="00961BAB"/>
    <w:rsid w:val="00965703"/>
    <w:rsid w:val="00966E56"/>
    <w:rsid w:val="00982A3C"/>
    <w:rsid w:val="00984383"/>
    <w:rsid w:val="00984A54"/>
    <w:rsid w:val="009850BD"/>
    <w:rsid w:val="0098667D"/>
    <w:rsid w:val="00990173"/>
    <w:rsid w:val="00992083"/>
    <w:rsid w:val="009925A4"/>
    <w:rsid w:val="00994082"/>
    <w:rsid w:val="009B0B52"/>
    <w:rsid w:val="009B22D3"/>
    <w:rsid w:val="009B4F83"/>
    <w:rsid w:val="009C4903"/>
    <w:rsid w:val="009D5EA1"/>
    <w:rsid w:val="009D6341"/>
    <w:rsid w:val="009E326B"/>
    <w:rsid w:val="009E7AFB"/>
    <w:rsid w:val="009F049C"/>
    <w:rsid w:val="009F1935"/>
    <w:rsid w:val="009F1E75"/>
    <w:rsid w:val="00A004B7"/>
    <w:rsid w:val="00A057DE"/>
    <w:rsid w:val="00A16DAA"/>
    <w:rsid w:val="00A22E19"/>
    <w:rsid w:val="00A26581"/>
    <w:rsid w:val="00A314F5"/>
    <w:rsid w:val="00A320D2"/>
    <w:rsid w:val="00A35673"/>
    <w:rsid w:val="00A36D69"/>
    <w:rsid w:val="00A36F1E"/>
    <w:rsid w:val="00A40912"/>
    <w:rsid w:val="00A40A96"/>
    <w:rsid w:val="00A412C2"/>
    <w:rsid w:val="00A41745"/>
    <w:rsid w:val="00A439E9"/>
    <w:rsid w:val="00A4672F"/>
    <w:rsid w:val="00A52CED"/>
    <w:rsid w:val="00A54559"/>
    <w:rsid w:val="00A54D01"/>
    <w:rsid w:val="00A566B5"/>
    <w:rsid w:val="00A60A2F"/>
    <w:rsid w:val="00A6202F"/>
    <w:rsid w:val="00A646F4"/>
    <w:rsid w:val="00A64BA9"/>
    <w:rsid w:val="00A660EA"/>
    <w:rsid w:val="00A82162"/>
    <w:rsid w:val="00A82CB9"/>
    <w:rsid w:val="00A85931"/>
    <w:rsid w:val="00A8752A"/>
    <w:rsid w:val="00A87669"/>
    <w:rsid w:val="00A96564"/>
    <w:rsid w:val="00AB0E76"/>
    <w:rsid w:val="00AB2EC8"/>
    <w:rsid w:val="00AC2F7D"/>
    <w:rsid w:val="00AD3277"/>
    <w:rsid w:val="00AE4752"/>
    <w:rsid w:val="00AE47B3"/>
    <w:rsid w:val="00AE5474"/>
    <w:rsid w:val="00AE5836"/>
    <w:rsid w:val="00AF22D3"/>
    <w:rsid w:val="00AF2884"/>
    <w:rsid w:val="00AF2F77"/>
    <w:rsid w:val="00B00825"/>
    <w:rsid w:val="00B04BE7"/>
    <w:rsid w:val="00B13638"/>
    <w:rsid w:val="00B24A3A"/>
    <w:rsid w:val="00B25BFD"/>
    <w:rsid w:val="00B27569"/>
    <w:rsid w:val="00B35028"/>
    <w:rsid w:val="00B37E65"/>
    <w:rsid w:val="00B42616"/>
    <w:rsid w:val="00B435D3"/>
    <w:rsid w:val="00B45C89"/>
    <w:rsid w:val="00B51545"/>
    <w:rsid w:val="00B62703"/>
    <w:rsid w:val="00B66A57"/>
    <w:rsid w:val="00B717C6"/>
    <w:rsid w:val="00B77770"/>
    <w:rsid w:val="00B80293"/>
    <w:rsid w:val="00B803B7"/>
    <w:rsid w:val="00B803D4"/>
    <w:rsid w:val="00B854C8"/>
    <w:rsid w:val="00B85E53"/>
    <w:rsid w:val="00B94296"/>
    <w:rsid w:val="00B9671E"/>
    <w:rsid w:val="00B96AAE"/>
    <w:rsid w:val="00BA0408"/>
    <w:rsid w:val="00BA0977"/>
    <w:rsid w:val="00BA183D"/>
    <w:rsid w:val="00BA3F4A"/>
    <w:rsid w:val="00BB093A"/>
    <w:rsid w:val="00BB1A43"/>
    <w:rsid w:val="00BB2CE5"/>
    <w:rsid w:val="00BC1792"/>
    <w:rsid w:val="00BD19B3"/>
    <w:rsid w:val="00BD463B"/>
    <w:rsid w:val="00BD779C"/>
    <w:rsid w:val="00BE2F39"/>
    <w:rsid w:val="00BE5013"/>
    <w:rsid w:val="00BE7435"/>
    <w:rsid w:val="00BF0E0A"/>
    <w:rsid w:val="00BF2CE2"/>
    <w:rsid w:val="00BF4B25"/>
    <w:rsid w:val="00C01420"/>
    <w:rsid w:val="00C102D5"/>
    <w:rsid w:val="00C145BA"/>
    <w:rsid w:val="00C16A44"/>
    <w:rsid w:val="00C17669"/>
    <w:rsid w:val="00C249BA"/>
    <w:rsid w:val="00C264EB"/>
    <w:rsid w:val="00C32184"/>
    <w:rsid w:val="00C34131"/>
    <w:rsid w:val="00C349A4"/>
    <w:rsid w:val="00C40CEF"/>
    <w:rsid w:val="00C4178D"/>
    <w:rsid w:val="00C43348"/>
    <w:rsid w:val="00C4487A"/>
    <w:rsid w:val="00C50F9F"/>
    <w:rsid w:val="00C61CAB"/>
    <w:rsid w:val="00C64D66"/>
    <w:rsid w:val="00C67E1F"/>
    <w:rsid w:val="00C74645"/>
    <w:rsid w:val="00C7779F"/>
    <w:rsid w:val="00C80092"/>
    <w:rsid w:val="00C80EAB"/>
    <w:rsid w:val="00C8349E"/>
    <w:rsid w:val="00C84744"/>
    <w:rsid w:val="00C85F9B"/>
    <w:rsid w:val="00C86DCB"/>
    <w:rsid w:val="00C90922"/>
    <w:rsid w:val="00C96662"/>
    <w:rsid w:val="00CA7D73"/>
    <w:rsid w:val="00CB2769"/>
    <w:rsid w:val="00CB2A24"/>
    <w:rsid w:val="00CB3612"/>
    <w:rsid w:val="00CB3B43"/>
    <w:rsid w:val="00CB3E95"/>
    <w:rsid w:val="00CB4417"/>
    <w:rsid w:val="00CB70AF"/>
    <w:rsid w:val="00CC66D4"/>
    <w:rsid w:val="00CC6AEA"/>
    <w:rsid w:val="00CD57EF"/>
    <w:rsid w:val="00CD580A"/>
    <w:rsid w:val="00CE34F2"/>
    <w:rsid w:val="00CE6392"/>
    <w:rsid w:val="00CF0ECD"/>
    <w:rsid w:val="00CF377B"/>
    <w:rsid w:val="00D03ABB"/>
    <w:rsid w:val="00D067D3"/>
    <w:rsid w:val="00D13AAB"/>
    <w:rsid w:val="00D14B95"/>
    <w:rsid w:val="00D15190"/>
    <w:rsid w:val="00D15F5C"/>
    <w:rsid w:val="00D16679"/>
    <w:rsid w:val="00D23CC8"/>
    <w:rsid w:val="00D2527F"/>
    <w:rsid w:val="00D2611E"/>
    <w:rsid w:val="00D26FD2"/>
    <w:rsid w:val="00D27510"/>
    <w:rsid w:val="00D3707C"/>
    <w:rsid w:val="00D37F24"/>
    <w:rsid w:val="00D42210"/>
    <w:rsid w:val="00D42318"/>
    <w:rsid w:val="00D42B8F"/>
    <w:rsid w:val="00D43EC5"/>
    <w:rsid w:val="00D44EE7"/>
    <w:rsid w:val="00D46CD6"/>
    <w:rsid w:val="00D517B9"/>
    <w:rsid w:val="00D5244C"/>
    <w:rsid w:val="00D53D85"/>
    <w:rsid w:val="00D54912"/>
    <w:rsid w:val="00D5508D"/>
    <w:rsid w:val="00D57367"/>
    <w:rsid w:val="00D62400"/>
    <w:rsid w:val="00D74782"/>
    <w:rsid w:val="00D74F5C"/>
    <w:rsid w:val="00D8526E"/>
    <w:rsid w:val="00D85CD9"/>
    <w:rsid w:val="00D85FF5"/>
    <w:rsid w:val="00D877D4"/>
    <w:rsid w:val="00D90AA8"/>
    <w:rsid w:val="00D918A9"/>
    <w:rsid w:val="00D92866"/>
    <w:rsid w:val="00D92A4D"/>
    <w:rsid w:val="00D93551"/>
    <w:rsid w:val="00DA4FF7"/>
    <w:rsid w:val="00DA6B20"/>
    <w:rsid w:val="00DB1644"/>
    <w:rsid w:val="00DB66A3"/>
    <w:rsid w:val="00DC16B8"/>
    <w:rsid w:val="00DC53E5"/>
    <w:rsid w:val="00DD1441"/>
    <w:rsid w:val="00DD14E8"/>
    <w:rsid w:val="00DE2B1A"/>
    <w:rsid w:val="00DE31EE"/>
    <w:rsid w:val="00DE4B70"/>
    <w:rsid w:val="00DE576C"/>
    <w:rsid w:val="00DE7399"/>
    <w:rsid w:val="00DF43E8"/>
    <w:rsid w:val="00DF5456"/>
    <w:rsid w:val="00DF6830"/>
    <w:rsid w:val="00E0089E"/>
    <w:rsid w:val="00E00B23"/>
    <w:rsid w:val="00E026B4"/>
    <w:rsid w:val="00E06ACA"/>
    <w:rsid w:val="00E10C6E"/>
    <w:rsid w:val="00E14032"/>
    <w:rsid w:val="00E16E49"/>
    <w:rsid w:val="00E20722"/>
    <w:rsid w:val="00E20D4C"/>
    <w:rsid w:val="00E24FE3"/>
    <w:rsid w:val="00E31B4B"/>
    <w:rsid w:val="00E32590"/>
    <w:rsid w:val="00E33A5D"/>
    <w:rsid w:val="00E35439"/>
    <w:rsid w:val="00E42AA3"/>
    <w:rsid w:val="00E520EE"/>
    <w:rsid w:val="00E54ABB"/>
    <w:rsid w:val="00E55BBA"/>
    <w:rsid w:val="00E561BE"/>
    <w:rsid w:val="00E57C24"/>
    <w:rsid w:val="00E61DE0"/>
    <w:rsid w:val="00E62EB5"/>
    <w:rsid w:val="00E645DE"/>
    <w:rsid w:val="00E723C7"/>
    <w:rsid w:val="00E75F1A"/>
    <w:rsid w:val="00E77E04"/>
    <w:rsid w:val="00E84585"/>
    <w:rsid w:val="00E86D82"/>
    <w:rsid w:val="00E87DEE"/>
    <w:rsid w:val="00E90240"/>
    <w:rsid w:val="00E9161A"/>
    <w:rsid w:val="00E91B7E"/>
    <w:rsid w:val="00E9705B"/>
    <w:rsid w:val="00EA24E8"/>
    <w:rsid w:val="00EB2555"/>
    <w:rsid w:val="00EC0049"/>
    <w:rsid w:val="00EC29C4"/>
    <w:rsid w:val="00EC4201"/>
    <w:rsid w:val="00EC58B9"/>
    <w:rsid w:val="00EC6B7D"/>
    <w:rsid w:val="00ED5B4F"/>
    <w:rsid w:val="00EE14DC"/>
    <w:rsid w:val="00EE4B06"/>
    <w:rsid w:val="00EE5300"/>
    <w:rsid w:val="00EE75C2"/>
    <w:rsid w:val="00EF2205"/>
    <w:rsid w:val="00EF61A0"/>
    <w:rsid w:val="00EF71F6"/>
    <w:rsid w:val="00EF7652"/>
    <w:rsid w:val="00F05CC9"/>
    <w:rsid w:val="00F17414"/>
    <w:rsid w:val="00F254A1"/>
    <w:rsid w:val="00F30DA2"/>
    <w:rsid w:val="00F3220C"/>
    <w:rsid w:val="00F369B6"/>
    <w:rsid w:val="00F37913"/>
    <w:rsid w:val="00F46540"/>
    <w:rsid w:val="00F60B17"/>
    <w:rsid w:val="00F62E41"/>
    <w:rsid w:val="00F65C5C"/>
    <w:rsid w:val="00F65DE3"/>
    <w:rsid w:val="00F67461"/>
    <w:rsid w:val="00F71E6E"/>
    <w:rsid w:val="00F74812"/>
    <w:rsid w:val="00F75F80"/>
    <w:rsid w:val="00F8095A"/>
    <w:rsid w:val="00F86CB2"/>
    <w:rsid w:val="00F9300B"/>
    <w:rsid w:val="00F96D56"/>
    <w:rsid w:val="00FB039B"/>
    <w:rsid w:val="00FB420C"/>
    <w:rsid w:val="00FB5F74"/>
    <w:rsid w:val="00FB78BD"/>
    <w:rsid w:val="00FC36BB"/>
    <w:rsid w:val="00FC74B0"/>
    <w:rsid w:val="00FD6C7B"/>
    <w:rsid w:val="00FF2BC8"/>
    <w:rsid w:val="00FF5C2E"/>
    <w:rsid w:val="00FF5F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2F1F"/>
  <w15:chartTrackingRefBased/>
  <w15:docId w15:val="{438B6831-7E5F-4FB7-85B7-7FF8D1A4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E723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E723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E723C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E723C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E723C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E723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23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23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23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23C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E723C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E723C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E723C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E723C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E723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23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23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23C7"/>
    <w:rPr>
      <w:rFonts w:eastAsiaTheme="majorEastAsia" w:cstheme="majorBidi"/>
      <w:color w:val="272727" w:themeColor="text1" w:themeTint="D8"/>
    </w:rPr>
  </w:style>
  <w:style w:type="paragraph" w:styleId="Titre">
    <w:name w:val="Title"/>
    <w:basedOn w:val="Normal"/>
    <w:next w:val="Normal"/>
    <w:link w:val="TitreCar"/>
    <w:uiPriority w:val="10"/>
    <w:qFormat/>
    <w:rsid w:val="00E7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23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23C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23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23C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23C7"/>
    <w:rPr>
      <w:i/>
      <w:iCs/>
      <w:color w:val="404040" w:themeColor="text1" w:themeTint="BF"/>
    </w:rPr>
  </w:style>
  <w:style w:type="paragraph" w:styleId="Paragraphedeliste">
    <w:name w:val="List Paragraph"/>
    <w:basedOn w:val="Normal"/>
    <w:uiPriority w:val="34"/>
    <w:qFormat/>
    <w:rsid w:val="00E723C7"/>
    <w:pPr>
      <w:ind w:left="720"/>
      <w:contextualSpacing/>
    </w:pPr>
  </w:style>
  <w:style w:type="character" w:styleId="Accentuationintense">
    <w:name w:val="Intense Emphasis"/>
    <w:basedOn w:val="Policepardfaut"/>
    <w:uiPriority w:val="21"/>
    <w:qFormat/>
    <w:rsid w:val="00E723C7"/>
    <w:rPr>
      <w:i/>
      <w:iCs/>
      <w:color w:val="365F91" w:themeColor="accent1" w:themeShade="BF"/>
    </w:rPr>
  </w:style>
  <w:style w:type="paragraph" w:styleId="Citationintense">
    <w:name w:val="Intense Quote"/>
    <w:basedOn w:val="Normal"/>
    <w:next w:val="Normal"/>
    <w:link w:val="CitationintenseCar"/>
    <w:uiPriority w:val="30"/>
    <w:qFormat/>
    <w:rsid w:val="00E723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E723C7"/>
    <w:rPr>
      <w:i/>
      <w:iCs/>
      <w:color w:val="365F91" w:themeColor="accent1" w:themeShade="BF"/>
    </w:rPr>
  </w:style>
  <w:style w:type="character" w:styleId="Rfrenceintense">
    <w:name w:val="Intense Reference"/>
    <w:basedOn w:val="Policepardfaut"/>
    <w:uiPriority w:val="32"/>
    <w:qFormat/>
    <w:rsid w:val="00E723C7"/>
    <w:rPr>
      <w:b/>
      <w:bCs/>
      <w:smallCaps/>
      <w:color w:val="365F91" w:themeColor="accent1" w:themeShade="BF"/>
      <w:spacing w:val="5"/>
    </w:rPr>
  </w:style>
  <w:style w:type="character" w:styleId="Lienhypertexte">
    <w:name w:val="Hyperlink"/>
    <w:basedOn w:val="Policepardfaut"/>
    <w:uiPriority w:val="99"/>
    <w:unhideWhenUsed/>
    <w:rsid w:val="00E723C7"/>
    <w:rPr>
      <w:color w:val="0000FF" w:themeColor="hyperlink"/>
      <w:u w:val="single"/>
    </w:rPr>
  </w:style>
  <w:style w:type="character" w:styleId="Mentionnonrsolue">
    <w:name w:val="Unresolved Mention"/>
    <w:basedOn w:val="Policepardfaut"/>
    <w:uiPriority w:val="99"/>
    <w:semiHidden/>
    <w:unhideWhenUsed/>
    <w:rsid w:val="00E723C7"/>
    <w:rPr>
      <w:color w:val="605E5C"/>
      <w:shd w:val="clear" w:color="auto" w:fill="E1DFDD"/>
    </w:rPr>
  </w:style>
  <w:style w:type="paragraph" w:styleId="En-tte">
    <w:name w:val="header"/>
    <w:basedOn w:val="Normal"/>
    <w:link w:val="En-tteCar"/>
    <w:uiPriority w:val="99"/>
    <w:unhideWhenUsed/>
    <w:rsid w:val="002B65F4"/>
    <w:pPr>
      <w:tabs>
        <w:tab w:val="center" w:pos="4320"/>
        <w:tab w:val="right" w:pos="8640"/>
      </w:tabs>
      <w:spacing w:after="0" w:line="240" w:lineRule="auto"/>
    </w:pPr>
  </w:style>
  <w:style w:type="character" w:customStyle="1" w:styleId="En-tteCar">
    <w:name w:val="En-tête Car"/>
    <w:basedOn w:val="Policepardfaut"/>
    <w:link w:val="En-tte"/>
    <w:uiPriority w:val="99"/>
    <w:rsid w:val="002B65F4"/>
    <w:rPr>
      <w:lang w:val="en-GB"/>
    </w:rPr>
  </w:style>
  <w:style w:type="paragraph" w:styleId="Pieddepage">
    <w:name w:val="footer"/>
    <w:basedOn w:val="Normal"/>
    <w:link w:val="PieddepageCar"/>
    <w:uiPriority w:val="99"/>
    <w:unhideWhenUsed/>
    <w:rsid w:val="002B65F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65F4"/>
    <w:rPr>
      <w:lang w:val="en-GB"/>
    </w:rPr>
  </w:style>
  <w:style w:type="character" w:styleId="Marquedecommentaire">
    <w:name w:val="annotation reference"/>
    <w:basedOn w:val="Policepardfaut"/>
    <w:uiPriority w:val="99"/>
    <w:semiHidden/>
    <w:unhideWhenUsed/>
    <w:rsid w:val="0090330E"/>
    <w:rPr>
      <w:sz w:val="16"/>
      <w:szCs w:val="16"/>
    </w:rPr>
  </w:style>
  <w:style w:type="paragraph" w:styleId="Commentaire">
    <w:name w:val="annotation text"/>
    <w:basedOn w:val="Normal"/>
    <w:link w:val="CommentaireCar"/>
    <w:uiPriority w:val="99"/>
    <w:unhideWhenUsed/>
    <w:rsid w:val="0090330E"/>
    <w:pPr>
      <w:spacing w:line="240" w:lineRule="auto"/>
    </w:pPr>
    <w:rPr>
      <w:sz w:val="20"/>
      <w:szCs w:val="20"/>
    </w:rPr>
  </w:style>
  <w:style w:type="character" w:customStyle="1" w:styleId="CommentaireCar">
    <w:name w:val="Commentaire Car"/>
    <w:basedOn w:val="Policepardfaut"/>
    <w:link w:val="Commentaire"/>
    <w:uiPriority w:val="99"/>
    <w:rsid w:val="0090330E"/>
    <w:rPr>
      <w:sz w:val="20"/>
      <w:szCs w:val="20"/>
      <w:lang w:val="en-GB"/>
    </w:rPr>
  </w:style>
  <w:style w:type="paragraph" w:styleId="Objetducommentaire">
    <w:name w:val="annotation subject"/>
    <w:basedOn w:val="Commentaire"/>
    <w:next w:val="Commentaire"/>
    <w:link w:val="ObjetducommentaireCar"/>
    <w:uiPriority w:val="99"/>
    <w:semiHidden/>
    <w:unhideWhenUsed/>
    <w:rsid w:val="0090330E"/>
    <w:rPr>
      <w:b/>
      <w:bCs/>
    </w:rPr>
  </w:style>
  <w:style w:type="character" w:customStyle="1" w:styleId="ObjetducommentaireCar">
    <w:name w:val="Objet du commentaire Car"/>
    <w:basedOn w:val="CommentaireCar"/>
    <w:link w:val="Objetducommentaire"/>
    <w:uiPriority w:val="99"/>
    <w:semiHidden/>
    <w:rsid w:val="0090330E"/>
    <w:rPr>
      <w:b/>
      <w:bCs/>
      <w:sz w:val="20"/>
      <w:szCs w:val="20"/>
      <w:lang w:val="en-GB"/>
    </w:rPr>
  </w:style>
  <w:style w:type="paragraph" w:styleId="Rvision">
    <w:name w:val="Revision"/>
    <w:hidden/>
    <w:uiPriority w:val="99"/>
    <w:semiHidden/>
    <w:rsid w:val="007A1C3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9955">
      <w:bodyDiv w:val="1"/>
      <w:marLeft w:val="0"/>
      <w:marRight w:val="0"/>
      <w:marTop w:val="0"/>
      <w:marBottom w:val="0"/>
      <w:divBdr>
        <w:top w:val="none" w:sz="0" w:space="0" w:color="auto"/>
        <w:left w:val="none" w:sz="0" w:space="0" w:color="auto"/>
        <w:bottom w:val="none" w:sz="0" w:space="0" w:color="auto"/>
        <w:right w:val="none" w:sz="0" w:space="0" w:color="auto"/>
      </w:divBdr>
    </w:div>
    <w:div w:id="676887679">
      <w:bodyDiv w:val="1"/>
      <w:marLeft w:val="0"/>
      <w:marRight w:val="0"/>
      <w:marTop w:val="0"/>
      <w:marBottom w:val="0"/>
      <w:divBdr>
        <w:top w:val="none" w:sz="0" w:space="0" w:color="auto"/>
        <w:left w:val="none" w:sz="0" w:space="0" w:color="auto"/>
        <w:bottom w:val="none" w:sz="0" w:space="0" w:color="auto"/>
        <w:right w:val="none" w:sz="0" w:space="0" w:color="auto"/>
      </w:divBdr>
    </w:div>
    <w:div w:id="999235207">
      <w:bodyDiv w:val="1"/>
      <w:marLeft w:val="0"/>
      <w:marRight w:val="0"/>
      <w:marTop w:val="0"/>
      <w:marBottom w:val="0"/>
      <w:divBdr>
        <w:top w:val="none" w:sz="0" w:space="0" w:color="auto"/>
        <w:left w:val="none" w:sz="0" w:space="0" w:color="auto"/>
        <w:bottom w:val="none" w:sz="0" w:space="0" w:color="auto"/>
        <w:right w:val="none" w:sz="0" w:space="0" w:color="auto"/>
      </w:divBdr>
    </w:div>
    <w:div w:id="1159534973">
      <w:bodyDiv w:val="1"/>
      <w:marLeft w:val="0"/>
      <w:marRight w:val="0"/>
      <w:marTop w:val="0"/>
      <w:marBottom w:val="0"/>
      <w:divBdr>
        <w:top w:val="none" w:sz="0" w:space="0" w:color="auto"/>
        <w:left w:val="none" w:sz="0" w:space="0" w:color="auto"/>
        <w:bottom w:val="none" w:sz="0" w:space="0" w:color="auto"/>
        <w:right w:val="none" w:sz="0" w:space="0" w:color="auto"/>
      </w:divBdr>
      <w:divsChild>
        <w:div w:id="1248343712">
          <w:marLeft w:val="0"/>
          <w:marRight w:val="0"/>
          <w:marTop w:val="240"/>
          <w:marBottom w:val="0"/>
          <w:divBdr>
            <w:top w:val="none" w:sz="0" w:space="0" w:color="auto"/>
            <w:left w:val="none" w:sz="0" w:space="0" w:color="auto"/>
            <w:bottom w:val="none" w:sz="0" w:space="0" w:color="auto"/>
            <w:right w:val="none" w:sz="0" w:space="0" w:color="auto"/>
          </w:divBdr>
          <w:divsChild>
            <w:div w:id="1230729242">
              <w:marLeft w:val="0"/>
              <w:marRight w:val="0"/>
              <w:marTop w:val="0"/>
              <w:marBottom w:val="0"/>
              <w:divBdr>
                <w:top w:val="none" w:sz="0" w:space="0" w:color="auto"/>
                <w:left w:val="none" w:sz="0" w:space="0" w:color="auto"/>
                <w:bottom w:val="none" w:sz="0" w:space="0" w:color="auto"/>
                <w:right w:val="none" w:sz="0" w:space="0" w:color="auto"/>
              </w:divBdr>
              <w:divsChild>
                <w:div w:id="8153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0080">
          <w:marLeft w:val="0"/>
          <w:marRight w:val="0"/>
          <w:marTop w:val="240"/>
          <w:marBottom w:val="0"/>
          <w:divBdr>
            <w:top w:val="none" w:sz="0" w:space="0" w:color="auto"/>
            <w:left w:val="none" w:sz="0" w:space="0" w:color="auto"/>
            <w:bottom w:val="none" w:sz="0" w:space="0" w:color="auto"/>
            <w:right w:val="none" w:sz="0" w:space="0" w:color="auto"/>
          </w:divBdr>
          <w:divsChild>
            <w:div w:id="699091789">
              <w:marLeft w:val="0"/>
              <w:marRight w:val="0"/>
              <w:marTop w:val="0"/>
              <w:marBottom w:val="0"/>
              <w:divBdr>
                <w:top w:val="none" w:sz="0" w:space="0" w:color="auto"/>
                <w:left w:val="none" w:sz="0" w:space="0" w:color="auto"/>
                <w:bottom w:val="none" w:sz="0" w:space="0" w:color="auto"/>
                <w:right w:val="none" w:sz="0" w:space="0" w:color="auto"/>
              </w:divBdr>
              <w:divsChild>
                <w:div w:id="1329363978">
                  <w:marLeft w:val="0"/>
                  <w:marRight w:val="0"/>
                  <w:marTop w:val="0"/>
                  <w:marBottom w:val="0"/>
                  <w:divBdr>
                    <w:top w:val="none" w:sz="0" w:space="0" w:color="auto"/>
                    <w:left w:val="none" w:sz="0" w:space="0" w:color="auto"/>
                    <w:bottom w:val="none" w:sz="0" w:space="0" w:color="auto"/>
                    <w:right w:val="none" w:sz="0" w:space="0" w:color="auto"/>
                  </w:divBdr>
                  <w:divsChild>
                    <w:div w:id="601885190">
                      <w:marLeft w:val="0"/>
                      <w:marRight w:val="0"/>
                      <w:marTop w:val="0"/>
                      <w:marBottom w:val="0"/>
                      <w:divBdr>
                        <w:top w:val="none" w:sz="0" w:space="0" w:color="auto"/>
                        <w:left w:val="none" w:sz="0" w:space="0" w:color="auto"/>
                        <w:bottom w:val="none" w:sz="0" w:space="0" w:color="auto"/>
                        <w:right w:val="none" w:sz="0" w:space="0" w:color="auto"/>
                      </w:divBdr>
                    </w:div>
                    <w:div w:id="92358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03711173">
      <w:bodyDiv w:val="1"/>
      <w:marLeft w:val="0"/>
      <w:marRight w:val="0"/>
      <w:marTop w:val="0"/>
      <w:marBottom w:val="0"/>
      <w:divBdr>
        <w:top w:val="none" w:sz="0" w:space="0" w:color="auto"/>
        <w:left w:val="none" w:sz="0" w:space="0" w:color="auto"/>
        <w:bottom w:val="none" w:sz="0" w:space="0" w:color="auto"/>
        <w:right w:val="none" w:sz="0" w:space="0" w:color="auto"/>
      </w:divBdr>
    </w:div>
    <w:div w:id="1350526592">
      <w:bodyDiv w:val="1"/>
      <w:marLeft w:val="0"/>
      <w:marRight w:val="0"/>
      <w:marTop w:val="0"/>
      <w:marBottom w:val="0"/>
      <w:divBdr>
        <w:top w:val="none" w:sz="0" w:space="0" w:color="auto"/>
        <w:left w:val="none" w:sz="0" w:space="0" w:color="auto"/>
        <w:bottom w:val="none" w:sz="0" w:space="0" w:color="auto"/>
        <w:right w:val="none" w:sz="0" w:space="0" w:color="auto"/>
      </w:divBdr>
    </w:div>
    <w:div w:id="1363551515">
      <w:bodyDiv w:val="1"/>
      <w:marLeft w:val="0"/>
      <w:marRight w:val="0"/>
      <w:marTop w:val="0"/>
      <w:marBottom w:val="0"/>
      <w:divBdr>
        <w:top w:val="none" w:sz="0" w:space="0" w:color="auto"/>
        <w:left w:val="none" w:sz="0" w:space="0" w:color="auto"/>
        <w:bottom w:val="none" w:sz="0" w:space="0" w:color="auto"/>
        <w:right w:val="none" w:sz="0" w:space="0" w:color="auto"/>
      </w:divBdr>
      <w:divsChild>
        <w:div w:id="341779280">
          <w:marLeft w:val="0"/>
          <w:marRight w:val="0"/>
          <w:marTop w:val="240"/>
          <w:marBottom w:val="0"/>
          <w:divBdr>
            <w:top w:val="none" w:sz="0" w:space="0" w:color="auto"/>
            <w:left w:val="none" w:sz="0" w:space="0" w:color="auto"/>
            <w:bottom w:val="none" w:sz="0" w:space="0" w:color="auto"/>
            <w:right w:val="none" w:sz="0" w:space="0" w:color="auto"/>
          </w:divBdr>
          <w:divsChild>
            <w:div w:id="1794400560">
              <w:marLeft w:val="0"/>
              <w:marRight w:val="0"/>
              <w:marTop w:val="0"/>
              <w:marBottom w:val="0"/>
              <w:divBdr>
                <w:top w:val="none" w:sz="0" w:space="0" w:color="auto"/>
                <w:left w:val="none" w:sz="0" w:space="0" w:color="auto"/>
                <w:bottom w:val="none" w:sz="0" w:space="0" w:color="auto"/>
                <w:right w:val="none" w:sz="0" w:space="0" w:color="auto"/>
              </w:divBdr>
              <w:divsChild>
                <w:div w:id="3501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60118">
          <w:marLeft w:val="0"/>
          <w:marRight w:val="0"/>
          <w:marTop w:val="240"/>
          <w:marBottom w:val="0"/>
          <w:divBdr>
            <w:top w:val="none" w:sz="0" w:space="0" w:color="auto"/>
            <w:left w:val="none" w:sz="0" w:space="0" w:color="auto"/>
            <w:bottom w:val="none" w:sz="0" w:space="0" w:color="auto"/>
            <w:right w:val="none" w:sz="0" w:space="0" w:color="auto"/>
          </w:divBdr>
          <w:divsChild>
            <w:div w:id="842664130">
              <w:marLeft w:val="0"/>
              <w:marRight w:val="0"/>
              <w:marTop w:val="0"/>
              <w:marBottom w:val="0"/>
              <w:divBdr>
                <w:top w:val="none" w:sz="0" w:space="0" w:color="auto"/>
                <w:left w:val="none" w:sz="0" w:space="0" w:color="auto"/>
                <w:bottom w:val="none" w:sz="0" w:space="0" w:color="auto"/>
                <w:right w:val="none" w:sz="0" w:space="0" w:color="auto"/>
              </w:divBdr>
              <w:divsChild>
                <w:div w:id="1165165963">
                  <w:marLeft w:val="0"/>
                  <w:marRight w:val="0"/>
                  <w:marTop w:val="0"/>
                  <w:marBottom w:val="0"/>
                  <w:divBdr>
                    <w:top w:val="none" w:sz="0" w:space="0" w:color="auto"/>
                    <w:left w:val="none" w:sz="0" w:space="0" w:color="auto"/>
                    <w:bottom w:val="none" w:sz="0" w:space="0" w:color="auto"/>
                    <w:right w:val="none" w:sz="0" w:space="0" w:color="auto"/>
                  </w:divBdr>
                  <w:divsChild>
                    <w:div w:id="1096369983">
                      <w:marLeft w:val="0"/>
                      <w:marRight w:val="0"/>
                      <w:marTop w:val="0"/>
                      <w:marBottom w:val="0"/>
                      <w:divBdr>
                        <w:top w:val="none" w:sz="0" w:space="0" w:color="auto"/>
                        <w:left w:val="none" w:sz="0" w:space="0" w:color="auto"/>
                        <w:bottom w:val="none" w:sz="0" w:space="0" w:color="auto"/>
                        <w:right w:val="none" w:sz="0" w:space="0" w:color="auto"/>
                      </w:divBdr>
                    </w:div>
                    <w:div w:id="15949732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85361493">
      <w:bodyDiv w:val="1"/>
      <w:marLeft w:val="0"/>
      <w:marRight w:val="0"/>
      <w:marTop w:val="0"/>
      <w:marBottom w:val="0"/>
      <w:divBdr>
        <w:top w:val="none" w:sz="0" w:space="0" w:color="auto"/>
        <w:left w:val="none" w:sz="0" w:space="0" w:color="auto"/>
        <w:bottom w:val="none" w:sz="0" w:space="0" w:color="auto"/>
        <w:right w:val="none" w:sz="0" w:space="0" w:color="auto"/>
      </w:divBdr>
    </w:div>
    <w:div w:id="1973049366">
      <w:bodyDiv w:val="1"/>
      <w:marLeft w:val="0"/>
      <w:marRight w:val="0"/>
      <w:marTop w:val="0"/>
      <w:marBottom w:val="0"/>
      <w:divBdr>
        <w:top w:val="none" w:sz="0" w:space="0" w:color="auto"/>
        <w:left w:val="none" w:sz="0" w:space="0" w:color="auto"/>
        <w:bottom w:val="none" w:sz="0" w:space="0" w:color="auto"/>
        <w:right w:val="none" w:sz="0" w:space="0" w:color="auto"/>
      </w:divBdr>
    </w:div>
    <w:div w:id="19769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qac.on.worldcat.org/search?queryString=au%3D%22Kelly%2C%20John%20R%22%20AND%20au%3D%22John%20Robert%22%20AND%20au%3D%221930%22&amp;clusterResults=true&amp;groupVariantRecords=false&amp;stickyFacetsChecked=true&amp;scope=wz%3A26088&amp;scope=zs%3A38728&amp;changedFacet=scope&amp;bookReviews=off" TargetMode="External"/><Relationship Id="rId13" Type="http://schemas.openxmlformats.org/officeDocument/2006/relationships/hyperlink" Target="https://doi.org/10.1080/07053436.2024.24233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319-33257-4_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22216.2015.119503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04419057.2013.782564" TargetMode="External"/><Relationship Id="rId4" Type="http://schemas.openxmlformats.org/officeDocument/2006/relationships/settings" Target="settings.xml"/><Relationship Id="rId9" Type="http://schemas.openxmlformats.org/officeDocument/2006/relationships/hyperlink" Target="https://www.earlymoderntexts.com/assets/pdfs/descartes1649.pdf"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EF4A-0DB8-43C1-A8EE-AFE878B4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3623</Words>
  <Characters>19928</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Gervais Deschênes</dc:creator>
  <cp:keywords/>
  <dc:description/>
  <cp:lastModifiedBy>Gervais Deschênes</cp:lastModifiedBy>
  <cp:revision>2</cp:revision>
  <cp:lastPrinted>2025-09-18T11:57:00Z</cp:lastPrinted>
  <dcterms:created xsi:type="dcterms:W3CDTF">2026-02-12T15:43:00Z</dcterms:created>
  <dcterms:modified xsi:type="dcterms:W3CDTF">2026-02-12T15:43:00Z</dcterms:modified>
</cp:coreProperties>
</file>