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656" w:rsidRDefault="00646656" w:rsidP="00754FCC">
      <w:pPr>
        <w:spacing w:line="240" w:lineRule="auto"/>
        <w:jc w:val="center"/>
        <w:rPr>
          <w:rFonts w:ascii="Times New Roman" w:hAnsi="Times New Roman" w:cs="Times New Roman"/>
          <w:b/>
          <w:sz w:val="28"/>
          <w:szCs w:val="28"/>
        </w:rPr>
      </w:pPr>
      <w:r w:rsidRPr="00646656">
        <w:rPr>
          <w:rFonts w:ascii="Times New Roman" w:hAnsi="Times New Roman" w:cs="Times New Roman"/>
          <w:b/>
          <w:sz w:val="28"/>
          <w:szCs w:val="28"/>
        </w:rPr>
        <w:t>CHARAC</w:t>
      </w:r>
      <w:r w:rsidR="00A2686A">
        <w:rPr>
          <w:rFonts w:ascii="Times New Roman" w:hAnsi="Times New Roman" w:cs="Times New Roman"/>
          <w:b/>
          <w:sz w:val="28"/>
          <w:szCs w:val="28"/>
        </w:rPr>
        <w:t>TERIZATION OF PETROLEUM COKE AND BUTTS USED IN</w:t>
      </w:r>
      <w:r w:rsidRPr="00646656">
        <w:rPr>
          <w:rFonts w:ascii="Times New Roman" w:hAnsi="Times New Roman" w:cs="Times New Roman"/>
          <w:b/>
          <w:sz w:val="28"/>
          <w:szCs w:val="28"/>
        </w:rPr>
        <w:t xml:space="preserve"> ANODE </w:t>
      </w:r>
      <w:r w:rsidR="00A2686A">
        <w:rPr>
          <w:rFonts w:ascii="Times New Roman" w:hAnsi="Times New Roman" w:cs="Times New Roman"/>
          <w:b/>
          <w:sz w:val="28"/>
          <w:szCs w:val="28"/>
        </w:rPr>
        <w:t>MANUFACTURING</w:t>
      </w:r>
      <w:r w:rsidRPr="00646656">
        <w:rPr>
          <w:rFonts w:ascii="Times New Roman" w:hAnsi="Times New Roman" w:cs="Times New Roman"/>
          <w:b/>
          <w:sz w:val="28"/>
          <w:szCs w:val="28"/>
        </w:rPr>
        <w:t xml:space="preserve"> IN ALUMINUM INDUSTRY</w:t>
      </w:r>
    </w:p>
    <w:p w:rsidR="00646656" w:rsidRDefault="00646656" w:rsidP="00754FCC">
      <w:pPr>
        <w:spacing w:line="240" w:lineRule="auto"/>
        <w:jc w:val="center"/>
        <w:rPr>
          <w:rFonts w:ascii="Times New Roman" w:hAnsi="Times New Roman" w:cs="Times New Roman"/>
          <w:sz w:val="24"/>
          <w:szCs w:val="24"/>
          <w:vertAlign w:val="superscript"/>
          <w:lang w:val="en-US"/>
        </w:rPr>
      </w:pPr>
      <w:r w:rsidRPr="00646656">
        <w:rPr>
          <w:rFonts w:ascii="Times New Roman" w:hAnsi="Times New Roman" w:cs="Times New Roman"/>
          <w:sz w:val="24"/>
          <w:szCs w:val="24"/>
          <w:lang w:val="en-US"/>
        </w:rPr>
        <w:t>Arunima Sarkar</w:t>
      </w:r>
      <w:r w:rsidRPr="00646656">
        <w:rPr>
          <w:rFonts w:ascii="Times New Roman" w:hAnsi="Times New Roman" w:cs="Times New Roman"/>
          <w:sz w:val="24"/>
          <w:szCs w:val="24"/>
          <w:vertAlign w:val="superscript"/>
          <w:lang w:val="en-US"/>
        </w:rPr>
        <w:t>1</w:t>
      </w:r>
      <w:r w:rsidRPr="00646656">
        <w:rPr>
          <w:rFonts w:ascii="Times New Roman" w:hAnsi="Times New Roman" w:cs="Times New Roman"/>
          <w:sz w:val="24"/>
          <w:szCs w:val="24"/>
          <w:lang w:val="en-US"/>
        </w:rPr>
        <w:t>, Duygu Kocaefe</w:t>
      </w:r>
      <w:r w:rsidRPr="00646656">
        <w:rPr>
          <w:rFonts w:ascii="Times New Roman" w:hAnsi="Times New Roman" w:cs="Times New Roman"/>
          <w:sz w:val="24"/>
          <w:szCs w:val="24"/>
          <w:vertAlign w:val="superscript"/>
          <w:lang w:val="en-US"/>
        </w:rPr>
        <w:t>1</w:t>
      </w:r>
      <w:r w:rsidRPr="00646656">
        <w:rPr>
          <w:rFonts w:ascii="Times New Roman" w:hAnsi="Times New Roman" w:cs="Times New Roman"/>
          <w:sz w:val="24"/>
          <w:szCs w:val="24"/>
          <w:lang w:val="en-US"/>
        </w:rPr>
        <w:t>, Yasar Kocaefe</w:t>
      </w:r>
      <w:r w:rsidRPr="00646656">
        <w:rPr>
          <w:rFonts w:ascii="Times New Roman" w:hAnsi="Times New Roman" w:cs="Times New Roman"/>
          <w:sz w:val="24"/>
          <w:szCs w:val="24"/>
          <w:vertAlign w:val="superscript"/>
          <w:lang w:val="en-US"/>
        </w:rPr>
        <w:t>1</w:t>
      </w:r>
      <w:r w:rsidRPr="00646656">
        <w:rPr>
          <w:rFonts w:ascii="Times New Roman" w:hAnsi="Times New Roman" w:cs="Times New Roman"/>
          <w:sz w:val="24"/>
          <w:szCs w:val="24"/>
          <w:lang w:val="en-US"/>
        </w:rPr>
        <w:t>, Dipankar Bhattacharyay</w:t>
      </w:r>
      <w:r w:rsidRPr="00646656">
        <w:rPr>
          <w:rFonts w:ascii="Times New Roman" w:hAnsi="Times New Roman" w:cs="Times New Roman"/>
          <w:sz w:val="24"/>
          <w:szCs w:val="24"/>
          <w:vertAlign w:val="superscript"/>
          <w:lang w:val="en-US"/>
        </w:rPr>
        <w:t>1</w:t>
      </w:r>
      <w:r w:rsidRPr="00646656">
        <w:rPr>
          <w:rFonts w:ascii="Times New Roman" w:hAnsi="Times New Roman" w:cs="Times New Roman"/>
          <w:sz w:val="24"/>
          <w:szCs w:val="24"/>
          <w:lang w:val="en-US"/>
        </w:rPr>
        <w:t>, Brigitte Morais</w:t>
      </w:r>
      <w:r w:rsidRPr="00646656">
        <w:rPr>
          <w:rFonts w:ascii="Times New Roman" w:hAnsi="Times New Roman" w:cs="Times New Roman"/>
          <w:sz w:val="24"/>
          <w:szCs w:val="24"/>
          <w:vertAlign w:val="superscript"/>
          <w:lang w:val="en-US"/>
        </w:rPr>
        <w:t>2</w:t>
      </w:r>
      <w:r w:rsidRPr="00646656">
        <w:rPr>
          <w:rFonts w:ascii="Times New Roman" w:hAnsi="Times New Roman" w:cs="Times New Roman"/>
          <w:sz w:val="24"/>
          <w:szCs w:val="24"/>
          <w:lang w:val="en-US"/>
        </w:rPr>
        <w:t xml:space="preserve">, </w:t>
      </w:r>
      <w:r w:rsidRPr="00646656">
        <w:rPr>
          <w:rFonts w:ascii="Times New Roman" w:hAnsi="Times New Roman" w:cs="Times New Roman"/>
          <w:sz w:val="24"/>
          <w:szCs w:val="24"/>
        </w:rPr>
        <w:t xml:space="preserve">Martin </w:t>
      </w:r>
      <w:proofErr w:type="spellStart"/>
      <w:r w:rsidRPr="00646656">
        <w:rPr>
          <w:rFonts w:ascii="Times New Roman" w:hAnsi="Times New Roman" w:cs="Times New Roman"/>
          <w:sz w:val="24"/>
          <w:szCs w:val="24"/>
        </w:rPr>
        <w:t>Pouliot</w:t>
      </w:r>
      <w:proofErr w:type="spellEnd"/>
      <w:r w:rsidRPr="00646656">
        <w:rPr>
          <w:rFonts w:ascii="Times New Roman" w:hAnsi="Times New Roman" w:cs="Times New Roman"/>
          <w:sz w:val="24"/>
          <w:szCs w:val="24"/>
          <w:vertAlign w:val="superscript"/>
          <w:lang w:val="en-US"/>
        </w:rPr>
        <w:t>2</w:t>
      </w:r>
    </w:p>
    <w:p w:rsidR="00646656" w:rsidRDefault="00646656" w:rsidP="00D023BC">
      <w:pPr>
        <w:pStyle w:val="TMSAuthorsAffiliations"/>
        <w:rPr>
          <w:sz w:val="24"/>
          <w:lang w:val="fr-CA"/>
        </w:rPr>
      </w:pPr>
      <w:r w:rsidRPr="00646656">
        <w:rPr>
          <w:sz w:val="24"/>
          <w:vertAlign w:val="superscript"/>
        </w:rPr>
        <w:t>1</w:t>
      </w:r>
      <w:r w:rsidRPr="00646656">
        <w:rPr>
          <w:sz w:val="24"/>
        </w:rPr>
        <w:t xml:space="preserve">University of Quebec at Chicoutimi, Dept. of Applied Sciences, 555, boul. </w:t>
      </w:r>
      <w:r w:rsidRPr="00646656">
        <w:rPr>
          <w:sz w:val="24"/>
          <w:lang w:val="fr-CA"/>
        </w:rPr>
        <w:t xml:space="preserve">De l’Université, Chicoutimi, </w:t>
      </w:r>
      <w:r w:rsidR="00947BDE" w:rsidRPr="00646656">
        <w:rPr>
          <w:sz w:val="24"/>
          <w:lang w:val="fr-CA"/>
        </w:rPr>
        <w:t>Québec</w:t>
      </w:r>
      <w:r w:rsidRPr="00646656">
        <w:rPr>
          <w:sz w:val="24"/>
          <w:lang w:val="fr-CA"/>
        </w:rPr>
        <w:t>,</w:t>
      </w:r>
      <w:r w:rsidR="00D023BC">
        <w:rPr>
          <w:sz w:val="24"/>
          <w:lang w:val="fr-CA"/>
        </w:rPr>
        <w:t xml:space="preserve"> </w:t>
      </w:r>
      <w:r w:rsidRPr="00646656">
        <w:rPr>
          <w:sz w:val="24"/>
          <w:lang w:val="fr-CA"/>
        </w:rPr>
        <w:t>Canada G7H 2B1</w:t>
      </w:r>
    </w:p>
    <w:p w:rsidR="00D023BC" w:rsidRPr="00646656" w:rsidRDefault="00D023BC" w:rsidP="00D023BC">
      <w:pPr>
        <w:pStyle w:val="TMSAuthorsAffiliations"/>
        <w:rPr>
          <w:sz w:val="24"/>
          <w:lang w:val="fr-CA"/>
        </w:rPr>
      </w:pPr>
    </w:p>
    <w:p w:rsidR="00646656" w:rsidRPr="00646656" w:rsidRDefault="00646656" w:rsidP="00754FCC">
      <w:pPr>
        <w:pStyle w:val="TMSAuthorsAffiliations"/>
        <w:rPr>
          <w:sz w:val="24"/>
          <w:lang w:val="fr-CA" w:eastAsia="fr-CA"/>
        </w:rPr>
      </w:pPr>
      <w:r w:rsidRPr="00646656">
        <w:rPr>
          <w:sz w:val="24"/>
          <w:vertAlign w:val="superscript"/>
          <w:lang w:val="fr-CA"/>
        </w:rPr>
        <w:t>2</w:t>
      </w:r>
      <w:r w:rsidRPr="00646656">
        <w:rPr>
          <w:sz w:val="24"/>
          <w:lang w:val="fr-CA"/>
        </w:rPr>
        <w:t xml:space="preserve">Aluminerie Alouette Inc., </w:t>
      </w:r>
      <w:r w:rsidRPr="00646656">
        <w:rPr>
          <w:sz w:val="24"/>
          <w:lang w:val="fr-CA" w:eastAsia="fr-CA"/>
        </w:rPr>
        <w:t xml:space="preserve">400, Chemin de la Pointe-Noire, C.P. 1650, Sept-Îles, </w:t>
      </w:r>
      <w:proofErr w:type="spellStart"/>
      <w:r w:rsidRPr="00646656">
        <w:rPr>
          <w:sz w:val="24"/>
          <w:lang w:val="fr-CA" w:eastAsia="fr-CA"/>
        </w:rPr>
        <w:t>Quebec</w:t>
      </w:r>
      <w:proofErr w:type="spellEnd"/>
      <w:r w:rsidRPr="00646656">
        <w:rPr>
          <w:sz w:val="24"/>
          <w:lang w:val="fr-CA" w:eastAsia="fr-CA"/>
        </w:rPr>
        <w:t>, Canada, G4R 5M9</w:t>
      </w:r>
    </w:p>
    <w:p w:rsidR="00646656" w:rsidRPr="00646656" w:rsidRDefault="00646656" w:rsidP="00754FCC">
      <w:pPr>
        <w:pStyle w:val="TMSAuthorsAffiliations"/>
        <w:rPr>
          <w:sz w:val="24"/>
          <w:lang w:val="fr-CA" w:eastAsia="fr-CA"/>
        </w:rPr>
      </w:pPr>
    </w:p>
    <w:p w:rsidR="00646656" w:rsidRPr="00646656" w:rsidRDefault="00646656" w:rsidP="00754FCC">
      <w:pPr>
        <w:spacing w:line="240" w:lineRule="auto"/>
        <w:jc w:val="center"/>
        <w:rPr>
          <w:rFonts w:ascii="Times New Roman" w:hAnsi="Times New Roman" w:cs="Times New Roman"/>
          <w:b/>
          <w:sz w:val="24"/>
          <w:szCs w:val="24"/>
        </w:rPr>
      </w:pPr>
      <w:r w:rsidRPr="00646656">
        <w:rPr>
          <w:rFonts w:ascii="Times New Roman" w:hAnsi="Times New Roman" w:cs="Times New Roman"/>
          <w:b/>
          <w:sz w:val="24"/>
          <w:szCs w:val="24"/>
        </w:rPr>
        <w:t>Abstract</w:t>
      </w:r>
    </w:p>
    <w:p w:rsidR="00646656" w:rsidRPr="00646656" w:rsidRDefault="00646656" w:rsidP="00754FCC">
      <w:pPr>
        <w:spacing w:line="240" w:lineRule="auto"/>
        <w:jc w:val="both"/>
        <w:rPr>
          <w:rFonts w:ascii="Times New Roman" w:eastAsia="Times New Roman" w:hAnsi="Times New Roman" w:cs="Times New Roman"/>
          <w:sz w:val="24"/>
          <w:szCs w:val="24"/>
          <w:lang w:eastAsia="en-CA"/>
        </w:rPr>
      </w:pPr>
      <w:r w:rsidRPr="00646656">
        <w:rPr>
          <w:rFonts w:ascii="Times New Roman" w:hAnsi="Times New Roman" w:cs="Times New Roman"/>
          <w:sz w:val="24"/>
          <w:szCs w:val="24"/>
        </w:rPr>
        <w:t xml:space="preserve">Prebaked anodes are produced from aggregates (calcined coke, recycled butts and anodes) and binder pitch. </w:t>
      </w:r>
      <w:r w:rsidRPr="00646656">
        <w:rPr>
          <w:rFonts w:ascii="Times New Roman" w:hAnsi="Times New Roman" w:cs="Times New Roman"/>
          <w:color w:val="000000" w:themeColor="text1"/>
          <w:sz w:val="24"/>
          <w:szCs w:val="24"/>
        </w:rPr>
        <w:t xml:space="preserve">Good binding between aggregates and pitch results in dense anodes and has a direct impact on the electrical resistivity. </w:t>
      </w:r>
      <w:r w:rsidRPr="00646656">
        <w:rPr>
          <w:rFonts w:ascii="Times New Roman" w:eastAsia="Times New Roman" w:hAnsi="Times New Roman" w:cs="Times New Roman"/>
          <w:sz w:val="24"/>
          <w:szCs w:val="24"/>
          <w:lang w:eastAsia="en-CA"/>
        </w:rPr>
        <w:t xml:space="preserve">The quality of coke and butts has a strong influence on anode properties. A comprehensive study of the physical and chemical interactions taking place during mixing allows a better understanding of the important factors and helps determine conditions that will lead to improved anode properties. </w:t>
      </w:r>
    </w:p>
    <w:p w:rsidR="00646656" w:rsidRPr="00646656" w:rsidRDefault="00646656" w:rsidP="00754FCC">
      <w:pPr>
        <w:spacing w:line="240" w:lineRule="auto"/>
        <w:jc w:val="both"/>
        <w:rPr>
          <w:rFonts w:ascii="Times New Roman" w:eastAsia="Times New Roman" w:hAnsi="Times New Roman" w:cs="Times New Roman"/>
          <w:sz w:val="24"/>
          <w:szCs w:val="24"/>
          <w:lang w:eastAsia="en-CA"/>
        </w:rPr>
      </w:pPr>
      <w:r w:rsidRPr="00646656">
        <w:rPr>
          <w:rFonts w:ascii="Times New Roman" w:eastAsia="Times New Roman" w:hAnsi="Times New Roman" w:cs="Times New Roman"/>
          <w:sz w:val="24"/>
          <w:szCs w:val="24"/>
          <w:lang w:eastAsia="en-CA"/>
        </w:rPr>
        <w:t xml:space="preserve">The objective of this research is to </w:t>
      </w:r>
      <w:r w:rsidRPr="00FD4498">
        <w:rPr>
          <w:rFonts w:ascii="Times New Roman" w:eastAsia="Times New Roman" w:hAnsi="Times New Roman" w:cs="Times New Roman"/>
          <w:sz w:val="24"/>
          <w:szCs w:val="24"/>
          <w:lang w:eastAsia="en-CA"/>
        </w:rPr>
        <w:t>characterize the surface properties of a calcined petroleum coke and butt particles and then relate them to the</w:t>
      </w:r>
      <w:r w:rsidR="00750734" w:rsidRPr="00FD4498">
        <w:rPr>
          <w:rFonts w:ascii="Times New Roman" w:eastAsia="Times New Roman" w:hAnsi="Times New Roman" w:cs="Times New Roman"/>
          <w:sz w:val="24"/>
          <w:szCs w:val="24"/>
          <w:lang w:eastAsia="en-CA"/>
        </w:rPr>
        <w:t>ir wettability</w:t>
      </w:r>
      <w:r w:rsidRPr="00FD4498">
        <w:rPr>
          <w:rFonts w:ascii="Times New Roman" w:eastAsia="Times New Roman" w:hAnsi="Times New Roman" w:cs="Times New Roman"/>
          <w:sz w:val="24"/>
          <w:szCs w:val="24"/>
          <w:lang w:eastAsia="en-CA"/>
        </w:rPr>
        <w:t xml:space="preserve"> </w:t>
      </w:r>
      <w:r w:rsidR="00750734" w:rsidRPr="00FD4498">
        <w:rPr>
          <w:rFonts w:ascii="Times New Roman" w:eastAsia="Times New Roman" w:hAnsi="Times New Roman" w:cs="Times New Roman"/>
          <w:sz w:val="24"/>
          <w:szCs w:val="24"/>
          <w:lang w:eastAsia="en-CA"/>
        </w:rPr>
        <w:t>by</w:t>
      </w:r>
      <w:r w:rsidRPr="00FD4498">
        <w:rPr>
          <w:rFonts w:ascii="Times New Roman" w:eastAsia="Times New Roman" w:hAnsi="Times New Roman" w:cs="Times New Roman"/>
          <w:sz w:val="24"/>
          <w:szCs w:val="24"/>
          <w:lang w:eastAsia="en-CA"/>
        </w:rPr>
        <w:t xml:space="preserve"> pitch. The wetting test</w:t>
      </w:r>
      <w:r w:rsidR="00775B02" w:rsidRPr="00FD4498">
        <w:rPr>
          <w:rFonts w:ascii="Times New Roman" w:eastAsia="Times New Roman" w:hAnsi="Times New Roman" w:cs="Times New Roman"/>
          <w:sz w:val="24"/>
          <w:szCs w:val="24"/>
          <w:lang w:eastAsia="en-CA"/>
        </w:rPr>
        <w:t>s</w:t>
      </w:r>
      <w:r w:rsidRPr="00FD4498">
        <w:rPr>
          <w:rFonts w:ascii="Times New Roman" w:eastAsia="Times New Roman" w:hAnsi="Times New Roman" w:cs="Times New Roman"/>
          <w:sz w:val="24"/>
          <w:szCs w:val="24"/>
          <w:lang w:eastAsia="en-CA"/>
        </w:rPr>
        <w:t xml:space="preserve"> </w:t>
      </w:r>
      <w:r w:rsidR="00750734" w:rsidRPr="00FD4498">
        <w:rPr>
          <w:rFonts w:ascii="Times New Roman" w:eastAsia="Times New Roman" w:hAnsi="Times New Roman" w:cs="Times New Roman"/>
          <w:sz w:val="24"/>
          <w:szCs w:val="24"/>
          <w:lang w:eastAsia="en-CA"/>
        </w:rPr>
        <w:t>were</w:t>
      </w:r>
      <w:r w:rsidRPr="00FD4498">
        <w:rPr>
          <w:rFonts w:ascii="Times New Roman" w:eastAsia="Times New Roman" w:hAnsi="Times New Roman" w:cs="Times New Roman"/>
          <w:sz w:val="24"/>
          <w:szCs w:val="24"/>
          <w:lang w:eastAsia="en-CA"/>
        </w:rPr>
        <w:t xml:space="preserve"> carried out using the sessile drop method. Further investigations were carried </w:t>
      </w:r>
      <w:r w:rsidRPr="00646656">
        <w:rPr>
          <w:rFonts w:ascii="Times New Roman" w:eastAsia="Times New Roman" w:hAnsi="Times New Roman" w:cs="Times New Roman"/>
          <w:sz w:val="24"/>
          <w:szCs w:val="24"/>
          <w:lang w:eastAsia="en-CA"/>
        </w:rPr>
        <w:t xml:space="preserve">out using SEM, FTIR, and XPS. In the article, the results of this study </w:t>
      </w:r>
      <w:r w:rsidR="00775B02">
        <w:rPr>
          <w:rFonts w:ascii="Times New Roman" w:eastAsia="Times New Roman" w:hAnsi="Times New Roman" w:cs="Times New Roman"/>
          <w:sz w:val="24"/>
          <w:szCs w:val="24"/>
          <w:lang w:eastAsia="en-CA"/>
        </w:rPr>
        <w:t>is</w:t>
      </w:r>
      <w:r w:rsidRPr="00646656">
        <w:rPr>
          <w:rFonts w:ascii="Times New Roman" w:eastAsia="Times New Roman" w:hAnsi="Times New Roman" w:cs="Times New Roman"/>
          <w:sz w:val="24"/>
          <w:szCs w:val="24"/>
          <w:lang w:eastAsia="en-CA"/>
        </w:rPr>
        <w:t xml:space="preserve"> presented and discussed. </w:t>
      </w:r>
    </w:p>
    <w:p w:rsidR="00646656" w:rsidRPr="00646656" w:rsidRDefault="00646656" w:rsidP="00754FCC">
      <w:pPr>
        <w:spacing w:line="240" w:lineRule="auto"/>
        <w:jc w:val="both"/>
        <w:rPr>
          <w:rFonts w:ascii="Times New Roman" w:hAnsi="Times New Roman" w:cs="Times New Roman"/>
          <w:sz w:val="24"/>
          <w:szCs w:val="24"/>
          <w:lang w:val="en-US"/>
        </w:rPr>
      </w:pPr>
      <w:r w:rsidRPr="00646656">
        <w:rPr>
          <w:rFonts w:ascii="Times New Roman" w:hAnsi="Times New Roman" w:cs="Times New Roman"/>
          <w:sz w:val="24"/>
          <w:szCs w:val="24"/>
          <w:lang w:val="en-US"/>
        </w:rPr>
        <w:t>Keywords: Petroleum coke, carbon anodes, surface characterization, wetting, SEM, FTIR, XPS.</w:t>
      </w:r>
    </w:p>
    <w:p w:rsidR="0041714F" w:rsidRDefault="00646656" w:rsidP="00754FCC">
      <w:pPr>
        <w:spacing w:line="240" w:lineRule="auto"/>
        <w:jc w:val="center"/>
        <w:rPr>
          <w:rFonts w:ascii="Times New Roman" w:hAnsi="Times New Roman" w:cs="Times New Roman"/>
          <w:b/>
          <w:sz w:val="24"/>
          <w:szCs w:val="24"/>
        </w:rPr>
      </w:pPr>
      <w:r w:rsidRPr="00646656">
        <w:rPr>
          <w:rFonts w:ascii="Times New Roman" w:hAnsi="Times New Roman" w:cs="Times New Roman"/>
          <w:b/>
          <w:sz w:val="24"/>
          <w:szCs w:val="24"/>
        </w:rPr>
        <w:t>Introduction</w:t>
      </w:r>
    </w:p>
    <w:p w:rsidR="006C6211" w:rsidRPr="003C55FB" w:rsidRDefault="00ED45DA" w:rsidP="00754FCC">
      <w:pPr>
        <w:spacing w:line="240" w:lineRule="auto"/>
        <w:jc w:val="both"/>
        <w:rPr>
          <w:rFonts w:ascii="Times New Roman" w:hAnsi="Times New Roman" w:cs="Times New Roman"/>
          <w:sz w:val="24"/>
          <w:szCs w:val="24"/>
        </w:rPr>
      </w:pPr>
      <w:r w:rsidRPr="003C55FB">
        <w:rPr>
          <w:rFonts w:ascii="Times New Roman" w:hAnsi="Times New Roman" w:cs="Times New Roman"/>
          <w:sz w:val="24"/>
          <w:szCs w:val="24"/>
        </w:rPr>
        <w:t>In Hall-</w:t>
      </w:r>
      <w:proofErr w:type="spellStart"/>
      <w:r w:rsidRPr="003C55FB">
        <w:rPr>
          <w:rFonts w:ascii="Times New Roman" w:hAnsi="Times New Roman" w:cs="Times New Roman"/>
          <w:sz w:val="24"/>
          <w:szCs w:val="24"/>
        </w:rPr>
        <w:t>Héroult</w:t>
      </w:r>
      <w:proofErr w:type="spellEnd"/>
      <w:r w:rsidRPr="003C55FB">
        <w:rPr>
          <w:rFonts w:ascii="Times New Roman" w:hAnsi="Times New Roman" w:cs="Times New Roman"/>
          <w:sz w:val="24"/>
          <w:szCs w:val="24"/>
        </w:rPr>
        <w:t xml:space="preserve"> cell</w:t>
      </w:r>
      <w:r w:rsidR="00051ED0" w:rsidRPr="003C55FB">
        <w:rPr>
          <w:rFonts w:ascii="Times New Roman" w:hAnsi="Times New Roman" w:cs="Times New Roman"/>
          <w:sz w:val="24"/>
          <w:szCs w:val="24"/>
        </w:rPr>
        <w:t>s</w:t>
      </w:r>
      <w:r w:rsidR="0039685C" w:rsidRPr="003C55FB">
        <w:rPr>
          <w:rFonts w:ascii="Times New Roman" w:hAnsi="Times New Roman" w:cs="Times New Roman"/>
          <w:sz w:val="24"/>
          <w:szCs w:val="24"/>
        </w:rPr>
        <w:t>,</w:t>
      </w:r>
      <w:r w:rsidRPr="003C55FB">
        <w:rPr>
          <w:rFonts w:ascii="Times New Roman" w:hAnsi="Times New Roman" w:cs="Times New Roman"/>
          <w:sz w:val="24"/>
          <w:szCs w:val="24"/>
        </w:rPr>
        <w:t xml:space="preserve"> carbon anodes are used to reduce </w:t>
      </w:r>
      <w:r w:rsidR="00785891" w:rsidRPr="003C55FB">
        <w:rPr>
          <w:rFonts w:ascii="Times New Roman" w:hAnsi="Times New Roman" w:cs="Times New Roman"/>
          <w:sz w:val="24"/>
          <w:szCs w:val="24"/>
        </w:rPr>
        <w:t>alumina</w:t>
      </w:r>
      <w:r w:rsidR="00051ED0" w:rsidRPr="003C55FB">
        <w:rPr>
          <w:rFonts w:ascii="Times New Roman" w:hAnsi="Times New Roman" w:cs="Times New Roman"/>
          <w:sz w:val="24"/>
          <w:szCs w:val="24"/>
        </w:rPr>
        <w:t xml:space="preserve"> </w:t>
      </w:r>
      <w:r w:rsidR="00FD4498" w:rsidRPr="003C55FB">
        <w:rPr>
          <w:rFonts w:ascii="Times New Roman" w:hAnsi="Times New Roman" w:cs="Times New Roman"/>
          <w:sz w:val="24"/>
          <w:szCs w:val="24"/>
        </w:rPr>
        <w:t xml:space="preserve">for the production of </w:t>
      </w:r>
      <w:r w:rsidR="00051ED0" w:rsidRPr="003C55FB">
        <w:rPr>
          <w:rFonts w:ascii="Times New Roman" w:hAnsi="Times New Roman" w:cs="Times New Roman"/>
          <w:sz w:val="24"/>
          <w:szCs w:val="24"/>
        </w:rPr>
        <w:t>aluminium</w:t>
      </w:r>
      <w:r w:rsidR="00CC5AD5" w:rsidRPr="003C55FB">
        <w:rPr>
          <w:rFonts w:ascii="Times New Roman" w:hAnsi="Times New Roman" w:cs="Times New Roman"/>
          <w:sz w:val="24"/>
          <w:szCs w:val="24"/>
        </w:rPr>
        <w:t>. The</w:t>
      </w:r>
      <w:r w:rsidRPr="003C55FB">
        <w:rPr>
          <w:rFonts w:ascii="Times New Roman" w:hAnsi="Times New Roman" w:cs="Times New Roman"/>
          <w:sz w:val="24"/>
          <w:szCs w:val="24"/>
        </w:rPr>
        <w:t xml:space="preserve"> </w:t>
      </w:r>
      <w:r w:rsidR="00CC5AD5" w:rsidRPr="003C55FB">
        <w:rPr>
          <w:rFonts w:ascii="Times New Roman" w:hAnsi="Times New Roman" w:cs="Times New Roman"/>
          <w:sz w:val="24"/>
          <w:szCs w:val="24"/>
        </w:rPr>
        <w:t>un</w:t>
      </w:r>
      <w:r w:rsidR="002C5B4A" w:rsidRPr="003C55FB">
        <w:rPr>
          <w:rFonts w:ascii="Times New Roman" w:hAnsi="Times New Roman" w:cs="Times New Roman"/>
          <w:sz w:val="24"/>
          <w:szCs w:val="24"/>
        </w:rPr>
        <w:t>used</w:t>
      </w:r>
      <w:r w:rsidRPr="003C55FB">
        <w:rPr>
          <w:rFonts w:ascii="Times New Roman" w:hAnsi="Times New Roman" w:cs="Times New Roman"/>
          <w:sz w:val="24"/>
          <w:szCs w:val="24"/>
        </w:rPr>
        <w:t xml:space="preserve"> p</w:t>
      </w:r>
      <w:r w:rsidR="00CC5AD5" w:rsidRPr="003C55FB">
        <w:rPr>
          <w:rFonts w:ascii="Times New Roman" w:hAnsi="Times New Roman" w:cs="Times New Roman"/>
          <w:sz w:val="24"/>
          <w:szCs w:val="24"/>
        </w:rPr>
        <w:t>art</w:t>
      </w:r>
      <w:r w:rsidRPr="003C55FB">
        <w:rPr>
          <w:rFonts w:ascii="Times New Roman" w:hAnsi="Times New Roman" w:cs="Times New Roman"/>
          <w:sz w:val="24"/>
          <w:szCs w:val="24"/>
        </w:rPr>
        <w:t xml:space="preserve"> of carbon anode is known as anode butt</w:t>
      </w:r>
      <w:r w:rsidR="00FD4498" w:rsidRPr="003C55FB">
        <w:rPr>
          <w:rFonts w:ascii="Times New Roman" w:hAnsi="Times New Roman" w:cs="Times New Roman"/>
          <w:sz w:val="24"/>
          <w:szCs w:val="24"/>
        </w:rPr>
        <w:t>s</w:t>
      </w:r>
      <w:r w:rsidRPr="003C55FB">
        <w:rPr>
          <w:rFonts w:ascii="Times New Roman" w:hAnsi="Times New Roman" w:cs="Times New Roman"/>
          <w:sz w:val="24"/>
          <w:szCs w:val="24"/>
        </w:rPr>
        <w:t>.</w:t>
      </w:r>
      <w:r w:rsidR="00F35D0A" w:rsidRPr="003C55FB">
        <w:rPr>
          <w:rFonts w:ascii="Times New Roman" w:hAnsi="Times New Roman" w:cs="Times New Roman"/>
          <w:sz w:val="24"/>
          <w:szCs w:val="24"/>
        </w:rPr>
        <w:t xml:space="preserve"> Prebaked anodes consist of about 65-68% petroleum coke, 15-25% anode butt</w:t>
      </w:r>
      <w:r w:rsidR="0039685C" w:rsidRPr="003C55FB">
        <w:rPr>
          <w:rFonts w:ascii="Times New Roman" w:hAnsi="Times New Roman" w:cs="Times New Roman"/>
          <w:sz w:val="24"/>
          <w:szCs w:val="24"/>
        </w:rPr>
        <w:t>s</w:t>
      </w:r>
      <w:r w:rsidR="00FD4498" w:rsidRPr="003C55FB">
        <w:rPr>
          <w:rFonts w:ascii="Times New Roman" w:hAnsi="Times New Roman" w:cs="Times New Roman"/>
          <w:sz w:val="24"/>
          <w:szCs w:val="24"/>
        </w:rPr>
        <w:t>,</w:t>
      </w:r>
      <w:r w:rsidR="0039685C" w:rsidRPr="003C55FB">
        <w:rPr>
          <w:rFonts w:ascii="Times New Roman" w:hAnsi="Times New Roman" w:cs="Times New Roman"/>
          <w:sz w:val="24"/>
          <w:szCs w:val="24"/>
        </w:rPr>
        <w:t xml:space="preserve"> and 13-15% coal tar pitch</w:t>
      </w:r>
      <w:r w:rsidR="00F35D0A" w:rsidRPr="003C55FB">
        <w:rPr>
          <w:rFonts w:ascii="Times New Roman" w:hAnsi="Times New Roman" w:cs="Times New Roman"/>
          <w:sz w:val="24"/>
          <w:szCs w:val="24"/>
        </w:rPr>
        <w:t>.</w:t>
      </w:r>
      <w:r w:rsidRPr="003C55FB">
        <w:rPr>
          <w:rFonts w:ascii="Times New Roman" w:hAnsi="Times New Roman" w:cs="Times New Roman"/>
          <w:sz w:val="24"/>
          <w:szCs w:val="24"/>
        </w:rPr>
        <w:t xml:space="preserve"> </w:t>
      </w:r>
      <w:r w:rsidR="00CC5AD5" w:rsidRPr="003C55FB">
        <w:rPr>
          <w:rFonts w:ascii="Times New Roman" w:hAnsi="Times New Roman" w:cs="Times New Roman"/>
          <w:sz w:val="24"/>
          <w:szCs w:val="24"/>
        </w:rPr>
        <w:fldChar w:fldCharType="begin">
          <w:fldData xml:space="preserve">PEVuZE5vdGU+PENpdGU+PEF1dGhvcj5CZWxpdHNrdXM8L0F1dGhvcj48WWVhcj4xOTgxPC9ZZWFy
PjxSZWNOdW0+MTg5PC9SZWNOdW0+PERpc3BsYXlUZXh0PlsxLCAyXTwvRGlzcGxheVRleHQ+PHJl
Y29yZD48cmVjLW51bWJlcj4xODk8L3JlYy1udW1iZXI+PGZvcmVpZ24ta2V5cz48a2V5IGFwcD0i
RU4iIGRiLWlkPSJyZTVwNXg1MHhmNTlwZ2U1eGRhNXN4eHFkMnYyNXMweDBkZnIiPjE4OTwva2V5
PjwvZm9yZWlnbi1rZXlzPjxyZWYtdHlwZSBuYW1lPSJKb3VybmFsIEFydGljbGUiPjE3PC9yZWYt
dHlwZT48Y29udHJpYnV0b3JzPjxhdXRob3JzPjxhdXRob3I+QmVsaXRza3VzLCBELjwvYXV0aG9y
PjwvYXV0aG9ycz48L2NvbnRyaWJ1dG9ycz48YXV0aC1hZGRyZXNzPlBoeXNpY2FsIENoZW1pc3Ry
eSBEaXZpc2lvbiwgQWxjb2EgTGFib3JhdG9yaWVzLCBBbGNvYSBUZWNobmljYWwgQ2VudGVyLCBB
bGNvYSBDZW50ZXIsIDE1MDY5LCBQQSwgVW5pdGVkIFN0YXRlczwvYXV0aC1hZGRyZXNzPjx0aXRs
ZXM+PHRpdGxlPkVmZmVjdCBvZiBjYXJib24gcmVjeWNsZSBtYXRlcmlhbHMgb24gcHJvcGVydGll
cyBvZiBiZW5jaCBzY2FsZSBwcmViYWtlZCBhbm9kZXMgZm9yIGFsdW1pbnVtIHNtZWx0aW5nPC90
aXRsZT48c2Vjb25kYXJ5LXRpdGxlPk1ldGFsbHVyZ2ljYWwgVHJhbnNhY3Rpb25zIEI8L3NlY29u
ZGFyeS10aXRsZT48L3RpdGxlcz48cGVyaW9kaWNhbD48ZnVsbC10aXRsZT5NZXRhbGx1cmdpY2Fs
IFRyYW5zYWN0aW9ucyBCPC9mdWxsLXRpdGxlPjwvcGVyaW9kaWNhbD48cGFnZXM+MTM1LTEzOTwv
cGFnZXM+PHZvbHVtZT4xMjwvdm9sdW1lPjxudW1iZXI+MTwvbnVtYmVyPjxkYXRlcz48eWVhcj4x
OTgxPC95ZWFyPjxwdWItZGF0ZXM+PGRhdGU+Ly88L2RhdGU+PC9wdWItZGF0ZXM+PC9kYXRlcz48
dXJscz48cmVsYXRlZC11cmxzPjx1cmw+aHR0cDovL3d3dy5zY29wdXMuY29tL2lud2FyZC9yZWNv
cmQudXJsP2VpZD0yLXMyLjAtNTE2NDkxNjIyODQmYW1wO3BhcnRuZXJJRD00MCZhbXA7bWQ1PWM5
MGI3Mzg3MTg3M2M4YzQzN2E4ODczZmRhMDYwZTE2PC91cmw+PC9yZWxhdGVkLXVybHM+PC91cmxz
PjwvcmVjb3JkPjwvQ2l0ZT48Q2l0ZT48QXV0aG9yPlN1cml5YXByYXBoYWRpbG9rPC9BdXRob3I+
PFllYXI+MjAwNTwvWWVhcj48UmVjTnVtPjE4NjwvUmVjTnVtPjxyZWNvcmQ+PHJlYy1udW1iZXI+
MTg2PC9yZWMtbnVtYmVyPjxmb3JlaWduLWtleXM+PGtleSBhcHA9IkVOIiBkYi1pZD0icmU1cDV4
NTB4ZjU5cGdlNXhkYTVzeHhxZDJ2MjVzMHgwZGZyIj4xODY8L2tleT48L2ZvcmVpZ24ta2V5cz48
cmVmLXR5cGUgbmFtZT0iQ29uZmVyZW5jZSBQcm9jZWVkaW5ncyI+MTA8L3JlZi10eXBlPjxjb250
cmlidXRvcnM+PGF1dGhvcnM+PGF1dGhvcj5TdXJpeWFwcmFwaGFkaWxvaywgVS48L2F1dGhvcj48
YXV0aG9yPkhhbGxlY2ssIFAuPC9hdXRob3I+PGF1dGhvcj5HcmFkZXIsIEEuPC9hdXRob3I+PGF1
dGhvcj5BbmRyZXNlbiwgSi4gTS48L2F1dGhvcj48L2F1dGhvcnM+PC9jb250cmlidXRvcnM+PGF1
dGgtYWRkcmVzcz5FbmVyZ3kgSW5zdGl0dXRlLCBQZW5uc3lsdmFuaWEgU3RhdGUgVW5pdmVyc2l0
eSwgVW5pdGVkIFN0YXRlcyYjeEQ7RGVwYXJ0bWVudCBvZiBFbmVyZ3kgYW5kIEdlby1FbnZpcm9u
bWVudGFsIEVuZ2luZWVyaW5nLCBQZW5uc3lsdmFuaWEgU3RhdGUgVW5pdmVyc2l0eSwgVW5pdGVk
IFN0YXRlczwvYXV0aC1hZGRyZXNzPjx0aXRsZXM+PHRpdGxlPlBoeXNpY2FsLCBjaGVtaWNhbCBh
bmQgWC1yYXkgQ29tcHV0ZWQgVG9tb2dyYXBoeSBjaGFyYWN0ZXJpemF0aW9uIG9mIGFub2RlIGJ1
dHQgY29yZXM8L3RpdGxlPjwvdGl0bGVzPjxwYWdlcz42MTctNjIxPC9wYWdlcz48a2V5d29yZHM+
PGtleXdvcmQ+QWlyIFJlYWN0aXZpdHk8L2tleXdvcmQ+PGtleXdvcmQ+QW5vZGUgQnV0dDwva2V5
d29yZD48a2V5d29yZD5DaGVtaWNhbCBBbmFseXNpczwva2V5d29yZD48a2V5d29yZD5YLVJheSBD
b21wdXRlZCBUb21vZ3JhcGh5PC9rZXl3b3JkPjwva2V5d29yZHM+PGRhdGVzPjx5ZWFyPjIwMDU8
L3llYXI+PC9kYXRlcz48dXJscz48cmVsYXRlZC11cmxzPjx1cmw+aHR0cDovL3d3dy5zY29wdXMu
Y29tL2lud2FyZC9yZWNvcmQudXJsP2VpZD0yLXMyLjAtMTU4NDQ0MTgyOTQmYW1wO3BhcnRuZXJJ
RD00MCZhbXA7bWQ1PTVhOTQ3YjQyNGJlNjYzN2M0ZWY0N2Y0NGYzMjMwZjA1PC91cmw+PC9yZWxh
dGVkLXVybHM+PC91cmxzPjwvcmVjb3JkPjwvQ2l0ZT48L0VuZE5vdGU+AG==
</w:fldData>
        </w:fldChar>
      </w:r>
      <w:r w:rsidR="00CC5AD5" w:rsidRPr="003C55FB">
        <w:rPr>
          <w:rFonts w:ascii="Times New Roman" w:hAnsi="Times New Roman" w:cs="Times New Roman"/>
          <w:sz w:val="24"/>
          <w:szCs w:val="24"/>
        </w:rPr>
        <w:instrText xml:space="preserve"> ADDIN EN.CITE </w:instrText>
      </w:r>
      <w:r w:rsidR="00CC5AD5" w:rsidRPr="003C55FB">
        <w:rPr>
          <w:rFonts w:ascii="Times New Roman" w:hAnsi="Times New Roman" w:cs="Times New Roman"/>
          <w:sz w:val="24"/>
          <w:szCs w:val="24"/>
        </w:rPr>
        <w:fldChar w:fldCharType="begin">
          <w:fldData xml:space="preserve">PEVuZE5vdGU+PENpdGU+PEF1dGhvcj5CZWxpdHNrdXM8L0F1dGhvcj48WWVhcj4xOTgxPC9ZZWFy
PjxSZWNOdW0+MTg5PC9SZWNOdW0+PERpc3BsYXlUZXh0PlsxLCAyXTwvRGlzcGxheVRleHQ+PHJl
Y29yZD48cmVjLW51bWJlcj4xODk8L3JlYy1udW1iZXI+PGZvcmVpZ24ta2V5cz48a2V5IGFwcD0i
RU4iIGRiLWlkPSJyZTVwNXg1MHhmNTlwZ2U1eGRhNXN4eHFkMnYyNXMweDBkZnIiPjE4OTwva2V5
PjwvZm9yZWlnbi1rZXlzPjxyZWYtdHlwZSBuYW1lPSJKb3VybmFsIEFydGljbGUiPjE3PC9yZWYt
dHlwZT48Y29udHJpYnV0b3JzPjxhdXRob3JzPjxhdXRob3I+QmVsaXRza3VzLCBELjwvYXV0aG9y
PjwvYXV0aG9ycz48L2NvbnRyaWJ1dG9ycz48YXV0aC1hZGRyZXNzPlBoeXNpY2FsIENoZW1pc3Ry
eSBEaXZpc2lvbiwgQWxjb2EgTGFib3JhdG9yaWVzLCBBbGNvYSBUZWNobmljYWwgQ2VudGVyLCBB
bGNvYSBDZW50ZXIsIDE1MDY5LCBQQSwgVW5pdGVkIFN0YXRlczwvYXV0aC1hZGRyZXNzPjx0aXRs
ZXM+PHRpdGxlPkVmZmVjdCBvZiBjYXJib24gcmVjeWNsZSBtYXRlcmlhbHMgb24gcHJvcGVydGll
cyBvZiBiZW5jaCBzY2FsZSBwcmViYWtlZCBhbm9kZXMgZm9yIGFsdW1pbnVtIHNtZWx0aW5nPC90
aXRsZT48c2Vjb25kYXJ5LXRpdGxlPk1ldGFsbHVyZ2ljYWwgVHJhbnNhY3Rpb25zIEI8L3NlY29u
ZGFyeS10aXRsZT48L3RpdGxlcz48cGVyaW9kaWNhbD48ZnVsbC10aXRsZT5NZXRhbGx1cmdpY2Fs
IFRyYW5zYWN0aW9ucyBCPC9mdWxsLXRpdGxlPjwvcGVyaW9kaWNhbD48cGFnZXM+MTM1LTEzOTwv
cGFnZXM+PHZvbHVtZT4xMjwvdm9sdW1lPjxudW1iZXI+MTwvbnVtYmVyPjxkYXRlcz48eWVhcj4x
OTgxPC95ZWFyPjxwdWItZGF0ZXM+PGRhdGU+Ly88L2RhdGU+PC9wdWItZGF0ZXM+PC9kYXRlcz48
dXJscz48cmVsYXRlZC11cmxzPjx1cmw+aHR0cDovL3d3dy5zY29wdXMuY29tL2lud2FyZC9yZWNv
cmQudXJsP2VpZD0yLXMyLjAtNTE2NDkxNjIyODQmYW1wO3BhcnRuZXJJRD00MCZhbXA7bWQ1PWM5
MGI3Mzg3MTg3M2M4YzQzN2E4ODczZmRhMDYwZTE2PC91cmw+PC9yZWxhdGVkLXVybHM+PC91cmxz
PjwvcmVjb3JkPjwvQ2l0ZT48Q2l0ZT48QXV0aG9yPlN1cml5YXByYXBoYWRpbG9rPC9BdXRob3I+
PFllYXI+MjAwNTwvWWVhcj48UmVjTnVtPjE4NjwvUmVjTnVtPjxyZWNvcmQ+PHJlYy1udW1iZXI+
MTg2PC9yZWMtbnVtYmVyPjxmb3JlaWduLWtleXM+PGtleSBhcHA9IkVOIiBkYi1pZD0icmU1cDV4
NTB4ZjU5cGdlNXhkYTVzeHhxZDJ2MjVzMHgwZGZyIj4xODY8L2tleT48L2ZvcmVpZ24ta2V5cz48
cmVmLXR5cGUgbmFtZT0iQ29uZmVyZW5jZSBQcm9jZWVkaW5ncyI+MTA8L3JlZi10eXBlPjxjb250
cmlidXRvcnM+PGF1dGhvcnM+PGF1dGhvcj5TdXJpeWFwcmFwaGFkaWxvaywgVS48L2F1dGhvcj48
YXV0aG9yPkhhbGxlY2ssIFAuPC9hdXRob3I+PGF1dGhvcj5HcmFkZXIsIEEuPC9hdXRob3I+PGF1
dGhvcj5BbmRyZXNlbiwgSi4gTS48L2F1dGhvcj48L2F1dGhvcnM+PC9jb250cmlidXRvcnM+PGF1
dGgtYWRkcmVzcz5FbmVyZ3kgSW5zdGl0dXRlLCBQZW5uc3lsdmFuaWEgU3RhdGUgVW5pdmVyc2l0
eSwgVW5pdGVkIFN0YXRlcyYjeEQ7RGVwYXJ0bWVudCBvZiBFbmVyZ3kgYW5kIEdlby1FbnZpcm9u
bWVudGFsIEVuZ2luZWVyaW5nLCBQZW5uc3lsdmFuaWEgU3RhdGUgVW5pdmVyc2l0eSwgVW5pdGVk
IFN0YXRlczwvYXV0aC1hZGRyZXNzPjx0aXRsZXM+PHRpdGxlPlBoeXNpY2FsLCBjaGVtaWNhbCBh
bmQgWC1yYXkgQ29tcHV0ZWQgVG9tb2dyYXBoeSBjaGFyYWN0ZXJpemF0aW9uIG9mIGFub2RlIGJ1
dHQgY29yZXM8L3RpdGxlPjwvdGl0bGVzPjxwYWdlcz42MTctNjIxPC9wYWdlcz48a2V5d29yZHM+
PGtleXdvcmQ+QWlyIFJlYWN0aXZpdHk8L2tleXdvcmQ+PGtleXdvcmQ+QW5vZGUgQnV0dDwva2V5
d29yZD48a2V5d29yZD5DaGVtaWNhbCBBbmFseXNpczwva2V5d29yZD48a2V5d29yZD5YLVJheSBD
b21wdXRlZCBUb21vZ3JhcGh5PC9rZXl3b3JkPjwva2V5d29yZHM+PGRhdGVzPjx5ZWFyPjIwMDU8
L3llYXI+PC9kYXRlcz48dXJscz48cmVsYXRlZC11cmxzPjx1cmw+aHR0cDovL3d3dy5zY29wdXMu
Y29tL2lud2FyZC9yZWNvcmQudXJsP2VpZD0yLXMyLjAtMTU4NDQ0MTgyOTQmYW1wO3BhcnRuZXJJ
RD00MCZhbXA7bWQ1PTVhOTQ3YjQyNGJlNjYzN2M0ZWY0N2Y0NGYzMjMwZjA1PC91cmw+PC9yZWxh
dGVkLXVybHM+PC91cmxzPjwvcmVjb3JkPjwvQ2l0ZT48L0VuZE5vdGU+AG==
</w:fldData>
        </w:fldChar>
      </w:r>
      <w:r w:rsidR="00CC5AD5" w:rsidRPr="003C55FB">
        <w:rPr>
          <w:rFonts w:ascii="Times New Roman" w:hAnsi="Times New Roman" w:cs="Times New Roman"/>
          <w:sz w:val="24"/>
          <w:szCs w:val="24"/>
        </w:rPr>
        <w:instrText xml:space="preserve"> ADDIN EN.CITE.DATA </w:instrText>
      </w:r>
      <w:r w:rsidR="00CC5AD5" w:rsidRPr="003C55FB">
        <w:rPr>
          <w:rFonts w:ascii="Times New Roman" w:hAnsi="Times New Roman" w:cs="Times New Roman"/>
          <w:sz w:val="24"/>
          <w:szCs w:val="24"/>
        </w:rPr>
      </w:r>
      <w:r w:rsidR="00CC5AD5" w:rsidRPr="003C55FB">
        <w:rPr>
          <w:rFonts w:ascii="Times New Roman" w:hAnsi="Times New Roman" w:cs="Times New Roman"/>
          <w:sz w:val="24"/>
          <w:szCs w:val="24"/>
        </w:rPr>
        <w:fldChar w:fldCharType="end"/>
      </w:r>
      <w:r w:rsidR="00CC5AD5" w:rsidRPr="003C55FB">
        <w:rPr>
          <w:rFonts w:ascii="Times New Roman" w:hAnsi="Times New Roman" w:cs="Times New Roman"/>
          <w:sz w:val="24"/>
          <w:szCs w:val="24"/>
        </w:rPr>
      </w:r>
      <w:r w:rsidR="00CC5AD5" w:rsidRPr="003C55FB">
        <w:rPr>
          <w:rFonts w:ascii="Times New Roman" w:hAnsi="Times New Roman" w:cs="Times New Roman"/>
          <w:sz w:val="24"/>
          <w:szCs w:val="24"/>
        </w:rPr>
        <w:fldChar w:fldCharType="separate"/>
      </w:r>
      <w:r w:rsidR="00CC5AD5" w:rsidRPr="003C55FB">
        <w:rPr>
          <w:rFonts w:ascii="Times New Roman" w:hAnsi="Times New Roman" w:cs="Times New Roman"/>
          <w:noProof/>
          <w:sz w:val="24"/>
          <w:szCs w:val="24"/>
        </w:rPr>
        <w:t>[</w:t>
      </w:r>
      <w:hyperlink w:anchor="_ENREF_1" w:tooltip="Belitskus, 1981 #189" w:history="1">
        <w:r w:rsidR="001B672A" w:rsidRPr="003C55FB">
          <w:rPr>
            <w:rFonts w:ascii="Times New Roman" w:hAnsi="Times New Roman" w:cs="Times New Roman"/>
            <w:noProof/>
            <w:sz w:val="24"/>
            <w:szCs w:val="24"/>
          </w:rPr>
          <w:t>1</w:t>
        </w:r>
      </w:hyperlink>
      <w:r w:rsidR="00CC5AD5" w:rsidRPr="003C55FB">
        <w:rPr>
          <w:rFonts w:ascii="Times New Roman" w:hAnsi="Times New Roman" w:cs="Times New Roman"/>
          <w:noProof/>
          <w:sz w:val="24"/>
          <w:szCs w:val="24"/>
        </w:rPr>
        <w:t xml:space="preserve">, </w:t>
      </w:r>
      <w:hyperlink w:anchor="_ENREF_2" w:tooltip="Suriyapraphadilok, 2005 #186" w:history="1">
        <w:r w:rsidR="001B672A" w:rsidRPr="003C55FB">
          <w:rPr>
            <w:rFonts w:ascii="Times New Roman" w:hAnsi="Times New Roman" w:cs="Times New Roman"/>
            <w:noProof/>
            <w:sz w:val="24"/>
            <w:szCs w:val="24"/>
          </w:rPr>
          <w:t>2</w:t>
        </w:r>
      </w:hyperlink>
      <w:r w:rsidR="00CC5AD5" w:rsidRPr="003C55FB">
        <w:rPr>
          <w:rFonts w:ascii="Times New Roman" w:hAnsi="Times New Roman" w:cs="Times New Roman"/>
          <w:noProof/>
          <w:sz w:val="24"/>
          <w:szCs w:val="24"/>
        </w:rPr>
        <w:t>]</w:t>
      </w:r>
      <w:r w:rsidR="00CC5AD5" w:rsidRPr="003C55FB">
        <w:rPr>
          <w:rFonts w:ascii="Times New Roman" w:hAnsi="Times New Roman" w:cs="Times New Roman"/>
          <w:sz w:val="24"/>
          <w:szCs w:val="24"/>
        </w:rPr>
        <w:fldChar w:fldCharType="end"/>
      </w:r>
      <w:r w:rsidR="00CC5AD5" w:rsidRPr="003C55FB">
        <w:rPr>
          <w:rFonts w:ascii="Times New Roman" w:hAnsi="Times New Roman" w:cs="Times New Roman"/>
          <w:sz w:val="24"/>
          <w:szCs w:val="24"/>
        </w:rPr>
        <w:t xml:space="preserve">. </w:t>
      </w:r>
      <w:r w:rsidR="00F35D0A" w:rsidRPr="003C55FB">
        <w:rPr>
          <w:rFonts w:ascii="Times New Roman" w:hAnsi="Times New Roman" w:cs="Times New Roman"/>
          <w:sz w:val="24"/>
          <w:szCs w:val="24"/>
        </w:rPr>
        <w:t xml:space="preserve">Binder pitch </w:t>
      </w:r>
      <w:r w:rsidR="00FD4498" w:rsidRPr="003C55FB">
        <w:rPr>
          <w:rFonts w:ascii="Times New Roman" w:hAnsi="Times New Roman" w:cs="Times New Roman"/>
          <w:sz w:val="24"/>
          <w:szCs w:val="24"/>
        </w:rPr>
        <w:t xml:space="preserve">should </w:t>
      </w:r>
      <w:r w:rsidR="00F35D0A" w:rsidRPr="003C55FB">
        <w:rPr>
          <w:rFonts w:ascii="Times New Roman" w:hAnsi="Times New Roman" w:cs="Times New Roman"/>
          <w:sz w:val="24"/>
          <w:szCs w:val="24"/>
        </w:rPr>
        <w:t>provide satisfactory bond between dry aggregates (coke and anode buts). Wettability of coke and anode butt</w:t>
      </w:r>
      <w:r w:rsidR="00FD4498" w:rsidRPr="003C55FB">
        <w:rPr>
          <w:rFonts w:ascii="Times New Roman" w:hAnsi="Times New Roman" w:cs="Times New Roman"/>
          <w:sz w:val="24"/>
          <w:szCs w:val="24"/>
        </w:rPr>
        <w:t xml:space="preserve"> particles</w:t>
      </w:r>
      <w:r w:rsidR="00F35D0A" w:rsidRPr="003C55FB">
        <w:rPr>
          <w:rFonts w:ascii="Times New Roman" w:hAnsi="Times New Roman" w:cs="Times New Roman"/>
          <w:sz w:val="24"/>
          <w:szCs w:val="24"/>
        </w:rPr>
        <w:t xml:space="preserve"> by pitch determines the quality of bonding between these two components</w:t>
      </w:r>
      <w:r w:rsidR="00FD4498" w:rsidRPr="003C55FB">
        <w:rPr>
          <w:rFonts w:ascii="Times New Roman" w:hAnsi="Times New Roman" w:cs="Times New Roman"/>
          <w:sz w:val="24"/>
          <w:szCs w:val="24"/>
        </w:rPr>
        <w:t>,</w:t>
      </w:r>
      <w:r w:rsidR="00F35D0A" w:rsidRPr="003C55FB">
        <w:rPr>
          <w:rFonts w:ascii="Times New Roman" w:hAnsi="Times New Roman" w:cs="Times New Roman"/>
          <w:sz w:val="24"/>
          <w:szCs w:val="24"/>
        </w:rPr>
        <w:t xml:space="preserve"> and thereby greatly affects the final anode properties. </w:t>
      </w:r>
      <w:r w:rsidR="00B850CF" w:rsidRPr="003C55FB">
        <w:rPr>
          <w:rFonts w:ascii="Times New Roman" w:hAnsi="Times New Roman" w:cs="Times New Roman"/>
          <w:sz w:val="24"/>
          <w:szCs w:val="24"/>
        </w:rPr>
        <w:t xml:space="preserve">The interaction between </w:t>
      </w:r>
      <w:r w:rsidR="00FD4498" w:rsidRPr="003C55FB">
        <w:rPr>
          <w:rFonts w:ascii="Times New Roman" w:hAnsi="Times New Roman" w:cs="Times New Roman"/>
          <w:sz w:val="24"/>
          <w:szCs w:val="24"/>
        </w:rPr>
        <w:t>dry aggregates</w:t>
      </w:r>
      <w:r w:rsidR="00B850CF" w:rsidRPr="003C55FB">
        <w:rPr>
          <w:rFonts w:ascii="Times New Roman" w:hAnsi="Times New Roman" w:cs="Times New Roman"/>
          <w:sz w:val="24"/>
          <w:szCs w:val="24"/>
        </w:rPr>
        <w:t xml:space="preserve"> and </w:t>
      </w:r>
      <w:r w:rsidR="00FD4498" w:rsidRPr="003C55FB">
        <w:rPr>
          <w:rFonts w:ascii="Times New Roman" w:hAnsi="Times New Roman" w:cs="Times New Roman"/>
          <w:sz w:val="24"/>
          <w:szCs w:val="24"/>
        </w:rPr>
        <w:t>pitch</w:t>
      </w:r>
      <w:r w:rsidR="00B850CF" w:rsidRPr="003C55FB">
        <w:rPr>
          <w:rFonts w:ascii="Times New Roman" w:hAnsi="Times New Roman" w:cs="Times New Roman"/>
          <w:sz w:val="24"/>
          <w:szCs w:val="24"/>
        </w:rPr>
        <w:t xml:space="preserve"> depends on the </w:t>
      </w:r>
      <w:r w:rsidR="00FD4498" w:rsidRPr="003C55FB">
        <w:rPr>
          <w:rFonts w:ascii="Times New Roman" w:hAnsi="Times New Roman" w:cs="Times New Roman"/>
          <w:sz w:val="24"/>
          <w:szCs w:val="24"/>
        </w:rPr>
        <w:t>pitch</w:t>
      </w:r>
      <w:r w:rsidR="00B850CF" w:rsidRPr="003C55FB">
        <w:rPr>
          <w:rFonts w:ascii="Times New Roman" w:hAnsi="Times New Roman" w:cs="Times New Roman"/>
          <w:sz w:val="24"/>
          <w:szCs w:val="24"/>
        </w:rPr>
        <w:t xml:space="preserve"> characteristics </w:t>
      </w:r>
      <w:r w:rsidR="00FD4498" w:rsidRPr="003C55FB">
        <w:rPr>
          <w:rFonts w:ascii="Times New Roman" w:hAnsi="Times New Roman" w:cs="Times New Roman"/>
          <w:sz w:val="24"/>
          <w:szCs w:val="24"/>
        </w:rPr>
        <w:t>such as</w:t>
      </w:r>
      <w:r w:rsidR="00B850CF" w:rsidRPr="003C55FB">
        <w:rPr>
          <w:rFonts w:ascii="Times New Roman" w:hAnsi="Times New Roman" w:cs="Times New Roman"/>
          <w:sz w:val="24"/>
          <w:szCs w:val="24"/>
        </w:rPr>
        <w:t xml:space="preserve"> softening point, chemical composition, surface tension, viscosity, and </w:t>
      </w:r>
      <w:r w:rsidR="00FD4498" w:rsidRPr="003C55FB">
        <w:rPr>
          <w:rFonts w:ascii="Times New Roman" w:hAnsi="Times New Roman" w:cs="Times New Roman"/>
          <w:sz w:val="24"/>
          <w:szCs w:val="24"/>
        </w:rPr>
        <w:t>the dry aggregate</w:t>
      </w:r>
      <w:r w:rsidR="00B850CF" w:rsidRPr="003C55FB">
        <w:rPr>
          <w:rFonts w:ascii="Times New Roman" w:hAnsi="Times New Roman" w:cs="Times New Roman"/>
          <w:sz w:val="24"/>
          <w:szCs w:val="24"/>
        </w:rPr>
        <w:t xml:space="preserve"> characteristic</w:t>
      </w:r>
      <w:r w:rsidR="00FD4498" w:rsidRPr="003C55FB">
        <w:rPr>
          <w:rFonts w:ascii="Times New Roman" w:hAnsi="Times New Roman" w:cs="Times New Roman"/>
          <w:sz w:val="24"/>
          <w:szCs w:val="24"/>
        </w:rPr>
        <w:t>s</w:t>
      </w:r>
      <w:r w:rsidR="00B850CF" w:rsidRPr="003C55FB">
        <w:rPr>
          <w:rFonts w:ascii="Times New Roman" w:hAnsi="Times New Roman" w:cs="Times New Roman"/>
          <w:sz w:val="24"/>
          <w:szCs w:val="24"/>
        </w:rPr>
        <w:t xml:space="preserve"> such as particle size, texture, chemical functional groups at the surface, </w:t>
      </w:r>
      <w:r w:rsidR="00FD4498" w:rsidRPr="003C55FB">
        <w:rPr>
          <w:rFonts w:ascii="Times New Roman" w:hAnsi="Times New Roman" w:cs="Times New Roman"/>
          <w:sz w:val="24"/>
          <w:szCs w:val="24"/>
        </w:rPr>
        <w:t xml:space="preserve">and </w:t>
      </w:r>
      <w:r w:rsidR="00B850CF" w:rsidRPr="003C55FB">
        <w:rPr>
          <w:rFonts w:ascii="Times New Roman" w:hAnsi="Times New Roman" w:cs="Times New Roman"/>
          <w:sz w:val="24"/>
          <w:szCs w:val="24"/>
        </w:rPr>
        <w:t xml:space="preserve">porosity </w:t>
      </w:r>
      <w:r w:rsidR="00B850CF" w:rsidRPr="003C55FB">
        <w:rPr>
          <w:rFonts w:ascii="Times New Roman" w:hAnsi="Times New Roman" w:cs="Times New Roman"/>
          <w:sz w:val="24"/>
          <w:szCs w:val="24"/>
        </w:rPr>
        <w:fldChar w:fldCharType="begin"/>
      </w:r>
      <w:r w:rsidR="00B850CF" w:rsidRPr="003C55FB">
        <w:rPr>
          <w:rFonts w:ascii="Times New Roman" w:hAnsi="Times New Roman" w:cs="Times New Roman"/>
          <w:sz w:val="24"/>
          <w:szCs w:val="24"/>
        </w:rPr>
        <w:instrText xml:space="preserve"> ADDIN EN.CITE &lt;EndNote&gt;&lt;Cite&gt;&lt;Author&gt;Rocha&lt;/Author&gt;&lt;Year&gt;2005&lt;/Year&gt;&lt;RecNum&gt;159&lt;/RecNum&gt;&lt;DisplayText&gt;[3]&lt;/DisplayText&gt;&lt;record&gt;&lt;rec-number&gt;159&lt;/rec-number&gt;&lt;foreign-keys&gt;&lt;key app="EN" db-id="re5p5x50xf59pge5xda5sxxqd2v25s0x0dfr"&gt;159&lt;/key&gt;&lt;/foreign-keys&gt;&lt;ref-type name="Journal Article"&gt;17&lt;/ref-type&gt;&lt;contributors&gt;&lt;authors&gt;&lt;author&gt;Rocha, V. G., Blanco, C., Santamaría, R., Diestre, E. I., Menéndez, R., Granda, M.&lt;/author&gt;&lt;/authors&gt;&lt;/contributors&gt;&lt;auth-address&gt;Department of Chemistry of Materials, Instituto Nacional del Carbón, CSIC, P.O. Box 73, 33080-Oviedo, Spain&amp;#xD;REPSOL YPF. Ctra. Nac. V, km. 18, 28930-Móstoles, Madrid, Spain&lt;/auth-address&gt;&lt;titles&gt;&lt;title&gt;Pitch/coke wetting behaviour&lt;/title&gt;&lt;secondary-title&gt;Fuel.&lt;/secondary-title&gt;&lt;/titles&gt;&lt;periodical&gt;&lt;full-title&gt;Fuel.&lt;/full-title&gt;&lt;/periodical&gt;&lt;pages&gt;1550-1556&lt;/pages&gt;&lt;volume&gt;84&lt;/volume&gt;&lt;number&gt;12-13&lt;/number&gt;&lt;keywords&gt;&lt;keyword&gt;Additives&lt;/keyword&gt;&lt;keyword&gt;Blending&lt;/keyword&gt;&lt;keyword&gt;Coke&lt;/keyword&gt;&lt;keyword&gt;Petroleum pitch&lt;/keyword&gt;&lt;keyword&gt;Wetting&lt;/keyword&gt;&lt;/keywords&gt;&lt;dates&gt;&lt;year&gt;2005&lt;/year&gt;&lt;/dates&gt;&lt;urls&gt;&lt;related-urls&gt;&lt;url&gt;http://www.scopus.com/inward/record.url?eid=2-s2.0-18844393738&amp;amp;partnerID=40&amp;amp;md5=2dc137942478b9a5da5dd96846dd9350&lt;/url&gt;&lt;/related-urls&gt;&lt;/urls&gt;&lt;/record&gt;&lt;/Cite&gt;&lt;/EndNote&gt;</w:instrText>
      </w:r>
      <w:r w:rsidR="00B850CF" w:rsidRPr="003C55FB">
        <w:rPr>
          <w:rFonts w:ascii="Times New Roman" w:hAnsi="Times New Roman" w:cs="Times New Roman"/>
          <w:sz w:val="24"/>
          <w:szCs w:val="24"/>
        </w:rPr>
        <w:fldChar w:fldCharType="separate"/>
      </w:r>
      <w:r w:rsidR="00B850CF" w:rsidRPr="003C55FB">
        <w:rPr>
          <w:rFonts w:ascii="Times New Roman" w:hAnsi="Times New Roman" w:cs="Times New Roman"/>
          <w:noProof/>
          <w:sz w:val="24"/>
          <w:szCs w:val="24"/>
        </w:rPr>
        <w:t>[</w:t>
      </w:r>
      <w:hyperlink w:anchor="_ENREF_3" w:tooltip="Rocha, 2005 #159" w:history="1">
        <w:r w:rsidR="001B672A" w:rsidRPr="003C55FB">
          <w:rPr>
            <w:rFonts w:ascii="Times New Roman" w:hAnsi="Times New Roman" w:cs="Times New Roman"/>
            <w:noProof/>
            <w:sz w:val="24"/>
            <w:szCs w:val="24"/>
          </w:rPr>
          <w:t>3</w:t>
        </w:r>
      </w:hyperlink>
      <w:r w:rsidR="00B850CF" w:rsidRPr="003C55FB">
        <w:rPr>
          <w:rFonts w:ascii="Times New Roman" w:hAnsi="Times New Roman" w:cs="Times New Roman"/>
          <w:noProof/>
          <w:sz w:val="24"/>
          <w:szCs w:val="24"/>
        </w:rPr>
        <w:t>]</w:t>
      </w:r>
      <w:r w:rsidR="00B850CF" w:rsidRPr="003C55FB">
        <w:rPr>
          <w:rFonts w:ascii="Times New Roman" w:hAnsi="Times New Roman" w:cs="Times New Roman"/>
          <w:sz w:val="24"/>
          <w:szCs w:val="24"/>
        </w:rPr>
        <w:fldChar w:fldCharType="end"/>
      </w:r>
      <w:r w:rsidR="00B850CF" w:rsidRPr="003C55FB">
        <w:rPr>
          <w:rFonts w:ascii="Times New Roman" w:hAnsi="Times New Roman" w:cs="Times New Roman"/>
          <w:sz w:val="24"/>
          <w:szCs w:val="24"/>
        </w:rPr>
        <w:t xml:space="preserve">. </w:t>
      </w:r>
      <w:r w:rsidR="00FD4498" w:rsidRPr="003C55FB">
        <w:rPr>
          <w:rFonts w:ascii="Times New Roman" w:hAnsi="Times New Roman" w:cs="Times New Roman"/>
          <w:sz w:val="24"/>
          <w:szCs w:val="24"/>
        </w:rPr>
        <w:t>T</w:t>
      </w:r>
      <w:r w:rsidR="00CC5AD5" w:rsidRPr="003C55FB">
        <w:rPr>
          <w:rFonts w:ascii="Times New Roman" w:hAnsi="Times New Roman" w:cs="Times New Roman"/>
          <w:sz w:val="24"/>
          <w:szCs w:val="24"/>
        </w:rPr>
        <w:t>he butt</w:t>
      </w:r>
      <w:r w:rsidR="00B850CF" w:rsidRPr="003C55FB">
        <w:rPr>
          <w:rFonts w:ascii="Times New Roman" w:hAnsi="Times New Roman" w:cs="Times New Roman"/>
          <w:sz w:val="24"/>
          <w:szCs w:val="24"/>
        </w:rPr>
        <w:t xml:space="preserve"> </w:t>
      </w:r>
      <w:r w:rsidR="001A0C39" w:rsidRPr="003C55FB">
        <w:rPr>
          <w:rFonts w:ascii="Times New Roman" w:hAnsi="Times New Roman" w:cs="Times New Roman"/>
          <w:sz w:val="24"/>
          <w:szCs w:val="24"/>
        </w:rPr>
        <w:t xml:space="preserve">surface </w:t>
      </w:r>
      <w:r w:rsidR="00CC5AD5" w:rsidRPr="003C55FB">
        <w:rPr>
          <w:rFonts w:ascii="Times New Roman" w:hAnsi="Times New Roman" w:cs="Times New Roman"/>
          <w:sz w:val="24"/>
          <w:szCs w:val="24"/>
        </w:rPr>
        <w:t>chemistry may differ significan</w:t>
      </w:r>
      <w:r w:rsidR="00FD4498" w:rsidRPr="003C55FB">
        <w:rPr>
          <w:rFonts w:ascii="Times New Roman" w:hAnsi="Times New Roman" w:cs="Times New Roman"/>
          <w:sz w:val="24"/>
          <w:szCs w:val="24"/>
        </w:rPr>
        <w:t>tly from that of petroleum coke</w:t>
      </w:r>
      <w:r w:rsidR="00B850CF" w:rsidRPr="003C55FB">
        <w:rPr>
          <w:rFonts w:ascii="Times New Roman" w:hAnsi="Times New Roman" w:cs="Times New Roman"/>
          <w:sz w:val="24"/>
          <w:szCs w:val="24"/>
        </w:rPr>
        <w:t xml:space="preserve"> because </w:t>
      </w:r>
      <w:r w:rsidR="00FD4498" w:rsidRPr="003C55FB">
        <w:rPr>
          <w:rFonts w:ascii="Times New Roman" w:hAnsi="Times New Roman" w:cs="Times New Roman"/>
          <w:sz w:val="24"/>
          <w:szCs w:val="24"/>
        </w:rPr>
        <w:t>it i</w:t>
      </w:r>
      <w:r w:rsidR="003B051A" w:rsidRPr="003C55FB">
        <w:rPr>
          <w:rFonts w:ascii="Times New Roman" w:hAnsi="Times New Roman" w:cs="Times New Roman"/>
          <w:sz w:val="24"/>
          <w:szCs w:val="24"/>
        </w:rPr>
        <w:t>s</w:t>
      </w:r>
      <w:r w:rsidR="00B850CF" w:rsidRPr="003C55FB">
        <w:rPr>
          <w:rFonts w:ascii="Times New Roman" w:hAnsi="Times New Roman" w:cs="Times New Roman"/>
          <w:sz w:val="24"/>
          <w:szCs w:val="24"/>
        </w:rPr>
        <w:t xml:space="preserve"> already mixed with pitch and </w:t>
      </w:r>
      <w:r w:rsidR="00675278" w:rsidRPr="003C55FB">
        <w:rPr>
          <w:rFonts w:ascii="Times New Roman" w:hAnsi="Times New Roman" w:cs="Times New Roman"/>
          <w:sz w:val="24"/>
          <w:szCs w:val="24"/>
        </w:rPr>
        <w:t xml:space="preserve">has </w:t>
      </w:r>
      <w:r w:rsidR="00FD4498" w:rsidRPr="003C55FB">
        <w:rPr>
          <w:rFonts w:ascii="Times New Roman" w:hAnsi="Times New Roman" w:cs="Times New Roman"/>
          <w:sz w:val="24"/>
          <w:szCs w:val="24"/>
        </w:rPr>
        <w:t>undergone</w:t>
      </w:r>
      <w:r w:rsidR="0024017D" w:rsidRPr="003C55FB">
        <w:rPr>
          <w:rFonts w:ascii="Times New Roman" w:hAnsi="Times New Roman" w:cs="Times New Roman"/>
          <w:sz w:val="24"/>
          <w:szCs w:val="24"/>
        </w:rPr>
        <w:t xml:space="preserve"> physical and chemical modification</w:t>
      </w:r>
      <w:r w:rsidR="00FD4498" w:rsidRPr="003C55FB">
        <w:rPr>
          <w:rFonts w:ascii="Times New Roman" w:hAnsi="Times New Roman" w:cs="Times New Roman"/>
          <w:sz w:val="24"/>
          <w:szCs w:val="24"/>
        </w:rPr>
        <w:t>s</w:t>
      </w:r>
      <w:r w:rsidR="0024017D" w:rsidRPr="003C55FB">
        <w:rPr>
          <w:rFonts w:ascii="Times New Roman" w:hAnsi="Times New Roman" w:cs="Times New Roman"/>
          <w:sz w:val="24"/>
          <w:szCs w:val="24"/>
        </w:rPr>
        <w:t xml:space="preserve"> during </w:t>
      </w:r>
      <w:r w:rsidR="00B850CF" w:rsidRPr="003C55FB">
        <w:rPr>
          <w:rFonts w:ascii="Times New Roman" w:hAnsi="Times New Roman" w:cs="Times New Roman"/>
          <w:sz w:val="24"/>
          <w:szCs w:val="24"/>
        </w:rPr>
        <w:t xml:space="preserve">baking </w:t>
      </w:r>
      <w:r w:rsidR="0024017D" w:rsidRPr="003C55FB">
        <w:rPr>
          <w:rFonts w:ascii="Times New Roman" w:hAnsi="Times New Roman" w:cs="Times New Roman"/>
          <w:sz w:val="24"/>
          <w:szCs w:val="24"/>
        </w:rPr>
        <w:t>and electrolysis</w:t>
      </w:r>
      <w:r w:rsidR="00B850CF" w:rsidRPr="003C55FB">
        <w:rPr>
          <w:rFonts w:ascii="Times New Roman" w:hAnsi="Times New Roman" w:cs="Times New Roman"/>
          <w:sz w:val="24"/>
          <w:szCs w:val="24"/>
        </w:rPr>
        <w:t>. The surface chemistry of the</w:t>
      </w:r>
      <w:r w:rsidR="003B051A" w:rsidRPr="003C55FB">
        <w:rPr>
          <w:rFonts w:ascii="Times New Roman" w:hAnsi="Times New Roman" w:cs="Times New Roman"/>
          <w:sz w:val="24"/>
          <w:szCs w:val="24"/>
        </w:rPr>
        <w:t xml:space="preserve"> </w:t>
      </w:r>
      <w:r w:rsidR="00B850CF" w:rsidRPr="003C55FB">
        <w:rPr>
          <w:rFonts w:ascii="Times New Roman" w:hAnsi="Times New Roman" w:cs="Times New Roman"/>
          <w:sz w:val="24"/>
          <w:szCs w:val="24"/>
        </w:rPr>
        <w:t>but</w:t>
      </w:r>
      <w:r w:rsidR="003B051A" w:rsidRPr="003C55FB">
        <w:rPr>
          <w:rFonts w:ascii="Times New Roman" w:hAnsi="Times New Roman" w:cs="Times New Roman"/>
          <w:sz w:val="24"/>
          <w:szCs w:val="24"/>
        </w:rPr>
        <w:t>t</w:t>
      </w:r>
      <w:r w:rsidR="00B850CF" w:rsidRPr="003C55FB">
        <w:rPr>
          <w:rFonts w:ascii="Times New Roman" w:hAnsi="Times New Roman" w:cs="Times New Roman"/>
          <w:sz w:val="24"/>
          <w:szCs w:val="24"/>
        </w:rPr>
        <w:t xml:space="preserve"> may be changed as </w:t>
      </w:r>
      <w:r w:rsidR="00FD4498" w:rsidRPr="003C55FB">
        <w:rPr>
          <w:rFonts w:ascii="Times New Roman" w:hAnsi="Times New Roman" w:cs="Times New Roman"/>
          <w:sz w:val="24"/>
          <w:szCs w:val="24"/>
        </w:rPr>
        <w:t xml:space="preserve">the </w:t>
      </w:r>
      <w:r w:rsidR="002C5B4A" w:rsidRPr="003C55FB">
        <w:rPr>
          <w:rFonts w:ascii="Times New Roman" w:hAnsi="Times New Roman" w:cs="Times New Roman"/>
          <w:sz w:val="24"/>
          <w:szCs w:val="24"/>
        </w:rPr>
        <w:t>bottom</w:t>
      </w:r>
      <w:r w:rsidR="00B850CF" w:rsidRPr="003C55FB">
        <w:rPr>
          <w:rFonts w:ascii="Times New Roman" w:hAnsi="Times New Roman" w:cs="Times New Roman"/>
          <w:sz w:val="24"/>
          <w:szCs w:val="24"/>
        </w:rPr>
        <w:t xml:space="preserve"> part is exposed to cryolite </w:t>
      </w:r>
      <w:r w:rsidR="00675278" w:rsidRPr="003C55FB">
        <w:rPr>
          <w:rFonts w:ascii="Times New Roman" w:hAnsi="Times New Roman" w:cs="Times New Roman"/>
          <w:sz w:val="24"/>
          <w:szCs w:val="24"/>
        </w:rPr>
        <w:t xml:space="preserve">in the cell </w:t>
      </w:r>
      <w:r w:rsidR="00B850CF" w:rsidRPr="003C55FB">
        <w:rPr>
          <w:rFonts w:ascii="Times New Roman" w:hAnsi="Times New Roman" w:cs="Times New Roman"/>
          <w:sz w:val="24"/>
          <w:szCs w:val="24"/>
        </w:rPr>
        <w:t xml:space="preserve">and </w:t>
      </w:r>
      <w:r w:rsidR="00675278" w:rsidRPr="003C55FB">
        <w:rPr>
          <w:rFonts w:ascii="Times New Roman" w:hAnsi="Times New Roman" w:cs="Times New Roman"/>
          <w:sz w:val="24"/>
          <w:szCs w:val="24"/>
        </w:rPr>
        <w:t>subjected to</w:t>
      </w:r>
      <w:r w:rsidR="00B850CF" w:rsidRPr="003C55FB">
        <w:rPr>
          <w:rFonts w:ascii="Times New Roman" w:hAnsi="Times New Roman" w:cs="Times New Roman"/>
          <w:sz w:val="24"/>
          <w:szCs w:val="24"/>
        </w:rPr>
        <w:t xml:space="preserve"> CO</w:t>
      </w:r>
      <w:r w:rsidR="00B850CF" w:rsidRPr="003C55FB">
        <w:rPr>
          <w:rFonts w:ascii="Times New Roman" w:hAnsi="Times New Roman" w:cs="Times New Roman"/>
          <w:sz w:val="24"/>
          <w:szCs w:val="24"/>
          <w:vertAlign w:val="subscript"/>
        </w:rPr>
        <w:t>2</w:t>
      </w:r>
      <w:r w:rsidR="00B850CF" w:rsidRPr="003C55FB">
        <w:rPr>
          <w:rFonts w:ascii="Times New Roman" w:hAnsi="Times New Roman" w:cs="Times New Roman"/>
          <w:sz w:val="24"/>
          <w:szCs w:val="24"/>
        </w:rPr>
        <w:t xml:space="preserve"> </w:t>
      </w:r>
      <w:r w:rsidR="00675278" w:rsidRPr="003C55FB">
        <w:rPr>
          <w:rFonts w:ascii="Times New Roman" w:hAnsi="Times New Roman" w:cs="Times New Roman"/>
          <w:sz w:val="24"/>
          <w:szCs w:val="24"/>
        </w:rPr>
        <w:t>reactivity. In addition, t</w:t>
      </w:r>
      <w:r w:rsidR="003B051A" w:rsidRPr="003C55FB">
        <w:rPr>
          <w:rFonts w:ascii="Times New Roman" w:hAnsi="Times New Roman" w:cs="Times New Roman"/>
          <w:sz w:val="24"/>
          <w:szCs w:val="24"/>
        </w:rPr>
        <w:t xml:space="preserve">he top portion </w:t>
      </w:r>
      <w:r w:rsidR="00675278" w:rsidRPr="003C55FB">
        <w:rPr>
          <w:rFonts w:ascii="Times New Roman" w:hAnsi="Times New Roman" w:cs="Times New Roman"/>
          <w:sz w:val="24"/>
          <w:szCs w:val="24"/>
        </w:rPr>
        <w:t>is affected</w:t>
      </w:r>
      <w:r w:rsidR="003B051A" w:rsidRPr="003C55FB">
        <w:rPr>
          <w:rFonts w:ascii="Times New Roman" w:hAnsi="Times New Roman" w:cs="Times New Roman"/>
          <w:sz w:val="24"/>
          <w:szCs w:val="24"/>
        </w:rPr>
        <w:t xml:space="preserve"> </w:t>
      </w:r>
      <w:r w:rsidR="002C5B4A" w:rsidRPr="003C55FB">
        <w:rPr>
          <w:rFonts w:ascii="Times New Roman" w:hAnsi="Times New Roman" w:cs="Times New Roman"/>
          <w:sz w:val="24"/>
          <w:szCs w:val="24"/>
        </w:rPr>
        <w:t>because of</w:t>
      </w:r>
      <w:r w:rsidR="003B051A" w:rsidRPr="003C55FB">
        <w:rPr>
          <w:rFonts w:ascii="Times New Roman" w:hAnsi="Times New Roman" w:cs="Times New Roman"/>
          <w:sz w:val="24"/>
          <w:szCs w:val="24"/>
        </w:rPr>
        <w:t xml:space="preserve"> </w:t>
      </w:r>
      <w:r w:rsidR="00675278" w:rsidRPr="003C55FB">
        <w:rPr>
          <w:rFonts w:ascii="Times New Roman" w:hAnsi="Times New Roman" w:cs="Times New Roman"/>
          <w:sz w:val="24"/>
          <w:szCs w:val="24"/>
        </w:rPr>
        <w:t xml:space="preserve">the </w:t>
      </w:r>
      <w:r w:rsidR="003B051A" w:rsidRPr="003C55FB">
        <w:rPr>
          <w:rFonts w:ascii="Times New Roman" w:hAnsi="Times New Roman" w:cs="Times New Roman"/>
          <w:sz w:val="24"/>
          <w:szCs w:val="24"/>
        </w:rPr>
        <w:t xml:space="preserve">oxidation due to air reactivity </w:t>
      </w:r>
      <w:r w:rsidR="003B051A" w:rsidRPr="003C55FB">
        <w:rPr>
          <w:rFonts w:ascii="Times New Roman" w:hAnsi="Times New Roman" w:cs="Times New Roman"/>
          <w:sz w:val="24"/>
          <w:szCs w:val="24"/>
        </w:rPr>
        <w:fldChar w:fldCharType="begin"/>
      </w:r>
      <w:r w:rsidR="003B051A" w:rsidRPr="003C55FB">
        <w:rPr>
          <w:rFonts w:ascii="Times New Roman" w:hAnsi="Times New Roman" w:cs="Times New Roman"/>
          <w:sz w:val="24"/>
          <w:szCs w:val="24"/>
        </w:rPr>
        <w:instrText xml:space="preserve"> ADDIN EN.CITE &lt;EndNote&gt;&lt;Cite&gt;&lt;Author&gt;Suriyapraphadilok&lt;/Author&gt;&lt;Year&gt;2005&lt;/Year&gt;&lt;RecNum&gt;186&lt;/RecNum&gt;&lt;DisplayText&gt;[2]&lt;/DisplayText&gt;&lt;record&gt;&lt;rec-number&gt;186&lt;/rec-number&gt;&lt;foreign-keys&gt;&lt;key app="EN" db-id="re5p5x50xf59pge5xda5sxxqd2v25s0x0dfr"&gt;186&lt;/key&gt;&lt;/foreign-keys&gt;&lt;ref-type name="Conference Proceedings"&gt;10&lt;/ref-type&gt;&lt;contributors&gt;&lt;authors&gt;&lt;author&gt;Suriyapraphadilok, U.&lt;/author&gt;&lt;author&gt;Halleck, P.&lt;/author&gt;&lt;author&gt;Grader, A.&lt;/author&gt;&lt;author&gt;Andresen, J. M.&lt;/author&gt;&lt;/authors&gt;&lt;/contributors&gt;&lt;auth-address&gt;Energy Institute, Pennsylvania State University, United States&amp;#xD;Department of Energy and Geo-Environmental Engineering, Pennsylvania State University, United States&lt;/auth-address&gt;&lt;titles&gt;&lt;title&gt;Physical, chemical and X-ray Computed Tomography characterization of anode butt cores&lt;/title&gt;&lt;/titles&gt;&lt;pages&gt;617-621&lt;/pages&gt;&lt;keywords&gt;&lt;keyword&gt;Air Reactivity&lt;/keyword&gt;&lt;keyword&gt;Anode Butt&lt;/keyword&gt;&lt;keyword&gt;Chemical Analysis&lt;/keyword&gt;&lt;keyword&gt;X-Ray Computed Tomography&lt;/keyword&gt;&lt;/keywords&gt;&lt;dates&gt;&lt;year&gt;2005&lt;/year&gt;&lt;/dates&gt;&lt;urls&gt;&lt;related-urls&gt;&lt;url&gt;http://www.scopus.com/inward/record.url?eid=2-s2.0-15844418294&amp;amp;partnerID=40&amp;amp;md5=5a947b424be6637c4ef47f44f3230f05&lt;/url&gt;&lt;/related-urls&gt;&lt;/urls&gt;&lt;/record&gt;&lt;/Cite&gt;&lt;/EndNote&gt;</w:instrText>
      </w:r>
      <w:r w:rsidR="003B051A" w:rsidRPr="003C55FB">
        <w:rPr>
          <w:rFonts w:ascii="Times New Roman" w:hAnsi="Times New Roman" w:cs="Times New Roman"/>
          <w:sz w:val="24"/>
          <w:szCs w:val="24"/>
        </w:rPr>
        <w:fldChar w:fldCharType="separate"/>
      </w:r>
      <w:r w:rsidR="003B051A" w:rsidRPr="003C55FB">
        <w:rPr>
          <w:rFonts w:ascii="Times New Roman" w:hAnsi="Times New Roman" w:cs="Times New Roman"/>
          <w:noProof/>
          <w:sz w:val="24"/>
          <w:szCs w:val="24"/>
        </w:rPr>
        <w:t>[</w:t>
      </w:r>
      <w:hyperlink w:anchor="_ENREF_2" w:tooltip="Suriyapraphadilok, 2005 #186" w:history="1">
        <w:r w:rsidR="001B672A" w:rsidRPr="003C55FB">
          <w:rPr>
            <w:rFonts w:ascii="Times New Roman" w:hAnsi="Times New Roman" w:cs="Times New Roman"/>
            <w:noProof/>
            <w:sz w:val="24"/>
            <w:szCs w:val="24"/>
          </w:rPr>
          <w:t>2</w:t>
        </w:r>
      </w:hyperlink>
      <w:r w:rsidR="003B051A" w:rsidRPr="003C55FB">
        <w:rPr>
          <w:rFonts w:ascii="Times New Roman" w:hAnsi="Times New Roman" w:cs="Times New Roman"/>
          <w:noProof/>
          <w:sz w:val="24"/>
          <w:szCs w:val="24"/>
        </w:rPr>
        <w:t>]</w:t>
      </w:r>
      <w:r w:rsidR="003B051A" w:rsidRPr="003C55FB">
        <w:rPr>
          <w:rFonts w:ascii="Times New Roman" w:hAnsi="Times New Roman" w:cs="Times New Roman"/>
          <w:sz w:val="24"/>
          <w:szCs w:val="24"/>
        </w:rPr>
        <w:fldChar w:fldCharType="end"/>
      </w:r>
      <w:r w:rsidR="003B051A" w:rsidRPr="003C55FB">
        <w:rPr>
          <w:rFonts w:ascii="Times New Roman" w:hAnsi="Times New Roman" w:cs="Times New Roman"/>
          <w:sz w:val="24"/>
          <w:szCs w:val="24"/>
        </w:rPr>
        <w:t xml:space="preserve">. </w:t>
      </w:r>
      <w:r w:rsidR="005569BE" w:rsidRPr="003C55FB">
        <w:rPr>
          <w:rFonts w:ascii="Times New Roman" w:hAnsi="Times New Roman" w:cs="Times New Roman"/>
          <w:sz w:val="24"/>
          <w:szCs w:val="24"/>
        </w:rPr>
        <w:t xml:space="preserve">It is cited in different references that </w:t>
      </w:r>
      <w:r w:rsidR="00675278" w:rsidRPr="003C55FB">
        <w:rPr>
          <w:rFonts w:ascii="Times New Roman" w:hAnsi="Times New Roman" w:cs="Times New Roman"/>
          <w:sz w:val="24"/>
          <w:szCs w:val="24"/>
        </w:rPr>
        <w:t xml:space="preserve">the </w:t>
      </w:r>
      <w:r w:rsidR="005569BE" w:rsidRPr="003C55FB">
        <w:rPr>
          <w:rFonts w:ascii="Times New Roman" w:hAnsi="Times New Roman" w:cs="Times New Roman"/>
          <w:sz w:val="24"/>
          <w:szCs w:val="24"/>
        </w:rPr>
        <w:t xml:space="preserve">wettability and </w:t>
      </w:r>
      <w:r w:rsidR="00675278" w:rsidRPr="003C55FB">
        <w:rPr>
          <w:rFonts w:ascii="Times New Roman" w:hAnsi="Times New Roman" w:cs="Times New Roman"/>
          <w:sz w:val="24"/>
          <w:szCs w:val="24"/>
        </w:rPr>
        <w:t xml:space="preserve">the </w:t>
      </w:r>
      <w:r w:rsidR="005569BE" w:rsidRPr="003C55FB">
        <w:rPr>
          <w:rFonts w:ascii="Times New Roman" w:hAnsi="Times New Roman" w:cs="Times New Roman"/>
          <w:sz w:val="24"/>
          <w:szCs w:val="24"/>
        </w:rPr>
        <w:t>penetration characteristic</w:t>
      </w:r>
      <w:r w:rsidR="00675278" w:rsidRPr="003C55FB">
        <w:rPr>
          <w:rFonts w:ascii="Times New Roman" w:hAnsi="Times New Roman" w:cs="Times New Roman"/>
          <w:sz w:val="24"/>
          <w:szCs w:val="24"/>
        </w:rPr>
        <w:t>s</w:t>
      </w:r>
      <w:r w:rsidR="005569BE" w:rsidRPr="003C55FB">
        <w:rPr>
          <w:rFonts w:ascii="Times New Roman" w:hAnsi="Times New Roman" w:cs="Times New Roman"/>
          <w:sz w:val="24"/>
          <w:szCs w:val="24"/>
        </w:rPr>
        <w:t xml:space="preserve"> of pitch</w:t>
      </w:r>
      <w:r w:rsidR="008C25D2" w:rsidRPr="003C55FB">
        <w:rPr>
          <w:rFonts w:ascii="Times New Roman" w:hAnsi="Times New Roman" w:cs="Times New Roman"/>
          <w:sz w:val="24"/>
          <w:szCs w:val="24"/>
        </w:rPr>
        <w:t xml:space="preserve"> with </w:t>
      </w:r>
      <w:r w:rsidR="005569BE" w:rsidRPr="003C55FB">
        <w:rPr>
          <w:rFonts w:ascii="Times New Roman" w:hAnsi="Times New Roman" w:cs="Times New Roman"/>
          <w:sz w:val="24"/>
          <w:szCs w:val="24"/>
        </w:rPr>
        <w:t xml:space="preserve">coke is different than </w:t>
      </w:r>
      <w:r w:rsidR="00675278" w:rsidRPr="003C55FB">
        <w:rPr>
          <w:rFonts w:ascii="Times New Roman" w:hAnsi="Times New Roman" w:cs="Times New Roman"/>
          <w:sz w:val="24"/>
          <w:szCs w:val="24"/>
        </w:rPr>
        <w:t>those</w:t>
      </w:r>
      <w:r w:rsidR="008C25D2" w:rsidRPr="003C55FB">
        <w:rPr>
          <w:rFonts w:ascii="Times New Roman" w:hAnsi="Times New Roman" w:cs="Times New Roman"/>
          <w:sz w:val="24"/>
          <w:szCs w:val="24"/>
        </w:rPr>
        <w:t xml:space="preserve"> with </w:t>
      </w:r>
      <w:r w:rsidR="005569BE" w:rsidRPr="003C55FB">
        <w:rPr>
          <w:rFonts w:ascii="Times New Roman" w:hAnsi="Times New Roman" w:cs="Times New Roman"/>
          <w:sz w:val="24"/>
          <w:szCs w:val="24"/>
        </w:rPr>
        <w:t>anode butt</w:t>
      </w:r>
      <w:r w:rsidR="008C25D2" w:rsidRPr="003C55FB">
        <w:rPr>
          <w:rFonts w:ascii="Times New Roman" w:hAnsi="Times New Roman" w:cs="Times New Roman"/>
          <w:sz w:val="24"/>
          <w:szCs w:val="24"/>
        </w:rPr>
        <w:t xml:space="preserve">. </w:t>
      </w:r>
      <w:proofErr w:type="spellStart"/>
      <w:r w:rsidR="008C25D2" w:rsidRPr="003C55FB">
        <w:rPr>
          <w:rFonts w:ascii="Times New Roman" w:hAnsi="Times New Roman" w:cs="Times New Roman"/>
          <w:sz w:val="24"/>
          <w:szCs w:val="24"/>
        </w:rPr>
        <w:t>Prouix</w:t>
      </w:r>
      <w:proofErr w:type="spellEnd"/>
      <w:r w:rsidR="008C25D2" w:rsidRPr="003C55FB">
        <w:rPr>
          <w:rFonts w:ascii="Times New Roman" w:hAnsi="Times New Roman" w:cs="Times New Roman"/>
          <w:sz w:val="24"/>
          <w:szCs w:val="24"/>
        </w:rPr>
        <w:t xml:space="preserve"> </w:t>
      </w:r>
      <w:r w:rsidR="008C25D2" w:rsidRPr="003C55FB">
        <w:rPr>
          <w:rFonts w:ascii="Times New Roman" w:hAnsi="Times New Roman" w:cs="Times New Roman"/>
          <w:sz w:val="24"/>
          <w:szCs w:val="24"/>
        </w:rPr>
        <w:fldChar w:fldCharType="begin"/>
      </w:r>
      <w:r w:rsidR="008C25D2" w:rsidRPr="003C55FB">
        <w:rPr>
          <w:rFonts w:ascii="Times New Roman" w:hAnsi="Times New Roman" w:cs="Times New Roman"/>
          <w:sz w:val="24"/>
          <w:szCs w:val="24"/>
        </w:rPr>
        <w:instrText xml:space="preserve"> ADDIN EN.CITE &lt;EndNote&gt;&lt;Cite&gt;&lt;Author&gt;Prouix&lt;/Author&gt;&lt;Year&gt;1993&lt;/Year&gt;&lt;RecNum&gt;56&lt;/RecNum&gt;&lt;DisplayText&gt;[4]&lt;/DisplayText&gt;&lt;record&gt;&lt;rec-number&gt;56&lt;/rec-number&gt;&lt;foreign-keys&gt;&lt;key app="EN" db-id="re5p5x50xf59pge5xda5sxxqd2v25s0x0dfr"&gt;56&lt;/key&gt;&lt;/foreign-keys&gt;&lt;ref-type name="Journal Article"&gt;17&lt;/ref-type&gt;&lt;contributors&gt;&lt;authors&gt;&lt;author&gt;Prouix, A. L.&lt;/author&gt;&lt;/authors&gt;&lt;/contributors&gt;&lt;titles&gt;&lt;title&gt;Optimum binder content for prebaked anodes&lt;/title&gt;&lt;secondary-title&gt;Light Metals.&lt;/secondary-title&gt;&lt;/titles&gt;&lt;periodical&gt;&lt;full-title&gt;Light Metals.&lt;/full-title&gt;&lt;/periodical&gt;&lt;pages&gt;657-661&lt;/pages&gt;&lt;dates&gt;&lt;year&gt;1993&lt;/year&gt;&lt;/dates&gt;&lt;urls&gt;&lt;related-urls&gt;&lt;url&gt;http://www.scopus.com/inward/record.url?eid=2-s2.0-0027206538&amp;amp;partnerID=40&amp;amp;md5=6d24d4e1de888540e1e5d45ab8afdaa0&lt;/url&gt;&lt;/related-urls&gt;&lt;/urls&gt;&lt;/record&gt;&lt;/Cite&gt;&lt;/EndNote&gt;</w:instrText>
      </w:r>
      <w:r w:rsidR="008C25D2" w:rsidRPr="003C55FB">
        <w:rPr>
          <w:rFonts w:ascii="Times New Roman" w:hAnsi="Times New Roman" w:cs="Times New Roman"/>
          <w:sz w:val="24"/>
          <w:szCs w:val="24"/>
        </w:rPr>
        <w:fldChar w:fldCharType="separate"/>
      </w:r>
      <w:r w:rsidR="008C25D2" w:rsidRPr="003C55FB">
        <w:rPr>
          <w:rFonts w:ascii="Times New Roman" w:hAnsi="Times New Roman" w:cs="Times New Roman"/>
          <w:noProof/>
          <w:sz w:val="24"/>
          <w:szCs w:val="24"/>
        </w:rPr>
        <w:t>[</w:t>
      </w:r>
      <w:hyperlink w:anchor="_ENREF_4" w:tooltip="Prouix, 1993 #56" w:history="1">
        <w:r w:rsidR="001B672A" w:rsidRPr="003C55FB">
          <w:rPr>
            <w:rFonts w:ascii="Times New Roman" w:hAnsi="Times New Roman" w:cs="Times New Roman"/>
            <w:noProof/>
            <w:sz w:val="24"/>
            <w:szCs w:val="24"/>
          </w:rPr>
          <w:t>4</w:t>
        </w:r>
      </w:hyperlink>
      <w:r w:rsidR="008C25D2" w:rsidRPr="003C55FB">
        <w:rPr>
          <w:rFonts w:ascii="Times New Roman" w:hAnsi="Times New Roman" w:cs="Times New Roman"/>
          <w:noProof/>
          <w:sz w:val="24"/>
          <w:szCs w:val="24"/>
        </w:rPr>
        <w:t>]</w:t>
      </w:r>
      <w:r w:rsidR="008C25D2" w:rsidRPr="003C55FB">
        <w:rPr>
          <w:rFonts w:ascii="Times New Roman" w:hAnsi="Times New Roman" w:cs="Times New Roman"/>
          <w:sz w:val="24"/>
          <w:szCs w:val="24"/>
        </w:rPr>
        <w:fldChar w:fldCharType="end"/>
      </w:r>
      <w:r w:rsidR="00DF5348" w:rsidRPr="003C55FB">
        <w:rPr>
          <w:rFonts w:ascii="Times New Roman" w:hAnsi="Times New Roman" w:cs="Times New Roman"/>
          <w:sz w:val="24"/>
          <w:szCs w:val="24"/>
        </w:rPr>
        <w:t xml:space="preserve"> observed that </w:t>
      </w:r>
      <w:r w:rsidR="00675278" w:rsidRPr="003C55FB">
        <w:rPr>
          <w:rFonts w:ascii="Times New Roman" w:hAnsi="Times New Roman" w:cs="Times New Roman"/>
          <w:sz w:val="24"/>
          <w:szCs w:val="24"/>
        </w:rPr>
        <w:t xml:space="preserve">the </w:t>
      </w:r>
      <w:r w:rsidR="00DF5348" w:rsidRPr="003C55FB">
        <w:rPr>
          <w:rFonts w:ascii="Times New Roman" w:hAnsi="Times New Roman" w:cs="Times New Roman"/>
          <w:sz w:val="24"/>
          <w:szCs w:val="24"/>
        </w:rPr>
        <w:t xml:space="preserve">optimal binder demand increases about 1% due to </w:t>
      </w:r>
      <w:r w:rsidR="00675278" w:rsidRPr="003C55FB">
        <w:rPr>
          <w:rFonts w:ascii="Times New Roman" w:hAnsi="Times New Roman" w:cs="Times New Roman"/>
          <w:sz w:val="24"/>
          <w:szCs w:val="24"/>
        </w:rPr>
        <w:t xml:space="preserve">the </w:t>
      </w:r>
      <w:r w:rsidR="00DF5348" w:rsidRPr="003C55FB">
        <w:rPr>
          <w:rFonts w:ascii="Times New Roman" w:hAnsi="Times New Roman" w:cs="Times New Roman"/>
          <w:sz w:val="24"/>
          <w:szCs w:val="24"/>
        </w:rPr>
        <w:t>absence of recycled anode butts.</w:t>
      </w:r>
      <w:r w:rsidR="002C5B4A" w:rsidRPr="003C55FB">
        <w:rPr>
          <w:rFonts w:ascii="Times New Roman" w:hAnsi="Times New Roman" w:cs="Times New Roman"/>
          <w:sz w:val="24"/>
          <w:szCs w:val="24"/>
        </w:rPr>
        <w:t xml:space="preserve"> The average pitch film thickness on the butt surface is found to be </w:t>
      </w:r>
      <w:r w:rsidR="001A0C39" w:rsidRPr="003C55FB">
        <w:rPr>
          <w:rFonts w:ascii="Times New Roman" w:hAnsi="Times New Roman" w:cs="Times New Roman"/>
          <w:sz w:val="24"/>
          <w:szCs w:val="24"/>
        </w:rPr>
        <w:t>smaller</w:t>
      </w:r>
      <w:r w:rsidR="002C5B4A" w:rsidRPr="003C55FB">
        <w:rPr>
          <w:rFonts w:ascii="Times New Roman" w:hAnsi="Times New Roman" w:cs="Times New Roman"/>
          <w:sz w:val="24"/>
          <w:szCs w:val="24"/>
        </w:rPr>
        <w:t xml:space="preserve"> than </w:t>
      </w:r>
      <w:r w:rsidR="001A0C39" w:rsidRPr="003C55FB">
        <w:rPr>
          <w:rFonts w:ascii="Times New Roman" w:hAnsi="Times New Roman" w:cs="Times New Roman"/>
          <w:sz w:val="24"/>
          <w:szCs w:val="24"/>
        </w:rPr>
        <w:t xml:space="preserve">that found on </w:t>
      </w:r>
      <w:r w:rsidR="002C5B4A" w:rsidRPr="003C55FB">
        <w:rPr>
          <w:rFonts w:ascii="Times New Roman" w:hAnsi="Times New Roman" w:cs="Times New Roman"/>
          <w:sz w:val="24"/>
          <w:szCs w:val="24"/>
        </w:rPr>
        <w:t>coke surface</w:t>
      </w:r>
      <w:r w:rsidR="001655B5" w:rsidRPr="003C55FB">
        <w:rPr>
          <w:rFonts w:ascii="Times New Roman" w:hAnsi="Times New Roman" w:cs="Times New Roman"/>
          <w:sz w:val="24"/>
          <w:szCs w:val="24"/>
        </w:rPr>
        <w:t xml:space="preserve"> </w:t>
      </w:r>
      <w:r w:rsidR="00C53D77" w:rsidRPr="003C55FB">
        <w:rPr>
          <w:rFonts w:ascii="Times New Roman" w:hAnsi="Times New Roman" w:cs="Times New Roman"/>
          <w:sz w:val="24"/>
          <w:szCs w:val="24"/>
        </w:rPr>
        <w:fldChar w:fldCharType="begin"/>
      </w:r>
      <w:r w:rsidR="001655B5" w:rsidRPr="003C55FB">
        <w:rPr>
          <w:rFonts w:ascii="Times New Roman" w:hAnsi="Times New Roman" w:cs="Times New Roman"/>
          <w:sz w:val="24"/>
          <w:szCs w:val="24"/>
        </w:rPr>
        <w:instrText xml:space="preserve"> ADDIN EN.CITE &lt;EndNote&gt;&lt;Cite&gt;&lt;Author&gt;Adams&lt;/Author&gt;&lt;Year&gt;2002&lt;/Year&gt;&lt;RecNum&gt;21&lt;/RecNum&gt;&lt;DisplayText&gt;[5, 6]&lt;/DisplayText&gt;&lt;record&gt;&lt;rec-number&gt;21&lt;/rec-number&gt;&lt;foreign-keys&gt;&lt;key app="EN" db-id="re5p5x50xf59pge5xda5sxxqd2v25s0x0dfr"&gt;21&lt;/key&gt;&lt;/foreign-keys&gt;&lt;ref-type name="Journal Article"&gt;17&lt;/ref-type&gt;&lt;contributors&gt;&lt;authors&gt;&lt;author&gt;Adams, A. N., Mathews, J. P., Schobert, H. H.&lt;/author&gt;&lt;/authors&gt;&lt;/contributors&gt;&lt;auth-address&gt;The Energy Institute, C211 Coal Utilization Laboratory, The Pennsylvania State University, University Park, PA 16802, United States&lt;/auth-address&gt;&lt;titles&gt;&lt;title&gt;The use of image analysis for the optimization of pre-baked anode formulation&lt;/title&gt;&lt;secondary-title&gt;Light Metals.&lt;/secondary-title&gt;&lt;/titles&gt;&lt;periodical&gt;&lt;full-title&gt;Light Metals.&lt;/full-title&gt;&lt;/periodical&gt;&lt;pages&gt;547-552&lt;/pages&gt;&lt;dates&gt;&lt;year&gt;2002&lt;/year&gt;&lt;/dates&gt;&lt;urls&gt;&lt;related-urls&gt;&lt;url&gt;http://www.scopus.com/inward/record.url?eid=2-s2.0-0036236776&amp;amp;partnerID=40&amp;amp;md5=7f9d2cf9dbaa15cc7240d0a6669c1c9e&lt;/url&gt;&lt;/related-urls&gt;&lt;/urls&gt;&lt;/record&gt;&lt;/Cite&gt;&lt;Cite&gt;&lt;Author&gt;Adams&lt;/Author&gt;&lt;Year&gt;2004&lt;/Year&gt;&lt;RecNum&gt;143&lt;/RecNum&gt;&lt;record&gt;&lt;rec-number&gt;143&lt;/rec-number&gt;&lt;foreign-keys&gt;&lt;key app="EN" db-id="re5p5x50xf59pge5xda5sxxqd2v25s0x0dfr"&gt;143&lt;/key&gt;&lt;/foreign-keys&gt;&lt;ref-type name="Thesis"&gt;32&lt;/ref-type&gt;&lt;contributors&gt;&lt;authors&gt;&lt;author&gt; Adams, A.N.&lt;/author&gt;&lt;/authors&gt;&lt;/contributors&gt;&lt;titles&gt;&lt;title&gt;Characterization of the pitch wetting and penetration behavior of petroleum coke and recycled butts in pre-baked carbon anode&lt;/title&gt;&lt;secondary-title&gt;The Department of Energy and Geo-Environmental Engineering&lt;/secondary-title&gt;&lt;/titles&gt;&lt;pages&gt;1-220&lt;/pages&gt;&lt;volume&gt;PhD&lt;/volume&gt;&lt;number&gt;3139985&lt;/number&gt;&lt;dates&gt;&lt;year&gt;2004&lt;/year&gt;&lt;pub-dates&gt;&lt;date&gt;May,2004&lt;/date&gt;&lt;/pub-dates&gt;&lt;/dates&gt;&lt;pub-location&gt;Pennsylvania&lt;/pub-location&gt;&lt;publisher&gt;Pennsylvania State University&lt;/publisher&gt;&lt;urls&gt;&lt;/urls&gt;&lt;/record&gt;&lt;/Cite&gt;&lt;/EndNote&gt;</w:instrText>
      </w:r>
      <w:r w:rsidR="00C53D77" w:rsidRPr="003C55FB">
        <w:rPr>
          <w:rFonts w:ascii="Times New Roman" w:hAnsi="Times New Roman" w:cs="Times New Roman"/>
          <w:sz w:val="24"/>
          <w:szCs w:val="24"/>
        </w:rPr>
        <w:fldChar w:fldCharType="separate"/>
      </w:r>
      <w:r w:rsidR="001655B5" w:rsidRPr="003C55FB">
        <w:rPr>
          <w:rFonts w:ascii="Times New Roman" w:hAnsi="Times New Roman" w:cs="Times New Roman"/>
          <w:noProof/>
          <w:sz w:val="24"/>
          <w:szCs w:val="24"/>
        </w:rPr>
        <w:t>[</w:t>
      </w:r>
      <w:hyperlink w:anchor="_ENREF_5" w:tooltip="Adams, 2002 #21" w:history="1">
        <w:r w:rsidR="001B672A" w:rsidRPr="003C55FB">
          <w:rPr>
            <w:rFonts w:ascii="Times New Roman" w:hAnsi="Times New Roman" w:cs="Times New Roman"/>
            <w:noProof/>
            <w:sz w:val="24"/>
            <w:szCs w:val="24"/>
          </w:rPr>
          <w:t>5</w:t>
        </w:r>
      </w:hyperlink>
      <w:r w:rsidR="001655B5" w:rsidRPr="003C55FB">
        <w:rPr>
          <w:rFonts w:ascii="Times New Roman" w:hAnsi="Times New Roman" w:cs="Times New Roman"/>
          <w:noProof/>
          <w:sz w:val="24"/>
          <w:szCs w:val="24"/>
        </w:rPr>
        <w:t xml:space="preserve">, </w:t>
      </w:r>
      <w:hyperlink w:anchor="_ENREF_6" w:tooltip="Adams, 2004 #143" w:history="1">
        <w:r w:rsidR="001B672A" w:rsidRPr="003C55FB">
          <w:rPr>
            <w:rFonts w:ascii="Times New Roman" w:hAnsi="Times New Roman" w:cs="Times New Roman"/>
            <w:noProof/>
            <w:sz w:val="24"/>
            <w:szCs w:val="24"/>
          </w:rPr>
          <w:t>6</w:t>
        </w:r>
      </w:hyperlink>
      <w:r w:rsidR="001655B5" w:rsidRPr="003C55FB">
        <w:rPr>
          <w:rFonts w:ascii="Times New Roman" w:hAnsi="Times New Roman" w:cs="Times New Roman"/>
          <w:noProof/>
          <w:sz w:val="24"/>
          <w:szCs w:val="24"/>
        </w:rPr>
        <w:t>]</w:t>
      </w:r>
      <w:r w:rsidR="00C53D77" w:rsidRPr="003C55FB">
        <w:rPr>
          <w:rFonts w:ascii="Times New Roman" w:hAnsi="Times New Roman" w:cs="Times New Roman"/>
          <w:sz w:val="24"/>
          <w:szCs w:val="24"/>
        </w:rPr>
        <w:fldChar w:fldCharType="end"/>
      </w:r>
      <w:r w:rsidR="001655B5" w:rsidRPr="003C55FB">
        <w:rPr>
          <w:rFonts w:ascii="Times New Roman" w:hAnsi="Times New Roman" w:cs="Times New Roman"/>
          <w:sz w:val="24"/>
          <w:szCs w:val="24"/>
        </w:rPr>
        <w:t>.</w:t>
      </w:r>
      <w:r w:rsidR="002C5B4A" w:rsidRPr="003C55FB">
        <w:rPr>
          <w:rFonts w:ascii="Times New Roman" w:hAnsi="Times New Roman" w:cs="Times New Roman"/>
          <w:sz w:val="24"/>
          <w:szCs w:val="24"/>
        </w:rPr>
        <w:t xml:space="preserve"> </w:t>
      </w:r>
      <w:r w:rsidR="006C6211" w:rsidRPr="003C55FB">
        <w:rPr>
          <w:rFonts w:ascii="Times New Roman" w:hAnsi="Times New Roman" w:cs="Times New Roman"/>
          <w:sz w:val="24"/>
          <w:szCs w:val="24"/>
        </w:rPr>
        <w:t xml:space="preserve">These </w:t>
      </w:r>
      <w:r w:rsidR="002C5B4A" w:rsidRPr="003C55FB">
        <w:rPr>
          <w:rFonts w:ascii="Times New Roman" w:hAnsi="Times New Roman" w:cs="Times New Roman"/>
          <w:sz w:val="24"/>
          <w:szCs w:val="24"/>
        </w:rPr>
        <w:t xml:space="preserve">show </w:t>
      </w:r>
      <w:r w:rsidR="006C6211" w:rsidRPr="003C55FB">
        <w:rPr>
          <w:rFonts w:ascii="Times New Roman" w:hAnsi="Times New Roman" w:cs="Times New Roman"/>
          <w:sz w:val="24"/>
          <w:szCs w:val="24"/>
        </w:rPr>
        <w:t>that</w:t>
      </w:r>
      <w:r w:rsidR="00C258C5" w:rsidRPr="003C55FB">
        <w:rPr>
          <w:rFonts w:ascii="Times New Roman" w:hAnsi="Times New Roman" w:cs="Times New Roman"/>
          <w:sz w:val="24"/>
          <w:szCs w:val="24"/>
        </w:rPr>
        <w:t xml:space="preserve"> liquid pitch penetrate</w:t>
      </w:r>
      <w:r w:rsidR="002C5B4A" w:rsidRPr="003C55FB">
        <w:rPr>
          <w:rFonts w:ascii="Times New Roman" w:hAnsi="Times New Roman" w:cs="Times New Roman"/>
          <w:sz w:val="24"/>
          <w:szCs w:val="24"/>
        </w:rPr>
        <w:t xml:space="preserve">s </w:t>
      </w:r>
      <w:r w:rsidR="00675278" w:rsidRPr="003C55FB">
        <w:rPr>
          <w:rFonts w:ascii="Times New Roman" w:hAnsi="Times New Roman" w:cs="Times New Roman"/>
          <w:sz w:val="24"/>
          <w:szCs w:val="24"/>
        </w:rPr>
        <w:t xml:space="preserve">more </w:t>
      </w:r>
      <w:r w:rsidR="002C5B4A" w:rsidRPr="003C55FB">
        <w:rPr>
          <w:rFonts w:ascii="Times New Roman" w:hAnsi="Times New Roman" w:cs="Times New Roman"/>
          <w:sz w:val="24"/>
          <w:szCs w:val="24"/>
        </w:rPr>
        <w:t>easi</w:t>
      </w:r>
      <w:r w:rsidR="00675278" w:rsidRPr="003C55FB">
        <w:rPr>
          <w:rFonts w:ascii="Times New Roman" w:hAnsi="Times New Roman" w:cs="Times New Roman"/>
          <w:sz w:val="24"/>
          <w:szCs w:val="24"/>
        </w:rPr>
        <w:t>ly</w:t>
      </w:r>
      <w:r w:rsidR="00C258C5" w:rsidRPr="003C55FB">
        <w:rPr>
          <w:rFonts w:ascii="Times New Roman" w:hAnsi="Times New Roman" w:cs="Times New Roman"/>
          <w:sz w:val="24"/>
          <w:szCs w:val="24"/>
        </w:rPr>
        <w:t xml:space="preserve"> through accessible porosity</w:t>
      </w:r>
      <w:r w:rsidR="00C258C5" w:rsidRPr="00675278">
        <w:rPr>
          <w:rFonts w:ascii="Times New Roman" w:hAnsi="Times New Roman" w:cs="Times New Roman"/>
          <w:sz w:val="24"/>
          <w:szCs w:val="24"/>
        </w:rPr>
        <w:t xml:space="preserve"> </w:t>
      </w:r>
      <w:r w:rsidR="00C258C5" w:rsidRPr="00675278">
        <w:rPr>
          <w:rFonts w:ascii="Times New Roman" w:hAnsi="Times New Roman" w:cs="Times New Roman"/>
          <w:sz w:val="24"/>
          <w:szCs w:val="24"/>
        </w:rPr>
        <w:lastRenderedPageBreak/>
        <w:t xml:space="preserve">due </w:t>
      </w:r>
      <w:r w:rsidR="00675278">
        <w:rPr>
          <w:rFonts w:ascii="Times New Roman" w:hAnsi="Times New Roman" w:cs="Times New Roman"/>
          <w:sz w:val="24"/>
          <w:szCs w:val="24"/>
        </w:rPr>
        <w:t xml:space="preserve">to </w:t>
      </w:r>
      <w:r w:rsidR="00C258C5" w:rsidRPr="00675278">
        <w:rPr>
          <w:rFonts w:ascii="Times New Roman" w:hAnsi="Times New Roman" w:cs="Times New Roman"/>
          <w:sz w:val="24"/>
          <w:szCs w:val="24"/>
        </w:rPr>
        <w:t xml:space="preserve">lower surface energy </w:t>
      </w:r>
      <w:r w:rsidR="00C258C5" w:rsidRPr="003C55FB">
        <w:rPr>
          <w:rFonts w:ascii="Times New Roman" w:hAnsi="Times New Roman" w:cs="Times New Roman"/>
          <w:sz w:val="24"/>
          <w:szCs w:val="24"/>
        </w:rPr>
        <w:t xml:space="preserve">which results in </w:t>
      </w:r>
      <w:r w:rsidR="00675278" w:rsidRPr="003C55FB">
        <w:rPr>
          <w:rFonts w:ascii="Times New Roman" w:hAnsi="Times New Roman" w:cs="Times New Roman"/>
          <w:sz w:val="24"/>
          <w:szCs w:val="24"/>
        </w:rPr>
        <w:t xml:space="preserve">a </w:t>
      </w:r>
      <w:r w:rsidR="001A0C39" w:rsidRPr="003C55FB">
        <w:rPr>
          <w:rFonts w:ascii="Times New Roman" w:hAnsi="Times New Roman" w:cs="Times New Roman"/>
          <w:sz w:val="24"/>
          <w:szCs w:val="24"/>
        </w:rPr>
        <w:t>thinner</w:t>
      </w:r>
      <w:r w:rsidR="00C258C5" w:rsidRPr="003C55FB">
        <w:rPr>
          <w:rFonts w:ascii="Times New Roman" w:hAnsi="Times New Roman" w:cs="Times New Roman"/>
          <w:sz w:val="24"/>
          <w:szCs w:val="24"/>
        </w:rPr>
        <w:t xml:space="preserve"> film thickness on the surface of the butt</w:t>
      </w:r>
      <w:r w:rsidR="001C41DE" w:rsidRPr="003C55FB">
        <w:rPr>
          <w:rFonts w:ascii="Times New Roman" w:hAnsi="Times New Roman" w:cs="Times New Roman"/>
          <w:sz w:val="24"/>
          <w:szCs w:val="24"/>
        </w:rPr>
        <w:t xml:space="preserve"> </w:t>
      </w:r>
      <w:r w:rsidR="001C41DE" w:rsidRPr="003C55FB">
        <w:rPr>
          <w:rFonts w:ascii="Times New Roman" w:hAnsi="Times New Roman" w:cs="Times New Roman"/>
          <w:sz w:val="24"/>
          <w:szCs w:val="24"/>
        </w:rPr>
        <w:fldChar w:fldCharType="begin"/>
      </w:r>
      <w:r w:rsidR="001C41DE" w:rsidRPr="003C55FB">
        <w:rPr>
          <w:rFonts w:ascii="Times New Roman" w:hAnsi="Times New Roman" w:cs="Times New Roman"/>
          <w:sz w:val="24"/>
          <w:szCs w:val="24"/>
        </w:rPr>
        <w:instrText xml:space="preserve"> ADDIN EN.CITE &lt;EndNote&gt;&lt;Cite&gt;&lt;Author&gt;Adams&lt;/Author&gt;&lt;Year&gt;2004&lt;/Year&gt;&lt;RecNum&gt;143&lt;/RecNum&gt;&lt;DisplayText&gt;[6]&lt;/DisplayText&gt;&lt;record&gt;&lt;rec-number&gt;143&lt;/rec-number&gt;&lt;foreign-keys&gt;&lt;key app="EN" db-id="re5p5x50xf59pge5xda5sxxqd2v25s0x0dfr"&gt;143&lt;/key&gt;&lt;/foreign-keys&gt;&lt;ref-type name="Thesis"&gt;32&lt;/ref-type&gt;&lt;contributors&gt;&lt;authors&gt;&lt;author&gt; Adams, A.N.&lt;/author&gt;&lt;/authors&gt;&lt;/contributors&gt;&lt;titles&gt;&lt;title&gt;Characterization of the pitch wetting and penetration behavior of petroleum coke and recycled butts in pre-baked carbon anode&lt;/title&gt;&lt;secondary-title&gt;The Department of Energy and Geo-Environmental Engineering&lt;/secondary-title&gt;&lt;/titles&gt;&lt;pages&gt;1-220&lt;/pages&gt;&lt;volume&gt;PhD&lt;/volume&gt;&lt;number&gt;3139985&lt;/number&gt;&lt;dates&gt;&lt;year&gt;2004&lt;/year&gt;&lt;pub-dates&gt;&lt;date&gt;May,2004&lt;/date&gt;&lt;/pub-dates&gt;&lt;/dates&gt;&lt;pub-location&gt;Pennsylvania&lt;/pub-location&gt;&lt;publisher&gt;Pennsylvania State University&lt;/publisher&gt;&lt;urls&gt;&lt;/urls&gt;&lt;/record&gt;&lt;/Cite&gt;&lt;/EndNote&gt;</w:instrText>
      </w:r>
      <w:r w:rsidR="001C41DE" w:rsidRPr="003C55FB">
        <w:rPr>
          <w:rFonts w:ascii="Times New Roman" w:hAnsi="Times New Roman" w:cs="Times New Roman"/>
          <w:sz w:val="24"/>
          <w:szCs w:val="24"/>
        </w:rPr>
        <w:fldChar w:fldCharType="separate"/>
      </w:r>
      <w:r w:rsidR="001C41DE" w:rsidRPr="003C55FB">
        <w:rPr>
          <w:rFonts w:ascii="Times New Roman" w:hAnsi="Times New Roman" w:cs="Times New Roman"/>
          <w:noProof/>
          <w:sz w:val="24"/>
          <w:szCs w:val="24"/>
        </w:rPr>
        <w:t>[</w:t>
      </w:r>
      <w:hyperlink w:anchor="_ENREF_6" w:tooltip="Adams, 2004 #143" w:history="1">
        <w:r w:rsidR="001B672A" w:rsidRPr="003C55FB">
          <w:rPr>
            <w:rFonts w:ascii="Times New Roman" w:hAnsi="Times New Roman" w:cs="Times New Roman"/>
            <w:noProof/>
            <w:sz w:val="24"/>
            <w:szCs w:val="24"/>
          </w:rPr>
          <w:t>6</w:t>
        </w:r>
      </w:hyperlink>
      <w:r w:rsidR="001C41DE" w:rsidRPr="003C55FB">
        <w:rPr>
          <w:rFonts w:ascii="Times New Roman" w:hAnsi="Times New Roman" w:cs="Times New Roman"/>
          <w:noProof/>
          <w:sz w:val="24"/>
          <w:szCs w:val="24"/>
        </w:rPr>
        <w:t>]</w:t>
      </w:r>
      <w:r w:rsidR="001C41DE" w:rsidRPr="003C55FB">
        <w:rPr>
          <w:rFonts w:ascii="Times New Roman" w:hAnsi="Times New Roman" w:cs="Times New Roman"/>
          <w:sz w:val="24"/>
          <w:szCs w:val="24"/>
        </w:rPr>
        <w:fldChar w:fldCharType="end"/>
      </w:r>
      <w:r w:rsidR="001C41DE" w:rsidRPr="003C55FB">
        <w:rPr>
          <w:rFonts w:ascii="Times New Roman" w:hAnsi="Times New Roman" w:cs="Times New Roman"/>
          <w:sz w:val="24"/>
          <w:szCs w:val="24"/>
        </w:rPr>
        <w:t>.</w:t>
      </w:r>
      <w:r w:rsidR="006C6211" w:rsidRPr="003C55FB">
        <w:rPr>
          <w:rFonts w:ascii="Times New Roman" w:hAnsi="Times New Roman" w:cs="Times New Roman"/>
          <w:sz w:val="24"/>
          <w:szCs w:val="24"/>
        </w:rPr>
        <w:t xml:space="preserve"> </w:t>
      </w:r>
      <w:r w:rsidR="00EF4897" w:rsidRPr="003C55FB">
        <w:rPr>
          <w:rFonts w:ascii="Times New Roman" w:hAnsi="Times New Roman" w:cs="Times New Roman"/>
          <w:sz w:val="24"/>
          <w:szCs w:val="24"/>
        </w:rPr>
        <w:t xml:space="preserve">The characterization of the surface properties of the raw materials </w:t>
      </w:r>
      <w:r w:rsidR="00237AC7" w:rsidRPr="003C55FB">
        <w:rPr>
          <w:rFonts w:ascii="Times New Roman" w:hAnsi="Times New Roman" w:cs="Times New Roman"/>
          <w:sz w:val="24"/>
          <w:szCs w:val="24"/>
        </w:rPr>
        <w:t>can</w:t>
      </w:r>
      <w:r w:rsidR="00EF4897" w:rsidRPr="003C55FB">
        <w:rPr>
          <w:rFonts w:ascii="Times New Roman" w:hAnsi="Times New Roman" w:cs="Times New Roman"/>
          <w:sz w:val="24"/>
          <w:szCs w:val="24"/>
        </w:rPr>
        <w:t xml:space="preserve"> help explain this behavior. </w:t>
      </w:r>
      <w:r w:rsidR="0068722C" w:rsidRPr="003C55FB">
        <w:rPr>
          <w:rFonts w:ascii="Times New Roman" w:hAnsi="Times New Roman" w:cs="Times New Roman"/>
          <w:sz w:val="24"/>
          <w:szCs w:val="24"/>
        </w:rPr>
        <w:t xml:space="preserve">Adams </w:t>
      </w:r>
      <w:r w:rsidR="0068722C" w:rsidRPr="003C55FB">
        <w:rPr>
          <w:rFonts w:ascii="Times New Roman" w:hAnsi="Times New Roman" w:cs="Times New Roman"/>
          <w:sz w:val="24"/>
          <w:szCs w:val="24"/>
        </w:rPr>
        <w:fldChar w:fldCharType="begin"/>
      </w:r>
      <w:r w:rsidR="0068722C" w:rsidRPr="003C55FB">
        <w:rPr>
          <w:rFonts w:ascii="Times New Roman" w:hAnsi="Times New Roman" w:cs="Times New Roman"/>
          <w:sz w:val="24"/>
          <w:szCs w:val="24"/>
        </w:rPr>
        <w:instrText xml:space="preserve"> ADDIN EN.CITE &lt;EndNote&gt;&lt;Cite&gt;&lt;Author&gt;Adams&lt;/Author&gt;&lt;Year&gt;2004&lt;/Year&gt;&lt;RecNum&gt;15&lt;/RecNum&gt;&lt;DisplayText&gt;[7]&lt;/DisplayText&gt;&lt;record&gt;&lt;rec-number&gt;15&lt;/rec-number&gt;&lt;foreign-keys&gt;&lt;key app="EN" db-id="re5p5x50xf59pge5xda5sxxqd2v25s0x0dfr"&gt;15&lt;/key&gt;&lt;/foreign-keys&gt;&lt;ref-type name="Journal Article"&gt;17&lt;/ref-type&gt;&lt;contributors&gt;&lt;authors&gt;&lt;author&gt;Adams, A. N., Schobert, H. H.&lt;/author&gt;&lt;/authors&gt;&lt;/contributors&gt;&lt;auth-address&gt;Alcoa Technical Center, 100 Technical Drive, Alcoa Center, PA 15069&amp;#xD;Energy Institute, C211 Coal Utilization Building, University Park, PA 16802&lt;/auth-address&gt;&lt;titles&gt;&lt;title&gt;Characterization of the surface properties of anode raw materials&lt;/title&gt;&lt;secondary-title&gt;Light Metals.&lt;/secondary-title&gt;&lt;/titles&gt;&lt;periodical&gt;&lt;full-title&gt;Light Metals.&lt;/full-title&gt;&lt;/periodical&gt;&lt;pages&gt;495-498&lt;/pages&gt;&lt;keywords&gt;&lt;keyword&gt;Anode butts&lt;/keyword&gt;&lt;keyword&gt;Carbon anodes&lt;/keyword&gt;&lt;keyword&gt;Petroleum coke&lt;/keyword&gt;&lt;keyword&gt;Surface characterization&lt;/keyword&gt;&lt;/keywords&gt;&lt;dates&gt;&lt;year&gt;2004&lt;/year&gt;&lt;/dates&gt;&lt;urls&gt;&lt;related-urls&gt;&lt;url&gt;http://www.scopus.com/inward/record.url?eid=2-s2.0-2442556306&amp;amp;partnerID=40&amp;amp;md5=7da0d30a0e8d2d6508c2f7a314a37934&lt;/url&gt;&lt;/related-urls&gt;&lt;/urls&gt;&lt;/record&gt;&lt;/Cite&gt;&lt;/EndNote&gt;</w:instrText>
      </w:r>
      <w:r w:rsidR="0068722C" w:rsidRPr="003C55FB">
        <w:rPr>
          <w:rFonts w:ascii="Times New Roman" w:hAnsi="Times New Roman" w:cs="Times New Roman"/>
          <w:sz w:val="24"/>
          <w:szCs w:val="24"/>
        </w:rPr>
        <w:fldChar w:fldCharType="separate"/>
      </w:r>
      <w:r w:rsidR="0068722C" w:rsidRPr="003C55FB">
        <w:rPr>
          <w:rFonts w:ascii="Times New Roman" w:hAnsi="Times New Roman" w:cs="Times New Roman"/>
          <w:noProof/>
          <w:sz w:val="24"/>
          <w:szCs w:val="24"/>
        </w:rPr>
        <w:t>[</w:t>
      </w:r>
      <w:hyperlink w:anchor="_ENREF_7" w:tooltip="Adams, 2004 #15" w:history="1">
        <w:r w:rsidR="001B672A" w:rsidRPr="003C55FB">
          <w:rPr>
            <w:rFonts w:ascii="Times New Roman" w:hAnsi="Times New Roman" w:cs="Times New Roman"/>
            <w:noProof/>
            <w:sz w:val="24"/>
            <w:szCs w:val="24"/>
          </w:rPr>
          <w:t>7</w:t>
        </w:r>
      </w:hyperlink>
      <w:r w:rsidR="0068722C" w:rsidRPr="003C55FB">
        <w:rPr>
          <w:rFonts w:ascii="Times New Roman" w:hAnsi="Times New Roman" w:cs="Times New Roman"/>
          <w:noProof/>
          <w:sz w:val="24"/>
          <w:szCs w:val="24"/>
        </w:rPr>
        <w:t>]</w:t>
      </w:r>
      <w:r w:rsidR="0068722C" w:rsidRPr="003C55FB">
        <w:rPr>
          <w:rFonts w:ascii="Times New Roman" w:hAnsi="Times New Roman" w:cs="Times New Roman"/>
          <w:sz w:val="24"/>
          <w:szCs w:val="24"/>
        </w:rPr>
        <w:fldChar w:fldCharType="end"/>
      </w:r>
      <w:r w:rsidR="0068722C" w:rsidRPr="003C55FB">
        <w:rPr>
          <w:rFonts w:ascii="Times New Roman" w:hAnsi="Times New Roman" w:cs="Times New Roman"/>
          <w:sz w:val="24"/>
          <w:szCs w:val="24"/>
        </w:rPr>
        <w:t xml:space="preserve"> found that the carboxyl, </w:t>
      </w:r>
      <w:proofErr w:type="spellStart"/>
      <w:r w:rsidR="0068722C" w:rsidRPr="003C55FB">
        <w:rPr>
          <w:rFonts w:ascii="Times New Roman" w:hAnsi="Times New Roman" w:cs="Times New Roman"/>
          <w:sz w:val="24"/>
          <w:szCs w:val="24"/>
        </w:rPr>
        <w:t>lactonic</w:t>
      </w:r>
      <w:proofErr w:type="spellEnd"/>
      <w:r w:rsidR="00675278" w:rsidRPr="003C55FB">
        <w:rPr>
          <w:rFonts w:ascii="Times New Roman" w:hAnsi="Times New Roman" w:cs="Times New Roman"/>
          <w:sz w:val="24"/>
          <w:szCs w:val="24"/>
        </w:rPr>
        <w:t>,</w:t>
      </w:r>
      <w:r w:rsidR="0068722C" w:rsidRPr="003C55FB">
        <w:rPr>
          <w:rFonts w:ascii="Times New Roman" w:hAnsi="Times New Roman" w:cs="Times New Roman"/>
          <w:sz w:val="24"/>
          <w:szCs w:val="24"/>
        </w:rPr>
        <w:t xml:space="preserve"> and phenolic functional groups are present in higher amount</w:t>
      </w:r>
      <w:r w:rsidR="00675278" w:rsidRPr="003C55FB">
        <w:rPr>
          <w:rFonts w:ascii="Times New Roman" w:hAnsi="Times New Roman" w:cs="Times New Roman"/>
          <w:sz w:val="24"/>
          <w:szCs w:val="24"/>
        </w:rPr>
        <w:t>s o</w:t>
      </w:r>
      <w:r w:rsidR="0068722C" w:rsidRPr="003C55FB">
        <w:rPr>
          <w:rFonts w:ascii="Times New Roman" w:hAnsi="Times New Roman" w:cs="Times New Roman"/>
          <w:sz w:val="24"/>
          <w:szCs w:val="24"/>
        </w:rPr>
        <w:t xml:space="preserve">n anode recycled butt surface than </w:t>
      </w:r>
      <w:r w:rsidR="00675278" w:rsidRPr="003C55FB">
        <w:rPr>
          <w:rFonts w:ascii="Times New Roman" w:hAnsi="Times New Roman" w:cs="Times New Roman"/>
          <w:sz w:val="24"/>
          <w:szCs w:val="24"/>
        </w:rPr>
        <w:t xml:space="preserve">on </w:t>
      </w:r>
      <w:r w:rsidR="0068722C" w:rsidRPr="003C55FB">
        <w:rPr>
          <w:rFonts w:ascii="Times New Roman" w:hAnsi="Times New Roman" w:cs="Times New Roman"/>
          <w:sz w:val="24"/>
          <w:szCs w:val="24"/>
        </w:rPr>
        <w:t>petroleum coke surface by performing a selective neutralization technique using different bases.</w:t>
      </w:r>
      <w:r w:rsidR="00432E57" w:rsidRPr="003C55FB">
        <w:rPr>
          <w:rFonts w:ascii="Times New Roman" w:hAnsi="Times New Roman" w:cs="Times New Roman"/>
          <w:sz w:val="24"/>
          <w:szCs w:val="24"/>
        </w:rPr>
        <w:t xml:space="preserve"> Different authors studied the chemical structures of green petroleum cokes by different analytical methods which include SEM, </w:t>
      </w:r>
      <w:r w:rsidR="00675278" w:rsidRPr="003C55FB">
        <w:rPr>
          <w:rFonts w:ascii="Times New Roman" w:hAnsi="Times New Roman" w:cs="Times New Roman"/>
          <w:sz w:val="24"/>
          <w:szCs w:val="24"/>
        </w:rPr>
        <w:t>o</w:t>
      </w:r>
      <w:r w:rsidR="00432E57" w:rsidRPr="003C55FB">
        <w:rPr>
          <w:rFonts w:ascii="Times New Roman" w:hAnsi="Times New Roman" w:cs="Times New Roman"/>
          <w:sz w:val="24"/>
          <w:szCs w:val="24"/>
        </w:rPr>
        <w:t xml:space="preserve">ptical </w:t>
      </w:r>
      <w:r w:rsidR="00675278" w:rsidRPr="003C55FB">
        <w:rPr>
          <w:rFonts w:ascii="Times New Roman" w:hAnsi="Times New Roman" w:cs="Times New Roman"/>
          <w:sz w:val="24"/>
          <w:szCs w:val="24"/>
        </w:rPr>
        <w:t>m</w:t>
      </w:r>
      <w:r w:rsidR="00432E57" w:rsidRPr="003C55FB">
        <w:rPr>
          <w:rFonts w:ascii="Times New Roman" w:hAnsi="Times New Roman" w:cs="Times New Roman"/>
          <w:sz w:val="24"/>
          <w:szCs w:val="24"/>
        </w:rPr>
        <w:t xml:space="preserve">icroscope, </w:t>
      </w:r>
      <w:r w:rsidR="00ED29DA" w:rsidRPr="003C55FB">
        <w:rPr>
          <w:rFonts w:ascii="Times New Roman" w:hAnsi="Times New Roman" w:cs="Times New Roman"/>
          <w:sz w:val="24"/>
          <w:szCs w:val="24"/>
        </w:rPr>
        <w:t>FT-IR</w:t>
      </w:r>
      <w:r w:rsidR="00675278" w:rsidRPr="003C55FB">
        <w:rPr>
          <w:rFonts w:ascii="Times New Roman" w:hAnsi="Times New Roman" w:cs="Times New Roman"/>
          <w:sz w:val="24"/>
          <w:szCs w:val="24"/>
        </w:rPr>
        <w:t>,</w:t>
      </w:r>
      <w:r w:rsidR="00ED29DA" w:rsidRPr="003C55FB">
        <w:rPr>
          <w:rFonts w:ascii="Times New Roman" w:hAnsi="Times New Roman" w:cs="Times New Roman"/>
          <w:sz w:val="24"/>
          <w:szCs w:val="24"/>
        </w:rPr>
        <w:t xml:space="preserve"> and XPS</w:t>
      </w:r>
      <w:r w:rsidR="00972303" w:rsidRPr="003C55FB">
        <w:rPr>
          <w:rFonts w:ascii="Times New Roman" w:hAnsi="Times New Roman" w:cs="Times New Roman"/>
          <w:sz w:val="24"/>
          <w:szCs w:val="24"/>
        </w:rPr>
        <w:t xml:space="preserve"> </w:t>
      </w:r>
      <w:r w:rsidR="00972303" w:rsidRPr="003C55FB">
        <w:rPr>
          <w:rFonts w:ascii="Times New Roman" w:hAnsi="Times New Roman" w:cs="Times New Roman"/>
          <w:sz w:val="24"/>
          <w:szCs w:val="24"/>
        </w:rPr>
        <w:fldChar w:fldCharType="begin">
          <w:fldData xml:space="preserve">PEVuZE5vdGU+PENpdGU+PEF1dGhvcj5NZW7DqW5kZXo8L0F1dGhvcj48WWVhcj4xOTk2PC9ZZWFy
PjxSZWNOdW0+MTI2PC9SZWNOdW0+PERpc3BsYXlUZXh0Pls4LTE0XTwvRGlzcGxheVRleHQ+PHJl
Y29yZD48cmVjLW51bWJlcj4xMjY8L3JlYy1udW1iZXI+PGZvcmVpZ24ta2V5cz48a2V5IGFwcD0i
RU4iIGRiLWlkPSJyZTVwNXg1MHhmNTlwZ2U1eGRhNXN4eHFkMnYyNXMweDBkZnIiPjEyNjwva2V5
PjwvZm9yZWlnbi1rZXlzPjxyZWYtdHlwZSBuYW1lPSJKb3VybmFsIEFydGljbGUiPjE3PC9yZWYt
dHlwZT48Y29udHJpYnV0b3JzPjxhdXRob3JzPjxhdXRob3I+TWVuw6luZGV6LCBKLiBBLiwgUGlz
LCBKLiBKLiwgQWx2YXJleiwgUi4sIEJhcnJpb2NhbmFsLCBDLiwgRnVlbnRlLCBFLiwgRMOtZXos
IE0uIEEuPC9hdXRob3I+PC9hdXRob3JzPjwvY29udHJpYnV0b3JzPjx0aXRsZXM+PHRpdGxlPkNo
YXJhY3Rlcml6YXRpb24gb2YgcGV0cm9sZXVtIGNva2UgYXMgYW4gYWRkaXRpdmUgaW4gbWV0YWxs
dXJnaWNhbCBjb2tlbWFraW5nLiBNb2RpZmljYXRpb24gb2YgdGhlcm1vcGxhc3RpYyBwcm9wZXJ0
aWVzIG9mIGNvYWw8L3RpdGxlPjxzZWNvbmRhcnktdGl0bGU+RW5lcmd5IGFuZCBGdWVscyw8L3Nl
Y29uZGFyeS10aXRsZT48L3RpdGxlcz48cGVyaW9kaWNhbD48ZnVsbC10aXRsZT5FbmVyZ3kgYW5k
IEZ1ZWxzLDwvZnVsbC10aXRsZT48L3BlcmlvZGljYWw+PHBhZ2VzPjEyNjItMTI2ODwvcGFnZXM+
PHZvbHVtZT4xMDwvdm9sdW1lPjxudW1iZXI+NjwvbnVtYmVyPjxkYXRlcz48eWVhcj4xOTk2PC95
ZWFyPjwvZGF0ZXM+PHVybHM+PHJlbGF0ZWQtdXJscz48dXJsPmh0dHA6Ly93d3cuc2NvcHVzLmNv
bS9pbndhcmQvcmVjb3JkLnVybD9laWQ9Mi1zMi4wLTAwMzAyODYwOTEmYW1wO3BhcnRuZXJJRD00
MCZhbXA7bWQ1PWY0YjQyNDNhODRhZTA1N2Q5NjgxOTU0MzBiMDViODE2PC91cmw+PC9yZWxhdGVk
LXVybHM+PC91cmxzPjwvcmVjb3JkPjwvQ2l0ZT48Q2l0ZT48QXV0aG9yPlRyYW48L0F1dGhvcj48
WWVhcj4yMDA5PC9ZZWFyPjxSZWNOdW0+MTcwPC9SZWNOdW0+PHJlY29yZD48cmVjLW51bWJlcj4x
NzA8L3JlYy1udW1iZXI+PGZvcmVpZ24ta2V5cz48a2V5IGFwcD0iRU4iIGRiLWlkPSJyZTVwNXg1
MHhmNTlwZ2U1eGRhNXN4eHFkMnYyNXMweDBkZnIiPjE3MDwva2V5PjwvZm9yZWlnbi1rZXlzPjxy
ZWYtdHlwZSBuYW1lPSJKb3VybmFsIEFydGljbGUiPjE3PC9yZWYtdHlwZT48Y29udHJpYnV0b3Jz
PjxhdXRob3JzPjxhdXRob3I+VHJhbiwgSy4gTi4sIEJlcmtvdmljaCwgQS4gSi4sIFRvbXNldHQs
IEEuLCBCaGF0aWEsIFMuIEsuPC9hdXRob3I+PC9hdXRob3JzPjwvY29udHJpYnV0b3JzPjx0aXRs
ZXM+PHRpdGxlPkluZmx1ZW5jZSBvZiBzdWxmdXIgYW5kIG1ldGFsIG1pY3JvY29uc3RpdHVlbnRz
IG9uIHRoZSByZWFjdGl2aXR5IG9mIGNhcmJvbiBhbm9kZXM8L3RpdGxlPjxzZWNvbmRhcnktdGl0
bGU+RW5lcmd5IGFuZCBGdWVscy48L3NlY29uZGFyeS10aXRsZT48L3RpdGxlcz48cGVyaW9kaWNh
bD48ZnVsbC10aXRsZT5FbmVyZ3kgYW5kIEZ1ZWxzLjwvZnVsbC10aXRsZT48L3BlcmlvZGljYWw+
PHBhZ2VzPjE5MDktMTkyNDwvcGFnZXM+PHZvbHVtZT4yMzwvdm9sdW1lPjxudW1iZXI+NDwvbnVt
YmVyPjxkYXRlcz48eWVhcj4yMDA5PC95ZWFyPjwvZGF0ZXM+PHVybHM+PHJlbGF0ZWQtdXJscz48
dXJsPmh0dHA6Ly93d3cuc2NvcHVzLmNvbS9pbndhcmQvcmVjb3JkLnVybD9laWQ9Mi1zMi4wLTY1
NDQ5MTU5MDc0JmFtcDtwYXJ0bmVySUQ9NDAmYW1wO21kNT02OThlYjUwOTAxMTU3OGUzNzkxNDg2
MDNlMDNiODRhNDwvdXJsPjwvcmVsYXRlZC11cmxzPjwvdXJscz48L3JlY29yZD48L0NpdGU+PENp
dGU+PEF1dGhvcj5CbHl0aDwvQXV0aG9yPjxZZWFyPjIwMDE8L1llYXI+PFJlY051bT4xMzg8L1Jl
Y051bT48cmVjb3JkPjxyZWMtbnVtYmVyPjEzODwvcmVjLW51bWJlcj48Zm9yZWlnbi1rZXlzPjxr
ZXkgYXBwPSJFTiIgZGItaWQ9InJlNXA1eDUweGY1OXBnZTV4ZGE1c3h4cWQydjI1czB4MGRmciI+
MTM4PC9rZXk+PC9mb3JlaWduLWtleXM+PHJlZi10eXBlIG5hbWU9IkpvdXJuYWwgQXJ0aWNsZSI+
MTc8L3JlZi10eXBlPjxjb250cmlidXRvcnM+PGF1dGhvcnM+PGF1dGhvcj5CbHl0aCwgUi4gSS4g
Ui4sIEJ1cWEsIEguLCBOZXR6ZXIsIEYuIFAuLCBSYW1zZXksIE0uIEcuLCBCZXNlbmhhcmQsIEou
IE8uLCBXaW50ZXIsIE0uPC9hdXRob3I+PC9hdXRob3JzPjwvY29udHJpYnV0b3JzPjxhdXRoLWFk
ZHJlc3M+SW5zdGl0dXQgZsO8ciBFeHBlcmltZW50YWxwaHlzaWssIEthcmwtRnJhbnplbnMgVW5p
dmVyc2l0w6R0IEdyYXosIFVuaXZlcnNpdMOkdHNwbGF0eiA1LCBBLTgwMTAgR3JheiwgQXVzdHJp
YSYjeEQ7SW5zdGl0dXQgZsO8ciBDaGVtaXNjaGUgVGVjaG5vbG9naWUgQW5vcmdhbmlzY2hlciBT
dG9mZmUsIFRlY2huaXNjaGUgVW5pdmVyc2l0w6R0IEdyYXosIFN0cmVtYXlyZ2Fzc2UgMTYsIEEt
ODAxMCBHcmF6LCBBdXN0cmlhPC9hdXRoLWFkZHJlc3M+PHRpdGxlcz48dGl0bGU+WC1yYXkgcGhv
dG9lbWlzc2lvbiBzdHVkaWVzIG9mIHN1cmZhY2UgcHJlLXRyZWF0ZWQgZ3JhcGhpdGUgZWxlY3Ry
b2RlczwvdGl0bGU+PHNlY29uZGFyeS10aXRsZT5Kb3VybmFsIG9mIFBvd2VyIFNvdXJjZXMuPC9z
ZWNvbmRhcnktdGl0bGU+PC90aXRsZXM+PHBlcmlvZGljYWw+PGZ1bGwtdGl0bGU+Sm91cm5hbCBv
ZiBQb3dlciBTb3VyY2VzLjwvZnVsbC10aXRsZT48L3BlcmlvZGljYWw+PHBhZ2VzPjE3MS0xNzM8
L3BhZ2VzPjx2b2x1bWU+OTctOTg8L3ZvbHVtZT48a2V5d29yZHM+PGtleXdvcmQ+Q2FyYm9uIGVs
ZWN0cm9kZXM8L2tleXdvcmQ+PGtleXdvcmQ+Q2FyYm9uIGZpYnJlPC9rZXl3b3JkPjxrZXl3b3Jk
PkdyYXBoaXRlIHBvd2Rlcjwva2V5d29yZD48a2V5d29yZD5MaXRoaXVtIGlvbiBiYXR0ZXJpZXM8
L2tleXdvcmQ+PGtleXdvcmQ+WC1yYXkgcGhvdG9lbWlzc2lvbiBzcGVjdHJvc2NvcHk8L2tleXdv
cmQ+PC9rZXl3b3Jkcz48ZGF0ZXM+PHllYXI+MjAwMTwveWVhcj48L2RhdGVzPjx1cmxzPjxyZWxh
dGVkLXVybHM+PHVybD5odHRwOi8vd3d3LnNjb3B1cy5jb20vaW53YXJkL3JlY29yZC51cmw/ZWlk
PTItczIuMC0wMDM1Mzk3MzQ3JmFtcDtwYXJ0bmVySUQ9NDAmYW1wO21kNT1jZWU4OWUxN2MzOTg2
ZjMzOTczMzU2YjI0NGE2NDM1ZjwvdXJsPjwvcmVsYXRlZC11cmxzPjwvdXJscz48L3JlY29yZD48
L0NpdGU+PENpdGU+PEF1dGhvcj5CbHl0aDwvQXV0aG9yPjxZZWFyPjIwMDA8L1llYXI+PFJlY051
bT4xMzk8L1JlY051bT48cmVjb3JkPjxyZWMtbnVtYmVyPjEzOTwvcmVjLW51bWJlcj48Zm9yZWln
bi1rZXlzPjxrZXkgYXBwPSJFTiIgZGItaWQ9InJlNXA1eDUweGY1OXBnZTV4ZGE1c3h4cWQydjI1
czB4MGRmciI+MTM5PC9rZXk+PC9mb3JlaWduLWtleXM+PHJlZi10eXBlIG5hbWU9IkpvdXJuYWwg
QXJ0aWNsZSI+MTc8L3JlZi10eXBlPjxjb250cmlidXRvcnM+PGF1dGhvcnM+PGF1dGhvcj5CbHl0
aCwgUi4gSS4gUi4sIEJ1cWEsIEguLCBOZXR6ZXIsIEYuIFAuLCBSYW1zZXksIE0uIEcuLCBCZXNl
bmhhcmQsIEouIE8uLCBHb2xvYiwgUC4sIFdpbnRlciwgTS48L2F1dGhvcj48L2F1dGhvcnM+PC9j
b250cmlidXRvcnM+PGF1dGgtYWRkcmVzcz5JbnN0aXR1dCBmw7xyIEV4cGVyaW1lbnRhbHBoeXNp
aywgS2FybC1GcmFuemVucyBVbml2LiBHcmF6LCBVLiwgR3JheiwgQXVzdHJpYSYjeEQ7SW5zdC4g
Q2hlbWlzY2hlIFRlY2hub2wuIEEuLCBUVS4gR3JheiwgU3RyZW1heXJnYXNzZSAxNiwgQS04MDEw
LCBHcmF6LCBBdXN0cmlhJiN4RDtGb3JzY2guIEluc3QuIEUuLCBUVS4gR3JheiwgU3RleXJlcmdh
c3NlIDE3LCBBLTgwMTAsIEdyYXosIEF1c3RyaWE8L2F1dGgtYWRkcmVzcz48dGl0bGVzPjx0aXRs
ZT5YUFMgc3R1ZGllcyBvZiBncmFwaGl0ZSBlbGVjdHJvZGUgbWF0ZXJpYWxzIGZvciBsaXRoaXVt
IGlvbiBiYXR0ZXJpZXM8L3RpdGxlPjxzZWNvbmRhcnktdGl0bGU+QXBwbGllZCBTdXJmYWNlIFNj
aWVuY2UuPC9zZWNvbmRhcnktdGl0bGU+PC90aXRsZXM+PHBlcmlvZGljYWw+PGZ1bGwtdGl0bGU+
QXBwbGllZCBTdXJmYWNlIFNjaWVuY2UuPC9mdWxsLXRpdGxlPjwvcGVyaW9kaWNhbD48cGFnZXM+
OTktMTA2PC9wYWdlcz48dm9sdW1lPjE2Nzwvdm9sdW1lPjxudW1iZXI+MTwvbnVtYmVyPjxkYXRl
cz48eWVhcj4yMDAwPC95ZWFyPjwvZGF0ZXM+PHVybHM+PHJlbGF0ZWQtdXJscz48dXJsPmh0dHA6
Ly93d3cuc2NvcHVzLmNvbS9pbndhcmQvcmVjb3JkLnVybD9laWQ9Mi1zMi4wLTAwMzQyOTkzODEm
YW1wO3BhcnRuZXJJRD00MCZhbXA7bWQ1PTMzYjIxN2I4OTJlZTUyZGUwNzQzYmZjYWFiOTJjMTc5
PC91cmw+PC9yZWxhdGVkLXVybHM+PC91cmxzPjwvcmVjb3JkPjwvQ2l0ZT48Q2l0ZT48QXV0aG9y
PkxlZTwvQXV0aG9yPjxZZWFyPjIwMDA8L1llYXI+PFJlY051bT4xMjc8L1JlY051bT48cmVjb3Jk
PjxyZWMtbnVtYmVyPjEyNzwvcmVjLW51bWJlcj48Zm9yZWlnbi1rZXlzPjxrZXkgYXBwPSJFTiIg
ZGItaWQ9InJlNXA1eDUweGY1OXBnZTV4ZGE1c3h4cWQydjI1czB4MGRmciI+MTI3PC9rZXk+PC9m
b3JlaWduLWtleXM+PHJlZi10eXBlIG5hbWU9IkpvdXJuYWwgQXJ0aWNsZSI+MTc8L3JlZi10eXBl
Pjxjb250cmlidXRvcnM+PGF1dGhvcnM+PGF1dGhvcj5MZWUsIFMuIEguLCBDaG9pLCBDLiBTLjwv
YXV0aG9yPjwvYXV0aG9ycz48L2NvbnRyaWJ1dG9ycz48dGl0bGVzPjx0aXRsZT5DaGVtaWNhbCBh
Y3RpdmF0aW9uIG9mIGhpZ2ggc3VsZnVyIHBldHJvbGV1bSBjb2tlcyBieSBhbGthbGkgbWV0YWwg
Y29tcG91bmRzPC90aXRsZT48c2Vjb25kYXJ5LXRpdGxlPkZ1ZWwgcHJvY2Vzc2luZyB0ZWNobm9s
b2d5Ljwvc2Vjb25kYXJ5LXRpdGxlPjwvdGl0bGVzPjxwZXJpb2RpY2FsPjxmdWxsLXRpdGxlPkZ1
ZWwgUHJvY2Vzc2luZyBUZWNobm9sb2d5LjwvZnVsbC10aXRsZT48L3BlcmlvZGljYWw+PHBhZ2Vz
PjE0MS0xNTM8L3BhZ2VzPjx2b2x1bWU+NjQ8L3ZvbHVtZT48bnVtYmVyPjE8L251bWJlcj48ZGF0
ZXM+PHllYXI+MjAwMDwveWVhcj48L2RhdGVzPjx1cmxzPjxyZWxhdGVkLXVybHM+PHVybD5odHRw
Oi8vd3d3LnNjb3B1cy5jb20vaW53YXJkL3JlY29yZC51cmw/ZWlkPTItczIuMC0wMDMzNzAyMDkw
JmFtcDtwYXJ0bmVySUQ9NDAmYW1wO21kNT05ZDk4OWMwOTY5ZGMxMGU4NmRkNDcyMmNiMjBiYTli
NDwvdXJsPjwvcmVsYXRlZC11cmxzPjwvdXJscz48L3JlY29yZD48L0NpdGU+PENpdGU+PEF1dGhv
cj5IYXlzPC9BdXRob3I+PFllYXI+MTk4MzwvWWVhcj48UmVjTnVtPjIwMjwvUmVjTnVtPjxyZWNv
cmQ+PHJlYy1udW1iZXI+MjAyPC9yZWMtbnVtYmVyPjxmb3JlaWduLWtleXM+PGtleSBhcHA9IkVO
IiBkYi1pZD0icmU1cDV4NTB4ZjU5cGdlNXhkYTVzeHhxZDJ2MjVzMHgwZGZyIj4yMDI8L2tleT48
L2ZvcmVpZ24ta2V5cz48cmVmLXR5cGUgbmFtZT0iSm91cm5hbCBBcnRpY2xlIj4xNzwvcmVmLXR5
cGU+PGNvbnRyaWJ1dG9ycz48YXV0aG9ycz48YXV0aG9yPkhheXMsIEQuPC9hdXRob3I+PGF1dGhv
cj5QYXRyaWNrLCBKLiBXLjwvYXV0aG9yPjxhdXRob3I+V2Fsa2VyLCBBLjwvYXV0aG9yPjwvYXV0
aG9ycz48L2NvbnRyaWJ1dG9ycz48YXV0aC1hZGRyZXNzPlRoZSBCcml0aXNoIENhcmJvbml6YXRp
b24gUmVzZWFyY2ggQXNzb2NpYXRpb24sIENoZXN0ZXJmaWVsZCwgRGVyYnlzaGlyZSBTNDIgNkpT
LCBVbml0ZWQgS2luZ2RvbTwvYXV0aC1hZGRyZXNzPjx0aXRsZXM+PHRpdGxlPlNFTSBjaGFyYWN0
ZXJpemF0aW9uIG9mIGNva2VzIGFuZCBjYXJib25zPC90aXRsZT48c2Vjb25kYXJ5LXRpdGxlPkZ1
ZWw8L3NlY29uZGFyeS10aXRsZT48L3RpdGxlcz48cGVyaW9kaWNhbD48ZnVsbC10aXRsZT5GdWVs
PC9mdWxsLXRpdGxlPjwvcGVyaW9kaWNhbD48cGFnZXM+MTA3OS0xMDgzPC9wYWdlcz48dm9sdW1l
PjYyPC92b2x1bWU+PG51bWJlcj45PC9udW1iZXI+PGtleXdvcmRzPjxrZXl3b3JkPmNhcmJvbjwv
a2V5d29yZD48a2V5d29yZD5jb2tlPC9rZXl3b3JkPjxrZXl3b3JkPmluc3RydW1lbnRhbCBtZXRo
b2RzIG9mIGFuYWx5c2lzPC9rZXl3b3JkPjwva2V5d29yZHM+PGRhdGVzPjx5ZWFyPjE5ODM8L3ll
YXI+PHB1Yi1kYXRlcz48ZGF0ZT4vLzwvZGF0ZT48L3B1Yi1kYXRlcz48L2RhdGVzPjx1cmxzPjxy
ZWxhdGVkLXVybHM+PHVybD5odHRwOi8vd3d3LnNjb3B1cy5jb20vaW53YXJkL3JlY29yZC51cmw/
ZWlkPTItczIuMC0wMDIwODEyNjMwJmFtcDtwYXJ0bmVySUQ9NDAmYW1wO21kNT0wODhjNDUwMTU3
ZGRjNzBmODFlMDg2YWQ4MTdlYjAzZDwvdXJsPjwvcmVsYXRlZC11cmxzPjwvdXJscz48L3JlY29y
ZD48L0NpdGU+PENpdGU+PEF1dGhvcj5IYXlzPC9BdXRob3I+PFllYXI+MTk4MzwvWWVhcj48UmVj
TnVtPjIwNDwvUmVjTnVtPjxyZWNvcmQ+PHJlYy1udW1iZXI+MjA0PC9yZWMtbnVtYmVyPjxmb3Jl
aWduLWtleXM+PGtleSBhcHA9IkVOIiBkYi1pZD0icmU1cDV4NTB4ZjU5cGdlNXhkYTVzeHhxZDJ2
MjVzMHgwZGZyIj4yMDQ8L2tleT48L2ZvcmVpZ24ta2V5cz48cmVmLXR5cGUgbmFtZT0iSm91cm5h
bCBBcnRpY2xlIj4xNzwvcmVmLXR5cGU+PGNvbnRyaWJ1dG9ycz48YXV0aG9ycz48YXV0aG9yPkhh
eXMsIEQuPC9hdXRob3I+PGF1dGhvcj5QYXRyaWNrLCBKLiBXLjwvYXV0aG9yPjxhdXRob3I+V2Fs
a2VyLCBBLjwvYXV0aG9yPjwvYXV0aG9ycz48L2NvbnRyaWJ1dG9ycz48YXV0aC1hZGRyZXNzPlRo
ZSBCcml0aXNoIENhcmJvbml6YXRpb24gUmVzZWFyY2ggQXNzb2NpYXRpb24sIENoZXN0ZXJmaWVs
ZCwgRGVyYnlzaGlyZSBTNDIgNkpTLCBVbml0ZWQgS2luZ2RvbTwvYXV0aC1hZGRyZXNzPjx0aXRs
ZXM+PHRpdGxlPlNFTSBzdHVkeSBvZiBiaW5kZXIgY29rZSBpbiBlbGVjdHJvZGUgY2FyYm9uPC90
aXRsZT48c2Vjb25kYXJ5LXRpdGxlPkZ1ZWw8L3NlY29uZGFyeS10aXRsZT48L3RpdGxlcz48cGVy
aW9kaWNhbD48ZnVsbC10aXRsZT5GdWVsPC9mdWxsLXRpdGxlPjwvcGVyaW9kaWNhbD48cGFnZXM+
OTQ2LTk1MjwvcGFnZXM+PHZvbHVtZT42Mjwvdm9sdW1lPjxudW1iZXI+ODwvbnVtYmVyPjxrZXl3
b3Jkcz48a2V5d29yZD5jYXJib248L2tleXdvcmQ+PGtleXdvcmQ+Y29rZTwva2V5d29yZD48a2V5
d29yZD5pbnN0cnVtZW50YWwgbWV0aG9kcyBvZiBhbmFseXNpczwva2V5d29yZD48L2tleXdvcmRz
PjxkYXRlcz48eWVhcj4xOTgzPC95ZWFyPjxwdWItZGF0ZXM+PGRhdGU+Ly88L2RhdGU+PC9wdWIt
ZGF0ZXM+PC9kYXRlcz48dXJscz48cmVsYXRlZC11cmxzPjx1cmw+aHR0cDovL3d3dy5zY29wdXMu
Y29tL2lud2FyZC9yZWNvcmQudXJsP2VpZD0yLXMyLjAtMDAyMDgwMDI4MSZhbXA7cGFydG5lcklE
PTQwJmFtcDttZDU9MDU2YzJmMTMwZjAwYzNmMTJkYTU4ZTI3MTNiMzU0ZTY8L3VybD48L3JlbGF0
ZWQtdXJscz48L3VybHM+PC9yZWNvcmQ+PC9DaXRlPjwvRW5kTm90ZT5=
</w:fldData>
        </w:fldChar>
      </w:r>
      <w:r w:rsidR="00E41B8E" w:rsidRPr="003C55FB">
        <w:rPr>
          <w:rFonts w:ascii="Times New Roman" w:hAnsi="Times New Roman" w:cs="Times New Roman"/>
          <w:sz w:val="24"/>
          <w:szCs w:val="24"/>
        </w:rPr>
        <w:instrText xml:space="preserve"> ADDIN EN.CITE </w:instrText>
      </w:r>
      <w:r w:rsidR="00E41B8E" w:rsidRPr="003C55FB">
        <w:rPr>
          <w:rFonts w:ascii="Times New Roman" w:hAnsi="Times New Roman" w:cs="Times New Roman"/>
          <w:sz w:val="24"/>
          <w:szCs w:val="24"/>
        </w:rPr>
        <w:fldChar w:fldCharType="begin">
          <w:fldData xml:space="preserve">PEVuZE5vdGU+PENpdGU+PEF1dGhvcj5NZW7DqW5kZXo8L0F1dGhvcj48WWVhcj4xOTk2PC9ZZWFy
PjxSZWNOdW0+MTI2PC9SZWNOdW0+PERpc3BsYXlUZXh0Pls4LTE0XTwvRGlzcGxheVRleHQ+PHJl
Y29yZD48cmVjLW51bWJlcj4xMjY8L3JlYy1udW1iZXI+PGZvcmVpZ24ta2V5cz48a2V5IGFwcD0i
RU4iIGRiLWlkPSJyZTVwNXg1MHhmNTlwZ2U1eGRhNXN4eHFkMnYyNXMweDBkZnIiPjEyNjwva2V5
PjwvZm9yZWlnbi1rZXlzPjxyZWYtdHlwZSBuYW1lPSJKb3VybmFsIEFydGljbGUiPjE3PC9yZWYt
dHlwZT48Y29udHJpYnV0b3JzPjxhdXRob3JzPjxhdXRob3I+TWVuw6luZGV6LCBKLiBBLiwgUGlz
LCBKLiBKLiwgQWx2YXJleiwgUi4sIEJhcnJpb2NhbmFsLCBDLiwgRnVlbnRlLCBFLiwgRMOtZXos
IE0uIEEuPC9hdXRob3I+PC9hdXRob3JzPjwvY29udHJpYnV0b3JzPjx0aXRsZXM+PHRpdGxlPkNo
YXJhY3Rlcml6YXRpb24gb2YgcGV0cm9sZXVtIGNva2UgYXMgYW4gYWRkaXRpdmUgaW4gbWV0YWxs
dXJnaWNhbCBjb2tlbWFraW5nLiBNb2RpZmljYXRpb24gb2YgdGhlcm1vcGxhc3RpYyBwcm9wZXJ0
aWVzIG9mIGNvYWw8L3RpdGxlPjxzZWNvbmRhcnktdGl0bGU+RW5lcmd5IGFuZCBGdWVscyw8L3Nl
Y29uZGFyeS10aXRsZT48L3RpdGxlcz48cGVyaW9kaWNhbD48ZnVsbC10aXRsZT5FbmVyZ3kgYW5k
IEZ1ZWxzLDwvZnVsbC10aXRsZT48L3BlcmlvZGljYWw+PHBhZ2VzPjEyNjItMTI2ODwvcGFnZXM+
PHZvbHVtZT4xMDwvdm9sdW1lPjxudW1iZXI+NjwvbnVtYmVyPjxkYXRlcz48eWVhcj4xOTk2PC95
ZWFyPjwvZGF0ZXM+PHVybHM+PHJlbGF0ZWQtdXJscz48dXJsPmh0dHA6Ly93d3cuc2NvcHVzLmNv
bS9pbndhcmQvcmVjb3JkLnVybD9laWQ9Mi1zMi4wLTAwMzAyODYwOTEmYW1wO3BhcnRuZXJJRD00
MCZhbXA7bWQ1PWY0YjQyNDNhODRhZTA1N2Q5NjgxOTU0MzBiMDViODE2PC91cmw+PC9yZWxhdGVk
LXVybHM+PC91cmxzPjwvcmVjb3JkPjwvQ2l0ZT48Q2l0ZT48QXV0aG9yPlRyYW48L0F1dGhvcj48
WWVhcj4yMDA5PC9ZZWFyPjxSZWNOdW0+MTcwPC9SZWNOdW0+PHJlY29yZD48cmVjLW51bWJlcj4x
NzA8L3JlYy1udW1iZXI+PGZvcmVpZ24ta2V5cz48a2V5IGFwcD0iRU4iIGRiLWlkPSJyZTVwNXg1
MHhmNTlwZ2U1eGRhNXN4eHFkMnYyNXMweDBkZnIiPjE3MDwva2V5PjwvZm9yZWlnbi1rZXlzPjxy
ZWYtdHlwZSBuYW1lPSJKb3VybmFsIEFydGljbGUiPjE3PC9yZWYtdHlwZT48Y29udHJpYnV0b3Jz
PjxhdXRob3JzPjxhdXRob3I+VHJhbiwgSy4gTi4sIEJlcmtvdmljaCwgQS4gSi4sIFRvbXNldHQs
IEEuLCBCaGF0aWEsIFMuIEsuPC9hdXRob3I+PC9hdXRob3JzPjwvY29udHJpYnV0b3JzPjx0aXRs
ZXM+PHRpdGxlPkluZmx1ZW5jZSBvZiBzdWxmdXIgYW5kIG1ldGFsIG1pY3JvY29uc3RpdHVlbnRz
IG9uIHRoZSByZWFjdGl2aXR5IG9mIGNhcmJvbiBhbm9kZXM8L3RpdGxlPjxzZWNvbmRhcnktdGl0
bGU+RW5lcmd5IGFuZCBGdWVscy48L3NlY29uZGFyeS10aXRsZT48L3RpdGxlcz48cGVyaW9kaWNh
bD48ZnVsbC10aXRsZT5FbmVyZ3kgYW5kIEZ1ZWxzLjwvZnVsbC10aXRsZT48L3BlcmlvZGljYWw+
PHBhZ2VzPjE5MDktMTkyNDwvcGFnZXM+PHZvbHVtZT4yMzwvdm9sdW1lPjxudW1iZXI+NDwvbnVt
YmVyPjxkYXRlcz48eWVhcj4yMDA5PC95ZWFyPjwvZGF0ZXM+PHVybHM+PHJlbGF0ZWQtdXJscz48
dXJsPmh0dHA6Ly93d3cuc2NvcHVzLmNvbS9pbndhcmQvcmVjb3JkLnVybD9laWQ9Mi1zMi4wLTY1
NDQ5MTU5MDc0JmFtcDtwYXJ0bmVySUQ9NDAmYW1wO21kNT02OThlYjUwOTAxMTU3OGUzNzkxNDg2
MDNlMDNiODRhNDwvdXJsPjwvcmVsYXRlZC11cmxzPjwvdXJscz48L3JlY29yZD48L0NpdGU+PENp
dGU+PEF1dGhvcj5CbHl0aDwvQXV0aG9yPjxZZWFyPjIwMDE8L1llYXI+PFJlY051bT4xMzg8L1Jl
Y051bT48cmVjb3JkPjxyZWMtbnVtYmVyPjEzODwvcmVjLW51bWJlcj48Zm9yZWlnbi1rZXlzPjxr
ZXkgYXBwPSJFTiIgZGItaWQ9InJlNXA1eDUweGY1OXBnZTV4ZGE1c3h4cWQydjI1czB4MGRmciI+
MTM4PC9rZXk+PC9mb3JlaWduLWtleXM+PHJlZi10eXBlIG5hbWU9IkpvdXJuYWwgQXJ0aWNsZSI+
MTc8L3JlZi10eXBlPjxjb250cmlidXRvcnM+PGF1dGhvcnM+PGF1dGhvcj5CbHl0aCwgUi4gSS4g
Ui4sIEJ1cWEsIEguLCBOZXR6ZXIsIEYuIFAuLCBSYW1zZXksIE0uIEcuLCBCZXNlbmhhcmQsIEou
IE8uLCBXaW50ZXIsIE0uPC9hdXRob3I+PC9hdXRob3JzPjwvY29udHJpYnV0b3JzPjxhdXRoLWFk
ZHJlc3M+SW5zdGl0dXQgZsO8ciBFeHBlcmltZW50YWxwaHlzaWssIEthcmwtRnJhbnplbnMgVW5p
dmVyc2l0w6R0IEdyYXosIFVuaXZlcnNpdMOkdHNwbGF0eiA1LCBBLTgwMTAgR3JheiwgQXVzdHJp
YSYjeEQ7SW5zdGl0dXQgZsO8ciBDaGVtaXNjaGUgVGVjaG5vbG9naWUgQW5vcmdhbmlzY2hlciBT
dG9mZmUsIFRlY2huaXNjaGUgVW5pdmVyc2l0w6R0IEdyYXosIFN0cmVtYXlyZ2Fzc2UgMTYsIEEt
ODAxMCBHcmF6LCBBdXN0cmlhPC9hdXRoLWFkZHJlc3M+PHRpdGxlcz48dGl0bGU+WC1yYXkgcGhv
dG9lbWlzc2lvbiBzdHVkaWVzIG9mIHN1cmZhY2UgcHJlLXRyZWF0ZWQgZ3JhcGhpdGUgZWxlY3Ry
b2RlczwvdGl0bGU+PHNlY29uZGFyeS10aXRsZT5Kb3VybmFsIG9mIFBvd2VyIFNvdXJjZXMuPC9z
ZWNvbmRhcnktdGl0bGU+PC90aXRsZXM+PHBlcmlvZGljYWw+PGZ1bGwtdGl0bGU+Sm91cm5hbCBv
ZiBQb3dlciBTb3VyY2VzLjwvZnVsbC10aXRsZT48L3BlcmlvZGljYWw+PHBhZ2VzPjE3MS0xNzM8
L3BhZ2VzPjx2b2x1bWU+OTctOTg8L3ZvbHVtZT48a2V5d29yZHM+PGtleXdvcmQ+Q2FyYm9uIGVs
ZWN0cm9kZXM8L2tleXdvcmQ+PGtleXdvcmQ+Q2FyYm9uIGZpYnJlPC9rZXl3b3JkPjxrZXl3b3Jk
PkdyYXBoaXRlIHBvd2Rlcjwva2V5d29yZD48a2V5d29yZD5MaXRoaXVtIGlvbiBiYXR0ZXJpZXM8
L2tleXdvcmQ+PGtleXdvcmQ+WC1yYXkgcGhvdG9lbWlzc2lvbiBzcGVjdHJvc2NvcHk8L2tleXdv
cmQ+PC9rZXl3b3Jkcz48ZGF0ZXM+PHllYXI+MjAwMTwveWVhcj48L2RhdGVzPjx1cmxzPjxyZWxh
dGVkLXVybHM+PHVybD5odHRwOi8vd3d3LnNjb3B1cy5jb20vaW53YXJkL3JlY29yZC51cmw/ZWlk
PTItczIuMC0wMDM1Mzk3MzQ3JmFtcDtwYXJ0bmVySUQ9NDAmYW1wO21kNT1jZWU4OWUxN2MzOTg2
ZjMzOTczMzU2YjI0NGE2NDM1ZjwvdXJsPjwvcmVsYXRlZC11cmxzPjwvdXJscz48L3JlY29yZD48
L0NpdGU+PENpdGU+PEF1dGhvcj5CbHl0aDwvQXV0aG9yPjxZZWFyPjIwMDA8L1llYXI+PFJlY051
bT4xMzk8L1JlY051bT48cmVjb3JkPjxyZWMtbnVtYmVyPjEzOTwvcmVjLW51bWJlcj48Zm9yZWln
bi1rZXlzPjxrZXkgYXBwPSJFTiIgZGItaWQ9InJlNXA1eDUweGY1OXBnZTV4ZGE1c3h4cWQydjI1
czB4MGRmciI+MTM5PC9rZXk+PC9mb3JlaWduLWtleXM+PHJlZi10eXBlIG5hbWU9IkpvdXJuYWwg
QXJ0aWNsZSI+MTc8L3JlZi10eXBlPjxjb250cmlidXRvcnM+PGF1dGhvcnM+PGF1dGhvcj5CbHl0
aCwgUi4gSS4gUi4sIEJ1cWEsIEguLCBOZXR6ZXIsIEYuIFAuLCBSYW1zZXksIE0uIEcuLCBCZXNl
bmhhcmQsIEouIE8uLCBHb2xvYiwgUC4sIFdpbnRlciwgTS48L2F1dGhvcj48L2F1dGhvcnM+PC9j
b250cmlidXRvcnM+PGF1dGgtYWRkcmVzcz5JbnN0aXR1dCBmw7xyIEV4cGVyaW1lbnRhbHBoeXNp
aywgS2FybC1GcmFuemVucyBVbml2LiBHcmF6LCBVLiwgR3JheiwgQXVzdHJpYSYjeEQ7SW5zdC4g
Q2hlbWlzY2hlIFRlY2hub2wuIEEuLCBUVS4gR3JheiwgU3RyZW1heXJnYXNzZSAxNiwgQS04MDEw
LCBHcmF6LCBBdXN0cmlhJiN4RDtGb3JzY2guIEluc3QuIEUuLCBUVS4gR3JheiwgU3RleXJlcmdh
c3NlIDE3LCBBLTgwMTAsIEdyYXosIEF1c3RyaWE8L2F1dGgtYWRkcmVzcz48dGl0bGVzPjx0aXRs
ZT5YUFMgc3R1ZGllcyBvZiBncmFwaGl0ZSBlbGVjdHJvZGUgbWF0ZXJpYWxzIGZvciBsaXRoaXVt
IGlvbiBiYXR0ZXJpZXM8L3RpdGxlPjxzZWNvbmRhcnktdGl0bGU+QXBwbGllZCBTdXJmYWNlIFNj
aWVuY2UuPC9zZWNvbmRhcnktdGl0bGU+PC90aXRsZXM+PHBlcmlvZGljYWw+PGZ1bGwtdGl0bGU+
QXBwbGllZCBTdXJmYWNlIFNjaWVuY2UuPC9mdWxsLXRpdGxlPjwvcGVyaW9kaWNhbD48cGFnZXM+
OTktMTA2PC9wYWdlcz48dm9sdW1lPjE2Nzwvdm9sdW1lPjxudW1iZXI+MTwvbnVtYmVyPjxkYXRl
cz48eWVhcj4yMDAwPC95ZWFyPjwvZGF0ZXM+PHVybHM+PHJlbGF0ZWQtdXJscz48dXJsPmh0dHA6
Ly93d3cuc2NvcHVzLmNvbS9pbndhcmQvcmVjb3JkLnVybD9laWQ9Mi1zMi4wLTAwMzQyOTkzODEm
YW1wO3BhcnRuZXJJRD00MCZhbXA7bWQ1PTMzYjIxN2I4OTJlZTUyZGUwNzQzYmZjYWFiOTJjMTc5
PC91cmw+PC9yZWxhdGVkLXVybHM+PC91cmxzPjwvcmVjb3JkPjwvQ2l0ZT48Q2l0ZT48QXV0aG9y
PkxlZTwvQXV0aG9yPjxZZWFyPjIwMDA8L1llYXI+PFJlY051bT4xMjc8L1JlY051bT48cmVjb3Jk
PjxyZWMtbnVtYmVyPjEyNzwvcmVjLW51bWJlcj48Zm9yZWlnbi1rZXlzPjxrZXkgYXBwPSJFTiIg
ZGItaWQ9InJlNXA1eDUweGY1OXBnZTV4ZGE1c3h4cWQydjI1czB4MGRmciI+MTI3PC9rZXk+PC9m
b3JlaWduLWtleXM+PHJlZi10eXBlIG5hbWU9IkpvdXJuYWwgQXJ0aWNsZSI+MTc8L3JlZi10eXBl
Pjxjb250cmlidXRvcnM+PGF1dGhvcnM+PGF1dGhvcj5MZWUsIFMuIEguLCBDaG9pLCBDLiBTLjwv
YXV0aG9yPjwvYXV0aG9ycz48L2NvbnRyaWJ1dG9ycz48dGl0bGVzPjx0aXRsZT5DaGVtaWNhbCBh
Y3RpdmF0aW9uIG9mIGhpZ2ggc3VsZnVyIHBldHJvbGV1bSBjb2tlcyBieSBhbGthbGkgbWV0YWwg
Y29tcG91bmRzPC90aXRsZT48c2Vjb25kYXJ5LXRpdGxlPkZ1ZWwgcHJvY2Vzc2luZyB0ZWNobm9s
b2d5Ljwvc2Vjb25kYXJ5LXRpdGxlPjwvdGl0bGVzPjxwZXJpb2RpY2FsPjxmdWxsLXRpdGxlPkZ1
ZWwgUHJvY2Vzc2luZyBUZWNobm9sb2d5LjwvZnVsbC10aXRsZT48L3BlcmlvZGljYWw+PHBhZ2Vz
PjE0MS0xNTM8L3BhZ2VzPjx2b2x1bWU+NjQ8L3ZvbHVtZT48bnVtYmVyPjE8L251bWJlcj48ZGF0
ZXM+PHllYXI+MjAwMDwveWVhcj48L2RhdGVzPjx1cmxzPjxyZWxhdGVkLXVybHM+PHVybD5odHRw
Oi8vd3d3LnNjb3B1cy5jb20vaW53YXJkL3JlY29yZC51cmw/ZWlkPTItczIuMC0wMDMzNzAyMDkw
JmFtcDtwYXJ0bmVySUQ9NDAmYW1wO21kNT05ZDk4OWMwOTY5ZGMxMGU4NmRkNDcyMmNiMjBiYTli
NDwvdXJsPjwvcmVsYXRlZC11cmxzPjwvdXJscz48L3JlY29yZD48L0NpdGU+PENpdGU+PEF1dGhv
cj5IYXlzPC9BdXRob3I+PFllYXI+MTk4MzwvWWVhcj48UmVjTnVtPjIwMjwvUmVjTnVtPjxyZWNv
cmQ+PHJlYy1udW1iZXI+MjAyPC9yZWMtbnVtYmVyPjxmb3JlaWduLWtleXM+PGtleSBhcHA9IkVO
IiBkYi1pZD0icmU1cDV4NTB4ZjU5cGdlNXhkYTVzeHhxZDJ2MjVzMHgwZGZyIj4yMDI8L2tleT48
L2ZvcmVpZ24ta2V5cz48cmVmLXR5cGUgbmFtZT0iSm91cm5hbCBBcnRpY2xlIj4xNzwvcmVmLXR5
cGU+PGNvbnRyaWJ1dG9ycz48YXV0aG9ycz48YXV0aG9yPkhheXMsIEQuPC9hdXRob3I+PGF1dGhv
cj5QYXRyaWNrLCBKLiBXLjwvYXV0aG9yPjxhdXRob3I+V2Fsa2VyLCBBLjwvYXV0aG9yPjwvYXV0
aG9ycz48L2NvbnRyaWJ1dG9ycz48YXV0aC1hZGRyZXNzPlRoZSBCcml0aXNoIENhcmJvbml6YXRp
b24gUmVzZWFyY2ggQXNzb2NpYXRpb24sIENoZXN0ZXJmaWVsZCwgRGVyYnlzaGlyZSBTNDIgNkpT
LCBVbml0ZWQgS2luZ2RvbTwvYXV0aC1hZGRyZXNzPjx0aXRsZXM+PHRpdGxlPlNFTSBjaGFyYWN0
ZXJpemF0aW9uIG9mIGNva2VzIGFuZCBjYXJib25zPC90aXRsZT48c2Vjb25kYXJ5LXRpdGxlPkZ1
ZWw8L3NlY29uZGFyeS10aXRsZT48L3RpdGxlcz48cGVyaW9kaWNhbD48ZnVsbC10aXRsZT5GdWVs
PC9mdWxsLXRpdGxlPjwvcGVyaW9kaWNhbD48cGFnZXM+MTA3OS0xMDgzPC9wYWdlcz48dm9sdW1l
PjYyPC92b2x1bWU+PG51bWJlcj45PC9udW1iZXI+PGtleXdvcmRzPjxrZXl3b3JkPmNhcmJvbjwv
a2V5d29yZD48a2V5d29yZD5jb2tlPC9rZXl3b3JkPjxrZXl3b3JkPmluc3RydW1lbnRhbCBtZXRo
b2RzIG9mIGFuYWx5c2lzPC9rZXl3b3JkPjwva2V5d29yZHM+PGRhdGVzPjx5ZWFyPjE5ODM8L3ll
YXI+PHB1Yi1kYXRlcz48ZGF0ZT4vLzwvZGF0ZT48L3B1Yi1kYXRlcz48L2RhdGVzPjx1cmxzPjxy
ZWxhdGVkLXVybHM+PHVybD5odHRwOi8vd3d3LnNjb3B1cy5jb20vaW53YXJkL3JlY29yZC51cmw/
ZWlkPTItczIuMC0wMDIwODEyNjMwJmFtcDtwYXJ0bmVySUQ9NDAmYW1wO21kNT0wODhjNDUwMTU3
ZGRjNzBmODFlMDg2YWQ4MTdlYjAzZDwvdXJsPjwvcmVsYXRlZC11cmxzPjwvdXJscz48L3JlY29y
ZD48L0NpdGU+PENpdGU+PEF1dGhvcj5IYXlzPC9BdXRob3I+PFllYXI+MTk4MzwvWWVhcj48UmVj
TnVtPjIwNDwvUmVjTnVtPjxyZWNvcmQ+PHJlYy1udW1iZXI+MjA0PC9yZWMtbnVtYmVyPjxmb3Jl
aWduLWtleXM+PGtleSBhcHA9IkVOIiBkYi1pZD0icmU1cDV4NTB4ZjU5cGdlNXhkYTVzeHhxZDJ2
MjVzMHgwZGZyIj4yMDQ8L2tleT48L2ZvcmVpZ24ta2V5cz48cmVmLXR5cGUgbmFtZT0iSm91cm5h
bCBBcnRpY2xlIj4xNzwvcmVmLXR5cGU+PGNvbnRyaWJ1dG9ycz48YXV0aG9ycz48YXV0aG9yPkhh
eXMsIEQuPC9hdXRob3I+PGF1dGhvcj5QYXRyaWNrLCBKLiBXLjwvYXV0aG9yPjxhdXRob3I+V2Fs
a2VyLCBBLjwvYXV0aG9yPjwvYXV0aG9ycz48L2NvbnRyaWJ1dG9ycz48YXV0aC1hZGRyZXNzPlRo
ZSBCcml0aXNoIENhcmJvbml6YXRpb24gUmVzZWFyY2ggQXNzb2NpYXRpb24sIENoZXN0ZXJmaWVs
ZCwgRGVyYnlzaGlyZSBTNDIgNkpTLCBVbml0ZWQgS2luZ2RvbTwvYXV0aC1hZGRyZXNzPjx0aXRs
ZXM+PHRpdGxlPlNFTSBzdHVkeSBvZiBiaW5kZXIgY29rZSBpbiBlbGVjdHJvZGUgY2FyYm9uPC90
aXRsZT48c2Vjb25kYXJ5LXRpdGxlPkZ1ZWw8L3NlY29uZGFyeS10aXRsZT48L3RpdGxlcz48cGVy
aW9kaWNhbD48ZnVsbC10aXRsZT5GdWVsPC9mdWxsLXRpdGxlPjwvcGVyaW9kaWNhbD48cGFnZXM+
OTQ2LTk1MjwvcGFnZXM+PHZvbHVtZT42Mjwvdm9sdW1lPjxudW1iZXI+ODwvbnVtYmVyPjxrZXl3
b3Jkcz48a2V5d29yZD5jYXJib248L2tleXdvcmQ+PGtleXdvcmQ+Y29rZTwva2V5d29yZD48a2V5
d29yZD5pbnN0cnVtZW50YWwgbWV0aG9kcyBvZiBhbmFseXNpczwva2V5d29yZD48L2tleXdvcmRz
PjxkYXRlcz48eWVhcj4xOTgzPC95ZWFyPjxwdWItZGF0ZXM+PGRhdGU+Ly88L2RhdGU+PC9wdWIt
ZGF0ZXM+PC9kYXRlcz48dXJscz48cmVsYXRlZC11cmxzPjx1cmw+aHR0cDovL3d3dy5zY29wdXMu
Y29tL2lud2FyZC9yZWNvcmQudXJsP2VpZD0yLXMyLjAtMDAyMDgwMDI4MSZhbXA7cGFydG5lcklE
PTQwJmFtcDttZDU9MDU2YzJmMTMwZjAwYzNmMTJkYTU4ZTI3MTNiMzU0ZTY8L3VybD48L3JlbGF0
ZWQtdXJscz48L3VybHM+PC9yZWNvcmQ+PC9DaXRlPjwvRW5kTm90ZT5=
</w:fldData>
        </w:fldChar>
      </w:r>
      <w:r w:rsidR="00E41B8E" w:rsidRPr="003C55FB">
        <w:rPr>
          <w:rFonts w:ascii="Times New Roman" w:hAnsi="Times New Roman" w:cs="Times New Roman"/>
          <w:sz w:val="24"/>
          <w:szCs w:val="24"/>
        </w:rPr>
        <w:instrText xml:space="preserve"> ADDIN EN.CITE.DATA </w:instrText>
      </w:r>
      <w:r w:rsidR="00E41B8E" w:rsidRPr="003C55FB">
        <w:rPr>
          <w:rFonts w:ascii="Times New Roman" w:hAnsi="Times New Roman" w:cs="Times New Roman"/>
          <w:sz w:val="24"/>
          <w:szCs w:val="24"/>
        </w:rPr>
      </w:r>
      <w:r w:rsidR="00E41B8E" w:rsidRPr="003C55FB">
        <w:rPr>
          <w:rFonts w:ascii="Times New Roman" w:hAnsi="Times New Roman" w:cs="Times New Roman"/>
          <w:sz w:val="24"/>
          <w:szCs w:val="24"/>
        </w:rPr>
        <w:fldChar w:fldCharType="end"/>
      </w:r>
      <w:r w:rsidR="00972303" w:rsidRPr="003C55FB">
        <w:rPr>
          <w:rFonts w:ascii="Times New Roman" w:hAnsi="Times New Roman" w:cs="Times New Roman"/>
          <w:sz w:val="24"/>
          <w:szCs w:val="24"/>
        </w:rPr>
      </w:r>
      <w:r w:rsidR="00972303" w:rsidRPr="003C55FB">
        <w:rPr>
          <w:rFonts w:ascii="Times New Roman" w:hAnsi="Times New Roman" w:cs="Times New Roman"/>
          <w:sz w:val="24"/>
          <w:szCs w:val="24"/>
        </w:rPr>
        <w:fldChar w:fldCharType="separate"/>
      </w:r>
      <w:r w:rsidR="00E41B8E" w:rsidRPr="003C55FB">
        <w:rPr>
          <w:rFonts w:ascii="Times New Roman" w:hAnsi="Times New Roman" w:cs="Times New Roman"/>
          <w:noProof/>
          <w:sz w:val="24"/>
          <w:szCs w:val="24"/>
        </w:rPr>
        <w:t>[</w:t>
      </w:r>
      <w:hyperlink w:anchor="_ENREF_8" w:tooltip="Menéndez, 1996 #126" w:history="1">
        <w:r w:rsidR="001B672A" w:rsidRPr="003C55FB">
          <w:rPr>
            <w:rFonts w:ascii="Times New Roman" w:hAnsi="Times New Roman" w:cs="Times New Roman"/>
            <w:noProof/>
            <w:sz w:val="24"/>
            <w:szCs w:val="24"/>
          </w:rPr>
          <w:t>8-14</w:t>
        </w:r>
      </w:hyperlink>
      <w:r w:rsidR="00E41B8E" w:rsidRPr="003C55FB">
        <w:rPr>
          <w:rFonts w:ascii="Times New Roman" w:hAnsi="Times New Roman" w:cs="Times New Roman"/>
          <w:noProof/>
          <w:sz w:val="24"/>
          <w:szCs w:val="24"/>
        </w:rPr>
        <w:t>]</w:t>
      </w:r>
      <w:r w:rsidR="00972303" w:rsidRPr="003C55FB">
        <w:rPr>
          <w:rFonts w:ascii="Times New Roman" w:hAnsi="Times New Roman" w:cs="Times New Roman"/>
          <w:sz w:val="24"/>
          <w:szCs w:val="24"/>
        </w:rPr>
        <w:fldChar w:fldCharType="end"/>
      </w:r>
      <w:r w:rsidR="00432E57" w:rsidRPr="003C55FB">
        <w:rPr>
          <w:rFonts w:ascii="Times New Roman" w:hAnsi="Times New Roman" w:cs="Times New Roman"/>
          <w:sz w:val="24"/>
          <w:szCs w:val="24"/>
        </w:rPr>
        <w:t>.</w:t>
      </w:r>
      <w:r w:rsidR="00ED29DA" w:rsidRPr="003C55FB">
        <w:rPr>
          <w:rFonts w:ascii="Times New Roman" w:hAnsi="Times New Roman" w:cs="Times New Roman"/>
          <w:sz w:val="24"/>
          <w:szCs w:val="24"/>
          <w:lang w:eastAsia="en-CA"/>
        </w:rPr>
        <w:t xml:space="preserve"> However, there isn’t any published work</w:t>
      </w:r>
      <w:r w:rsidR="00432E57" w:rsidRPr="003C55FB">
        <w:rPr>
          <w:rFonts w:ascii="Times New Roman" w:hAnsi="Times New Roman" w:cs="Times New Roman"/>
          <w:sz w:val="24"/>
          <w:szCs w:val="24"/>
          <w:lang w:eastAsia="en-CA"/>
        </w:rPr>
        <w:t xml:space="preserve"> on the utilisation of </w:t>
      </w:r>
      <w:r w:rsidR="002C5B4A" w:rsidRPr="003C55FB">
        <w:rPr>
          <w:rFonts w:ascii="Times New Roman" w:hAnsi="Times New Roman" w:cs="Times New Roman"/>
          <w:sz w:val="24"/>
          <w:szCs w:val="24"/>
          <w:lang w:eastAsia="en-CA"/>
        </w:rPr>
        <w:t>these</w:t>
      </w:r>
      <w:r w:rsidR="006F1208" w:rsidRPr="003C55FB">
        <w:rPr>
          <w:rFonts w:ascii="Times New Roman" w:hAnsi="Times New Roman" w:cs="Times New Roman"/>
          <w:sz w:val="24"/>
          <w:szCs w:val="24"/>
          <w:lang w:eastAsia="en-CA"/>
        </w:rPr>
        <w:t xml:space="preserve"> techniques </w:t>
      </w:r>
      <w:r w:rsidR="00432E57" w:rsidRPr="003C55FB">
        <w:rPr>
          <w:rFonts w:ascii="Times New Roman" w:hAnsi="Times New Roman" w:cs="Times New Roman"/>
          <w:sz w:val="24"/>
          <w:szCs w:val="24"/>
          <w:lang w:eastAsia="en-CA"/>
        </w:rPr>
        <w:t>on recycled anode butts.</w:t>
      </w:r>
    </w:p>
    <w:p w:rsidR="00EF4897" w:rsidRPr="003C55FB" w:rsidRDefault="00EF4897" w:rsidP="00754FCC">
      <w:pPr>
        <w:spacing w:line="240" w:lineRule="auto"/>
        <w:jc w:val="both"/>
        <w:rPr>
          <w:rFonts w:ascii="Times New Roman" w:hAnsi="Times New Roman" w:cs="Times New Roman"/>
          <w:sz w:val="24"/>
          <w:szCs w:val="24"/>
        </w:rPr>
      </w:pPr>
      <w:r w:rsidRPr="003C55FB">
        <w:rPr>
          <w:rFonts w:ascii="Times New Roman" w:hAnsi="Times New Roman" w:cs="Times New Roman"/>
          <w:sz w:val="24"/>
          <w:szCs w:val="24"/>
        </w:rPr>
        <w:t>The aim of this project is to identify</w:t>
      </w:r>
      <w:r w:rsidR="003C55FB" w:rsidRPr="003C55FB">
        <w:rPr>
          <w:rFonts w:ascii="Times New Roman" w:hAnsi="Times New Roman" w:cs="Times New Roman"/>
          <w:sz w:val="24"/>
          <w:szCs w:val="24"/>
        </w:rPr>
        <w:t xml:space="preserve"> the</w:t>
      </w:r>
      <w:r w:rsidRPr="003C55FB">
        <w:rPr>
          <w:rFonts w:ascii="Times New Roman" w:hAnsi="Times New Roman" w:cs="Times New Roman"/>
          <w:sz w:val="24"/>
          <w:szCs w:val="24"/>
        </w:rPr>
        <w:t xml:space="preserve"> wetting behaviour of recycled anode butt</w:t>
      </w:r>
      <w:r w:rsidR="00ED29DA" w:rsidRPr="003C55FB">
        <w:rPr>
          <w:rFonts w:ascii="Times New Roman" w:hAnsi="Times New Roman" w:cs="Times New Roman"/>
          <w:sz w:val="24"/>
          <w:szCs w:val="24"/>
        </w:rPr>
        <w:t>s</w:t>
      </w:r>
      <w:r w:rsidRPr="003C55FB">
        <w:rPr>
          <w:rFonts w:ascii="Times New Roman" w:hAnsi="Times New Roman" w:cs="Times New Roman"/>
          <w:sz w:val="24"/>
          <w:szCs w:val="24"/>
        </w:rPr>
        <w:t xml:space="preserve"> and petroleum coke</w:t>
      </w:r>
      <w:r w:rsidR="00BE1BA8" w:rsidRPr="003C55FB">
        <w:rPr>
          <w:rFonts w:ascii="Times New Roman" w:hAnsi="Times New Roman" w:cs="Times New Roman"/>
          <w:sz w:val="24"/>
          <w:szCs w:val="24"/>
        </w:rPr>
        <w:t xml:space="preserve">. The </w:t>
      </w:r>
      <w:r w:rsidR="003C55FB">
        <w:rPr>
          <w:rFonts w:ascii="Times New Roman" w:hAnsi="Times New Roman" w:cs="Times New Roman"/>
          <w:sz w:val="24"/>
          <w:szCs w:val="24"/>
        </w:rPr>
        <w:t xml:space="preserve">work </w:t>
      </w:r>
      <w:r w:rsidR="003C55FB" w:rsidRPr="003C55FB">
        <w:rPr>
          <w:rFonts w:ascii="Times New Roman" w:hAnsi="Times New Roman" w:cs="Times New Roman"/>
          <w:sz w:val="24"/>
          <w:szCs w:val="24"/>
        </w:rPr>
        <w:t>involves the characterization of</w:t>
      </w:r>
      <w:r w:rsidR="00BE1BA8" w:rsidRPr="003C55FB">
        <w:rPr>
          <w:rFonts w:ascii="Times New Roman" w:hAnsi="Times New Roman" w:cs="Times New Roman"/>
          <w:sz w:val="24"/>
          <w:szCs w:val="24"/>
        </w:rPr>
        <w:t xml:space="preserve"> the butt surface properties by FTIR,</w:t>
      </w:r>
      <w:r w:rsidR="00972303" w:rsidRPr="003C55FB">
        <w:rPr>
          <w:rFonts w:ascii="Times New Roman" w:hAnsi="Times New Roman" w:cs="Times New Roman"/>
          <w:sz w:val="24"/>
          <w:szCs w:val="24"/>
        </w:rPr>
        <w:t xml:space="preserve"> </w:t>
      </w:r>
      <w:r w:rsidR="00BE1BA8" w:rsidRPr="003C55FB">
        <w:rPr>
          <w:rFonts w:ascii="Times New Roman" w:hAnsi="Times New Roman" w:cs="Times New Roman"/>
          <w:sz w:val="24"/>
          <w:szCs w:val="24"/>
        </w:rPr>
        <w:t>SEM</w:t>
      </w:r>
      <w:r w:rsidR="001A0C39" w:rsidRPr="003C55FB">
        <w:rPr>
          <w:rFonts w:ascii="Times New Roman" w:hAnsi="Times New Roman" w:cs="Times New Roman"/>
          <w:sz w:val="24"/>
          <w:szCs w:val="24"/>
        </w:rPr>
        <w:t>, optical</w:t>
      </w:r>
      <w:r w:rsidR="00432E57" w:rsidRPr="003C55FB">
        <w:rPr>
          <w:rFonts w:ascii="Times New Roman" w:hAnsi="Times New Roman" w:cs="Times New Roman"/>
          <w:sz w:val="24"/>
          <w:szCs w:val="24"/>
        </w:rPr>
        <w:t xml:space="preserve"> </w:t>
      </w:r>
      <w:r w:rsidR="001A0C39" w:rsidRPr="003C55FB">
        <w:rPr>
          <w:rFonts w:ascii="Times New Roman" w:hAnsi="Times New Roman" w:cs="Times New Roman"/>
          <w:sz w:val="24"/>
          <w:szCs w:val="24"/>
        </w:rPr>
        <w:t>m</w:t>
      </w:r>
      <w:r w:rsidR="00432E57" w:rsidRPr="003C55FB">
        <w:rPr>
          <w:rFonts w:ascii="Times New Roman" w:hAnsi="Times New Roman" w:cs="Times New Roman"/>
          <w:sz w:val="24"/>
          <w:szCs w:val="24"/>
        </w:rPr>
        <w:t>icroscope</w:t>
      </w:r>
      <w:r w:rsidR="003C55FB" w:rsidRPr="003C55FB">
        <w:rPr>
          <w:rFonts w:ascii="Times New Roman" w:hAnsi="Times New Roman" w:cs="Times New Roman"/>
          <w:sz w:val="24"/>
          <w:szCs w:val="24"/>
        </w:rPr>
        <w:t>,</w:t>
      </w:r>
      <w:r w:rsidR="001A0C39" w:rsidRPr="003C55FB">
        <w:rPr>
          <w:rFonts w:ascii="Times New Roman" w:hAnsi="Times New Roman" w:cs="Times New Roman"/>
          <w:sz w:val="24"/>
          <w:szCs w:val="24"/>
        </w:rPr>
        <w:t xml:space="preserve"> and XPS</w:t>
      </w:r>
      <w:r w:rsidR="003C55FB" w:rsidRPr="003C55FB">
        <w:rPr>
          <w:rFonts w:ascii="Times New Roman" w:hAnsi="Times New Roman" w:cs="Times New Roman"/>
          <w:sz w:val="24"/>
          <w:szCs w:val="24"/>
        </w:rPr>
        <w:t>, their</w:t>
      </w:r>
      <w:r w:rsidR="001A0C39" w:rsidRPr="003C55FB">
        <w:rPr>
          <w:rFonts w:ascii="Times New Roman" w:hAnsi="Times New Roman" w:cs="Times New Roman"/>
          <w:sz w:val="24"/>
          <w:szCs w:val="24"/>
        </w:rPr>
        <w:t xml:space="preserve"> </w:t>
      </w:r>
      <w:r w:rsidR="003C55FB" w:rsidRPr="003C55FB">
        <w:rPr>
          <w:rFonts w:ascii="Times New Roman" w:hAnsi="Times New Roman" w:cs="Times New Roman"/>
          <w:sz w:val="24"/>
          <w:szCs w:val="24"/>
        </w:rPr>
        <w:t>correlation</w:t>
      </w:r>
      <w:r w:rsidR="001A0C39" w:rsidRPr="003C55FB">
        <w:rPr>
          <w:rFonts w:ascii="Times New Roman" w:hAnsi="Times New Roman" w:cs="Times New Roman"/>
          <w:sz w:val="24"/>
          <w:szCs w:val="24"/>
        </w:rPr>
        <w:t xml:space="preserve"> </w:t>
      </w:r>
      <w:r w:rsidR="00BE1BA8" w:rsidRPr="003C55FB">
        <w:rPr>
          <w:rFonts w:ascii="Times New Roman" w:hAnsi="Times New Roman" w:cs="Times New Roman"/>
          <w:sz w:val="24"/>
          <w:szCs w:val="24"/>
        </w:rPr>
        <w:t xml:space="preserve">with </w:t>
      </w:r>
      <w:r w:rsidR="003C55FB" w:rsidRPr="003C55FB">
        <w:rPr>
          <w:rFonts w:ascii="Times New Roman" w:hAnsi="Times New Roman" w:cs="Times New Roman"/>
          <w:sz w:val="24"/>
          <w:szCs w:val="24"/>
        </w:rPr>
        <w:t xml:space="preserve">the </w:t>
      </w:r>
      <w:r w:rsidR="00BE1BA8" w:rsidRPr="003C55FB">
        <w:rPr>
          <w:rFonts w:ascii="Times New Roman" w:hAnsi="Times New Roman" w:cs="Times New Roman"/>
          <w:sz w:val="24"/>
          <w:szCs w:val="24"/>
        </w:rPr>
        <w:t>wetting results</w:t>
      </w:r>
      <w:r w:rsidR="003C55FB" w:rsidRPr="003C55FB">
        <w:rPr>
          <w:rFonts w:ascii="Times New Roman" w:hAnsi="Times New Roman" w:cs="Times New Roman"/>
          <w:sz w:val="24"/>
          <w:szCs w:val="24"/>
        </w:rPr>
        <w:t>,</w:t>
      </w:r>
      <w:r w:rsidR="001A0C39" w:rsidRPr="003C55FB">
        <w:rPr>
          <w:rFonts w:ascii="Times New Roman" w:hAnsi="Times New Roman" w:cs="Times New Roman"/>
          <w:sz w:val="24"/>
          <w:szCs w:val="24"/>
        </w:rPr>
        <w:t xml:space="preserve"> and </w:t>
      </w:r>
      <w:r w:rsidR="003C55FB" w:rsidRPr="003C55FB">
        <w:rPr>
          <w:rFonts w:ascii="Times New Roman" w:hAnsi="Times New Roman" w:cs="Times New Roman"/>
          <w:sz w:val="24"/>
          <w:szCs w:val="24"/>
        </w:rPr>
        <w:t>the comparison of</w:t>
      </w:r>
      <w:r w:rsidR="001A0C39" w:rsidRPr="003C55FB">
        <w:rPr>
          <w:rFonts w:ascii="Times New Roman" w:hAnsi="Times New Roman" w:cs="Times New Roman"/>
          <w:sz w:val="24"/>
          <w:szCs w:val="24"/>
        </w:rPr>
        <w:t xml:space="preserve"> the results with those of petroleum coke</w:t>
      </w:r>
      <w:r w:rsidR="00BE1BA8" w:rsidRPr="003C55FB">
        <w:rPr>
          <w:rFonts w:ascii="Times New Roman" w:hAnsi="Times New Roman" w:cs="Times New Roman"/>
          <w:sz w:val="24"/>
          <w:szCs w:val="24"/>
        </w:rPr>
        <w:t>.</w:t>
      </w:r>
    </w:p>
    <w:p w:rsidR="00453810" w:rsidRDefault="00432E57" w:rsidP="00754FCC">
      <w:pPr>
        <w:spacing w:line="240" w:lineRule="auto"/>
        <w:jc w:val="center"/>
        <w:rPr>
          <w:rFonts w:ascii="Times New Roman" w:hAnsi="Times New Roman" w:cs="Times New Roman"/>
          <w:b/>
          <w:sz w:val="24"/>
          <w:szCs w:val="24"/>
        </w:rPr>
      </w:pPr>
      <w:r w:rsidRPr="00432E57">
        <w:rPr>
          <w:rFonts w:ascii="Times New Roman" w:hAnsi="Times New Roman" w:cs="Times New Roman"/>
          <w:b/>
          <w:sz w:val="24"/>
          <w:szCs w:val="24"/>
        </w:rPr>
        <w:t>Methodology</w:t>
      </w:r>
    </w:p>
    <w:p w:rsidR="00E41B8E" w:rsidRPr="00227F34" w:rsidRDefault="00227F34" w:rsidP="00754FCC">
      <w:pPr>
        <w:spacing w:line="240" w:lineRule="auto"/>
        <w:rPr>
          <w:rFonts w:ascii="Times New Roman" w:hAnsi="Times New Roman" w:cs="Times New Roman"/>
          <w:color w:val="000000" w:themeColor="text1"/>
          <w:sz w:val="24"/>
          <w:szCs w:val="24"/>
          <w:u w:val="single"/>
        </w:rPr>
      </w:pPr>
      <w:r w:rsidRPr="00227F34">
        <w:rPr>
          <w:rFonts w:ascii="Times New Roman" w:hAnsi="Times New Roman" w:cs="Times New Roman"/>
          <w:color w:val="000000" w:themeColor="text1"/>
          <w:sz w:val="24"/>
          <w:szCs w:val="24"/>
          <w:u w:val="single"/>
        </w:rPr>
        <w:t xml:space="preserve"> Sessile Drop S</w:t>
      </w:r>
      <w:r w:rsidR="00E41B8E" w:rsidRPr="00227F34">
        <w:rPr>
          <w:rFonts w:ascii="Times New Roman" w:hAnsi="Times New Roman" w:cs="Times New Roman"/>
          <w:color w:val="000000" w:themeColor="text1"/>
          <w:sz w:val="24"/>
          <w:szCs w:val="24"/>
          <w:u w:val="single"/>
        </w:rPr>
        <w:t>ystem</w:t>
      </w:r>
    </w:p>
    <w:p w:rsidR="001A2C6A" w:rsidRPr="00FC5970" w:rsidRDefault="00C60CC8" w:rsidP="00754FCC">
      <w:pPr>
        <w:pStyle w:val="Default"/>
        <w:spacing w:after="120"/>
        <w:jc w:val="both"/>
        <w:rPr>
          <w:rFonts w:ascii="Times New Roman" w:hAnsi="Times New Roman" w:cs="Times New Roman"/>
          <w:color w:val="auto"/>
        </w:rPr>
      </w:pPr>
      <w:r w:rsidRPr="00FC5970">
        <w:rPr>
          <w:rFonts w:ascii="Times New Roman" w:hAnsi="Times New Roman" w:cs="Times New Roman"/>
          <w:color w:val="auto"/>
        </w:rPr>
        <w:t>Several investigations were</w:t>
      </w:r>
      <w:r w:rsidR="001A2C6A" w:rsidRPr="00FC5970">
        <w:rPr>
          <w:rFonts w:ascii="Times New Roman" w:hAnsi="Times New Roman" w:cs="Times New Roman"/>
          <w:color w:val="auto"/>
        </w:rPr>
        <w:t xml:space="preserve"> </w:t>
      </w:r>
      <w:r w:rsidR="001A0C39" w:rsidRPr="00FC5970">
        <w:rPr>
          <w:rFonts w:ascii="Times New Roman" w:hAnsi="Times New Roman" w:cs="Times New Roman"/>
          <w:color w:val="auto"/>
        </w:rPr>
        <w:t>reported in</w:t>
      </w:r>
      <w:r w:rsidR="003C55FB" w:rsidRPr="00FC5970">
        <w:rPr>
          <w:rFonts w:ascii="Times New Roman" w:hAnsi="Times New Roman" w:cs="Times New Roman"/>
          <w:color w:val="auto"/>
        </w:rPr>
        <w:t xml:space="preserve"> the</w:t>
      </w:r>
      <w:r w:rsidR="001A0C39" w:rsidRPr="00FC5970">
        <w:rPr>
          <w:rFonts w:ascii="Times New Roman" w:hAnsi="Times New Roman" w:cs="Times New Roman"/>
          <w:color w:val="auto"/>
        </w:rPr>
        <w:t xml:space="preserve"> literature</w:t>
      </w:r>
      <w:r w:rsidR="001A2C6A" w:rsidRPr="00FC5970">
        <w:rPr>
          <w:rFonts w:ascii="Times New Roman" w:hAnsi="Times New Roman" w:cs="Times New Roman"/>
          <w:color w:val="auto"/>
        </w:rPr>
        <w:t xml:space="preserve"> </w:t>
      </w:r>
      <w:r w:rsidR="001A0C39" w:rsidRPr="00FC5970">
        <w:rPr>
          <w:rFonts w:ascii="Times New Roman" w:hAnsi="Times New Roman" w:cs="Times New Roman"/>
          <w:color w:val="auto"/>
        </w:rPr>
        <w:t>on the determination of</w:t>
      </w:r>
      <w:r w:rsidR="001A2C6A" w:rsidRPr="00FC5970">
        <w:rPr>
          <w:rFonts w:ascii="Times New Roman" w:hAnsi="Times New Roman" w:cs="Times New Roman"/>
          <w:color w:val="auto"/>
        </w:rPr>
        <w:t xml:space="preserve"> wetting between pitch and coke </w:t>
      </w:r>
      <w:r w:rsidR="00ED29DA" w:rsidRPr="00FC5970">
        <w:rPr>
          <w:rFonts w:ascii="Times New Roman" w:hAnsi="Times New Roman" w:cs="Times New Roman"/>
          <w:color w:val="auto"/>
        </w:rPr>
        <w:t>using</w:t>
      </w:r>
      <w:r w:rsidR="001A2C6A" w:rsidRPr="00FC5970">
        <w:rPr>
          <w:rFonts w:ascii="Times New Roman" w:hAnsi="Times New Roman" w:cs="Times New Roman"/>
          <w:color w:val="auto"/>
        </w:rPr>
        <w:t xml:space="preserve"> the sessile-drop analysis method. The sessile-drop technique involves placing a drop of liquid pitch on a coke bed or positioning a solid pitch sample on a coke bed and heating the furnace to the desired temperature under inert gas atmosphere. The change of contact angle with time is recorded with a video camera for further analysis </w:t>
      </w:r>
      <w:r w:rsidR="001A2C6A" w:rsidRPr="00FC5970">
        <w:rPr>
          <w:rFonts w:ascii="Times New Roman" w:hAnsi="Times New Roman" w:cs="Times New Roman"/>
          <w:color w:val="auto"/>
        </w:rPr>
        <w:fldChar w:fldCharType="begin">
          <w:fldData xml:space="preserve">PEVuZE5vdGU+PENpdGU+PEF1dGhvcj5NaXJjaGk8L0F1dGhvcj48WWVhcj4yMDAyPC9ZZWFyPjxS
ZWNOdW0+MTU0PC9SZWNOdW0+PERpc3BsYXlUZXh0PlszLCAxNS0xOV08L0Rpc3BsYXlUZXh0Pjxy
ZWNvcmQ+PHJlYy1udW1iZXI+MTU0PC9yZWMtbnVtYmVyPjxmb3JlaWduLWtleXM+PGtleSBhcHA9
IkVOIiBkYi1pZD0icmU1cDV4NTB4ZjU5cGdlNXhkYTVzeHhxZDJ2MjVzMHgwZGZyIj4xNTQ8L2tl
eT48L2ZvcmVpZ24ta2V5cz48cmVmLXR5cGUgbmFtZT0iSm91cm5hbCBBcnRpY2xlIj4xNzwvcmVm
LXR5cGU+PGNvbnRyaWJ1dG9ycz48YXV0aG9ycz48YXV0aG9yPk1pcmNoaSwgQS4gQS4sU2F2YXJk
LCBHLiwgVHJlbWJsYXksIEouIFAuLCBTaW1hcmQsIE0uPC9hdXRob3I+PC9hdXRob3JzPjwvY29u
dHJpYnV0b3JzPjxhdXRoLWFkZHJlc3M+QWxjYW4gSW50ZXJuYXRpb25hbCBMdGQuLCBBcnZpZGEg
UmVzZWFyY2ggYW5kIERldmVsb3BtZW50IEN0ci4sIDE5NTUgTWVsbG9uIEJvdWxldmFyZCwgUC5P
LiBCb3ggMTI1MCwgSm9ucXVpw6h2ZSBQUSBHN1MgNEs4LCBDYW5hZGE8L2F1dGgtYWRkcmVzcz48
dGl0bGVzPjx0aXRsZT5BbGNhbiBjaGFyYWN0ZXJpc2F0aW9uIG9mIHBpdGNoIHBlcmZvcm1hbmNl
IGZvciBwaXRjaCBiaW5kZXIgZXZhbHVhdGlvbiBhbmQgcHJvY2VzcyBjaGFuZ2VzIGluIGFuIGFs
dW1pbml1bSBzbWVsdGVyPC90aXRsZT48c2Vjb25kYXJ5LXRpdGxlPkxpZ2h0IE1ldGFscy48L3Nl
Y29uZGFyeS10aXRsZT48L3RpdGxlcz48cGVyaW9kaWNhbD48ZnVsbC10aXRsZT5MaWdodCBNZXRh
bHMuPC9mdWxsLXRpdGxlPjwvcGVyaW9kaWNhbD48cGFnZXM+NTI1LTUzMzwvcGFnZXM+PGRhdGVz
Pjx5ZWFyPjIwMDI8L3llYXI+PC9kYXRlcz48dXJscz48cmVsYXRlZC11cmxzPjx1cmw+aHR0cDov
L3d3dy5zY29wdXMuY29tL2lud2FyZC9yZWNvcmQudXJsP2VpZD0yLXMyLjAtMDAzNjIzNzM2OSZh
bXA7cGFydG5lcklEPTQwJmFtcDttZDU9MTI0NTczZmQ2NjcxYmRhZWM3ZWQ4MmQ0YTZiZjUxZmU8
L3VybD48L3JlbGF0ZWQtdXJscz48L3VybHM+PC9yZWNvcmQ+PC9DaXRlPjxDaXRlPjxBdXRob3I+
Q291ZGVyYzwvQXV0aG9yPjxZZWFyPjE5ODY8L1llYXI+PFJlY051bT4xNDc8L1JlY051bT48cmVj
b3JkPjxyZWMtbnVtYmVyPjE0NzwvcmVjLW51bWJlcj48Zm9yZWlnbi1rZXlzPjxrZXkgYXBwPSJF
TiIgZGItaWQ9InJlNXA1eDUweGY1OXBnZTV4ZGE1c3h4cWQydjI1czB4MGRmciI+MTQ3PC9rZXk+
PC9mb3JlaWduLWtleXM+PHJlZi10eXBlIG5hbWU9IkpvdXJuYWwgQXJ0aWNsZSI+MTc8L3JlZi10
eXBlPjxjb250cmlidXRvcnM+PGF1dGhvcnM+PGF1dGhvcj5Db3VkZXJjLCBQLixIeXZlcm5hdCwg
UC4sTGVtYXJjaGFuZCwgSi4gTC48L2F1dGhvcj48L2F1dGhvcnM+PC9jb250cmlidXRvcnM+PHRp
dGxlcz48dGl0bGU+Q29ycmVsYXRpb25zIGJldHdlZW4gYWJpbGl0eSBvZiBwaXRjaCB0byBwZW5l
dHJhdGUgY29rZSBhbmQgdGhlIHBoeXNpY2FsIGNoYXJhY3RlcmlzdGljcyBvZiBwcmViYWtlZCBh
bm9kZXMgZm9yIHRoZSBhbHVtaW5pdW0gaW5kdXN0cnk8L3RpdGxlPjxzZWNvbmRhcnktdGl0bGU+
RnVlbC48L3NlY29uZGFyeS10aXRsZT48L3RpdGxlcz48cGVyaW9kaWNhbD48ZnVsbC10aXRsZT5G
dWVsLjwvZnVsbC10aXRsZT48L3BlcmlvZGljYWw+PHBhZ2VzPjI4MS0yODc8L3BhZ2VzPjx2b2x1
bWU+NjU8L3ZvbHVtZT48bnVtYmVyPjI8L251bWJlcj48a2V5d29yZHM+PGtleXdvcmQ+cGl0Y2g8
L2tleXdvcmQ+PGtleXdvcmQ+Y29rZTwva2V5d29yZD48a2V5d29yZD5wZW5ldHJhdGlvbjwva2V5
d29yZD48L2tleXdvcmRzPjxkYXRlcz48eWVhcj4xOTg2PC95ZWFyPjwvZGF0ZXM+PGlzYm4+MDAx
Ni0yMzYxPC9pc2JuPjx1cmxzPjxyZWxhdGVkLXVybHM+PHVybD5odHRwOi8vd3d3LnNjaWVuY2Vk
aXJlY3QuY29tL3NjaWVuY2UvYXJ0aWNsZS9waWkvMDAxNjIzNjE4NjkwMDIyMDwvdXJsPjwvcmVs
YXRlZC11cmxzPjwvdXJscz48ZWxlY3Ryb25pYy1yZXNvdXJjZS1udW0+MTAuMTAxNi8wMDE2LTIz
NjEoODYpOTAwMjItMDwvZWxlY3Ryb25pYy1yZXNvdXJjZS1udW0+PC9yZWNvcmQ+PC9DaXRlPjxD
aXRlPjxBdXRob3I+Um9jaGE8L0F1dGhvcj48WWVhcj4yMDA1PC9ZZWFyPjxSZWNOdW0+MTU5PC9S
ZWNOdW0+PHJlY29yZD48cmVjLW51bWJlcj4xNTk8L3JlYy1udW1iZXI+PGZvcmVpZ24ta2V5cz48
a2V5IGFwcD0iRU4iIGRiLWlkPSJyZTVwNXg1MHhmNTlwZ2U1eGRhNXN4eHFkMnYyNXMweDBkZnIi
PjE1OTwva2V5PjwvZm9yZWlnbi1rZXlzPjxyZWYtdHlwZSBuYW1lPSJKb3VybmFsIEFydGljbGUi
PjE3PC9yZWYtdHlwZT48Y29udHJpYnV0b3JzPjxhdXRob3JzPjxhdXRob3I+Um9jaGEsIFYuIEcu
LCBCbGFuY28sIEMuLCBTYW50YW1hcsOtYSwgUi4sIERpZXN0cmUsIEUuIEkuLCBNZW7DqW5kZXos
IFIuLCBHcmFuZGEsIE0uPC9hdXRob3I+PC9hdXRob3JzPjwvY29udHJpYnV0b3JzPjxhdXRoLWFk
ZHJlc3M+RGVwYXJ0bWVudCBvZiBDaGVtaXN0cnkgb2YgTWF0ZXJpYWxzLCBJbnN0aXR1dG8gTmFj
aW9uYWwgZGVsIENhcmLDs24sIENTSUMsIFAuTy4gQm94IDczLCAzMzA4MC1PdmllZG8sIFNwYWlu
JiN4RDtSRVBTT0wgWVBGLiBDdHJhLiBOYWMuIFYsIGttLiAxOCwgMjg5MzAtTcOzc3RvbGVzLCBN
YWRyaWQsIFNwYWluPC9hdXRoLWFkZHJlc3M+PHRpdGxlcz48dGl0bGU+UGl0Y2gvY29rZSB3ZXR0
aW5nIGJlaGF2aW91cjwvdGl0bGU+PHNlY29uZGFyeS10aXRsZT5GdWVsLjwvc2Vjb25kYXJ5LXRp
dGxlPjwvdGl0bGVzPjxwZXJpb2RpY2FsPjxmdWxsLXRpdGxlPkZ1ZWwuPC9mdWxsLXRpdGxlPjwv
cGVyaW9kaWNhbD48cGFnZXM+MTU1MC0xNTU2PC9wYWdlcz48dm9sdW1lPjg0PC92b2x1bWU+PG51
bWJlcj4xMi0xMzwvbnVtYmVyPjxrZXl3b3Jkcz48a2V5d29yZD5BZGRpdGl2ZXM8L2tleXdvcmQ+
PGtleXdvcmQ+QmxlbmRpbmc8L2tleXdvcmQ+PGtleXdvcmQ+Q29rZTwva2V5d29yZD48a2V5d29y
ZD5QZXRyb2xldW0gcGl0Y2g8L2tleXdvcmQ+PGtleXdvcmQ+V2V0dGluZzwva2V5d29yZD48L2tl
eXdvcmRzPjxkYXRlcz48eWVhcj4yMDA1PC95ZWFyPjwvZGF0ZXM+PHVybHM+PHJlbGF0ZWQtdXJs
cz48dXJsPmh0dHA6Ly93d3cuc2NvcHVzLmNvbS9pbndhcmQvcmVjb3JkLnVybD9laWQ9Mi1zMi4w
LTE4ODQ0MzkzNzM4JmFtcDtwYXJ0bmVySUQ9NDAmYW1wO21kNT0yZGMxMzc5NDI0NzhiOWE1ZGE1
ZGQ5Njg0NmRkOTM1MDwvdXJsPjwvcmVsYXRlZC11cmxzPjwvdXJscz48L3JlY29yZD48L0NpdGU+
PENpdGU+PEF1dGhvcj5MYWhheWU8L0F1dGhvcj48WWVhcj4xOTg1PC9ZZWFyPjxSZWNOdW0+MTUy
PC9SZWNOdW0+PHJlY29yZD48cmVjLW51bWJlcj4xNTI8L3JlYy1udW1iZXI+PGZvcmVpZ24ta2V5
cz48a2V5IGFwcD0iRU4iIGRiLWlkPSJyZTVwNXg1MHhmNTlwZ2U1eGRhNXN4eHFkMnYyNXMweDBk
ZnIiPjE1Mjwva2V5PjwvZm9yZWlnbi1rZXlzPjxyZWYtdHlwZSBuYW1lPSJKb3VybmFsIEFydGlj
bGUiPjE3PC9yZWYtdHlwZT48Y29udHJpYnV0b3JzPjxhdXRob3JzPjxhdXRob3I+TGFoYXllLCBK
LixFaHJidXJnZXIsIFAuPC9hdXRob3I+PC9hdXRob3JzPjwvY29udHJpYnV0b3JzPjx0aXRsZXM+
PHRpdGxlPlBpdGNoLWNva2UgaW50ZXJhY3Rpb25zPC90aXRsZT48c2Vjb25kYXJ5LXRpdGxlPkZ1
ZWwuPC9zZWNvbmRhcnktdGl0bGU+PC90aXRsZXM+PHBlcmlvZGljYWw+PGZ1bGwtdGl0bGU+RnVl
bC48L2Z1bGwtdGl0bGU+PC9wZXJpb2RpY2FsPjxwYWdlcz4xMTg3LTExOTE8L3BhZ2VzPjx2b2x1
bWU+NjQ8L3ZvbHVtZT48bnVtYmVyPjk8L251bWJlcj48a2V5d29yZHM+PGtleXdvcmQ+Y29rZTwv
a2V5d29yZD48a2V5d29yZD5waXRjaDwva2V5d29yZD48a2V5d29yZD5waXRjaC1jb2tlIGludGVy
YWN0aW9uczwva2V5d29yZD48L2tleXdvcmRzPjxkYXRlcz48eWVhcj4xOTg1PC95ZWFyPjwvZGF0
ZXM+PGlzYm4+MDAxNi0yMzYxPC9pc2JuPjx1cmxzPjxyZWxhdGVkLXVybHM+PHVybD5odHRwOi8v
d3d3LnNjaWVuY2VkaXJlY3QuY29tL3NjaWVuY2UvYXJ0aWNsZS9waWkvMDAxNjIzNjE4NTkwMTcy
MzwvdXJsPjwvcmVsYXRlZC11cmxzPjwvdXJscz48ZWxlY3Ryb25pYy1yZXNvdXJjZS1udW0+MTAu
MTAxNi8wMDE2LTIzNjEoODUpOTAxNzItMzwvZWxlY3Ryb25pYy1yZXNvdXJjZS1udW0+PC9yZWNv
cmQ+PC9DaXRlPjxDaXRlPjxBdXRob3I+Um9jaGE8L0F1dGhvcj48WWVhcj4yMDA3PC9ZZWFyPjxS
ZWNOdW0+MTYwPC9SZWNOdW0+PHJlY29yZD48cmVjLW51bWJlcj4xNjA8L3JlYy1udW1iZXI+PGZv
cmVpZ24ta2V5cz48a2V5IGFwcD0iRU4iIGRiLWlkPSJyZTVwNXg1MHhmNTlwZ2U1eGRhNXN4eHFk
MnYyNXMweDBkZnIiPjE2MDwva2V5PjwvZm9yZWlnbi1rZXlzPjxyZWYtdHlwZSBuYW1lPSJKb3Vy
bmFsIEFydGljbGUiPjE3PC9yZWYtdHlwZT48Y29udHJpYnV0b3JzPjxhdXRob3JzPjxhdXRob3I+
Um9jaGEsIFYuIEcuLCBCbGFuY28sIEMuLCBTYW50YW1hcsOtYSwgUi4sIERpZXN0cmUsIEUuIEku
LCBNZW7DqW5kZXosIFIuLCBHcmFuZGEsIE0uPC9hdXRob3I+PC9hdXRob3JzPjwvY29udHJpYnV0
b3JzPjxhdXRoLWFkZHJlc3M+SW5zdGl0dXRvIE5hY2lvbmFsIGRlbCBDYXJiw7NuLCBDU0lDLiwg
UC5PLiBCb3ggNzMsIDMzMDgwIE92aWVkbywgU3BhaW4mI3hEO1JFUFNPTCBZUEYsIEN0cmEuIE5h
Yy4gViwga20uIDE4LCAyODkzMCBNw7NzdG9sZXMgKE1hZHJpZCksIFNwYWluPC9hdXRoLWFkZHJl
c3M+PHRpdGxlcz48dGl0bGU+QW4gaW5zaWdodCBpbnRvIHBpdGNoL3N1YnN0cmF0ZSB3ZXR0aW5n
IGJlaGF2aW91ci4gVGhlIGVmZmVjdCBvZiB0aGUgc3Vic3RyYXRlIHByb2Nlc3NpbmcgdGVtcGVy
YXR1cmUgb24gcGl0Y2ggd2V0dGluZyBjYXBhY2l0eTwvdGl0bGU+PHNlY29uZGFyeS10aXRsZT5G
dWVsLjwvc2Vjb25kYXJ5LXRpdGxlPjwvdGl0bGVzPjxwZXJpb2RpY2FsPjxmdWxsLXRpdGxlPkZ1
ZWwuPC9mdWxsLXRpdGxlPjwvcGVyaW9kaWNhbD48cGFnZXM+MTA0Ni0xMDUyPC9wYWdlcz48dm9s
dW1lPjg2PC92b2x1bWU+PG51bWJlcj43LTg8L251bWJlcj48a2V5d29yZHM+PGtleXdvcmQ+Q29r
ZTwva2V5d29yZD48a2V5d29yZD5QaXRjaDwva2V5d29yZD48a2V5d29yZD5XZXR0aW5nIGJlaGF2
aW91cjwva2V5d29yZD48L2tleXdvcmRzPjxkYXRlcz48eWVhcj4yMDA3PC95ZWFyPjwvZGF0ZXM+
PHVybHM+PHJlbGF0ZWQtdXJscz48dXJsPmh0dHA6Ly93d3cuc2NvcHVzLmNvbS9pbndhcmQvcmVj
b3JkLnVybD9laWQ9Mi1zMi4wLTMzODQ2MjY3MzE3JmFtcDtwYXJ0bmVySUQ9NDAmYW1wO21kNT1l
YjRjNjNhNjAzOTM3M2NiYWFiMjJlN2UyOGU4ZmYwNzwvdXJsPjwvcmVsYXRlZC11cmxzPjwvdXJs
cz48L3JlY29yZD48L0NpdGU+PENpdGU+PEF1dGhvcj5Sb2NoYTwvQXV0aG9yPjxZZWFyPjIwMTA8
L1llYXI+PFJlY051bT4xNjE8L1JlY051bT48cmVjb3JkPjxyZWMtbnVtYmVyPjE2MTwvcmVjLW51
bWJlcj48Zm9yZWlnbi1rZXlzPjxrZXkgYXBwPSJFTiIgZGItaWQ9InJlNXA1eDUweGY1OXBnZTV4
ZGE1c3h4cWQydjI1czB4MGRmciI+MTYxPC9rZXk+PC9mb3JlaWduLWtleXM+PHJlZi10eXBlIG5h
bWU9IkpvdXJuYWwgQXJ0aWNsZSI+MTc8L3JlZi10eXBlPjxjb250cmlidXRvcnM+PGF1dGhvcnM+
PGF1dGhvcj5Sb2NoYSwgVi4gRy4sQmxhbmNvLCBDLiwgU2FudGFtYXLDrWEsIFIuLCBEaWVzdHJl
LCBFLiBJLiwgTWVuw6luZGV6LCBSLiwgR3JhbmRhLCBNLjwvYXV0aG9yPjwvYXV0aG9ycz48L2Nv
bnRyaWJ1dG9ycz48YXV0aC1hZGRyZXNzPkluc3RpdHV0byBOYWNpb25hbCBEZWwgQ2FyYsOzbiwg
Q1NJQywgRGVwYXJ0bWVudCBvZiBDaGVtaXN0cnkgb2YgTWF0ZXJpYWxzLCBQLk8uIEJveCBOby4g
NzMsIDMzMDgwLU92aWVkbywgU3BhaW4mI3hEO1JFUFNPTCBZUEYsIEN0cmEuIE5hYy4gViBrbS4g
MTgsIDI4OTMwLU3Ds3N0b2xlcywgTWFkcmlkLCBTcGFpbjwvYXV0aC1hZGRyZXNzPjx0aXRsZXM+
PHRpdGxlPlRoZSBlZmZlY3Qgb2YgdGhlIHN1YnN0cmF0ZSBvbiBwaXRjaCB3ZXR0aW5nIGJlaGF2
aW91cjwvdGl0bGU+PHNlY29uZGFyeS10aXRsZT5GdWVsIFByb2Nlc3NpbmcgVGVjaG5vbG9neS48
L3NlY29uZGFyeS10aXRsZT48L3RpdGxlcz48cGVyaW9kaWNhbD48ZnVsbC10aXRsZT5GdWVsIFBy
b2Nlc3NpbmcgVGVjaG5vbG9neS48L2Z1bGwtdGl0bGU+PC9wZXJpb2RpY2FsPjxwYWdlcz4xMzcz
LTEzNzc8L3BhZ2VzPjx2b2x1bWU+OTE8L3ZvbHVtZT48bnVtYmVyPjExPC9udW1iZXI+PGtleXdv
cmRzPjxrZXl3b3JkPkZpbGxlcjwva2V5d29yZD48a2V5d29yZD5QaXRjaDwva2V5d29yZD48a2V5
d29yZD5XZXR0aW5nPC9rZXl3b3JkPjwva2V5d29yZHM+PGRhdGVzPjx5ZWFyPjIwMTA8L3llYXI+
PC9kYXRlcz48dXJscz48cmVsYXRlZC11cmxzPjx1cmw+aHR0cDovL3d3dy5zY29wdXMuY29tL2lu
d2FyZC9yZWNvcmQudXJsP2VpZD0yLXMyLjAtNzc5NTYzOTQ0MTgmYW1wO3BhcnRuZXJJRD00MCZh
bXA7bWQ1PTk0NWU5ODUyYzY2MGFhOWQ3OTI2MzNmZTk1ZTI0OGU1PC91cmw+PC9yZWxhdGVkLXVy
bHM+PC91cmxzPjwvcmVjb3JkPjwvQ2l0ZT48L0VuZE5vdGU+
</w:fldData>
        </w:fldChar>
      </w:r>
      <w:r w:rsidR="001A2C6A" w:rsidRPr="00FC5970">
        <w:rPr>
          <w:rFonts w:ascii="Times New Roman" w:hAnsi="Times New Roman" w:cs="Times New Roman"/>
          <w:color w:val="auto"/>
        </w:rPr>
        <w:instrText xml:space="preserve"> ADDIN EN.CITE </w:instrText>
      </w:r>
      <w:r w:rsidR="001A2C6A" w:rsidRPr="00FC5970">
        <w:rPr>
          <w:rFonts w:ascii="Times New Roman" w:hAnsi="Times New Roman" w:cs="Times New Roman"/>
          <w:color w:val="auto"/>
        </w:rPr>
        <w:fldChar w:fldCharType="begin">
          <w:fldData xml:space="preserve">PEVuZE5vdGU+PENpdGU+PEF1dGhvcj5NaXJjaGk8L0F1dGhvcj48WWVhcj4yMDAyPC9ZZWFyPjxS
ZWNOdW0+MTU0PC9SZWNOdW0+PERpc3BsYXlUZXh0PlszLCAxNS0xOV08L0Rpc3BsYXlUZXh0Pjxy
ZWNvcmQ+PHJlYy1udW1iZXI+MTU0PC9yZWMtbnVtYmVyPjxmb3JlaWduLWtleXM+PGtleSBhcHA9
IkVOIiBkYi1pZD0icmU1cDV4NTB4ZjU5cGdlNXhkYTVzeHhxZDJ2MjVzMHgwZGZyIj4xNTQ8L2tl
eT48L2ZvcmVpZ24ta2V5cz48cmVmLXR5cGUgbmFtZT0iSm91cm5hbCBBcnRpY2xlIj4xNzwvcmVm
LXR5cGU+PGNvbnRyaWJ1dG9ycz48YXV0aG9ycz48YXV0aG9yPk1pcmNoaSwgQS4gQS4sU2F2YXJk
LCBHLiwgVHJlbWJsYXksIEouIFAuLCBTaW1hcmQsIE0uPC9hdXRob3I+PC9hdXRob3JzPjwvY29u
dHJpYnV0b3JzPjxhdXRoLWFkZHJlc3M+QWxjYW4gSW50ZXJuYXRpb25hbCBMdGQuLCBBcnZpZGEg
UmVzZWFyY2ggYW5kIERldmVsb3BtZW50IEN0ci4sIDE5NTUgTWVsbG9uIEJvdWxldmFyZCwgUC5P
LiBCb3ggMTI1MCwgSm9ucXVpw6h2ZSBQUSBHN1MgNEs4LCBDYW5hZGE8L2F1dGgtYWRkcmVzcz48
dGl0bGVzPjx0aXRsZT5BbGNhbiBjaGFyYWN0ZXJpc2F0aW9uIG9mIHBpdGNoIHBlcmZvcm1hbmNl
IGZvciBwaXRjaCBiaW5kZXIgZXZhbHVhdGlvbiBhbmQgcHJvY2VzcyBjaGFuZ2VzIGluIGFuIGFs
dW1pbml1bSBzbWVsdGVyPC90aXRsZT48c2Vjb25kYXJ5LXRpdGxlPkxpZ2h0IE1ldGFscy48L3Nl
Y29uZGFyeS10aXRsZT48L3RpdGxlcz48cGVyaW9kaWNhbD48ZnVsbC10aXRsZT5MaWdodCBNZXRh
bHMuPC9mdWxsLXRpdGxlPjwvcGVyaW9kaWNhbD48cGFnZXM+NTI1LTUzMzwvcGFnZXM+PGRhdGVz
Pjx5ZWFyPjIwMDI8L3llYXI+PC9kYXRlcz48dXJscz48cmVsYXRlZC11cmxzPjx1cmw+aHR0cDov
L3d3dy5zY29wdXMuY29tL2lud2FyZC9yZWNvcmQudXJsP2VpZD0yLXMyLjAtMDAzNjIzNzM2OSZh
bXA7cGFydG5lcklEPTQwJmFtcDttZDU9MTI0NTczZmQ2NjcxYmRhZWM3ZWQ4MmQ0YTZiZjUxZmU8
L3VybD48L3JlbGF0ZWQtdXJscz48L3VybHM+PC9yZWNvcmQ+PC9DaXRlPjxDaXRlPjxBdXRob3I+
Q291ZGVyYzwvQXV0aG9yPjxZZWFyPjE5ODY8L1llYXI+PFJlY051bT4xNDc8L1JlY051bT48cmVj
b3JkPjxyZWMtbnVtYmVyPjE0NzwvcmVjLW51bWJlcj48Zm9yZWlnbi1rZXlzPjxrZXkgYXBwPSJF
TiIgZGItaWQ9InJlNXA1eDUweGY1OXBnZTV4ZGE1c3h4cWQydjI1czB4MGRmciI+MTQ3PC9rZXk+
PC9mb3JlaWduLWtleXM+PHJlZi10eXBlIG5hbWU9IkpvdXJuYWwgQXJ0aWNsZSI+MTc8L3JlZi10
eXBlPjxjb250cmlidXRvcnM+PGF1dGhvcnM+PGF1dGhvcj5Db3VkZXJjLCBQLixIeXZlcm5hdCwg
UC4sTGVtYXJjaGFuZCwgSi4gTC48L2F1dGhvcj48L2F1dGhvcnM+PC9jb250cmlidXRvcnM+PHRp
dGxlcz48dGl0bGU+Q29ycmVsYXRpb25zIGJldHdlZW4gYWJpbGl0eSBvZiBwaXRjaCB0byBwZW5l
dHJhdGUgY29rZSBhbmQgdGhlIHBoeXNpY2FsIGNoYXJhY3RlcmlzdGljcyBvZiBwcmViYWtlZCBh
bm9kZXMgZm9yIHRoZSBhbHVtaW5pdW0gaW5kdXN0cnk8L3RpdGxlPjxzZWNvbmRhcnktdGl0bGU+
RnVlbC48L3NlY29uZGFyeS10aXRsZT48L3RpdGxlcz48cGVyaW9kaWNhbD48ZnVsbC10aXRsZT5G
dWVsLjwvZnVsbC10aXRsZT48L3BlcmlvZGljYWw+PHBhZ2VzPjI4MS0yODc8L3BhZ2VzPjx2b2x1
bWU+NjU8L3ZvbHVtZT48bnVtYmVyPjI8L251bWJlcj48a2V5d29yZHM+PGtleXdvcmQ+cGl0Y2g8
L2tleXdvcmQ+PGtleXdvcmQ+Y29rZTwva2V5d29yZD48a2V5d29yZD5wZW5ldHJhdGlvbjwva2V5
d29yZD48L2tleXdvcmRzPjxkYXRlcz48eWVhcj4xOTg2PC95ZWFyPjwvZGF0ZXM+PGlzYm4+MDAx
Ni0yMzYxPC9pc2JuPjx1cmxzPjxyZWxhdGVkLXVybHM+PHVybD5odHRwOi8vd3d3LnNjaWVuY2Vk
aXJlY3QuY29tL3NjaWVuY2UvYXJ0aWNsZS9waWkvMDAxNjIzNjE4NjkwMDIyMDwvdXJsPjwvcmVs
YXRlZC11cmxzPjwvdXJscz48ZWxlY3Ryb25pYy1yZXNvdXJjZS1udW0+MTAuMTAxNi8wMDE2LTIz
NjEoODYpOTAwMjItMDwvZWxlY3Ryb25pYy1yZXNvdXJjZS1udW0+PC9yZWNvcmQ+PC9DaXRlPjxD
aXRlPjxBdXRob3I+Um9jaGE8L0F1dGhvcj48WWVhcj4yMDA1PC9ZZWFyPjxSZWNOdW0+MTU5PC9S
ZWNOdW0+PHJlY29yZD48cmVjLW51bWJlcj4xNTk8L3JlYy1udW1iZXI+PGZvcmVpZ24ta2V5cz48
a2V5IGFwcD0iRU4iIGRiLWlkPSJyZTVwNXg1MHhmNTlwZ2U1eGRhNXN4eHFkMnYyNXMweDBkZnIi
PjE1OTwva2V5PjwvZm9yZWlnbi1rZXlzPjxyZWYtdHlwZSBuYW1lPSJKb3VybmFsIEFydGljbGUi
PjE3PC9yZWYtdHlwZT48Y29udHJpYnV0b3JzPjxhdXRob3JzPjxhdXRob3I+Um9jaGEsIFYuIEcu
LCBCbGFuY28sIEMuLCBTYW50YW1hcsOtYSwgUi4sIERpZXN0cmUsIEUuIEkuLCBNZW7DqW5kZXos
IFIuLCBHcmFuZGEsIE0uPC9hdXRob3I+PC9hdXRob3JzPjwvY29udHJpYnV0b3JzPjxhdXRoLWFk
ZHJlc3M+RGVwYXJ0bWVudCBvZiBDaGVtaXN0cnkgb2YgTWF0ZXJpYWxzLCBJbnN0aXR1dG8gTmFj
aW9uYWwgZGVsIENhcmLDs24sIENTSUMsIFAuTy4gQm94IDczLCAzMzA4MC1PdmllZG8sIFNwYWlu
JiN4RDtSRVBTT0wgWVBGLiBDdHJhLiBOYWMuIFYsIGttLiAxOCwgMjg5MzAtTcOzc3RvbGVzLCBN
YWRyaWQsIFNwYWluPC9hdXRoLWFkZHJlc3M+PHRpdGxlcz48dGl0bGU+UGl0Y2gvY29rZSB3ZXR0
aW5nIGJlaGF2aW91cjwvdGl0bGU+PHNlY29uZGFyeS10aXRsZT5GdWVsLjwvc2Vjb25kYXJ5LXRp
dGxlPjwvdGl0bGVzPjxwZXJpb2RpY2FsPjxmdWxsLXRpdGxlPkZ1ZWwuPC9mdWxsLXRpdGxlPjwv
cGVyaW9kaWNhbD48cGFnZXM+MTU1MC0xNTU2PC9wYWdlcz48dm9sdW1lPjg0PC92b2x1bWU+PG51
bWJlcj4xMi0xMzwvbnVtYmVyPjxrZXl3b3Jkcz48a2V5d29yZD5BZGRpdGl2ZXM8L2tleXdvcmQ+
PGtleXdvcmQ+QmxlbmRpbmc8L2tleXdvcmQ+PGtleXdvcmQ+Q29rZTwva2V5d29yZD48a2V5d29y
ZD5QZXRyb2xldW0gcGl0Y2g8L2tleXdvcmQ+PGtleXdvcmQ+V2V0dGluZzwva2V5d29yZD48L2tl
eXdvcmRzPjxkYXRlcz48eWVhcj4yMDA1PC95ZWFyPjwvZGF0ZXM+PHVybHM+PHJlbGF0ZWQtdXJs
cz48dXJsPmh0dHA6Ly93d3cuc2NvcHVzLmNvbS9pbndhcmQvcmVjb3JkLnVybD9laWQ9Mi1zMi4w
LTE4ODQ0MzkzNzM4JmFtcDtwYXJ0bmVySUQ9NDAmYW1wO21kNT0yZGMxMzc5NDI0NzhiOWE1ZGE1
ZGQ5Njg0NmRkOTM1MDwvdXJsPjwvcmVsYXRlZC11cmxzPjwvdXJscz48L3JlY29yZD48L0NpdGU+
PENpdGU+PEF1dGhvcj5MYWhheWU8L0F1dGhvcj48WWVhcj4xOTg1PC9ZZWFyPjxSZWNOdW0+MTUy
PC9SZWNOdW0+PHJlY29yZD48cmVjLW51bWJlcj4xNTI8L3JlYy1udW1iZXI+PGZvcmVpZ24ta2V5
cz48a2V5IGFwcD0iRU4iIGRiLWlkPSJyZTVwNXg1MHhmNTlwZ2U1eGRhNXN4eHFkMnYyNXMweDBk
ZnIiPjE1Mjwva2V5PjwvZm9yZWlnbi1rZXlzPjxyZWYtdHlwZSBuYW1lPSJKb3VybmFsIEFydGlj
bGUiPjE3PC9yZWYtdHlwZT48Y29udHJpYnV0b3JzPjxhdXRob3JzPjxhdXRob3I+TGFoYXllLCBK
LixFaHJidXJnZXIsIFAuPC9hdXRob3I+PC9hdXRob3JzPjwvY29udHJpYnV0b3JzPjx0aXRsZXM+
PHRpdGxlPlBpdGNoLWNva2UgaW50ZXJhY3Rpb25zPC90aXRsZT48c2Vjb25kYXJ5LXRpdGxlPkZ1
ZWwuPC9zZWNvbmRhcnktdGl0bGU+PC90aXRsZXM+PHBlcmlvZGljYWw+PGZ1bGwtdGl0bGU+RnVl
bC48L2Z1bGwtdGl0bGU+PC9wZXJpb2RpY2FsPjxwYWdlcz4xMTg3LTExOTE8L3BhZ2VzPjx2b2x1
bWU+NjQ8L3ZvbHVtZT48bnVtYmVyPjk8L251bWJlcj48a2V5d29yZHM+PGtleXdvcmQ+Y29rZTwv
a2V5d29yZD48a2V5d29yZD5waXRjaDwva2V5d29yZD48a2V5d29yZD5waXRjaC1jb2tlIGludGVy
YWN0aW9uczwva2V5d29yZD48L2tleXdvcmRzPjxkYXRlcz48eWVhcj4xOTg1PC95ZWFyPjwvZGF0
ZXM+PGlzYm4+MDAxNi0yMzYxPC9pc2JuPjx1cmxzPjxyZWxhdGVkLXVybHM+PHVybD5odHRwOi8v
d3d3LnNjaWVuY2VkaXJlY3QuY29tL3NjaWVuY2UvYXJ0aWNsZS9waWkvMDAxNjIzNjE4NTkwMTcy
MzwvdXJsPjwvcmVsYXRlZC11cmxzPjwvdXJscz48ZWxlY3Ryb25pYy1yZXNvdXJjZS1udW0+MTAu
MTAxNi8wMDE2LTIzNjEoODUpOTAxNzItMzwvZWxlY3Ryb25pYy1yZXNvdXJjZS1udW0+PC9yZWNv
cmQ+PC9DaXRlPjxDaXRlPjxBdXRob3I+Um9jaGE8L0F1dGhvcj48WWVhcj4yMDA3PC9ZZWFyPjxS
ZWNOdW0+MTYwPC9SZWNOdW0+PHJlY29yZD48cmVjLW51bWJlcj4xNjA8L3JlYy1udW1iZXI+PGZv
cmVpZ24ta2V5cz48a2V5IGFwcD0iRU4iIGRiLWlkPSJyZTVwNXg1MHhmNTlwZ2U1eGRhNXN4eHFk
MnYyNXMweDBkZnIiPjE2MDwva2V5PjwvZm9yZWlnbi1rZXlzPjxyZWYtdHlwZSBuYW1lPSJKb3Vy
bmFsIEFydGljbGUiPjE3PC9yZWYtdHlwZT48Y29udHJpYnV0b3JzPjxhdXRob3JzPjxhdXRob3I+
Um9jaGEsIFYuIEcuLCBCbGFuY28sIEMuLCBTYW50YW1hcsOtYSwgUi4sIERpZXN0cmUsIEUuIEku
LCBNZW7DqW5kZXosIFIuLCBHcmFuZGEsIE0uPC9hdXRob3I+PC9hdXRob3JzPjwvY29udHJpYnV0
b3JzPjxhdXRoLWFkZHJlc3M+SW5zdGl0dXRvIE5hY2lvbmFsIGRlbCBDYXJiw7NuLCBDU0lDLiwg
UC5PLiBCb3ggNzMsIDMzMDgwIE92aWVkbywgU3BhaW4mI3hEO1JFUFNPTCBZUEYsIEN0cmEuIE5h
Yy4gViwga20uIDE4LCAyODkzMCBNw7NzdG9sZXMgKE1hZHJpZCksIFNwYWluPC9hdXRoLWFkZHJl
c3M+PHRpdGxlcz48dGl0bGU+QW4gaW5zaWdodCBpbnRvIHBpdGNoL3N1YnN0cmF0ZSB3ZXR0aW5n
IGJlaGF2aW91ci4gVGhlIGVmZmVjdCBvZiB0aGUgc3Vic3RyYXRlIHByb2Nlc3NpbmcgdGVtcGVy
YXR1cmUgb24gcGl0Y2ggd2V0dGluZyBjYXBhY2l0eTwvdGl0bGU+PHNlY29uZGFyeS10aXRsZT5G
dWVsLjwvc2Vjb25kYXJ5LXRpdGxlPjwvdGl0bGVzPjxwZXJpb2RpY2FsPjxmdWxsLXRpdGxlPkZ1
ZWwuPC9mdWxsLXRpdGxlPjwvcGVyaW9kaWNhbD48cGFnZXM+MTA0Ni0xMDUyPC9wYWdlcz48dm9s
dW1lPjg2PC92b2x1bWU+PG51bWJlcj43LTg8L251bWJlcj48a2V5d29yZHM+PGtleXdvcmQ+Q29r
ZTwva2V5d29yZD48a2V5d29yZD5QaXRjaDwva2V5d29yZD48a2V5d29yZD5XZXR0aW5nIGJlaGF2
aW91cjwva2V5d29yZD48L2tleXdvcmRzPjxkYXRlcz48eWVhcj4yMDA3PC95ZWFyPjwvZGF0ZXM+
PHVybHM+PHJlbGF0ZWQtdXJscz48dXJsPmh0dHA6Ly93d3cuc2NvcHVzLmNvbS9pbndhcmQvcmVj
b3JkLnVybD9laWQ9Mi1zMi4wLTMzODQ2MjY3MzE3JmFtcDtwYXJ0bmVySUQ9NDAmYW1wO21kNT1l
YjRjNjNhNjAzOTM3M2NiYWFiMjJlN2UyOGU4ZmYwNzwvdXJsPjwvcmVsYXRlZC11cmxzPjwvdXJs
cz48L3JlY29yZD48L0NpdGU+PENpdGU+PEF1dGhvcj5Sb2NoYTwvQXV0aG9yPjxZZWFyPjIwMTA8
L1llYXI+PFJlY051bT4xNjE8L1JlY051bT48cmVjb3JkPjxyZWMtbnVtYmVyPjE2MTwvcmVjLW51
bWJlcj48Zm9yZWlnbi1rZXlzPjxrZXkgYXBwPSJFTiIgZGItaWQ9InJlNXA1eDUweGY1OXBnZTV4
ZGE1c3h4cWQydjI1czB4MGRmciI+MTYxPC9rZXk+PC9mb3JlaWduLWtleXM+PHJlZi10eXBlIG5h
bWU9IkpvdXJuYWwgQXJ0aWNsZSI+MTc8L3JlZi10eXBlPjxjb250cmlidXRvcnM+PGF1dGhvcnM+
PGF1dGhvcj5Sb2NoYSwgVi4gRy4sQmxhbmNvLCBDLiwgU2FudGFtYXLDrWEsIFIuLCBEaWVzdHJl
LCBFLiBJLiwgTWVuw6luZGV6LCBSLiwgR3JhbmRhLCBNLjwvYXV0aG9yPjwvYXV0aG9ycz48L2Nv
bnRyaWJ1dG9ycz48YXV0aC1hZGRyZXNzPkluc3RpdHV0byBOYWNpb25hbCBEZWwgQ2FyYsOzbiwg
Q1NJQywgRGVwYXJ0bWVudCBvZiBDaGVtaXN0cnkgb2YgTWF0ZXJpYWxzLCBQLk8uIEJveCBOby4g
NzMsIDMzMDgwLU92aWVkbywgU3BhaW4mI3hEO1JFUFNPTCBZUEYsIEN0cmEuIE5hYy4gViBrbS4g
MTgsIDI4OTMwLU3Ds3N0b2xlcywgTWFkcmlkLCBTcGFpbjwvYXV0aC1hZGRyZXNzPjx0aXRsZXM+
PHRpdGxlPlRoZSBlZmZlY3Qgb2YgdGhlIHN1YnN0cmF0ZSBvbiBwaXRjaCB3ZXR0aW5nIGJlaGF2
aW91cjwvdGl0bGU+PHNlY29uZGFyeS10aXRsZT5GdWVsIFByb2Nlc3NpbmcgVGVjaG5vbG9neS48
L3NlY29uZGFyeS10aXRsZT48L3RpdGxlcz48cGVyaW9kaWNhbD48ZnVsbC10aXRsZT5GdWVsIFBy
b2Nlc3NpbmcgVGVjaG5vbG9neS48L2Z1bGwtdGl0bGU+PC9wZXJpb2RpY2FsPjxwYWdlcz4xMzcz
LTEzNzc8L3BhZ2VzPjx2b2x1bWU+OTE8L3ZvbHVtZT48bnVtYmVyPjExPC9udW1iZXI+PGtleXdv
cmRzPjxrZXl3b3JkPkZpbGxlcjwva2V5d29yZD48a2V5d29yZD5QaXRjaDwva2V5d29yZD48a2V5
d29yZD5XZXR0aW5nPC9rZXl3b3JkPjwva2V5d29yZHM+PGRhdGVzPjx5ZWFyPjIwMTA8L3llYXI+
PC9kYXRlcz48dXJscz48cmVsYXRlZC11cmxzPjx1cmw+aHR0cDovL3d3dy5zY29wdXMuY29tL2lu
d2FyZC9yZWNvcmQudXJsP2VpZD0yLXMyLjAtNzc5NTYzOTQ0MTgmYW1wO3BhcnRuZXJJRD00MCZh
bXA7bWQ1PTk0NWU5ODUyYzY2MGFhOWQ3OTI2MzNmZTk1ZTI0OGU1PC91cmw+PC9yZWxhdGVkLXVy
bHM+PC91cmxzPjwvcmVjb3JkPjwvQ2l0ZT48L0VuZE5vdGU+
</w:fldData>
        </w:fldChar>
      </w:r>
      <w:r w:rsidR="001A2C6A" w:rsidRPr="00FC5970">
        <w:rPr>
          <w:rFonts w:ascii="Times New Roman" w:hAnsi="Times New Roman" w:cs="Times New Roman"/>
          <w:color w:val="auto"/>
        </w:rPr>
        <w:instrText xml:space="preserve"> ADDIN EN.CITE.DATA </w:instrText>
      </w:r>
      <w:r w:rsidR="001A2C6A" w:rsidRPr="00FC5970">
        <w:rPr>
          <w:rFonts w:ascii="Times New Roman" w:hAnsi="Times New Roman" w:cs="Times New Roman"/>
          <w:color w:val="auto"/>
        </w:rPr>
      </w:r>
      <w:r w:rsidR="001A2C6A" w:rsidRPr="00FC5970">
        <w:rPr>
          <w:rFonts w:ascii="Times New Roman" w:hAnsi="Times New Roman" w:cs="Times New Roman"/>
          <w:color w:val="auto"/>
        </w:rPr>
        <w:fldChar w:fldCharType="end"/>
      </w:r>
      <w:r w:rsidR="001A2C6A" w:rsidRPr="00FC5970">
        <w:rPr>
          <w:rFonts w:ascii="Times New Roman" w:hAnsi="Times New Roman" w:cs="Times New Roman"/>
          <w:color w:val="auto"/>
        </w:rPr>
      </w:r>
      <w:r w:rsidR="001A2C6A" w:rsidRPr="00FC5970">
        <w:rPr>
          <w:rFonts w:ascii="Times New Roman" w:hAnsi="Times New Roman" w:cs="Times New Roman"/>
          <w:color w:val="auto"/>
        </w:rPr>
        <w:fldChar w:fldCharType="separate"/>
      </w:r>
      <w:r w:rsidR="001A2C6A" w:rsidRPr="00FC5970">
        <w:rPr>
          <w:rFonts w:ascii="Times New Roman" w:hAnsi="Times New Roman" w:cs="Times New Roman"/>
          <w:noProof/>
          <w:color w:val="auto"/>
        </w:rPr>
        <w:t>[</w:t>
      </w:r>
      <w:hyperlink w:anchor="_ENREF_3" w:tooltip="Rocha, 2005 #159" w:history="1">
        <w:r w:rsidR="001B672A" w:rsidRPr="00FC5970">
          <w:rPr>
            <w:rFonts w:ascii="Times New Roman" w:hAnsi="Times New Roman" w:cs="Times New Roman"/>
            <w:noProof/>
            <w:color w:val="auto"/>
          </w:rPr>
          <w:t>3</w:t>
        </w:r>
      </w:hyperlink>
      <w:r w:rsidR="001A2C6A" w:rsidRPr="00FC5970">
        <w:rPr>
          <w:rFonts w:ascii="Times New Roman" w:hAnsi="Times New Roman" w:cs="Times New Roman"/>
          <w:noProof/>
          <w:color w:val="auto"/>
        </w:rPr>
        <w:t xml:space="preserve">, </w:t>
      </w:r>
      <w:hyperlink w:anchor="_ENREF_15" w:tooltip="Mirchi, 2002 #154" w:history="1">
        <w:r w:rsidR="001B672A" w:rsidRPr="00FC5970">
          <w:rPr>
            <w:rFonts w:ascii="Times New Roman" w:hAnsi="Times New Roman" w:cs="Times New Roman"/>
            <w:noProof/>
            <w:color w:val="auto"/>
          </w:rPr>
          <w:t>15-19</w:t>
        </w:r>
      </w:hyperlink>
      <w:r w:rsidR="001A2C6A" w:rsidRPr="00FC5970">
        <w:rPr>
          <w:rFonts w:ascii="Times New Roman" w:hAnsi="Times New Roman" w:cs="Times New Roman"/>
          <w:noProof/>
          <w:color w:val="auto"/>
        </w:rPr>
        <w:t>]</w:t>
      </w:r>
      <w:r w:rsidR="001A2C6A" w:rsidRPr="00FC5970">
        <w:rPr>
          <w:rFonts w:ascii="Times New Roman" w:hAnsi="Times New Roman" w:cs="Times New Roman"/>
          <w:color w:val="auto"/>
        </w:rPr>
        <w:fldChar w:fldCharType="end"/>
      </w:r>
      <w:r w:rsidR="00916519" w:rsidRPr="00FC5970">
        <w:rPr>
          <w:rFonts w:ascii="Times New Roman" w:hAnsi="Times New Roman" w:cs="Times New Roman"/>
          <w:color w:val="auto"/>
        </w:rPr>
        <w:t>.</w:t>
      </w:r>
    </w:p>
    <w:p w:rsidR="00E41B8E" w:rsidRDefault="001A2C6A" w:rsidP="00754FCC">
      <w:pPr>
        <w:spacing w:line="240" w:lineRule="auto"/>
        <w:jc w:val="both"/>
        <w:rPr>
          <w:rFonts w:ascii="Times New Roman" w:hAnsi="Times New Roman" w:cs="Times New Roman"/>
          <w:color w:val="0070C0"/>
          <w:sz w:val="24"/>
          <w:szCs w:val="24"/>
        </w:rPr>
      </w:pPr>
      <w:r w:rsidRPr="00FC5970">
        <w:rPr>
          <w:rFonts w:ascii="Times New Roman" w:hAnsi="Times New Roman" w:cs="Times New Roman"/>
          <w:sz w:val="24"/>
          <w:szCs w:val="24"/>
        </w:rPr>
        <w:t xml:space="preserve">Pitch/coke wetting is important because it provides information </w:t>
      </w:r>
      <w:r w:rsidR="00ED29DA" w:rsidRPr="00FC5970">
        <w:rPr>
          <w:rFonts w:ascii="Times New Roman" w:hAnsi="Times New Roman" w:cs="Times New Roman"/>
          <w:sz w:val="24"/>
          <w:szCs w:val="24"/>
        </w:rPr>
        <w:t>on their</w:t>
      </w:r>
      <w:r w:rsidRPr="00FC5970">
        <w:rPr>
          <w:rFonts w:ascii="Times New Roman" w:hAnsi="Times New Roman" w:cs="Times New Roman"/>
          <w:sz w:val="24"/>
          <w:szCs w:val="24"/>
        </w:rPr>
        <w:t xml:space="preserve"> </w:t>
      </w:r>
      <w:r w:rsidR="00ED29DA" w:rsidRPr="00FC5970">
        <w:rPr>
          <w:rFonts w:ascii="Times New Roman" w:hAnsi="Times New Roman" w:cs="Times New Roman"/>
          <w:sz w:val="24"/>
          <w:szCs w:val="24"/>
        </w:rPr>
        <w:t>interactions</w:t>
      </w:r>
      <w:r w:rsidRPr="00FC5970">
        <w:rPr>
          <w:rFonts w:ascii="Times New Roman" w:hAnsi="Times New Roman" w:cs="Times New Roman"/>
          <w:sz w:val="24"/>
          <w:szCs w:val="24"/>
        </w:rPr>
        <w:t xml:space="preserve"> during the mixing stage of anode manufacturing. </w:t>
      </w:r>
      <w:r w:rsidR="003C55FB" w:rsidRPr="00FC5970">
        <w:rPr>
          <w:rFonts w:ascii="Times New Roman" w:hAnsi="Times New Roman" w:cs="Times New Roman"/>
          <w:sz w:val="24"/>
          <w:szCs w:val="24"/>
        </w:rPr>
        <w:t>The</w:t>
      </w:r>
      <w:r w:rsidR="00FA20D0" w:rsidRPr="00FC5970">
        <w:rPr>
          <w:rFonts w:ascii="Times New Roman" w:hAnsi="Times New Roman" w:cs="Times New Roman"/>
          <w:sz w:val="24"/>
          <w:szCs w:val="24"/>
        </w:rPr>
        <w:t xml:space="preserve"> degree of wettability can</w:t>
      </w:r>
      <w:r w:rsidR="003B5564" w:rsidRPr="00FC5970">
        <w:rPr>
          <w:rFonts w:ascii="Times New Roman" w:hAnsi="Times New Roman" w:cs="Times New Roman"/>
          <w:sz w:val="24"/>
          <w:szCs w:val="24"/>
        </w:rPr>
        <w:t xml:space="preserve"> be described </w:t>
      </w:r>
      <w:r w:rsidR="003C55FB" w:rsidRPr="00FC5970">
        <w:rPr>
          <w:rFonts w:ascii="Times New Roman" w:hAnsi="Times New Roman" w:cs="Times New Roman"/>
          <w:sz w:val="24"/>
          <w:szCs w:val="24"/>
        </w:rPr>
        <w:t>in terms of</w:t>
      </w:r>
      <w:r w:rsidR="003B5564" w:rsidRPr="00FC5970">
        <w:rPr>
          <w:rFonts w:ascii="Times New Roman" w:hAnsi="Times New Roman" w:cs="Times New Roman"/>
          <w:sz w:val="24"/>
          <w:szCs w:val="24"/>
        </w:rPr>
        <w:t xml:space="preserve"> </w:t>
      </w:r>
      <w:r w:rsidR="003C55FB" w:rsidRPr="00FC5970">
        <w:rPr>
          <w:rFonts w:ascii="Times New Roman" w:hAnsi="Times New Roman" w:cs="Times New Roman"/>
          <w:sz w:val="24"/>
          <w:szCs w:val="24"/>
        </w:rPr>
        <w:t xml:space="preserve">the </w:t>
      </w:r>
      <w:r w:rsidR="003B5564" w:rsidRPr="00FC5970">
        <w:rPr>
          <w:rFonts w:ascii="Times New Roman" w:hAnsi="Times New Roman" w:cs="Times New Roman"/>
          <w:sz w:val="24"/>
          <w:szCs w:val="24"/>
        </w:rPr>
        <w:t xml:space="preserve">contact angle formed between solid and liquid surfaces. </w:t>
      </w:r>
      <w:r w:rsidR="00912A86" w:rsidRPr="00FC5970">
        <w:rPr>
          <w:rFonts w:ascii="Times New Roman" w:hAnsi="Times New Roman" w:cs="Times New Roman"/>
          <w:sz w:val="24"/>
          <w:szCs w:val="24"/>
        </w:rPr>
        <w:t>The contact angle is a measure of the ability of a liquid to spread and penetrate on a surface.</w:t>
      </w:r>
      <w:r w:rsidR="00FA20D0" w:rsidRPr="00FC5970">
        <w:rPr>
          <w:rFonts w:ascii="Times New Roman" w:hAnsi="Times New Roman" w:cs="Times New Roman"/>
          <w:sz w:val="24"/>
          <w:szCs w:val="24"/>
        </w:rPr>
        <w:t xml:space="preserve"> </w:t>
      </w:r>
      <w:r w:rsidR="00FA20D0">
        <w:rPr>
          <w:rFonts w:ascii="Times New Roman" w:hAnsi="Times New Roman" w:cs="Times New Roman"/>
          <w:color w:val="000000" w:themeColor="text1"/>
          <w:sz w:val="24"/>
          <w:szCs w:val="24"/>
        </w:rPr>
        <w:t>Wetting can</w:t>
      </w:r>
      <w:r w:rsidR="003B5564" w:rsidRPr="00F8474B">
        <w:rPr>
          <w:rFonts w:ascii="Times New Roman" w:hAnsi="Times New Roman" w:cs="Times New Roman"/>
          <w:color w:val="000000" w:themeColor="text1"/>
          <w:sz w:val="24"/>
          <w:szCs w:val="24"/>
        </w:rPr>
        <w:t xml:space="preserve"> be physical due to intermolecular interaction</w:t>
      </w:r>
      <w:r w:rsidR="003C55FB">
        <w:rPr>
          <w:rFonts w:ascii="Times New Roman" w:hAnsi="Times New Roman" w:cs="Times New Roman"/>
          <w:color w:val="000000" w:themeColor="text1"/>
          <w:sz w:val="24"/>
          <w:szCs w:val="24"/>
        </w:rPr>
        <w:t>s</w:t>
      </w:r>
      <w:r w:rsidR="003B5564" w:rsidRPr="00F8474B">
        <w:rPr>
          <w:rFonts w:ascii="Times New Roman" w:hAnsi="Times New Roman" w:cs="Times New Roman"/>
          <w:color w:val="000000" w:themeColor="text1"/>
          <w:sz w:val="24"/>
          <w:szCs w:val="24"/>
        </w:rPr>
        <w:t xml:space="preserve"> known as adhesive and cohesive fo</w:t>
      </w:r>
      <w:r w:rsidR="00FA20D0">
        <w:rPr>
          <w:rFonts w:ascii="Times New Roman" w:hAnsi="Times New Roman" w:cs="Times New Roman"/>
          <w:color w:val="000000" w:themeColor="text1"/>
          <w:sz w:val="24"/>
          <w:szCs w:val="24"/>
        </w:rPr>
        <w:t>rces or can</w:t>
      </w:r>
      <w:r w:rsidR="003B5564" w:rsidRPr="00F8474B">
        <w:rPr>
          <w:rFonts w:ascii="Times New Roman" w:hAnsi="Times New Roman" w:cs="Times New Roman"/>
          <w:color w:val="000000" w:themeColor="text1"/>
          <w:sz w:val="24"/>
          <w:szCs w:val="24"/>
        </w:rPr>
        <w:t xml:space="preserve"> be chemical due to a reaction at the interface. </w:t>
      </w:r>
      <w:r w:rsidR="003C55FB">
        <w:rPr>
          <w:rFonts w:ascii="Times New Roman" w:hAnsi="Times New Roman" w:cs="Times New Roman"/>
          <w:color w:val="000000" w:themeColor="text1"/>
          <w:sz w:val="24"/>
          <w:szCs w:val="24"/>
        </w:rPr>
        <w:t xml:space="preserve">Wetting coke by pitch </w:t>
      </w:r>
      <w:r w:rsidRPr="00F8474B">
        <w:rPr>
          <w:rFonts w:ascii="Times New Roman" w:hAnsi="Times New Roman" w:cs="Times New Roman"/>
          <w:color w:val="000000" w:themeColor="text1"/>
          <w:sz w:val="24"/>
          <w:szCs w:val="24"/>
        </w:rPr>
        <w:t xml:space="preserve">is </w:t>
      </w:r>
      <w:r w:rsidR="003C55FB">
        <w:rPr>
          <w:rFonts w:ascii="Times New Roman" w:hAnsi="Times New Roman" w:cs="Times New Roman"/>
          <w:color w:val="000000" w:themeColor="text1"/>
          <w:sz w:val="24"/>
          <w:szCs w:val="24"/>
        </w:rPr>
        <w:t xml:space="preserve">a </w:t>
      </w:r>
      <w:r w:rsidRPr="00F8474B">
        <w:rPr>
          <w:rFonts w:ascii="Times New Roman" w:hAnsi="Times New Roman" w:cs="Times New Roman"/>
          <w:color w:val="000000" w:themeColor="text1"/>
          <w:sz w:val="24"/>
          <w:szCs w:val="24"/>
        </w:rPr>
        <w:t>function of temperature and time. With increasing time and temperature, wett</w:t>
      </w:r>
      <w:r w:rsidR="003B5564" w:rsidRPr="00F8474B">
        <w:rPr>
          <w:rFonts w:ascii="Times New Roman" w:hAnsi="Times New Roman" w:cs="Times New Roman"/>
          <w:color w:val="000000" w:themeColor="text1"/>
          <w:sz w:val="24"/>
          <w:szCs w:val="24"/>
        </w:rPr>
        <w:t xml:space="preserve">ing is improved </w:t>
      </w:r>
      <w:r w:rsidRPr="00F8474B">
        <w:rPr>
          <w:rFonts w:ascii="Times New Roman" w:hAnsi="Times New Roman" w:cs="Times New Roman"/>
          <w:color w:val="000000" w:themeColor="text1"/>
          <w:sz w:val="24"/>
          <w:szCs w:val="24"/>
        </w:rPr>
        <w:fldChar w:fldCharType="begin">
          <w:fldData xml:space="preserve">PEVuZE5vdGU+PENpdGU+PEF1dGhvcj5Sb2NoYTwvQXV0aG9yPjxZZWFyPjIwMDU8L1llYXI+PFJl
Y051bT4xNTk8L1JlY051bT48RGlzcGxheVRleHQ+WzMsIDYsIDE1LTE5XTwvRGlzcGxheVRleHQ+
PHJlY29yZD48cmVjLW51bWJlcj4xNTk8L3JlYy1udW1iZXI+PGZvcmVpZ24ta2V5cz48a2V5IGFw
cD0iRU4iIGRiLWlkPSJyZTVwNXg1MHhmNTlwZ2U1eGRhNXN4eHFkMnYyNXMweDBkZnIiPjE1OTwv
a2V5PjwvZm9yZWlnbi1rZXlzPjxyZWYtdHlwZSBuYW1lPSJKb3VybmFsIEFydGljbGUiPjE3PC9y
ZWYtdHlwZT48Y29udHJpYnV0b3JzPjxhdXRob3JzPjxhdXRob3I+Um9jaGEsIFYuIEcuLCBCbGFu
Y28sIEMuLCBTYW50YW1hcsOtYSwgUi4sIERpZXN0cmUsIEUuIEkuLCBNZW7DqW5kZXosIFIuLCBH
cmFuZGEsIE0uPC9hdXRob3I+PC9hdXRob3JzPjwvY29udHJpYnV0b3JzPjxhdXRoLWFkZHJlc3M+
RGVwYXJ0bWVudCBvZiBDaGVtaXN0cnkgb2YgTWF0ZXJpYWxzLCBJbnN0aXR1dG8gTmFjaW9uYWwg
ZGVsIENhcmLDs24sIENTSUMsIFAuTy4gQm94IDczLCAzMzA4MC1PdmllZG8sIFNwYWluJiN4RDtS
RVBTT0wgWVBGLiBDdHJhLiBOYWMuIFYsIGttLiAxOCwgMjg5MzAtTcOzc3RvbGVzLCBNYWRyaWQs
IFNwYWluPC9hdXRoLWFkZHJlc3M+PHRpdGxlcz48dGl0bGU+UGl0Y2gvY29rZSB3ZXR0aW5nIGJl
aGF2aW91cjwvdGl0bGU+PHNlY29uZGFyeS10aXRsZT5GdWVsLjwvc2Vjb25kYXJ5LXRpdGxlPjwv
dGl0bGVzPjxwZXJpb2RpY2FsPjxmdWxsLXRpdGxlPkZ1ZWwuPC9mdWxsLXRpdGxlPjwvcGVyaW9k
aWNhbD48cGFnZXM+MTU1MC0xNTU2PC9wYWdlcz48dm9sdW1lPjg0PC92b2x1bWU+PG51bWJlcj4x
Mi0xMzwvbnVtYmVyPjxrZXl3b3Jkcz48a2V5d29yZD5BZGRpdGl2ZXM8L2tleXdvcmQ+PGtleXdv
cmQ+QmxlbmRpbmc8L2tleXdvcmQ+PGtleXdvcmQ+Q29rZTwva2V5d29yZD48a2V5d29yZD5QZXRy
b2xldW0gcGl0Y2g8L2tleXdvcmQ+PGtleXdvcmQ+V2V0dGluZzwva2V5d29yZD48L2tleXdvcmRz
PjxkYXRlcz48eWVhcj4yMDA1PC95ZWFyPjwvZGF0ZXM+PHVybHM+PHJlbGF0ZWQtdXJscz48dXJs
Pmh0dHA6Ly93d3cuc2NvcHVzLmNvbS9pbndhcmQvcmVjb3JkLnVybD9laWQ9Mi1zMi4wLTE4ODQ0
MzkzNzM4JmFtcDtwYXJ0bmVySUQ9NDAmYW1wO21kNT0yZGMxMzc5NDI0NzhiOWE1ZGE1ZGQ5Njg0
NmRkOTM1MDwvdXJsPjwvcmVsYXRlZC11cmxzPjwvdXJscz48L3JlY29yZD48L0NpdGU+PENpdGU+
PEF1dGhvcj5NaXJjaGk8L0F1dGhvcj48WWVhcj4yMDAyPC9ZZWFyPjxSZWNOdW0+MTU0PC9SZWNO
dW0+PHJlY29yZD48cmVjLW51bWJlcj4xNTQ8L3JlYy1udW1iZXI+PGZvcmVpZ24ta2V5cz48a2V5
IGFwcD0iRU4iIGRiLWlkPSJyZTVwNXg1MHhmNTlwZ2U1eGRhNXN4eHFkMnYyNXMweDBkZnIiPjE1
NDwva2V5PjwvZm9yZWlnbi1rZXlzPjxyZWYtdHlwZSBuYW1lPSJKb3VybmFsIEFydGljbGUiPjE3
PC9yZWYtdHlwZT48Y29udHJpYnV0b3JzPjxhdXRob3JzPjxhdXRob3I+TWlyY2hpLCBBLiBBLixT
YXZhcmQsIEcuLCBUcmVtYmxheSwgSi4gUC4sIFNpbWFyZCwgTS48L2F1dGhvcj48L2F1dGhvcnM+
PC9jb250cmlidXRvcnM+PGF1dGgtYWRkcmVzcz5BbGNhbiBJbnRlcm5hdGlvbmFsIEx0ZC4sIEFy
dmlkYSBSZXNlYXJjaCBhbmQgRGV2ZWxvcG1lbnQgQ3RyLiwgMTk1NSBNZWxsb24gQm91bGV2YXJk
LCBQLk8uIEJveCAxMjUwLCBKb25xdWnDqHZlIFBRIEc3UyA0SzgsIENhbmFkYTwvYXV0aC1hZGRy
ZXNzPjx0aXRsZXM+PHRpdGxlPkFsY2FuIGNoYXJhY3RlcmlzYXRpb24gb2YgcGl0Y2ggcGVyZm9y
bWFuY2UgZm9yIHBpdGNoIGJpbmRlciBldmFsdWF0aW9uIGFuZCBwcm9jZXNzIGNoYW5nZXMgaW4g
YW4gYWx1bWluaXVtIHNtZWx0ZXI8L3RpdGxlPjxzZWNvbmRhcnktdGl0bGU+TGlnaHQgTWV0YWxz
Ljwvc2Vjb25kYXJ5LXRpdGxlPjwvdGl0bGVzPjxwZXJpb2RpY2FsPjxmdWxsLXRpdGxlPkxpZ2h0
IE1ldGFscy48L2Z1bGwtdGl0bGU+PC9wZXJpb2RpY2FsPjxwYWdlcz41MjUtNTMzPC9wYWdlcz48
ZGF0ZXM+PHllYXI+MjAwMjwveWVhcj48L2RhdGVzPjx1cmxzPjxyZWxhdGVkLXVybHM+PHVybD5o
dHRwOi8vd3d3LnNjb3B1cy5jb20vaW53YXJkL3JlY29yZC51cmw/ZWlkPTItczIuMC0wMDM2MjM3
MzY5JmFtcDtwYXJ0bmVySUQ9NDAmYW1wO21kNT0xMjQ1NzNmZDY2NzFiZGFlYzdlZDgyZDRhNmJm
NTFmZTwvdXJsPjwvcmVsYXRlZC11cmxzPjwvdXJscz48L3JlY29yZD48L0NpdGU+PENpdGU+PEF1
dGhvcj5Sb2NoYTwvQXV0aG9yPjxZZWFyPjIwMTA8L1llYXI+PFJlY051bT4xNjE8L1JlY051bT48
cmVjb3JkPjxyZWMtbnVtYmVyPjE2MTwvcmVjLW51bWJlcj48Zm9yZWlnbi1rZXlzPjxrZXkgYXBw
PSJFTiIgZGItaWQ9InJlNXA1eDUweGY1OXBnZTV4ZGE1c3h4cWQydjI1czB4MGRmciI+MTYxPC9r
ZXk+PC9mb3JlaWduLWtleXM+PHJlZi10eXBlIG5hbWU9IkpvdXJuYWwgQXJ0aWNsZSI+MTc8L3Jl
Zi10eXBlPjxjb250cmlidXRvcnM+PGF1dGhvcnM+PGF1dGhvcj5Sb2NoYSwgVi4gRy4sQmxhbmNv
LCBDLiwgU2FudGFtYXLDrWEsIFIuLCBEaWVzdHJlLCBFLiBJLiwgTWVuw6luZGV6LCBSLiwgR3Jh
bmRhLCBNLjwvYXV0aG9yPjwvYXV0aG9ycz48L2NvbnRyaWJ1dG9ycz48YXV0aC1hZGRyZXNzPklu
c3RpdHV0byBOYWNpb25hbCBEZWwgQ2FyYsOzbiwgQ1NJQywgRGVwYXJ0bWVudCBvZiBDaGVtaXN0
cnkgb2YgTWF0ZXJpYWxzLCBQLk8uIEJveCBOby4gNzMsIDMzMDgwLU92aWVkbywgU3BhaW4mI3hE
O1JFUFNPTCBZUEYsIEN0cmEuIE5hYy4gViBrbS4gMTgsIDI4OTMwLU3Ds3N0b2xlcywgTWFkcmlk
LCBTcGFpbjwvYXV0aC1hZGRyZXNzPjx0aXRsZXM+PHRpdGxlPlRoZSBlZmZlY3Qgb2YgdGhlIHN1
YnN0cmF0ZSBvbiBwaXRjaCB3ZXR0aW5nIGJlaGF2aW91cjwvdGl0bGU+PHNlY29uZGFyeS10aXRs
ZT5GdWVsIFByb2Nlc3NpbmcgVGVjaG5vbG9neS48L3NlY29uZGFyeS10aXRsZT48L3RpdGxlcz48
cGVyaW9kaWNhbD48ZnVsbC10aXRsZT5GdWVsIFByb2Nlc3NpbmcgVGVjaG5vbG9neS48L2Z1bGwt
dGl0bGU+PC9wZXJpb2RpY2FsPjxwYWdlcz4xMzczLTEzNzc8L3BhZ2VzPjx2b2x1bWU+OTE8L3Zv
bHVtZT48bnVtYmVyPjExPC9udW1iZXI+PGtleXdvcmRzPjxrZXl3b3JkPkZpbGxlcjwva2V5d29y
ZD48a2V5d29yZD5QaXRjaDwva2V5d29yZD48a2V5d29yZD5XZXR0aW5nPC9rZXl3b3JkPjwva2V5
d29yZHM+PGRhdGVzPjx5ZWFyPjIwMTA8L3llYXI+PC9kYXRlcz48dXJscz48cmVsYXRlZC11cmxz
Pjx1cmw+aHR0cDovL3d3dy5zY29wdXMuY29tL2lud2FyZC9yZWNvcmQudXJsP2VpZD0yLXMyLjAt
Nzc5NTYzOTQ0MTgmYW1wO3BhcnRuZXJJRD00MCZhbXA7bWQ1PTk0NWU5ODUyYzY2MGFhOWQ3OTI2
MzNmZTk1ZTI0OGU1PC91cmw+PC9yZWxhdGVkLXVybHM+PC91cmxzPjwvcmVjb3JkPjwvQ2l0ZT48
Q2l0ZT48QXV0aG9yPkxhaGF5ZTwvQXV0aG9yPjxZZWFyPjE5ODU8L1llYXI+PFJlY051bT4xNTI8
L1JlY051bT48cmVjb3JkPjxyZWMtbnVtYmVyPjE1MjwvcmVjLW51bWJlcj48Zm9yZWlnbi1rZXlz
PjxrZXkgYXBwPSJFTiIgZGItaWQ9InJlNXA1eDUweGY1OXBnZTV4ZGE1c3h4cWQydjI1czB4MGRm
ciI+MTUyPC9rZXk+PC9mb3JlaWduLWtleXM+PHJlZi10eXBlIG5hbWU9IkpvdXJuYWwgQXJ0aWNs
ZSI+MTc8L3JlZi10eXBlPjxjb250cmlidXRvcnM+PGF1dGhvcnM+PGF1dGhvcj5MYWhheWUsIEou
LEVocmJ1cmdlciwgUC48L2F1dGhvcj48L2F1dGhvcnM+PC9jb250cmlidXRvcnM+PHRpdGxlcz48
dGl0bGU+UGl0Y2gtY29rZSBpbnRlcmFjdGlvbnM8L3RpdGxlPjxzZWNvbmRhcnktdGl0bGU+RnVl
bC48L3NlY29uZGFyeS10aXRsZT48L3RpdGxlcz48cGVyaW9kaWNhbD48ZnVsbC10aXRsZT5GdWVs
LjwvZnVsbC10aXRsZT48L3BlcmlvZGljYWw+PHBhZ2VzPjExODctMTE5MTwvcGFnZXM+PHZvbHVt
ZT42NDwvdm9sdW1lPjxudW1iZXI+OTwvbnVtYmVyPjxrZXl3b3Jkcz48a2V5d29yZD5jb2tlPC9r
ZXl3b3JkPjxrZXl3b3JkPnBpdGNoPC9rZXl3b3JkPjxrZXl3b3JkPnBpdGNoLWNva2UgaW50ZXJh
Y3Rpb25zPC9rZXl3b3JkPjwva2V5d29yZHM+PGRhdGVzPjx5ZWFyPjE5ODU8L3llYXI+PC9kYXRl
cz48aXNibj4wMDE2LTIzNjE8L2lzYm4+PHVybHM+PHJlbGF0ZWQtdXJscz48dXJsPmh0dHA6Ly93
d3cuc2NpZW5jZWRpcmVjdC5jb20vc2NpZW5jZS9hcnRpY2xlL3BpaS8wMDE2MjM2MTg1OTAxNzIz
PC91cmw+PC9yZWxhdGVkLXVybHM+PC91cmxzPjxlbGVjdHJvbmljLXJlc291cmNlLW51bT4xMC4x
MDE2LzAwMTYtMjM2MSg4NSk5MDE3Mi0zPC9lbGVjdHJvbmljLXJlc291cmNlLW51bT48L3JlY29y
ZD48L0NpdGU+PENpdGU+PEF1dGhvcj5Sb2NoYTwvQXV0aG9yPjxZZWFyPjIwMDc8L1llYXI+PFJl
Y051bT4xNjA8L1JlY051bT48cmVjb3JkPjxyZWMtbnVtYmVyPjE2MDwvcmVjLW51bWJlcj48Zm9y
ZWlnbi1rZXlzPjxrZXkgYXBwPSJFTiIgZGItaWQ9InJlNXA1eDUweGY1OXBnZTV4ZGE1c3h4cWQy
djI1czB4MGRmciI+MTYwPC9rZXk+PC9mb3JlaWduLWtleXM+PHJlZi10eXBlIG5hbWU9IkpvdXJu
YWwgQXJ0aWNsZSI+MTc8L3JlZi10eXBlPjxjb250cmlidXRvcnM+PGF1dGhvcnM+PGF1dGhvcj5S
b2NoYSwgVi4gRy4sIEJsYW5jbywgQy4sIFNhbnRhbWFyw61hLCBSLiwgRGllc3RyZSwgRS4gSS4s
IE1lbsOpbmRleiwgUi4sIEdyYW5kYSwgTS48L2F1dGhvcj48L2F1dGhvcnM+PC9jb250cmlidXRv
cnM+PGF1dGgtYWRkcmVzcz5JbnN0aXR1dG8gTmFjaW9uYWwgZGVsIENhcmLDs24sIENTSUMuLCBQ
Lk8uIEJveCA3MywgMzMwODAgT3ZpZWRvLCBTcGFpbiYjeEQ7UkVQU09MIFlQRiwgQ3RyYS4gTmFj
LiBWLCBrbS4gMTgsIDI4OTMwIE3Ds3N0b2xlcyAoTWFkcmlkKSwgU3BhaW48L2F1dGgtYWRkcmVz
cz48dGl0bGVzPjx0aXRsZT5BbiBpbnNpZ2h0IGludG8gcGl0Y2gvc3Vic3RyYXRlIHdldHRpbmcg
YmVoYXZpb3VyLiBUaGUgZWZmZWN0IG9mIHRoZSBzdWJzdHJhdGUgcHJvY2Vzc2luZyB0ZW1wZXJh
dHVyZSBvbiBwaXRjaCB3ZXR0aW5nIGNhcGFjaXR5PC90aXRsZT48c2Vjb25kYXJ5LXRpdGxlPkZ1
ZWwuPC9zZWNvbmRhcnktdGl0bGU+PC90aXRsZXM+PHBlcmlvZGljYWw+PGZ1bGwtdGl0bGU+RnVl
bC48L2Z1bGwtdGl0bGU+PC9wZXJpb2RpY2FsPjxwYWdlcz4xMDQ2LTEwNTI8L3BhZ2VzPjx2b2x1
bWU+ODY8L3ZvbHVtZT48bnVtYmVyPjctODwvbnVtYmVyPjxrZXl3b3Jkcz48a2V5d29yZD5Db2tl
PC9rZXl3b3JkPjxrZXl3b3JkPlBpdGNoPC9rZXl3b3JkPjxrZXl3b3JkPldldHRpbmcgYmVoYXZp
b3VyPC9rZXl3b3JkPjwva2V5d29yZHM+PGRhdGVzPjx5ZWFyPjIwMDc8L3llYXI+PC9kYXRlcz48
dXJscz48cmVsYXRlZC11cmxzPjx1cmw+aHR0cDovL3d3dy5zY29wdXMuY29tL2lud2FyZC9yZWNv
cmQudXJsP2VpZD0yLXMyLjAtMzM4NDYyNjczMTcmYW1wO3BhcnRuZXJJRD00MCZhbXA7bWQ1PWVi
NGM2M2E2MDM5MzczY2JhYWIyMmU3ZTI4ZThmZjA3PC91cmw+PC9yZWxhdGVkLXVybHM+PC91cmxz
PjwvcmVjb3JkPjwvQ2l0ZT48Q2l0ZT48QXV0aG9yPkNvdWRlcmM8L0F1dGhvcj48WWVhcj4xOTg2
PC9ZZWFyPjxSZWNOdW0+MTQ3PC9SZWNOdW0+PHJlY29yZD48cmVjLW51bWJlcj4xNDc8L3JlYy1u
dW1iZXI+PGZvcmVpZ24ta2V5cz48a2V5IGFwcD0iRU4iIGRiLWlkPSJyZTVwNXg1MHhmNTlwZ2U1
eGRhNXN4eHFkMnYyNXMweDBkZnIiPjE0Nzwva2V5PjwvZm9yZWlnbi1rZXlzPjxyZWYtdHlwZSBu
YW1lPSJKb3VybmFsIEFydGljbGUiPjE3PC9yZWYtdHlwZT48Y29udHJpYnV0b3JzPjxhdXRob3Jz
PjxhdXRob3I+Q291ZGVyYywgUC4sSHl2ZXJuYXQsIFAuLExlbWFyY2hhbmQsIEouIEwuPC9hdXRo
b3I+PC9hdXRob3JzPjwvY29udHJpYnV0b3JzPjx0aXRsZXM+PHRpdGxlPkNvcnJlbGF0aW9ucyBi
ZXR3ZWVuIGFiaWxpdHkgb2YgcGl0Y2ggdG8gcGVuZXRyYXRlIGNva2UgYW5kIHRoZSBwaHlzaWNh
bCBjaGFyYWN0ZXJpc3RpY3Mgb2YgcHJlYmFrZWQgYW5vZGVzIGZvciB0aGUgYWx1bWluaXVtIGlu
ZHVzdHJ5PC90aXRsZT48c2Vjb25kYXJ5LXRpdGxlPkZ1ZWwuPC9zZWNvbmRhcnktdGl0bGU+PC90
aXRsZXM+PHBlcmlvZGljYWw+PGZ1bGwtdGl0bGU+RnVlbC48L2Z1bGwtdGl0bGU+PC9wZXJpb2Rp
Y2FsPjxwYWdlcz4yODEtMjg3PC9wYWdlcz48dm9sdW1lPjY1PC92b2x1bWU+PG51bWJlcj4yPC9u
dW1iZXI+PGtleXdvcmRzPjxrZXl3b3JkPnBpdGNoPC9rZXl3b3JkPjxrZXl3b3JkPmNva2U8L2tl
eXdvcmQ+PGtleXdvcmQ+cGVuZXRyYXRpb248L2tleXdvcmQ+PC9rZXl3b3Jkcz48ZGF0ZXM+PHll
YXI+MTk4NjwveWVhcj48L2RhdGVzPjxpc2JuPjAwMTYtMjM2MTwvaXNibj48dXJscz48cmVsYXRl
ZC11cmxzPjx1cmw+aHR0cDovL3d3dy5zY2llbmNlZGlyZWN0LmNvbS9zY2llbmNlL2FydGljbGUv
cGlpLzAwMTYyMzYxODY5MDAyMjA8L3VybD48L3JlbGF0ZWQtdXJscz48L3VybHM+PGVsZWN0cm9u
aWMtcmVzb3VyY2UtbnVtPjEwLjEwMTYvMDAxNi0yMzYxKDg2KTkwMDIyLTA8L2VsZWN0cm9uaWMt
cmVzb3VyY2UtbnVtPjwvcmVjb3JkPjwvQ2l0ZT48Q2l0ZT48QXV0aG9yPkFkYW1zPC9BdXRob3I+
PFllYXI+MjAwNDwvWWVhcj48UmVjTnVtPjE0MzwvUmVjTnVtPjxyZWNvcmQ+PHJlYy1udW1iZXI+
MTQzPC9yZWMtbnVtYmVyPjxmb3JlaWduLWtleXM+PGtleSBhcHA9IkVOIiBkYi1pZD0icmU1cDV4
NTB4ZjU5cGdlNXhkYTVzeHhxZDJ2MjVzMHgwZGZyIj4xNDM8L2tleT48L2ZvcmVpZ24ta2V5cz48
cmVmLXR5cGUgbmFtZT0iVGhlc2lzIj4zMjwvcmVmLXR5cGU+PGNvbnRyaWJ1dG9ycz48YXV0aG9y
cz48YXV0aG9yPiBBZGFtcywgQS5OLjwvYXV0aG9yPjwvYXV0aG9ycz48L2NvbnRyaWJ1dG9ycz48
dGl0bGVzPjx0aXRsZT5DaGFyYWN0ZXJpemF0aW9uIG9mIHRoZSBwaXRjaCB3ZXR0aW5nIGFuZCBw
ZW5ldHJhdGlvbiBiZWhhdmlvciBvZiBwZXRyb2xldW0gY29rZSBhbmQgcmVjeWNsZWQgYnV0dHMg
aW4gcHJlLWJha2VkIGNhcmJvbiBhbm9kZTwvdGl0bGU+PHNlY29uZGFyeS10aXRsZT5UaGUgRGVw
YXJ0bWVudCBvZiBFbmVyZ3kgYW5kIEdlby1FbnZpcm9ubWVudGFsIEVuZ2luZWVyaW5nPC9zZWNv
bmRhcnktdGl0bGU+PC90aXRsZXM+PHBhZ2VzPjEtMjIwPC9wYWdlcz48dm9sdW1lPlBoRDwvdm9s
dW1lPjxudW1iZXI+MzEzOTk4NTwvbnVtYmVyPjxkYXRlcz48eWVhcj4yMDA0PC95ZWFyPjxwdWIt
ZGF0ZXM+PGRhdGU+TWF5LDIwMDQ8L2RhdGU+PC9wdWItZGF0ZXM+PC9kYXRlcz48cHViLWxvY2F0
aW9uPlBlbm5zeWx2YW5pYTwvcHViLWxvY2F0aW9uPjxwdWJsaXNoZXI+UGVubnN5bHZhbmlhIFN0
YXRlIFVuaXZlcnNpdHk8L3B1Ymxpc2hlcj48dXJscz48L3VybHM+PC9yZWNvcmQ+PC9DaXRlPjwv
RW5kTm90ZT4A
</w:fldData>
        </w:fldChar>
      </w:r>
      <w:r w:rsidR="003B5564" w:rsidRPr="00F8474B">
        <w:rPr>
          <w:rFonts w:ascii="Times New Roman" w:hAnsi="Times New Roman" w:cs="Times New Roman"/>
          <w:color w:val="000000" w:themeColor="text1"/>
          <w:sz w:val="24"/>
          <w:szCs w:val="24"/>
        </w:rPr>
        <w:instrText xml:space="preserve"> ADDIN EN.CITE </w:instrText>
      </w:r>
      <w:r w:rsidR="003B5564" w:rsidRPr="00F8474B">
        <w:rPr>
          <w:rFonts w:ascii="Times New Roman" w:hAnsi="Times New Roman" w:cs="Times New Roman"/>
          <w:color w:val="000000" w:themeColor="text1"/>
          <w:sz w:val="24"/>
          <w:szCs w:val="24"/>
        </w:rPr>
        <w:fldChar w:fldCharType="begin">
          <w:fldData xml:space="preserve">PEVuZE5vdGU+PENpdGU+PEF1dGhvcj5Sb2NoYTwvQXV0aG9yPjxZZWFyPjIwMDU8L1llYXI+PFJl
Y051bT4xNTk8L1JlY051bT48RGlzcGxheVRleHQ+WzMsIDYsIDE1LTE5XTwvRGlzcGxheVRleHQ+
PHJlY29yZD48cmVjLW51bWJlcj4xNTk8L3JlYy1udW1iZXI+PGZvcmVpZ24ta2V5cz48a2V5IGFw
cD0iRU4iIGRiLWlkPSJyZTVwNXg1MHhmNTlwZ2U1eGRhNXN4eHFkMnYyNXMweDBkZnIiPjE1OTwv
a2V5PjwvZm9yZWlnbi1rZXlzPjxyZWYtdHlwZSBuYW1lPSJKb3VybmFsIEFydGljbGUiPjE3PC9y
ZWYtdHlwZT48Y29udHJpYnV0b3JzPjxhdXRob3JzPjxhdXRob3I+Um9jaGEsIFYuIEcuLCBCbGFu
Y28sIEMuLCBTYW50YW1hcsOtYSwgUi4sIERpZXN0cmUsIEUuIEkuLCBNZW7DqW5kZXosIFIuLCBH
cmFuZGEsIE0uPC9hdXRob3I+PC9hdXRob3JzPjwvY29udHJpYnV0b3JzPjxhdXRoLWFkZHJlc3M+
RGVwYXJ0bWVudCBvZiBDaGVtaXN0cnkgb2YgTWF0ZXJpYWxzLCBJbnN0aXR1dG8gTmFjaW9uYWwg
ZGVsIENhcmLDs24sIENTSUMsIFAuTy4gQm94IDczLCAzMzA4MC1PdmllZG8sIFNwYWluJiN4RDtS
RVBTT0wgWVBGLiBDdHJhLiBOYWMuIFYsIGttLiAxOCwgMjg5MzAtTcOzc3RvbGVzLCBNYWRyaWQs
IFNwYWluPC9hdXRoLWFkZHJlc3M+PHRpdGxlcz48dGl0bGU+UGl0Y2gvY29rZSB3ZXR0aW5nIGJl
aGF2aW91cjwvdGl0bGU+PHNlY29uZGFyeS10aXRsZT5GdWVsLjwvc2Vjb25kYXJ5LXRpdGxlPjwv
dGl0bGVzPjxwZXJpb2RpY2FsPjxmdWxsLXRpdGxlPkZ1ZWwuPC9mdWxsLXRpdGxlPjwvcGVyaW9k
aWNhbD48cGFnZXM+MTU1MC0xNTU2PC9wYWdlcz48dm9sdW1lPjg0PC92b2x1bWU+PG51bWJlcj4x
Mi0xMzwvbnVtYmVyPjxrZXl3b3Jkcz48a2V5d29yZD5BZGRpdGl2ZXM8L2tleXdvcmQ+PGtleXdv
cmQ+QmxlbmRpbmc8L2tleXdvcmQ+PGtleXdvcmQ+Q29rZTwva2V5d29yZD48a2V5d29yZD5QZXRy
b2xldW0gcGl0Y2g8L2tleXdvcmQ+PGtleXdvcmQ+V2V0dGluZzwva2V5d29yZD48L2tleXdvcmRz
PjxkYXRlcz48eWVhcj4yMDA1PC95ZWFyPjwvZGF0ZXM+PHVybHM+PHJlbGF0ZWQtdXJscz48dXJs
Pmh0dHA6Ly93d3cuc2NvcHVzLmNvbS9pbndhcmQvcmVjb3JkLnVybD9laWQ9Mi1zMi4wLTE4ODQ0
MzkzNzM4JmFtcDtwYXJ0bmVySUQ9NDAmYW1wO21kNT0yZGMxMzc5NDI0NzhiOWE1ZGE1ZGQ5Njg0
NmRkOTM1MDwvdXJsPjwvcmVsYXRlZC11cmxzPjwvdXJscz48L3JlY29yZD48L0NpdGU+PENpdGU+
PEF1dGhvcj5NaXJjaGk8L0F1dGhvcj48WWVhcj4yMDAyPC9ZZWFyPjxSZWNOdW0+MTU0PC9SZWNO
dW0+PHJlY29yZD48cmVjLW51bWJlcj4xNTQ8L3JlYy1udW1iZXI+PGZvcmVpZ24ta2V5cz48a2V5
IGFwcD0iRU4iIGRiLWlkPSJyZTVwNXg1MHhmNTlwZ2U1eGRhNXN4eHFkMnYyNXMweDBkZnIiPjE1
NDwva2V5PjwvZm9yZWlnbi1rZXlzPjxyZWYtdHlwZSBuYW1lPSJKb3VybmFsIEFydGljbGUiPjE3
PC9yZWYtdHlwZT48Y29udHJpYnV0b3JzPjxhdXRob3JzPjxhdXRob3I+TWlyY2hpLCBBLiBBLixT
YXZhcmQsIEcuLCBUcmVtYmxheSwgSi4gUC4sIFNpbWFyZCwgTS48L2F1dGhvcj48L2F1dGhvcnM+
PC9jb250cmlidXRvcnM+PGF1dGgtYWRkcmVzcz5BbGNhbiBJbnRlcm5hdGlvbmFsIEx0ZC4sIEFy
dmlkYSBSZXNlYXJjaCBhbmQgRGV2ZWxvcG1lbnQgQ3RyLiwgMTk1NSBNZWxsb24gQm91bGV2YXJk
LCBQLk8uIEJveCAxMjUwLCBKb25xdWnDqHZlIFBRIEc3UyA0SzgsIENhbmFkYTwvYXV0aC1hZGRy
ZXNzPjx0aXRsZXM+PHRpdGxlPkFsY2FuIGNoYXJhY3RlcmlzYXRpb24gb2YgcGl0Y2ggcGVyZm9y
bWFuY2UgZm9yIHBpdGNoIGJpbmRlciBldmFsdWF0aW9uIGFuZCBwcm9jZXNzIGNoYW5nZXMgaW4g
YW4gYWx1bWluaXVtIHNtZWx0ZXI8L3RpdGxlPjxzZWNvbmRhcnktdGl0bGU+TGlnaHQgTWV0YWxz
Ljwvc2Vjb25kYXJ5LXRpdGxlPjwvdGl0bGVzPjxwZXJpb2RpY2FsPjxmdWxsLXRpdGxlPkxpZ2h0
IE1ldGFscy48L2Z1bGwtdGl0bGU+PC9wZXJpb2RpY2FsPjxwYWdlcz41MjUtNTMzPC9wYWdlcz48
ZGF0ZXM+PHllYXI+MjAwMjwveWVhcj48L2RhdGVzPjx1cmxzPjxyZWxhdGVkLXVybHM+PHVybD5o
dHRwOi8vd3d3LnNjb3B1cy5jb20vaW53YXJkL3JlY29yZC51cmw/ZWlkPTItczIuMC0wMDM2MjM3
MzY5JmFtcDtwYXJ0bmVySUQ9NDAmYW1wO21kNT0xMjQ1NzNmZDY2NzFiZGFlYzdlZDgyZDRhNmJm
NTFmZTwvdXJsPjwvcmVsYXRlZC11cmxzPjwvdXJscz48L3JlY29yZD48L0NpdGU+PENpdGU+PEF1
dGhvcj5Sb2NoYTwvQXV0aG9yPjxZZWFyPjIwMTA8L1llYXI+PFJlY051bT4xNjE8L1JlY051bT48
cmVjb3JkPjxyZWMtbnVtYmVyPjE2MTwvcmVjLW51bWJlcj48Zm9yZWlnbi1rZXlzPjxrZXkgYXBw
PSJFTiIgZGItaWQ9InJlNXA1eDUweGY1OXBnZTV4ZGE1c3h4cWQydjI1czB4MGRmciI+MTYxPC9r
ZXk+PC9mb3JlaWduLWtleXM+PHJlZi10eXBlIG5hbWU9IkpvdXJuYWwgQXJ0aWNsZSI+MTc8L3Jl
Zi10eXBlPjxjb250cmlidXRvcnM+PGF1dGhvcnM+PGF1dGhvcj5Sb2NoYSwgVi4gRy4sQmxhbmNv
LCBDLiwgU2FudGFtYXLDrWEsIFIuLCBEaWVzdHJlLCBFLiBJLiwgTWVuw6luZGV6LCBSLiwgR3Jh
bmRhLCBNLjwvYXV0aG9yPjwvYXV0aG9ycz48L2NvbnRyaWJ1dG9ycz48YXV0aC1hZGRyZXNzPklu
c3RpdHV0byBOYWNpb25hbCBEZWwgQ2FyYsOzbiwgQ1NJQywgRGVwYXJ0bWVudCBvZiBDaGVtaXN0
cnkgb2YgTWF0ZXJpYWxzLCBQLk8uIEJveCBOby4gNzMsIDMzMDgwLU92aWVkbywgU3BhaW4mI3hE
O1JFUFNPTCBZUEYsIEN0cmEuIE5hYy4gViBrbS4gMTgsIDI4OTMwLU3Ds3N0b2xlcywgTWFkcmlk
LCBTcGFpbjwvYXV0aC1hZGRyZXNzPjx0aXRsZXM+PHRpdGxlPlRoZSBlZmZlY3Qgb2YgdGhlIHN1
YnN0cmF0ZSBvbiBwaXRjaCB3ZXR0aW5nIGJlaGF2aW91cjwvdGl0bGU+PHNlY29uZGFyeS10aXRs
ZT5GdWVsIFByb2Nlc3NpbmcgVGVjaG5vbG9neS48L3NlY29uZGFyeS10aXRsZT48L3RpdGxlcz48
cGVyaW9kaWNhbD48ZnVsbC10aXRsZT5GdWVsIFByb2Nlc3NpbmcgVGVjaG5vbG9neS48L2Z1bGwt
dGl0bGU+PC9wZXJpb2RpY2FsPjxwYWdlcz4xMzczLTEzNzc8L3BhZ2VzPjx2b2x1bWU+OTE8L3Zv
bHVtZT48bnVtYmVyPjExPC9udW1iZXI+PGtleXdvcmRzPjxrZXl3b3JkPkZpbGxlcjwva2V5d29y
ZD48a2V5d29yZD5QaXRjaDwva2V5d29yZD48a2V5d29yZD5XZXR0aW5nPC9rZXl3b3JkPjwva2V5
d29yZHM+PGRhdGVzPjx5ZWFyPjIwMTA8L3llYXI+PC9kYXRlcz48dXJscz48cmVsYXRlZC11cmxz
Pjx1cmw+aHR0cDovL3d3dy5zY29wdXMuY29tL2lud2FyZC9yZWNvcmQudXJsP2VpZD0yLXMyLjAt
Nzc5NTYzOTQ0MTgmYW1wO3BhcnRuZXJJRD00MCZhbXA7bWQ1PTk0NWU5ODUyYzY2MGFhOWQ3OTI2
MzNmZTk1ZTI0OGU1PC91cmw+PC9yZWxhdGVkLXVybHM+PC91cmxzPjwvcmVjb3JkPjwvQ2l0ZT48
Q2l0ZT48QXV0aG9yPkxhaGF5ZTwvQXV0aG9yPjxZZWFyPjE5ODU8L1llYXI+PFJlY051bT4xNTI8
L1JlY051bT48cmVjb3JkPjxyZWMtbnVtYmVyPjE1MjwvcmVjLW51bWJlcj48Zm9yZWlnbi1rZXlz
PjxrZXkgYXBwPSJFTiIgZGItaWQ9InJlNXA1eDUweGY1OXBnZTV4ZGE1c3h4cWQydjI1czB4MGRm
ciI+MTUyPC9rZXk+PC9mb3JlaWduLWtleXM+PHJlZi10eXBlIG5hbWU9IkpvdXJuYWwgQXJ0aWNs
ZSI+MTc8L3JlZi10eXBlPjxjb250cmlidXRvcnM+PGF1dGhvcnM+PGF1dGhvcj5MYWhheWUsIEou
LEVocmJ1cmdlciwgUC48L2F1dGhvcj48L2F1dGhvcnM+PC9jb250cmlidXRvcnM+PHRpdGxlcz48
dGl0bGU+UGl0Y2gtY29rZSBpbnRlcmFjdGlvbnM8L3RpdGxlPjxzZWNvbmRhcnktdGl0bGU+RnVl
bC48L3NlY29uZGFyeS10aXRsZT48L3RpdGxlcz48cGVyaW9kaWNhbD48ZnVsbC10aXRsZT5GdWVs
LjwvZnVsbC10aXRsZT48L3BlcmlvZGljYWw+PHBhZ2VzPjExODctMTE5MTwvcGFnZXM+PHZvbHVt
ZT42NDwvdm9sdW1lPjxudW1iZXI+OTwvbnVtYmVyPjxrZXl3b3Jkcz48a2V5d29yZD5jb2tlPC9r
ZXl3b3JkPjxrZXl3b3JkPnBpdGNoPC9rZXl3b3JkPjxrZXl3b3JkPnBpdGNoLWNva2UgaW50ZXJh
Y3Rpb25zPC9rZXl3b3JkPjwva2V5d29yZHM+PGRhdGVzPjx5ZWFyPjE5ODU8L3llYXI+PC9kYXRl
cz48aXNibj4wMDE2LTIzNjE8L2lzYm4+PHVybHM+PHJlbGF0ZWQtdXJscz48dXJsPmh0dHA6Ly93
d3cuc2NpZW5jZWRpcmVjdC5jb20vc2NpZW5jZS9hcnRpY2xlL3BpaS8wMDE2MjM2MTg1OTAxNzIz
PC91cmw+PC9yZWxhdGVkLXVybHM+PC91cmxzPjxlbGVjdHJvbmljLXJlc291cmNlLW51bT4xMC4x
MDE2LzAwMTYtMjM2MSg4NSk5MDE3Mi0zPC9lbGVjdHJvbmljLXJlc291cmNlLW51bT48L3JlY29y
ZD48L0NpdGU+PENpdGU+PEF1dGhvcj5Sb2NoYTwvQXV0aG9yPjxZZWFyPjIwMDc8L1llYXI+PFJl
Y051bT4xNjA8L1JlY051bT48cmVjb3JkPjxyZWMtbnVtYmVyPjE2MDwvcmVjLW51bWJlcj48Zm9y
ZWlnbi1rZXlzPjxrZXkgYXBwPSJFTiIgZGItaWQ9InJlNXA1eDUweGY1OXBnZTV4ZGE1c3h4cWQy
djI1czB4MGRmciI+MTYwPC9rZXk+PC9mb3JlaWduLWtleXM+PHJlZi10eXBlIG5hbWU9IkpvdXJu
YWwgQXJ0aWNsZSI+MTc8L3JlZi10eXBlPjxjb250cmlidXRvcnM+PGF1dGhvcnM+PGF1dGhvcj5S
b2NoYSwgVi4gRy4sIEJsYW5jbywgQy4sIFNhbnRhbWFyw61hLCBSLiwgRGllc3RyZSwgRS4gSS4s
IE1lbsOpbmRleiwgUi4sIEdyYW5kYSwgTS48L2F1dGhvcj48L2F1dGhvcnM+PC9jb250cmlidXRv
cnM+PGF1dGgtYWRkcmVzcz5JbnN0aXR1dG8gTmFjaW9uYWwgZGVsIENhcmLDs24sIENTSUMuLCBQ
Lk8uIEJveCA3MywgMzMwODAgT3ZpZWRvLCBTcGFpbiYjeEQ7UkVQU09MIFlQRiwgQ3RyYS4gTmFj
LiBWLCBrbS4gMTgsIDI4OTMwIE3Ds3N0b2xlcyAoTWFkcmlkKSwgU3BhaW48L2F1dGgtYWRkcmVz
cz48dGl0bGVzPjx0aXRsZT5BbiBpbnNpZ2h0IGludG8gcGl0Y2gvc3Vic3RyYXRlIHdldHRpbmcg
YmVoYXZpb3VyLiBUaGUgZWZmZWN0IG9mIHRoZSBzdWJzdHJhdGUgcHJvY2Vzc2luZyB0ZW1wZXJh
dHVyZSBvbiBwaXRjaCB3ZXR0aW5nIGNhcGFjaXR5PC90aXRsZT48c2Vjb25kYXJ5LXRpdGxlPkZ1
ZWwuPC9zZWNvbmRhcnktdGl0bGU+PC90aXRsZXM+PHBlcmlvZGljYWw+PGZ1bGwtdGl0bGU+RnVl
bC48L2Z1bGwtdGl0bGU+PC9wZXJpb2RpY2FsPjxwYWdlcz4xMDQ2LTEwNTI8L3BhZ2VzPjx2b2x1
bWU+ODY8L3ZvbHVtZT48bnVtYmVyPjctODwvbnVtYmVyPjxrZXl3b3Jkcz48a2V5d29yZD5Db2tl
PC9rZXl3b3JkPjxrZXl3b3JkPlBpdGNoPC9rZXl3b3JkPjxrZXl3b3JkPldldHRpbmcgYmVoYXZp
b3VyPC9rZXl3b3JkPjwva2V5d29yZHM+PGRhdGVzPjx5ZWFyPjIwMDc8L3llYXI+PC9kYXRlcz48
dXJscz48cmVsYXRlZC11cmxzPjx1cmw+aHR0cDovL3d3dy5zY29wdXMuY29tL2lud2FyZC9yZWNv
cmQudXJsP2VpZD0yLXMyLjAtMzM4NDYyNjczMTcmYW1wO3BhcnRuZXJJRD00MCZhbXA7bWQ1PWVi
NGM2M2E2MDM5MzczY2JhYWIyMmU3ZTI4ZThmZjA3PC91cmw+PC9yZWxhdGVkLXVybHM+PC91cmxz
PjwvcmVjb3JkPjwvQ2l0ZT48Q2l0ZT48QXV0aG9yPkNvdWRlcmM8L0F1dGhvcj48WWVhcj4xOTg2
PC9ZZWFyPjxSZWNOdW0+MTQ3PC9SZWNOdW0+PHJlY29yZD48cmVjLW51bWJlcj4xNDc8L3JlYy1u
dW1iZXI+PGZvcmVpZ24ta2V5cz48a2V5IGFwcD0iRU4iIGRiLWlkPSJyZTVwNXg1MHhmNTlwZ2U1
eGRhNXN4eHFkMnYyNXMweDBkZnIiPjE0Nzwva2V5PjwvZm9yZWlnbi1rZXlzPjxyZWYtdHlwZSBu
YW1lPSJKb3VybmFsIEFydGljbGUiPjE3PC9yZWYtdHlwZT48Y29udHJpYnV0b3JzPjxhdXRob3Jz
PjxhdXRob3I+Q291ZGVyYywgUC4sSHl2ZXJuYXQsIFAuLExlbWFyY2hhbmQsIEouIEwuPC9hdXRo
b3I+PC9hdXRob3JzPjwvY29udHJpYnV0b3JzPjx0aXRsZXM+PHRpdGxlPkNvcnJlbGF0aW9ucyBi
ZXR3ZWVuIGFiaWxpdHkgb2YgcGl0Y2ggdG8gcGVuZXRyYXRlIGNva2UgYW5kIHRoZSBwaHlzaWNh
bCBjaGFyYWN0ZXJpc3RpY3Mgb2YgcHJlYmFrZWQgYW5vZGVzIGZvciB0aGUgYWx1bWluaXVtIGlu
ZHVzdHJ5PC90aXRsZT48c2Vjb25kYXJ5LXRpdGxlPkZ1ZWwuPC9zZWNvbmRhcnktdGl0bGU+PC90
aXRsZXM+PHBlcmlvZGljYWw+PGZ1bGwtdGl0bGU+RnVlbC48L2Z1bGwtdGl0bGU+PC9wZXJpb2Rp
Y2FsPjxwYWdlcz4yODEtMjg3PC9wYWdlcz48dm9sdW1lPjY1PC92b2x1bWU+PG51bWJlcj4yPC9u
dW1iZXI+PGtleXdvcmRzPjxrZXl3b3JkPnBpdGNoPC9rZXl3b3JkPjxrZXl3b3JkPmNva2U8L2tl
eXdvcmQ+PGtleXdvcmQ+cGVuZXRyYXRpb248L2tleXdvcmQ+PC9rZXl3b3Jkcz48ZGF0ZXM+PHll
YXI+MTk4NjwveWVhcj48L2RhdGVzPjxpc2JuPjAwMTYtMjM2MTwvaXNibj48dXJscz48cmVsYXRl
ZC11cmxzPjx1cmw+aHR0cDovL3d3dy5zY2llbmNlZGlyZWN0LmNvbS9zY2llbmNlL2FydGljbGUv
cGlpLzAwMTYyMzYxODY5MDAyMjA8L3VybD48L3JlbGF0ZWQtdXJscz48L3VybHM+PGVsZWN0cm9u
aWMtcmVzb3VyY2UtbnVtPjEwLjEwMTYvMDAxNi0yMzYxKDg2KTkwMDIyLTA8L2VsZWN0cm9uaWMt
cmVzb3VyY2UtbnVtPjwvcmVjb3JkPjwvQ2l0ZT48Q2l0ZT48QXV0aG9yPkFkYW1zPC9BdXRob3I+
PFllYXI+MjAwNDwvWWVhcj48UmVjTnVtPjE0MzwvUmVjTnVtPjxyZWNvcmQ+PHJlYy1udW1iZXI+
MTQzPC9yZWMtbnVtYmVyPjxmb3JlaWduLWtleXM+PGtleSBhcHA9IkVOIiBkYi1pZD0icmU1cDV4
NTB4ZjU5cGdlNXhkYTVzeHhxZDJ2MjVzMHgwZGZyIj4xNDM8L2tleT48L2ZvcmVpZ24ta2V5cz48
cmVmLXR5cGUgbmFtZT0iVGhlc2lzIj4zMjwvcmVmLXR5cGU+PGNvbnRyaWJ1dG9ycz48YXV0aG9y
cz48YXV0aG9yPiBBZGFtcywgQS5OLjwvYXV0aG9yPjwvYXV0aG9ycz48L2NvbnRyaWJ1dG9ycz48
dGl0bGVzPjx0aXRsZT5DaGFyYWN0ZXJpemF0aW9uIG9mIHRoZSBwaXRjaCB3ZXR0aW5nIGFuZCBw
ZW5ldHJhdGlvbiBiZWhhdmlvciBvZiBwZXRyb2xldW0gY29rZSBhbmQgcmVjeWNsZWQgYnV0dHMg
aW4gcHJlLWJha2VkIGNhcmJvbiBhbm9kZTwvdGl0bGU+PHNlY29uZGFyeS10aXRsZT5UaGUgRGVw
YXJ0bWVudCBvZiBFbmVyZ3kgYW5kIEdlby1FbnZpcm9ubWVudGFsIEVuZ2luZWVyaW5nPC9zZWNv
bmRhcnktdGl0bGU+PC90aXRsZXM+PHBhZ2VzPjEtMjIwPC9wYWdlcz48dm9sdW1lPlBoRDwvdm9s
dW1lPjxudW1iZXI+MzEzOTk4NTwvbnVtYmVyPjxkYXRlcz48eWVhcj4yMDA0PC95ZWFyPjxwdWIt
ZGF0ZXM+PGRhdGU+TWF5LDIwMDQ8L2RhdGU+PC9wdWItZGF0ZXM+PC9kYXRlcz48cHViLWxvY2F0
aW9uPlBlbm5zeWx2YW5pYTwvcHViLWxvY2F0aW9uPjxwdWJsaXNoZXI+UGVubnN5bHZhbmlhIFN0
YXRlIFVuaXZlcnNpdHk8L3B1Ymxpc2hlcj48dXJscz48L3VybHM+PC9yZWNvcmQ+PC9DaXRlPjwv
RW5kTm90ZT4A
</w:fldData>
        </w:fldChar>
      </w:r>
      <w:r w:rsidR="003B5564" w:rsidRPr="00F8474B">
        <w:rPr>
          <w:rFonts w:ascii="Times New Roman" w:hAnsi="Times New Roman" w:cs="Times New Roman"/>
          <w:color w:val="000000" w:themeColor="text1"/>
          <w:sz w:val="24"/>
          <w:szCs w:val="24"/>
        </w:rPr>
        <w:instrText xml:space="preserve"> ADDIN EN.CITE.DATA </w:instrText>
      </w:r>
      <w:r w:rsidR="003B5564" w:rsidRPr="00F8474B">
        <w:rPr>
          <w:rFonts w:ascii="Times New Roman" w:hAnsi="Times New Roman" w:cs="Times New Roman"/>
          <w:color w:val="000000" w:themeColor="text1"/>
          <w:sz w:val="24"/>
          <w:szCs w:val="24"/>
        </w:rPr>
      </w:r>
      <w:r w:rsidR="003B5564" w:rsidRPr="00F8474B">
        <w:rPr>
          <w:rFonts w:ascii="Times New Roman" w:hAnsi="Times New Roman" w:cs="Times New Roman"/>
          <w:color w:val="000000" w:themeColor="text1"/>
          <w:sz w:val="24"/>
          <w:szCs w:val="24"/>
        </w:rPr>
        <w:fldChar w:fldCharType="end"/>
      </w:r>
      <w:r w:rsidRPr="00F8474B">
        <w:rPr>
          <w:rFonts w:ascii="Times New Roman" w:hAnsi="Times New Roman" w:cs="Times New Roman"/>
          <w:color w:val="000000" w:themeColor="text1"/>
          <w:sz w:val="24"/>
          <w:szCs w:val="24"/>
        </w:rPr>
      </w:r>
      <w:r w:rsidRPr="00F8474B">
        <w:rPr>
          <w:rFonts w:ascii="Times New Roman" w:hAnsi="Times New Roman" w:cs="Times New Roman"/>
          <w:color w:val="000000" w:themeColor="text1"/>
          <w:sz w:val="24"/>
          <w:szCs w:val="24"/>
        </w:rPr>
        <w:fldChar w:fldCharType="separate"/>
      </w:r>
      <w:r w:rsidR="003B5564" w:rsidRPr="00F8474B">
        <w:rPr>
          <w:rFonts w:ascii="Times New Roman" w:hAnsi="Times New Roman" w:cs="Times New Roman"/>
          <w:noProof/>
          <w:color w:val="000000" w:themeColor="text1"/>
          <w:sz w:val="24"/>
          <w:szCs w:val="24"/>
        </w:rPr>
        <w:t>[</w:t>
      </w:r>
      <w:hyperlink w:anchor="_ENREF_3" w:tooltip="Rocha, 2005 #159" w:history="1">
        <w:r w:rsidR="001B672A" w:rsidRPr="00F8474B">
          <w:rPr>
            <w:rFonts w:ascii="Times New Roman" w:hAnsi="Times New Roman" w:cs="Times New Roman"/>
            <w:noProof/>
            <w:color w:val="000000" w:themeColor="text1"/>
            <w:sz w:val="24"/>
            <w:szCs w:val="24"/>
          </w:rPr>
          <w:t>3</w:t>
        </w:r>
      </w:hyperlink>
      <w:r w:rsidR="003B5564" w:rsidRPr="00F8474B">
        <w:rPr>
          <w:rFonts w:ascii="Times New Roman" w:hAnsi="Times New Roman" w:cs="Times New Roman"/>
          <w:noProof/>
          <w:color w:val="000000" w:themeColor="text1"/>
          <w:sz w:val="24"/>
          <w:szCs w:val="24"/>
        </w:rPr>
        <w:t xml:space="preserve">, </w:t>
      </w:r>
      <w:hyperlink w:anchor="_ENREF_6" w:tooltip="Adams, 2004 #143" w:history="1">
        <w:r w:rsidR="001B672A" w:rsidRPr="00F8474B">
          <w:rPr>
            <w:rFonts w:ascii="Times New Roman" w:hAnsi="Times New Roman" w:cs="Times New Roman"/>
            <w:noProof/>
            <w:color w:val="000000" w:themeColor="text1"/>
            <w:sz w:val="24"/>
            <w:szCs w:val="24"/>
          </w:rPr>
          <w:t>6</w:t>
        </w:r>
      </w:hyperlink>
      <w:r w:rsidR="003B5564" w:rsidRPr="00F8474B">
        <w:rPr>
          <w:rFonts w:ascii="Times New Roman" w:hAnsi="Times New Roman" w:cs="Times New Roman"/>
          <w:noProof/>
          <w:color w:val="000000" w:themeColor="text1"/>
          <w:sz w:val="24"/>
          <w:szCs w:val="24"/>
        </w:rPr>
        <w:t xml:space="preserve">, </w:t>
      </w:r>
      <w:hyperlink w:anchor="_ENREF_15" w:tooltip="Mirchi, 2002 #154" w:history="1">
        <w:r w:rsidR="001B672A" w:rsidRPr="00F8474B">
          <w:rPr>
            <w:rFonts w:ascii="Times New Roman" w:hAnsi="Times New Roman" w:cs="Times New Roman"/>
            <w:noProof/>
            <w:color w:val="000000" w:themeColor="text1"/>
            <w:sz w:val="24"/>
            <w:szCs w:val="24"/>
          </w:rPr>
          <w:t>15-19</w:t>
        </w:r>
      </w:hyperlink>
      <w:r w:rsidR="003B5564" w:rsidRPr="00F8474B">
        <w:rPr>
          <w:rFonts w:ascii="Times New Roman" w:hAnsi="Times New Roman" w:cs="Times New Roman"/>
          <w:noProof/>
          <w:color w:val="000000" w:themeColor="text1"/>
          <w:sz w:val="24"/>
          <w:szCs w:val="24"/>
        </w:rPr>
        <w:t>]</w:t>
      </w:r>
      <w:r w:rsidRPr="00F8474B">
        <w:rPr>
          <w:rFonts w:ascii="Times New Roman" w:hAnsi="Times New Roman" w:cs="Times New Roman"/>
          <w:color w:val="000000" w:themeColor="text1"/>
          <w:sz w:val="24"/>
          <w:szCs w:val="24"/>
        </w:rPr>
        <w:fldChar w:fldCharType="end"/>
      </w:r>
      <w:r w:rsidRPr="00F8474B">
        <w:rPr>
          <w:rFonts w:ascii="Times New Roman" w:hAnsi="Times New Roman" w:cs="Times New Roman"/>
          <w:color w:val="000000" w:themeColor="text1"/>
          <w:sz w:val="24"/>
          <w:szCs w:val="24"/>
        </w:rPr>
        <w:t xml:space="preserve"> </w:t>
      </w:r>
      <w:r w:rsidR="003B5564" w:rsidRPr="00F8474B">
        <w:rPr>
          <w:rFonts w:ascii="Times New Roman" w:hAnsi="Times New Roman" w:cs="Times New Roman"/>
          <w:color w:val="000000" w:themeColor="text1"/>
          <w:sz w:val="24"/>
          <w:szCs w:val="24"/>
        </w:rPr>
        <w:t>.</w:t>
      </w:r>
      <w:r w:rsidR="00E41B8E" w:rsidRPr="00F8474B">
        <w:rPr>
          <w:rFonts w:ascii="Times New Roman" w:hAnsi="Times New Roman" w:cs="Times New Roman"/>
          <w:color w:val="000000" w:themeColor="text1"/>
          <w:sz w:val="24"/>
          <w:szCs w:val="24"/>
        </w:rPr>
        <w:t xml:space="preserve"> </w:t>
      </w:r>
      <w:r w:rsidR="00C60CC8">
        <w:rPr>
          <w:rFonts w:ascii="Times New Roman" w:hAnsi="Times New Roman" w:cs="Times New Roman"/>
          <w:color w:val="0070C0"/>
          <w:sz w:val="24"/>
          <w:szCs w:val="24"/>
        </w:rPr>
        <w:t xml:space="preserve"> </w:t>
      </w:r>
    </w:p>
    <w:p w:rsidR="00A310DD" w:rsidRPr="00A310DD" w:rsidRDefault="00916519" w:rsidP="00A310DD">
      <w:pPr>
        <w:pStyle w:val="Default"/>
        <w:jc w:val="both"/>
        <w:rPr>
          <w:rFonts w:ascii="Times New Roman" w:hAnsi="Times New Roman" w:cs="Times New Roman"/>
          <w:color w:val="auto"/>
        </w:rPr>
      </w:pPr>
      <w:r w:rsidRPr="00A310DD">
        <w:rPr>
          <w:rFonts w:ascii="Times New Roman" w:hAnsi="Times New Roman" w:cs="Times New Roman"/>
          <w:color w:val="auto"/>
        </w:rPr>
        <w:t xml:space="preserve">In this study, the </w:t>
      </w:r>
      <w:r w:rsidR="00C60CC8" w:rsidRPr="00A310DD">
        <w:rPr>
          <w:rFonts w:ascii="Times New Roman" w:hAnsi="Times New Roman" w:cs="Times New Roman"/>
          <w:color w:val="auto"/>
        </w:rPr>
        <w:t>wettability of butt and petroleum coke by a coal tar pitch was studie</w:t>
      </w:r>
      <w:r w:rsidRPr="00A310DD">
        <w:rPr>
          <w:rFonts w:ascii="Times New Roman" w:hAnsi="Times New Roman" w:cs="Times New Roman"/>
          <w:color w:val="auto"/>
        </w:rPr>
        <w:t>d using the sessile drop method as shown in Figure 1. The solid</w:t>
      </w:r>
      <w:r w:rsidR="00BA50AE" w:rsidRPr="00A310DD">
        <w:rPr>
          <w:rFonts w:ascii="Times New Roman" w:hAnsi="Times New Roman" w:cs="Times New Roman"/>
          <w:color w:val="auto"/>
        </w:rPr>
        <w:t xml:space="preserve"> particle size was 125</w:t>
      </w:r>
      <w:r w:rsidRPr="00A310DD">
        <w:rPr>
          <w:rFonts w:ascii="Times New Roman" w:hAnsi="Times New Roman" w:cs="Times New Roman"/>
          <w:color w:val="auto"/>
        </w:rPr>
        <w:t xml:space="preserve"> </w:t>
      </w:r>
      <w:proofErr w:type="spellStart"/>
      <w:r w:rsidRPr="00A310DD">
        <w:rPr>
          <w:rFonts w:ascii="Times New Roman" w:hAnsi="Times New Roman" w:cs="Times New Roman"/>
          <w:color w:val="auto"/>
        </w:rPr>
        <w:t>μm</w:t>
      </w:r>
      <w:proofErr w:type="spellEnd"/>
      <w:r w:rsidRPr="00A310DD">
        <w:rPr>
          <w:rFonts w:ascii="Times New Roman" w:hAnsi="Times New Roman" w:cs="Times New Roman"/>
          <w:color w:val="auto"/>
        </w:rPr>
        <w:t>. The experiments were carried out under high purity argon atmosphere.</w:t>
      </w:r>
      <w:r w:rsidR="00BA50AE" w:rsidRPr="00A310DD">
        <w:rPr>
          <w:rFonts w:ascii="Times New Roman" w:hAnsi="Times New Roman" w:cs="Times New Roman"/>
          <w:color w:val="auto"/>
        </w:rPr>
        <w:t xml:space="preserve"> After the experiments, the drop and the solid were cut vertically and studied with different techniques as explained below.</w:t>
      </w:r>
    </w:p>
    <w:p w:rsidR="00A310DD" w:rsidRDefault="00A310DD" w:rsidP="00A310DD">
      <w:pPr>
        <w:pStyle w:val="Default"/>
        <w:jc w:val="both"/>
        <w:rPr>
          <w:rFonts w:ascii="Times New Roman" w:hAnsi="Times New Roman" w:cs="Times New Roman"/>
          <w:u w:val="single"/>
          <w:lang w:eastAsia="en-CA"/>
        </w:rPr>
      </w:pPr>
    </w:p>
    <w:p w:rsidR="00A310DD" w:rsidRPr="00A310DD" w:rsidRDefault="00A310DD" w:rsidP="00A310DD">
      <w:pPr>
        <w:pStyle w:val="Default"/>
        <w:spacing w:after="200"/>
        <w:jc w:val="both"/>
        <w:rPr>
          <w:rFonts w:ascii="Times New Roman" w:hAnsi="Times New Roman" w:cs="Times New Roman"/>
          <w:color w:val="FF0000"/>
        </w:rPr>
      </w:pPr>
      <w:r w:rsidRPr="00227F34">
        <w:rPr>
          <w:rFonts w:ascii="Times New Roman" w:hAnsi="Times New Roman" w:cs="Times New Roman"/>
          <w:u w:val="single"/>
          <w:lang w:eastAsia="en-CA"/>
        </w:rPr>
        <w:t xml:space="preserve">Optical Microscope </w:t>
      </w:r>
    </w:p>
    <w:p w:rsidR="00A310DD" w:rsidRPr="00A310DD" w:rsidRDefault="00A310DD" w:rsidP="00A310DD">
      <w:pPr>
        <w:autoSpaceDE w:val="0"/>
        <w:autoSpaceDN w:val="0"/>
        <w:adjustRightInd w:val="0"/>
        <w:spacing w:after="0" w:line="240" w:lineRule="auto"/>
        <w:jc w:val="both"/>
        <w:rPr>
          <w:rFonts w:ascii="Times New Roman" w:hAnsi="Times New Roman" w:cs="Times New Roman"/>
          <w:sz w:val="24"/>
          <w:szCs w:val="24"/>
          <w:lang w:eastAsia="en-CA"/>
        </w:rPr>
      </w:pPr>
      <w:r w:rsidRPr="00A310DD">
        <w:rPr>
          <w:rFonts w:ascii="Times New Roman" w:hAnsi="Times New Roman" w:cs="Times New Roman"/>
          <w:sz w:val="24"/>
          <w:szCs w:val="24"/>
          <w:lang w:eastAsia="en-CA"/>
        </w:rPr>
        <w:t>The optical microscope allows the examination of a larger surface area compared to the SEM technique. T</w:t>
      </w:r>
      <w:r w:rsidR="00517179">
        <w:rPr>
          <w:rFonts w:ascii="Times New Roman" w:hAnsi="Times New Roman" w:cs="Times New Roman"/>
          <w:sz w:val="24"/>
          <w:szCs w:val="24"/>
          <w:lang w:eastAsia="en-CA"/>
        </w:rPr>
        <w:t xml:space="preserve">he solidified </w:t>
      </w:r>
      <w:r w:rsidR="003B1026">
        <w:rPr>
          <w:rFonts w:ascii="Times New Roman" w:hAnsi="Times New Roman" w:cs="Times New Roman"/>
          <w:sz w:val="24"/>
          <w:szCs w:val="24"/>
          <w:lang w:eastAsia="en-CA"/>
        </w:rPr>
        <w:t>pitch drop</w:t>
      </w:r>
      <w:r w:rsidR="00517179">
        <w:rPr>
          <w:rFonts w:ascii="Times New Roman" w:hAnsi="Times New Roman" w:cs="Times New Roman"/>
          <w:sz w:val="24"/>
          <w:szCs w:val="24"/>
          <w:lang w:eastAsia="en-CA"/>
        </w:rPr>
        <w:t xml:space="preserve"> on </w:t>
      </w:r>
      <w:r w:rsidRPr="00A310DD">
        <w:rPr>
          <w:rFonts w:ascii="Times New Roman" w:hAnsi="Times New Roman" w:cs="Times New Roman"/>
          <w:sz w:val="24"/>
          <w:szCs w:val="24"/>
          <w:lang w:eastAsia="en-CA"/>
        </w:rPr>
        <w:t xml:space="preserve">calcined petroleum coke </w:t>
      </w:r>
      <w:r w:rsidR="003B1026">
        <w:rPr>
          <w:rFonts w:ascii="Times New Roman" w:hAnsi="Times New Roman" w:cs="Times New Roman"/>
          <w:sz w:val="24"/>
          <w:szCs w:val="24"/>
          <w:lang w:eastAsia="en-CA"/>
        </w:rPr>
        <w:t>or</w:t>
      </w:r>
      <w:r w:rsidRPr="00A310DD">
        <w:rPr>
          <w:rFonts w:ascii="Times New Roman" w:hAnsi="Times New Roman" w:cs="Times New Roman"/>
          <w:sz w:val="24"/>
          <w:szCs w:val="24"/>
          <w:lang w:eastAsia="en-CA"/>
        </w:rPr>
        <w:t xml:space="preserve"> recycled anode butt </w:t>
      </w:r>
      <w:r w:rsidR="003B1026">
        <w:rPr>
          <w:rFonts w:ascii="Times New Roman" w:hAnsi="Times New Roman" w:cs="Times New Roman"/>
          <w:sz w:val="24"/>
          <w:szCs w:val="24"/>
          <w:lang w:eastAsia="en-CA"/>
        </w:rPr>
        <w:t xml:space="preserve">after the sessile-drop tests </w:t>
      </w:r>
      <w:r w:rsidRPr="00A310DD">
        <w:rPr>
          <w:rFonts w:ascii="Times New Roman" w:hAnsi="Times New Roman" w:cs="Times New Roman"/>
          <w:sz w:val="24"/>
          <w:szCs w:val="24"/>
          <w:lang w:eastAsia="en-CA"/>
        </w:rPr>
        <w:t xml:space="preserve">were sectioned vertically and polished for image analysis of larger surface area at the </w:t>
      </w:r>
      <w:r w:rsidR="003B1026">
        <w:rPr>
          <w:rFonts w:ascii="Times New Roman" w:hAnsi="Times New Roman" w:cs="Times New Roman"/>
          <w:sz w:val="24"/>
          <w:szCs w:val="24"/>
          <w:lang w:eastAsia="en-CA"/>
        </w:rPr>
        <w:t xml:space="preserve">pitch-coke or pitch-butt interface </w:t>
      </w:r>
      <w:r w:rsidRPr="00A310DD">
        <w:rPr>
          <w:rFonts w:ascii="Times New Roman" w:hAnsi="Times New Roman" w:cs="Times New Roman"/>
          <w:sz w:val="24"/>
          <w:szCs w:val="24"/>
          <w:lang w:eastAsia="en-CA"/>
        </w:rPr>
        <w:t xml:space="preserve">using </w:t>
      </w:r>
      <w:r w:rsidR="003B1026">
        <w:rPr>
          <w:rFonts w:ascii="Times New Roman" w:hAnsi="Times New Roman" w:cs="Times New Roman"/>
          <w:sz w:val="24"/>
          <w:szCs w:val="24"/>
          <w:lang w:eastAsia="en-CA"/>
        </w:rPr>
        <w:t>the</w:t>
      </w:r>
      <w:r w:rsidRPr="00A310DD">
        <w:rPr>
          <w:rFonts w:ascii="Times New Roman" w:hAnsi="Times New Roman" w:cs="Times New Roman"/>
          <w:sz w:val="24"/>
          <w:szCs w:val="24"/>
          <w:lang w:eastAsia="en-CA"/>
        </w:rPr>
        <w:t xml:space="preserve"> optical microscope. </w:t>
      </w:r>
      <w:r w:rsidR="0084416E" w:rsidRPr="003840E2">
        <w:rPr>
          <w:rFonts w:ascii="Times New Roman" w:hAnsi="Times New Roman" w:cs="Times New Roman"/>
          <w:sz w:val="24"/>
          <w:szCs w:val="24"/>
          <w:lang w:eastAsia="en-CA"/>
        </w:rPr>
        <w:t>This allows the visualisation of pitch penetration through the particles.</w:t>
      </w:r>
      <w:r w:rsidRPr="003840E2">
        <w:rPr>
          <w:rFonts w:ascii="Times New Roman" w:hAnsi="Times New Roman" w:cs="Times New Roman"/>
          <w:sz w:val="24"/>
          <w:szCs w:val="24"/>
          <w:lang w:eastAsia="en-CA"/>
        </w:rPr>
        <w:t xml:space="preserve"> </w:t>
      </w:r>
      <w:r w:rsidRPr="00A310DD">
        <w:rPr>
          <w:rFonts w:ascii="Times New Roman" w:hAnsi="Times New Roman" w:cs="Times New Roman"/>
          <w:sz w:val="24"/>
          <w:szCs w:val="24"/>
          <w:lang w:eastAsia="en-CA"/>
        </w:rPr>
        <w:t xml:space="preserve">The calcined petroleum coke and recycled anode butt structures as well as the interface of the drop samples were studied by Nikon Eclipse ME600P optical microscope and analysed by </w:t>
      </w:r>
      <w:proofErr w:type="spellStart"/>
      <w:r w:rsidRPr="00A310DD">
        <w:rPr>
          <w:rFonts w:ascii="Times New Roman" w:hAnsi="Times New Roman" w:cs="Times New Roman"/>
          <w:sz w:val="24"/>
          <w:szCs w:val="24"/>
          <w:lang w:eastAsia="en-CA"/>
        </w:rPr>
        <w:t>Clemex</w:t>
      </w:r>
      <w:proofErr w:type="spellEnd"/>
      <w:r w:rsidRPr="00A310DD">
        <w:rPr>
          <w:rFonts w:ascii="Times New Roman" w:hAnsi="Times New Roman" w:cs="Times New Roman"/>
          <w:sz w:val="24"/>
          <w:szCs w:val="24"/>
          <w:lang w:eastAsia="en-CA"/>
        </w:rPr>
        <w:t xml:space="preserve"> Vision 4.0 image analysis software.</w:t>
      </w:r>
    </w:p>
    <w:p w:rsidR="00A310DD" w:rsidRPr="00916519" w:rsidRDefault="00A310DD" w:rsidP="00916519">
      <w:pPr>
        <w:pStyle w:val="Default"/>
        <w:spacing w:after="120"/>
        <w:jc w:val="both"/>
        <w:rPr>
          <w:rFonts w:ascii="Times New Roman" w:hAnsi="Times New Roman" w:cs="Times New Roman"/>
          <w:color w:val="000000" w:themeColor="text1"/>
        </w:rPr>
      </w:pPr>
    </w:p>
    <w:p w:rsidR="001B672A" w:rsidRPr="00A310DD" w:rsidRDefault="00F8474B" w:rsidP="00A310DD">
      <w:pPr>
        <w:pStyle w:val="Lgende"/>
        <w:jc w:val="center"/>
        <w:rPr>
          <w:rFonts w:ascii="Times New Roman" w:hAnsi="Times New Roman" w:cs="Times New Roman"/>
          <w:b w:val="0"/>
          <w:color w:val="auto"/>
          <w:sz w:val="24"/>
          <w:szCs w:val="24"/>
        </w:rPr>
      </w:pPr>
      <w:r w:rsidRPr="00E41B8E">
        <w:rPr>
          <w:rFonts w:ascii="Times New Roman" w:eastAsia="SimSun" w:hAnsi="Times New Roman" w:cs="Times New Roman"/>
          <w:noProof/>
          <w:sz w:val="24"/>
          <w:szCs w:val="24"/>
          <w:lang w:val="fr-CA" w:eastAsia="fr-CA" w:bidi="ar-SA"/>
        </w:rPr>
        <w:lastRenderedPageBreak/>
        <w:drawing>
          <wp:anchor distT="0" distB="0" distL="114300" distR="114300" simplePos="0" relativeHeight="251659264" behindDoc="0" locked="0" layoutInCell="1" allowOverlap="1" wp14:anchorId="3C0957C1" wp14:editId="4D786752">
            <wp:simplePos x="0" y="0"/>
            <wp:positionH relativeFrom="column">
              <wp:posOffset>1143000</wp:posOffset>
            </wp:positionH>
            <wp:positionV relativeFrom="paragraph">
              <wp:posOffset>47625</wp:posOffset>
            </wp:positionV>
            <wp:extent cx="3347720" cy="2352040"/>
            <wp:effectExtent l="0" t="0" r="508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772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B8E" w:rsidRPr="00E41B8E">
        <w:rPr>
          <w:rFonts w:ascii="Times New Roman" w:hAnsi="Times New Roman" w:cs="Times New Roman"/>
          <w:color w:val="0070C0"/>
          <w:sz w:val="24"/>
          <w:szCs w:val="24"/>
        </w:rPr>
        <w:br w:type="textWrapping" w:clear="all"/>
      </w:r>
      <w:r w:rsidR="00E41B8E" w:rsidRPr="00F8474B">
        <w:rPr>
          <w:rFonts w:ascii="Times New Roman" w:eastAsia="SimSun" w:hAnsi="Times New Roman" w:cs="Times New Roman"/>
          <w:b w:val="0"/>
          <w:color w:val="auto"/>
          <w:sz w:val="24"/>
          <w:szCs w:val="24"/>
        </w:rPr>
        <w:t>Figure 1</w:t>
      </w:r>
      <w:r w:rsidR="00E41B8E" w:rsidRPr="00E41B8E">
        <w:rPr>
          <w:rFonts w:ascii="Times New Roman" w:eastAsia="SimSun" w:hAnsi="Times New Roman" w:cs="Times New Roman"/>
          <w:color w:val="auto"/>
          <w:sz w:val="24"/>
          <w:szCs w:val="24"/>
        </w:rPr>
        <w:t xml:space="preserve"> </w:t>
      </w:r>
      <w:r w:rsidR="00E41B8E" w:rsidRPr="00E41B8E">
        <w:rPr>
          <w:rFonts w:ascii="Times New Roman" w:eastAsia="SimSun" w:hAnsi="Times New Roman" w:cs="Times New Roman"/>
          <w:b w:val="0"/>
          <w:color w:val="auto"/>
          <w:sz w:val="24"/>
          <w:szCs w:val="24"/>
        </w:rPr>
        <w:t xml:space="preserve">Schematic </w:t>
      </w:r>
      <w:r w:rsidR="00A310DD">
        <w:rPr>
          <w:rFonts w:ascii="Times New Roman" w:eastAsia="SimSun" w:hAnsi="Times New Roman" w:cs="Times New Roman"/>
          <w:b w:val="0"/>
          <w:color w:val="auto"/>
          <w:sz w:val="24"/>
          <w:szCs w:val="24"/>
        </w:rPr>
        <w:t>D</w:t>
      </w:r>
      <w:r w:rsidR="00E41B8E" w:rsidRPr="00E41B8E">
        <w:rPr>
          <w:rFonts w:ascii="Times New Roman" w:eastAsia="SimSun" w:hAnsi="Times New Roman" w:cs="Times New Roman"/>
          <w:b w:val="0"/>
          <w:color w:val="auto"/>
          <w:sz w:val="24"/>
          <w:szCs w:val="24"/>
        </w:rPr>
        <w:t xml:space="preserve">iagram of </w:t>
      </w:r>
      <w:r w:rsidR="00A310DD">
        <w:rPr>
          <w:rFonts w:ascii="Times New Roman" w:eastAsia="SimSun" w:hAnsi="Times New Roman" w:cs="Times New Roman"/>
          <w:b w:val="0"/>
          <w:color w:val="auto"/>
          <w:sz w:val="24"/>
          <w:szCs w:val="24"/>
        </w:rPr>
        <w:t>the Sessile-</w:t>
      </w:r>
      <w:r w:rsidR="00E41B8E" w:rsidRPr="00E41B8E">
        <w:rPr>
          <w:rFonts w:ascii="Times New Roman" w:eastAsia="SimSun" w:hAnsi="Times New Roman" w:cs="Times New Roman"/>
          <w:b w:val="0"/>
          <w:color w:val="auto"/>
          <w:sz w:val="24"/>
          <w:szCs w:val="24"/>
        </w:rPr>
        <w:t>Drop Experimental Set-up at UQAC</w:t>
      </w:r>
    </w:p>
    <w:p w:rsidR="001B672A" w:rsidRPr="00A310DD" w:rsidRDefault="001B672A" w:rsidP="001B672A">
      <w:pPr>
        <w:autoSpaceDE w:val="0"/>
        <w:autoSpaceDN w:val="0"/>
        <w:adjustRightInd w:val="0"/>
        <w:spacing w:after="0" w:line="240" w:lineRule="auto"/>
        <w:jc w:val="both"/>
        <w:rPr>
          <w:rFonts w:ascii="Times New Roman" w:hAnsi="Times New Roman" w:cs="Times New Roman"/>
          <w:sz w:val="24"/>
          <w:szCs w:val="24"/>
          <w:u w:val="single"/>
          <w:lang w:val="en-US" w:eastAsia="en-CA"/>
        </w:rPr>
      </w:pPr>
    </w:p>
    <w:p w:rsidR="001B672A" w:rsidRDefault="001B672A" w:rsidP="001B672A">
      <w:pPr>
        <w:autoSpaceDE w:val="0"/>
        <w:autoSpaceDN w:val="0"/>
        <w:adjustRightInd w:val="0"/>
        <w:spacing w:after="0" w:line="240" w:lineRule="auto"/>
        <w:jc w:val="both"/>
        <w:rPr>
          <w:rFonts w:ascii="Times New Roman" w:hAnsi="Times New Roman" w:cs="Times New Roman"/>
          <w:sz w:val="24"/>
          <w:szCs w:val="24"/>
          <w:u w:val="single"/>
          <w:lang w:eastAsia="en-CA"/>
        </w:rPr>
      </w:pPr>
      <w:r w:rsidRPr="00227F34">
        <w:rPr>
          <w:rFonts w:ascii="Times New Roman" w:hAnsi="Times New Roman" w:cs="Times New Roman"/>
          <w:sz w:val="24"/>
          <w:szCs w:val="24"/>
          <w:u w:val="single"/>
          <w:lang w:eastAsia="en-CA"/>
        </w:rPr>
        <w:t>Scanning Electron Microscope (SEM)</w:t>
      </w:r>
    </w:p>
    <w:p w:rsidR="001B672A" w:rsidRPr="00227F34" w:rsidRDefault="001B672A" w:rsidP="001B672A">
      <w:pPr>
        <w:autoSpaceDE w:val="0"/>
        <w:autoSpaceDN w:val="0"/>
        <w:adjustRightInd w:val="0"/>
        <w:spacing w:after="0" w:line="240" w:lineRule="auto"/>
        <w:jc w:val="both"/>
        <w:rPr>
          <w:rFonts w:ascii="Times New Roman" w:hAnsi="Times New Roman" w:cs="Times New Roman"/>
          <w:sz w:val="24"/>
          <w:szCs w:val="24"/>
          <w:u w:val="single"/>
          <w:lang w:eastAsia="en-CA"/>
        </w:rPr>
      </w:pPr>
    </w:p>
    <w:p w:rsidR="001B672A" w:rsidRPr="00A310DD" w:rsidRDefault="00A310DD" w:rsidP="001B672A">
      <w:pPr>
        <w:autoSpaceDE w:val="0"/>
        <w:autoSpaceDN w:val="0"/>
        <w:adjustRightInd w:val="0"/>
        <w:spacing w:line="240" w:lineRule="auto"/>
        <w:jc w:val="both"/>
        <w:rPr>
          <w:rFonts w:ascii="Times New Roman" w:hAnsi="Times New Roman" w:cs="Times New Roman"/>
          <w:sz w:val="24"/>
          <w:szCs w:val="24"/>
          <w:lang w:eastAsia="en-CA"/>
        </w:rPr>
      </w:pPr>
      <w:r w:rsidRPr="00A310DD">
        <w:rPr>
          <w:rFonts w:ascii="Times New Roman" w:hAnsi="Times New Roman" w:cs="Times New Roman"/>
          <w:sz w:val="24"/>
          <w:szCs w:val="24"/>
          <w:lang w:eastAsia="en-CA"/>
        </w:rPr>
        <w:t>The s</w:t>
      </w:r>
      <w:r w:rsidR="001B672A" w:rsidRPr="00A310DD">
        <w:rPr>
          <w:rFonts w:ascii="Times New Roman" w:hAnsi="Times New Roman" w:cs="Times New Roman"/>
          <w:sz w:val="24"/>
          <w:szCs w:val="24"/>
          <w:lang w:eastAsia="en-CA"/>
        </w:rPr>
        <w:t xml:space="preserve">canning electron microscopy (SEM) is a </w:t>
      </w:r>
      <w:r w:rsidRPr="00A310DD">
        <w:rPr>
          <w:rFonts w:ascii="Times New Roman" w:hAnsi="Times New Roman" w:cs="Times New Roman"/>
          <w:sz w:val="24"/>
          <w:szCs w:val="24"/>
          <w:lang w:eastAsia="en-CA"/>
        </w:rPr>
        <w:t>highly</w:t>
      </w:r>
      <w:r w:rsidR="001B672A" w:rsidRPr="00A310DD">
        <w:rPr>
          <w:rFonts w:ascii="Times New Roman" w:hAnsi="Times New Roman" w:cs="Times New Roman"/>
          <w:sz w:val="24"/>
          <w:szCs w:val="24"/>
          <w:lang w:eastAsia="en-CA"/>
        </w:rPr>
        <w:t xml:space="preserve"> useful technique to study the detail and inherent structural analysis of coke </w:t>
      </w:r>
      <w:r w:rsidR="001B672A" w:rsidRPr="00A310DD">
        <w:rPr>
          <w:rFonts w:ascii="Times New Roman" w:hAnsi="Times New Roman" w:cs="Times New Roman"/>
          <w:sz w:val="24"/>
          <w:szCs w:val="24"/>
          <w:lang w:eastAsia="en-CA"/>
        </w:rPr>
        <w:fldChar w:fldCharType="begin">
          <w:fldData xml:space="preserve">PEVuZE5vdGU+PENpdGU+PEF1dGhvcj5IYXlzPC9BdXRob3I+PFllYXI+MTk4MzwvWWVhcj48UmVj
TnVtPjIwMjwvUmVjTnVtPjxEaXNwbGF5VGV4dD5bMTMsIDE0XTwvRGlzcGxheVRleHQ+PHJlY29y
ZD48cmVjLW51bWJlcj4yMDI8L3JlYy1udW1iZXI+PGZvcmVpZ24ta2V5cz48a2V5IGFwcD0iRU4i
IGRiLWlkPSJyZTVwNXg1MHhmNTlwZ2U1eGRhNXN4eHFkMnYyNXMweDBkZnIiPjIwMjwva2V5Pjwv
Zm9yZWlnbi1rZXlzPjxyZWYtdHlwZSBuYW1lPSJKb3VybmFsIEFydGljbGUiPjE3PC9yZWYtdHlw
ZT48Y29udHJpYnV0b3JzPjxhdXRob3JzPjxhdXRob3I+SGF5cywgRC48L2F1dGhvcj48YXV0aG9y
PlBhdHJpY2ssIEouIFcuPC9hdXRob3I+PGF1dGhvcj5XYWxrZXIsIEEuPC9hdXRob3I+PC9hdXRo
b3JzPjwvY29udHJpYnV0b3JzPjxhdXRoLWFkZHJlc3M+VGhlIEJyaXRpc2ggQ2FyYm9uaXphdGlv
biBSZXNlYXJjaCBBc3NvY2lhdGlvbiwgQ2hlc3RlcmZpZWxkLCBEZXJieXNoaXJlIFM0MiA2SlMs
IFVuaXRlZCBLaW5nZG9tPC9hdXRoLWFkZHJlc3M+PHRpdGxlcz48dGl0bGU+U0VNIGNoYXJhY3Rl
cml6YXRpb24gb2YgY29rZXMgYW5kIGNhcmJvbnM8L3RpdGxlPjxzZWNvbmRhcnktdGl0bGU+RnVl
bDwvc2Vjb25kYXJ5LXRpdGxlPjwvdGl0bGVzPjxwZXJpb2RpY2FsPjxmdWxsLXRpdGxlPkZ1ZWw8
L2Z1bGwtdGl0bGU+PC9wZXJpb2RpY2FsPjxwYWdlcz4xMDc5LTEwODM8L3BhZ2VzPjx2b2x1bWU+
NjI8L3ZvbHVtZT48bnVtYmVyPjk8L251bWJlcj48a2V5d29yZHM+PGtleXdvcmQ+Y2FyYm9uPC9r
ZXl3b3JkPjxrZXl3b3JkPmNva2U8L2tleXdvcmQ+PGtleXdvcmQ+aW5zdHJ1bWVudGFsIG1ldGhv
ZHMgb2YgYW5hbHlzaXM8L2tleXdvcmQ+PC9rZXl3b3Jkcz48ZGF0ZXM+PHllYXI+MTk4MzwveWVh
cj48cHViLWRhdGVzPjxkYXRlPi8vPC9kYXRlPjwvcHViLWRhdGVzPjwvZGF0ZXM+PHVybHM+PHJl
bGF0ZWQtdXJscz48dXJsPmh0dHA6Ly93d3cuc2NvcHVzLmNvbS9pbndhcmQvcmVjb3JkLnVybD9l
aWQ9Mi1zMi4wLTAwMjA4MTI2MzAmYW1wO3BhcnRuZXJJRD00MCZhbXA7bWQ1PTA4OGM0NTAxNTdk
ZGM3MGY4MWUwODZhZDgxN2ViMDNkPC91cmw+PC9yZWxhdGVkLXVybHM+PC91cmxzPjwvcmVjb3Jk
PjwvQ2l0ZT48Q2l0ZT48QXV0aG9yPkhheXM8L0F1dGhvcj48WWVhcj4xOTgzPC9ZZWFyPjxSZWNO
dW0+MjA0PC9SZWNOdW0+PHJlY29yZD48cmVjLW51bWJlcj4yMDQ8L3JlYy1udW1iZXI+PGZvcmVp
Z24ta2V5cz48a2V5IGFwcD0iRU4iIGRiLWlkPSJyZTVwNXg1MHhmNTlwZ2U1eGRhNXN4eHFkMnYy
NXMweDBkZnIiPjIwNDwva2V5PjwvZm9yZWlnbi1rZXlzPjxyZWYtdHlwZSBuYW1lPSJKb3VybmFs
IEFydGljbGUiPjE3PC9yZWYtdHlwZT48Y29udHJpYnV0b3JzPjxhdXRob3JzPjxhdXRob3I+SGF5
cywgRC48L2F1dGhvcj48YXV0aG9yPlBhdHJpY2ssIEouIFcuPC9hdXRob3I+PGF1dGhvcj5XYWxr
ZXIsIEEuPC9hdXRob3I+PC9hdXRob3JzPjwvY29udHJpYnV0b3JzPjxhdXRoLWFkZHJlc3M+VGhl
IEJyaXRpc2ggQ2FyYm9uaXphdGlvbiBSZXNlYXJjaCBBc3NvY2lhdGlvbiwgQ2hlc3RlcmZpZWxk
LCBEZXJieXNoaXJlIFM0MiA2SlMsIFVuaXRlZCBLaW5nZG9tPC9hdXRoLWFkZHJlc3M+PHRpdGxl
cz48dGl0bGU+U0VNIHN0dWR5IG9mIGJpbmRlciBjb2tlIGluIGVsZWN0cm9kZSBjYXJib248L3Rp
dGxlPjxzZWNvbmRhcnktdGl0bGU+RnVlbDwvc2Vjb25kYXJ5LXRpdGxlPjwvdGl0bGVzPjxwZXJp
b2RpY2FsPjxmdWxsLXRpdGxlPkZ1ZWw8L2Z1bGwtdGl0bGU+PC9wZXJpb2RpY2FsPjxwYWdlcz45
NDYtOTUyPC9wYWdlcz48dm9sdW1lPjYyPC92b2x1bWU+PG51bWJlcj44PC9udW1iZXI+PGtleXdv
cmRzPjxrZXl3b3JkPmNhcmJvbjwva2V5d29yZD48a2V5d29yZD5jb2tlPC9rZXl3b3JkPjxrZXl3
b3JkPmluc3RydW1lbnRhbCBtZXRob2RzIG9mIGFuYWx5c2lzPC9rZXl3b3JkPjwva2V5d29yZHM+
PGRhdGVzPjx5ZWFyPjE5ODM8L3llYXI+PHB1Yi1kYXRlcz48ZGF0ZT4vLzwvZGF0ZT48L3B1Yi1k
YXRlcz48L2RhdGVzPjx1cmxzPjxyZWxhdGVkLXVybHM+PHVybD5odHRwOi8vd3d3LnNjb3B1cy5j
b20vaW53YXJkL3JlY29yZC51cmw/ZWlkPTItczIuMC0wMDIwODAwMjgxJmFtcDtwYXJ0bmVySUQ9
NDAmYW1wO21kNT0wNTZjMmYxMzBmMDBjM2YxMmRhNThlMjcxM2IzNTRlNjwvdXJsPjwvcmVsYXRl
ZC11cmxzPjwvdXJscz48L3JlY29yZD48L0NpdGU+PC9FbmROb3RlPgB=
</w:fldData>
        </w:fldChar>
      </w:r>
      <w:r w:rsidR="001B672A" w:rsidRPr="00A310DD">
        <w:rPr>
          <w:rFonts w:ascii="Times New Roman" w:hAnsi="Times New Roman" w:cs="Times New Roman"/>
          <w:sz w:val="24"/>
          <w:szCs w:val="24"/>
          <w:lang w:eastAsia="en-CA"/>
        </w:rPr>
        <w:instrText xml:space="preserve"> ADDIN EN.CITE </w:instrText>
      </w:r>
      <w:r w:rsidR="001B672A" w:rsidRPr="00A310DD">
        <w:rPr>
          <w:rFonts w:ascii="Times New Roman" w:hAnsi="Times New Roman" w:cs="Times New Roman"/>
          <w:sz w:val="24"/>
          <w:szCs w:val="24"/>
          <w:lang w:eastAsia="en-CA"/>
        </w:rPr>
        <w:fldChar w:fldCharType="begin">
          <w:fldData xml:space="preserve">PEVuZE5vdGU+PENpdGU+PEF1dGhvcj5IYXlzPC9BdXRob3I+PFllYXI+MTk4MzwvWWVhcj48UmVj
TnVtPjIwMjwvUmVjTnVtPjxEaXNwbGF5VGV4dD5bMTMsIDE0XTwvRGlzcGxheVRleHQ+PHJlY29y
ZD48cmVjLW51bWJlcj4yMDI8L3JlYy1udW1iZXI+PGZvcmVpZ24ta2V5cz48a2V5IGFwcD0iRU4i
IGRiLWlkPSJyZTVwNXg1MHhmNTlwZ2U1eGRhNXN4eHFkMnYyNXMweDBkZnIiPjIwMjwva2V5Pjwv
Zm9yZWlnbi1rZXlzPjxyZWYtdHlwZSBuYW1lPSJKb3VybmFsIEFydGljbGUiPjE3PC9yZWYtdHlw
ZT48Y29udHJpYnV0b3JzPjxhdXRob3JzPjxhdXRob3I+SGF5cywgRC48L2F1dGhvcj48YXV0aG9y
PlBhdHJpY2ssIEouIFcuPC9hdXRob3I+PGF1dGhvcj5XYWxrZXIsIEEuPC9hdXRob3I+PC9hdXRo
b3JzPjwvY29udHJpYnV0b3JzPjxhdXRoLWFkZHJlc3M+VGhlIEJyaXRpc2ggQ2FyYm9uaXphdGlv
biBSZXNlYXJjaCBBc3NvY2lhdGlvbiwgQ2hlc3RlcmZpZWxkLCBEZXJieXNoaXJlIFM0MiA2SlMs
IFVuaXRlZCBLaW5nZG9tPC9hdXRoLWFkZHJlc3M+PHRpdGxlcz48dGl0bGU+U0VNIGNoYXJhY3Rl
cml6YXRpb24gb2YgY29rZXMgYW5kIGNhcmJvbnM8L3RpdGxlPjxzZWNvbmRhcnktdGl0bGU+RnVl
bDwvc2Vjb25kYXJ5LXRpdGxlPjwvdGl0bGVzPjxwZXJpb2RpY2FsPjxmdWxsLXRpdGxlPkZ1ZWw8
L2Z1bGwtdGl0bGU+PC9wZXJpb2RpY2FsPjxwYWdlcz4xMDc5LTEwODM8L3BhZ2VzPjx2b2x1bWU+
NjI8L3ZvbHVtZT48bnVtYmVyPjk8L251bWJlcj48a2V5d29yZHM+PGtleXdvcmQ+Y2FyYm9uPC9r
ZXl3b3JkPjxrZXl3b3JkPmNva2U8L2tleXdvcmQ+PGtleXdvcmQ+aW5zdHJ1bWVudGFsIG1ldGhv
ZHMgb2YgYW5hbHlzaXM8L2tleXdvcmQ+PC9rZXl3b3Jkcz48ZGF0ZXM+PHllYXI+MTk4MzwveWVh
cj48cHViLWRhdGVzPjxkYXRlPi8vPC9kYXRlPjwvcHViLWRhdGVzPjwvZGF0ZXM+PHVybHM+PHJl
bGF0ZWQtdXJscz48dXJsPmh0dHA6Ly93d3cuc2NvcHVzLmNvbS9pbndhcmQvcmVjb3JkLnVybD9l
aWQ9Mi1zMi4wLTAwMjA4MTI2MzAmYW1wO3BhcnRuZXJJRD00MCZhbXA7bWQ1PTA4OGM0NTAxNTdk
ZGM3MGY4MWUwODZhZDgxN2ViMDNkPC91cmw+PC9yZWxhdGVkLXVybHM+PC91cmxzPjwvcmVjb3Jk
PjwvQ2l0ZT48Q2l0ZT48QXV0aG9yPkhheXM8L0F1dGhvcj48WWVhcj4xOTgzPC9ZZWFyPjxSZWNO
dW0+MjA0PC9SZWNOdW0+PHJlY29yZD48cmVjLW51bWJlcj4yMDQ8L3JlYy1udW1iZXI+PGZvcmVp
Z24ta2V5cz48a2V5IGFwcD0iRU4iIGRiLWlkPSJyZTVwNXg1MHhmNTlwZ2U1eGRhNXN4eHFkMnYy
NXMweDBkZnIiPjIwNDwva2V5PjwvZm9yZWlnbi1rZXlzPjxyZWYtdHlwZSBuYW1lPSJKb3VybmFs
IEFydGljbGUiPjE3PC9yZWYtdHlwZT48Y29udHJpYnV0b3JzPjxhdXRob3JzPjxhdXRob3I+SGF5
cywgRC48L2F1dGhvcj48YXV0aG9yPlBhdHJpY2ssIEouIFcuPC9hdXRob3I+PGF1dGhvcj5XYWxr
ZXIsIEEuPC9hdXRob3I+PC9hdXRob3JzPjwvY29udHJpYnV0b3JzPjxhdXRoLWFkZHJlc3M+VGhl
IEJyaXRpc2ggQ2FyYm9uaXphdGlvbiBSZXNlYXJjaCBBc3NvY2lhdGlvbiwgQ2hlc3RlcmZpZWxk
LCBEZXJieXNoaXJlIFM0MiA2SlMsIFVuaXRlZCBLaW5nZG9tPC9hdXRoLWFkZHJlc3M+PHRpdGxl
cz48dGl0bGU+U0VNIHN0dWR5IG9mIGJpbmRlciBjb2tlIGluIGVsZWN0cm9kZSBjYXJib248L3Rp
dGxlPjxzZWNvbmRhcnktdGl0bGU+RnVlbDwvc2Vjb25kYXJ5LXRpdGxlPjwvdGl0bGVzPjxwZXJp
b2RpY2FsPjxmdWxsLXRpdGxlPkZ1ZWw8L2Z1bGwtdGl0bGU+PC9wZXJpb2RpY2FsPjxwYWdlcz45
NDYtOTUyPC9wYWdlcz48dm9sdW1lPjYyPC92b2x1bWU+PG51bWJlcj44PC9udW1iZXI+PGtleXdv
cmRzPjxrZXl3b3JkPmNhcmJvbjwva2V5d29yZD48a2V5d29yZD5jb2tlPC9rZXl3b3JkPjxrZXl3
b3JkPmluc3RydW1lbnRhbCBtZXRob2RzIG9mIGFuYWx5c2lzPC9rZXl3b3JkPjwva2V5d29yZHM+
PGRhdGVzPjx5ZWFyPjE5ODM8L3llYXI+PHB1Yi1kYXRlcz48ZGF0ZT4vLzwvZGF0ZT48L3B1Yi1k
YXRlcz48L2RhdGVzPjx1cmxzPjxyZWxhdGVkLXVybHM+PHVybD5odHRwOi8vd3d3LnNjb3B1cy5j
b20vaW53YXJkL3JlY29yZC51cmw/ZWlkPTItczIuMC0wMDIwODAwMjgxJmFtcDtwYXJ0bmVySUQ9
NDAmYW1wO21kNT0wNTZjMmYxMzBmMDBjM2YxMmRhNThlMjcxM2IzNTRlNjwvdXJsPjwvcmVsYXRl
ZC11cmxzPjwvdXJscz48L3JlY29yZD48L0NpdGU+PC9FbmROb3RlPgB=
</w:fldData>
        </w:fldChar>
      </w:r>
      <w:r w:rsidR="001B672A" w:rsidRPr="00A310DD">
        <w:rPr>
          <w:rFonts w:ascii="Times New Roman" w:hAnsi="Times New Roman" w:cs="Times New Roman"/>
          <w:sz w:val="24"/>
          <w:szCs w:val="24"/>
          <w:lang w:eastAsia="en-CA"/>
        </w:rPr>
        <w:instrText xml:space="preserve"> ADDIN EN.CITE.DATA </w:instrText>
      </w:r>
      <w:r w:rsidR="001B672A" w:rsidRPr="00A310DD">
        <w:rPr>
          <w:rFonts w:ascii="Times New Roman" w:hAnsi="Times New Roman" w:cs="Times New Roman"/>
          <w:sz w:val="24"/>
          <w:szCs w:val="24"/>
          <w:lang w:eastAsia="en-CA"/>
        </w:rPr>
      </w:r>
      <w:r w:rsidR="001B672A" w:rsidRPr="00A310DD">
        <w:rPr>
          <w:rFonts w:ascii="Times New Roman" w:hAnsi="Times New Roman" w:cs="Times New Roman"/>
          <w:sz w:val="24"/>
          <w:szCs w:val="24"/>
          <w:lang w:eastAsia="en-CA"/>
        </w:rPr>
        <w:fldChar w:fldCharType="end"/>
      </w:r>
      <w:r w:rsidR="001B672A" w:rsidRPr="00A310DD">
        <w:rPr>
          <w:rFonts w:ascii="Times New Roman" w:hAnsi="Times New Roman" w:cs="Times New Roman"/>
          <w:sz w:val="24"/>
          <w:szCs w:val="24"/>
          <w:lang w:eastAsia="en-CA"/>
        </w:rPr>
      </w:r>
      <w:r w:rsidR="001B672A" w:rsidRPr="00A310DD">
        <w:rPr>
          <w:rFonts w:ascii="Times New Roman" w:hAnsi="Times New Roman" w:cs="Times New Roman"/>
          <w:sz w:val="24"/>
          <w:szCs w:val="24"/>
          <w:lang w:eastAsia="en-CA"/>
        </w:rPr>
        <w:fldChar w:fldCharType="separate"/>
      </w:r>
      <w:r w:rsidR="001B672A" w:rsidRPr="00A310DD">
        <w:rPr>
          <w:rFonts w:ascii="Times New Roman" w:hAnsi="Times New Roman" w:cs="Times New Roman"/>
          <w:noProof/>
          <w:sz w:val="24"/>
          <w:szCs w:val="24"/>
          <w:lang w:eastAsia="en-CA"/>
        </w:rPr>
        <w:t>[</w:t>
      </w:r>
      <w:hyperlink w:anchor="_ENREF_13" w:tooltip="Hays, 1983 #202" w:history="1">
        <w:r w:rsidR="001B672A" w:rsidRPr="00A310DD">
          <w:rPr>
            <w:rFonts w:ascii="Times New Roman" w:hAnsi="Times New Roman" w:cs="Times New Roman"/>
            <w:noProof/>
            <w:sz w:val="24"/>
            <w:szCs w:val="24"/>
            <w:lang w:eastAsia="en-CA"/>
          </w:rPr>
          <w:t>13</w:t>
        </w:r>
      </w:hyperlink>
      <w:r w:rsidR="001B672A" w:rsidRPr="00A310DD">
        <w:rPr>
          <w:rFonts w:ascii="Times New Roman" w:hAnsi="Times New Roman" w:cs="Times New Roman"/>
          <w:noProof/>
          <w:sz w:val="24"/>
          <w:szCs w:val="24"/>
          <w:lang w:eastAsia="en-CA"/>
        </w:rPr>
        <w:t xml:space="preserve">, </w:t>
      </w:r>
      <w:hyperlink w:anchor="_ENREF_14" w:tooltip="Hays, 1983 #204" w:history="1">
        <w:r w:rsidR="001B672A" w:rsidRPr="00A310DD">
          <w:rPr>
            <w:rFonts w:ascii="Times New Roman" w:hAnsi="Times New Roman" w:cs="Times New Roman"/>
            <w:noProof/>
            <w:sz w:val="24"/>
            <w:szCs w:val="24"/>
            <w:lang w:eastAsia="en-CA"/>
          </w:rPr>
          <w:t>14</w:t>
        </w:r>
      </w:hyperlink>
      <w:r w:rsidR="001B672A" w:rsidRPr="00A310DD">
        <w:rPr>
          <w:rFonts w:ascii="Times New Roman" w:hAnsi="Times New Roman" w:cs="Times New Roman"/>
          <w:noProof/>
          <w:sz w:val="24"/>
          <w:szCs w:val="24"/>
          <w:lang w:eastAsia="en-CA"/>
        </w:rPr>
        <w:t>]</w:t>
      </w:r>
      <w:r w:rsidR="001B672A" w:rsidRPr="00A310DD">
        <w:rPr>
          <w:rFonts w:ascii="Times New Roman" w:hAnsi="Times New Roman" w:cs="Times New Roman"/>
          <w:sz w:val="24"/>
          <w:szCs w:val="24"/>
          <w:lang w:eastAsia="en-CA"/>
        </w:rPr>
        <w:fldChar w:fldCharType="end"/>
      </w:r>
      <w:r w:rsidR="001B672A" w:rsidRPr="00A310DD">
        <w:rPr>
          <w:rFonts w:ascii="Times New Roman" w:hAnsi="Times New Roman" w:cs="Times New Roman"/>
          <w:sz w:val="24"/>
          <w:szCs w:val="24"/>
          <w:lang w:eastAsia="en-CA"/>
        </w:rPr>
        <w:t xml:space="preserve"> and butt samples </w:t>
      </w:r>
      <w:r w:rsidRPr="00A310DD">
        <w:rPr>
          <w:rFonts w:ascii="Times New Roman" w:hAnsi="Times New Roman" w:cs="Times New Roman"/>
          <w:sz w:val="24"/>
          <w:szCs w:val="24"/>
          <w:lang w:eastAsia="en-CA"/>
        </w:rPr>
        <w:t>on a</w:t>
      </w:r>
      <w:r w:rsidR="001B672A" w:rsidRPr="00A310DD">
        <w:rPr>
          <w:rFonts w:ascii="Times New Roman" w:hAnsi="Times New Roman" w:cs="Times New Roman"/>
          <w:sz w:val="24"/>
          <w:szCs w:val="24"/>
          <w:lang w:eastAsia="en-CA"/>
        </w:rPr>
        <w:t xml:space="preserve"> smaller scale. It illustrate</w:t>
      </w:r>
      <w:r w:rsidR="00C60CC8" w:rsidRPr="00A310DD">
        <w:rPr>
          <w:rFonts w:ascii="Times New Roman" w:hAnsi="Times New Roman" w:cs="Times New Roman"/>
          <w:sz w:val="24"/>
          <w:szCs w:val="24"/>
          <w:lang w:eastAsia="en-CA"/>
        </w:rPr>
        <w:t>s</w:t>
      </w:r>
      <w:r w:rsidR="001B672A" w:rsidRPr="00A310DD">
        <w:rPr>
          <w:rFonts w:ascii="Times New Roman" w:hAnsi="Times New Roman" w:cs="Times New Roman"/>
          <w:sz w:val="24"/>
          <w:szCs w:val="24"/>
          <w:lang w:eastAsia="en-CA"/>
        </w:rPr>
        <w:t xml:space="preserve"> the chemical composition of the calcined petroleum coke and recycled anode butt by </w:t>
      </w:r>
      <w:proofErr w:type="gramStart"/>
      <w:r w:rsidR="001B672A" w:rsidRPr="00A310DD">
        <w:rPr>
          <w:rFonts w:ascii="Times New Roman" w:hAnsi="Times New Roman" w:cs="Times New Roman"/>
          <w:sz w:val="24"/>
          <w:szCs w:val="24"/>
          <w:lang w:eastAsia="en-CA"/>
        </w:rPr>
        <w:t>EDS</w:t>
      </w:r>
      <w:proofErr w:type="gramEnd"/>
      <w:r w:rsidR="001B672A" w:rsidRPr="00A310DD">
        <w:rPr>
          <w:rFonts w:ascii="Times New Roman" w:hAnsi="Times New Roman" w:cs="Times New Roman"/>
          <w:sz w:val="24"/>
          <w:szCs w:val="24"/>
          <w:lang w:eastAsia="en-CA"/>
        </w:rPr>
        <w:t xml:space="preserve"> analysis. The SEM analysis </w:t>
      </w:r>
      <w:r w:rsidR="00C60CC8" w:rsidRPr="00A310DD">
        <w:rPr>
          <w:rFonts w:ascii="Times New Roman" w:hAnsi="Times New Roman" w:cs="Times New Roman"/>
          <w:sz w:val="24"/>
          <w:szCs w:val="24"/>
          <w:lang w:eastAsia="en-CA"/>
        </w:rPr>
        <w:t>wa</w:t>
      </w:r>
      <w:r w:rsidR="00237AC7" w:rsidRPr="00A310DD">
        <w:rPr>
          <w:rFonts w:ascii="Times New Roman" w:hAnsi="Times New Roman" w:cs="Times New Roman"/>
          <w:sz w:val="24"/>
          <w:szCs w:val="24"/>
          <w:lang w:eastAsia="en-CA"/>
        </w:rPr>
        <w:t>s</w:t>
      </w:r>
      <w:r w:rsidR="001B672A" w:rsidRPr="00A310DD">
        <w:rPr>
          <w:rFonts w:ascii="Times New Roman" w:hAnsi="Times New Roman" w:cs="Times New Roman"/>
          <w:sz w:val="24"/>
          <w:szCs w:val="24"/>
          <w:lang w:eastAsia="en-CA"/>
        </w:rPr>
        <w:t xml:space="preserve"> carried out using JEOL-JSM-6480LV with secondary electron scattering and with a voltage of 20 kV and </w:t>
      </w:r>
      <w:r w:rsidR="001B672A" w:rsidRPr="00A310DD">
        <w:rPr>
          <w:rFonts w:ascii="Times New Roman" w:hAnsi="Times New Roman" w:cs="Times New Roman"/>
          <w:color w:val="000000" w:themeColor="text1"/>
          <w:sz w:val="24"/>
          <w:szCs w:val="24"/>
          <w:lang w:eastAsia="en-CA"/>
        </w:rPr>
        <w:t xml:space="preserve">WD </w:t>
      </w:r>
      <w:r w:rsidR="00237AC7" w:rsidRPr="00A310DD">
        <w:rPr>
          <w:rFonts w:ascii="Times New Roman" w:hAnsi="Times New Roman" w:cs="Times New Roman"/>
          <w:sz w:val="24"/>
          <w:szCs w:val="24"/>
          <w:lang w:eastAsia="en-CA"/>
        </w:rPr>
        <w:t>is</w:t>
      </w:r>
      <w:r w:rsidR="001B672A" w:rsidRPr="00A310DD">
        <w:rPr>
          <w:rFonts w:ascii="Times New Roman" w:hAnsi="Times New Roman" w:cs="Times New Roman"/>
          <w:sz w:val="24"/>
          <w:szCs w:val="24"/>
          <w:lang w:eastAsia="en-CA"/>
        </w:rPr>
        <w:t xml:space="preserve"> 12mm.</w:t>
      </w:r>
    </w:p>
    <w:p w:rsidR="00E41B8E" w:rsidRPr="00227F34" w:rsidRDefault="00227F34" w:rsidP="00754FCC">
      <w:pPr>
        <w:spacing w:line="24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FT-IR A</w:t>
      </w:r>
      <w:r w:rsidR="00E41B8E" w:rsidRPr="00227F34">
        <w:rPr>
          <w:rFonts w:ascii="Times New Roman" w:hAnsi="Times New Roman" w:cs="Times New Roman"/>
          <w:color w:val="000000" w:themeColor="text1"/>
          <w:sz w:val="24"/>
          <w:szCs w:val="24"/>
          <w:u w:val="single"/>
        </w:rPr>
        <w:t>nalysis</w:t>
      </w:r>
    </w:p>
    <w:p w:rsidR="00E41B8E" w:rsidRPr="00EA680B" w:rsidRDefault="001B672A" w:rsidP="00754FCC">
      <w:pPr>
        <w:spacing w:after="120" w:line="240" w:lineRule="auto"/>
        <w:jc w:val="both"/>
        <w:rPr>
          <w:rFonts w:ascii="Times New Roman" w:hAnsi="Times New Roman" w:cs="Times New Roman"/>
          <w:sz w:val="24"/>
          <w:szCs w:val="24"/>
        </w:rPr>
      </w:pPr>
      <w:r w:rsidRPr="00EA680B">
        <w:rPr>
          <w:rFonts w:ascii="Times New Roman" w:hAnsi="Times New Roman" w:cs="Times New Roman"/>
          <w:sz w:val="24"/>
          <w:szCs w:val="24"/>
        </w:rPr>
        <w:t xml:space="preserve">The chemical structure of calcined petroleum </w:t>
      </w:r>
      <w:r w:rsidR="00E41B8E" w:rsidRPr="00EA680B">
        <w:rPr>
          <w:rFonts w:ascii="Times New Roman" w:hAnsi="Times New Roman" w:cs="Times New Roman"/>
          <w:sz w:val="24"/>
          <w:szCs w:val="24"/>
        </w:rPr>
        <w:t xml:space="preserve">coke and </w:t>
      </w:r>
      <w:r w:rsidRPr="00EA680B">
        <w:rPr>
          <w:rFonts w:ascii="Times New Roman" w:hAnsi="Times New Roman" w:cs="Times New Roman"/>
          <w:sz w:val="24"/>
          <w:szCs w:val="24"/>
        </w:rPr>
        <w:t xml:space="preserve">recycled </w:t>
      </w:r>
      <w:r w:rsidR="001C21C5" w:rsidRPr="00EA680B">
        <w:rPr>
          <w:rFonts w:ascii="Times New Roman" w:hAnsi="Times New Roman" w:cs="Times New Roman"/>
          <w:sz w:val="24"/>
          <w:szCs w:val="24"/>
        </w:rPr>
        <w:t>anode butt</w:t>
      </w:r>
      <w:r w:rsidRPr="00EA680B">
        <w:rPr>
          <w:rFonts w:ascii="Times New Roman" w:hAnsi="Times New Roman" w:cs="Times New Roman"/>
          <w:sz w:val="24"/>
          <w:szCs w:val="24"/>
        </w:rPr>
        <w:t xml:space="preserve"> samples </w:t>
      </w:r>
      <w:r w:rsidR="00A310DD" w:rsidRPr="00EA680B">
        <w:rPr>
          <w:rFonts w:ascii="Times New Roman" w:hAnsi="Times New Roman" w:cs="Times New Roman"/>
          <w:sz w:val="24"/>
          <w:szCs w:val="24"/>
        </w:rPr>
        <w:t>we</w:t>
      </w:r>
      <w:r w:rsidRPr="00EA680B">
        <w:rPr>
          <w:rFonts w:ascii="Times New Roman" w:hAnsi="Times New Roman" w:cs="Times New Roman"/>
          <w:sz w:val="24"/>
          <w:szCs w:val="24"/>
        </w:rPr>
        <w:t>re</w:t>
      </w:r>
      <w:r w:rsidR="00E41B8E" w:rsidRPr="00EA680B">
        <w:rPr>
          <w:rFonts w:ascii="Times New Roman" w:hAnsi="Times New Roman" w:cs="Times New Roman"/>
          <w:sz w:val="24"/>
          <w:szCs w:val="24"/>
        </w:rPr>
        <w:t xml:space="preserve"> examined by FT-IR sp</w:t>
      </w:r>
      <w:r w:rsidR="00A310DD" w:rsidRPr="00EA680B">
        <w:rPr>
          <w:rFonts w:ascii="Times New Roman" w:hAnsi="Times New Roman" w:cs="Times New Roman"/>
          <w:sz w:val="24"/>
          <w:szCs w:val="24"/>
        </w:rPr>
        <w:t>ectroscopy at room temperature.</w:t>
      </w:r>
      <w:r w:rsidR="000054F1" w:rsidRPr="00EA680B">
        <w:rPr>
          <w:rFonts w:ascii="Times New Roman" w:hAnsi="Times New Roman" w:cs="Times New Roman"/>
          <w:sz w:val="24"/>
          <w:szCs w:val="24"/>
        </w:rPr>
        <w:t xml:space="preserve"> FT</w:t>
      </w:r>
      <w:r w:rsidR="008D43EE" w:rsidRPr="00EA680B">
        <w:rPr>
          <w:rFonts w:ascii="Times New Roman" w:hAnsi="Times New Roman" w:cs="Times New Roman"/>
          <w:sz w:val="24"/>
          <w:szCs w:val="24"/>
        </w:rPr>
        <w:t>-</w:t>
      </w:r>
      <w:r w:rsidR="000054F1" w:rsidRPr="00EA680B">
        <w:rPr>
          <w:rFonts w:ascii="Times New Roman" w:hAnsi="Times New Roman" w:cs="Times New Roman"/>
          <w:sz w:val="24"/>
          <w:szCs w:val="24"/>
        </w:rPr>
        <w:t xml:space="preserve">IR is powerful tool to detect different functional groups based </w:t>
      </w:r>
      <w:r w:rsidR="00A310DD" w:rsidRPr="00EA680B">
        <w:rPr>
          <w:rFonts w:ascii="Times New Roman" w:hAnsi="Times New Roman" w:cs="Times New Roman"/>
          <w:sz w:val="24"/>
          <w:szCs w:val="24"/>
        </w:rPr>
        <w:t xml:space="preserve">on </w:t>
      </w:r>
      <w:r w:rsidR="000054F1" w:rsidRPr="00EA680B">
        <w:rPr>
          <w:rFonts w:ascii="Times New Roman" w:hAnsi="Times New Roman" w:cs="Times New Roman"/>
          <w:sz w:val="24"/>
          <w:szCs w:val="24"/>
        </w:rPr>
        <w:t>bond energies. FT</w:t>
      </w:r>
      <w:r w:rsidR="008D43EE" w:rsidRPr="00EA680B">
        <w:rPr>
          <w:rFonts w:ascii="Times New Roman" w:hAnsi="Times New Roman" w:cs="Times New Roman"/>
          <w:sz w:val="24"/>
          <w:szCs w:val="24"/>
        </w:rPr>
        <w:t>-</w:t>
      </w:r>
      <w:r w:rsidR="000054F1" w:rsidRPr="00EA680B">
        <w:rPr>
          <w:rFonts w:ascii="Times New Roman" w:hAnsi="Times New Roman" w:cs="Times New Roman"/>
          <w:sz w:val="24"/>
          <w:szCs w:val="24"/>
        </w:rPr>
        <w:t>IR can also detect different hybridization of carbon present in CH bonds and can also identify aromatic and aliphatic hydrocarbons which are</w:t>
      </w:r>
      <w:r w:rsidR="008D43EE" w:rsidRPr="00EA680B">
        <w:rPr>
          <w:rFonts w:ascii="Times New Roman" w:hAnsi="Times New Roman" w:cs="Times New Roman"/>
          <w:sz w:val="24"/>
          <w:szCs w:val="24"/>
        </w:rPr>
        <w:t xml:space="preserve"> difficult to analyze </w:t>
      </w:r>
      <w:r w:rsidR="000054F1" w:rsidRPr="00EA680B">
        <w:rPr>
          <w:rFonts w:ascii="Times New Roman" w:hAnsi="Times New Roman" w:cs="Times New Roman"/>
          <w:sz w:val="24"/>
          <w:szCs w:val="24"/>
        </w:rPr>
        <w:t xml:space="preserve">in XPS. </w:t>
      </w:r>
      <w:r w:rsidR="00E41B8E" w:rsidRPr="00EA680B">
        <w:rPr>
          <w:rFonts w:ascii="Times New Roman" w:hAnsi="Times New Roman" w:cs="Times New Roman"/>
          <w:sz w:val="24"/>
          <w:szCs w:val="24"/>
        </w:rPr>
        <w:t>IR spectra were collected in the wave number range of 500–4000 cm</w:t>
      </w:r>
      <w:r w:rsidR="00E41B8E" w:rsidRPr="00EA680B">
        <w:rPr>
          <w:rFonts w:ascii="Times New Roman" w:hAnsi="Times New Roman" w:cs="Times New Roman"/>
          <w:sz w:val="24"/>
          <w:szCs w:val="24"/>
          <w:vertAlign w:val="superscript"/>
        </w:rPr>
        <w:t>−1</w:t>
      </w:r>
      <w:r w:rsidR="00E41B8E" w:rsidRPr="00EA680B">
        <w:rPr>
          <w:rFonts w:ascii="Times New Roman" w:hAnsi="Times New Roman" w:cs="Times New Roman"/>
          <w:sz w:val="24"/>
          <w:szCs w:val="24"/>
        </w:rPr>
        <w:t xml:space="preserve"> and all the spectra were recorded at 4 cm</w:t>
      </w:r>
      <w:r w:rsidR="00E41B8E" w:rsidRPr="00EA680B">
        <w:rPr>
          <w:rFonts w:ascii="Times New Roman" w:hAnsi="Times New Roman" w:cs="Times New Roman"/>
          <w:sz w:val="24"/>
          <w:szCs w:val="24"/>
          <w:vertAlign w:val="superscript"/>
        </w:rPr>
        <w:t>−1</w:t>
      </w:r>
      <w:r w:rsidR="00E41B8E" w:rsidRPr="00EA680B">
        <w:rPr>
          <w:rFonts w:ascii="Times New Roman" w:hAnsi="Times New Roman" w:cs="Times New Roman"/>
          <w:sz w:val="24"/>
          <w:szCs w:val="24"/>
        </w:rPr>
        <w:t xml:space="preserve"> resolution. Each time, 20 scans were carried out prior to the Fourier transformation. All spectra were collected using </w:t>
      </w:r>
      <w:r w:rsidR="00EA680B" w:rsidRPr="00EA680B">
        <w:rPr>
          <w:rFonts w:ascii="Times New Roman" w:hAnsi="Times New Roman" w:cs="Times New Roman"/>
          <w:sz w:val="24"/>
          <w:szCs w:val="24"/>
        </w:rPr>
        <w:t>the</w:t>
      </w:r>
      <w:r w:rsidR="00E41B8E" w:rsidRPr="00EA680B">
        <w:rPr>
          <w:rFonts w:ascii="Times New Roman" w:hAnsi="Times New Roman" w:cs="Times New Roman"/>
          <w:sz w:val="24"/>
          <w:szCs w:val="24"/>
        </w:rPr>
        <w:t xml:space="preserve"> DRIFTS (Diffuse Reflectance Infrared</w:t>
      </w:r>
      <w:r w:rsidR="006F6680" w:rsidRPr="00EA680B">
        <w:rPr>
          <w:rFonts w:ascii="Times New Roman" w:hAnsi="Times New Roman" w:cs="Times New Roman"/>
          <w:sz w:val="24"/>
          <w:szCs w:val="24"/>
        </w:rPr>
        <w:t xml:space="preserve"> Fourier Transform Spectroscopy</w:t>
      </w:r>
      <w:r w:rsidR="00E41B8E" w:rsidRPr="00EA680B">
        <w:rPr>
          <w:rFonts w:ascii="Times New Roman" w:hAnsi="Times New Roman" w:cs="Times New Roman"/>
          <w:sz w:val="24"/>
          <w:szCs w:val="24"/>
        </w:rPr>
        <w:t xml:space="preserve">) technique </w:t>
      </w:r>
      <w:r w:rsidR="00E41B8E" w:rsidRPr="00B92C89">
        <w:rPr>
          <w:rFonts w:ascii="Times New Roman" w:hAnsi="Times New Roman" w:cs="Times New Roman"/>
          <w:sz w:val="24"/>
          <w:szCs w:val="24"/>
        </w:rPr>
        <w:t>(P</w:t>
      </w:r>
      <w:r w:rsidR="00CC1988" w:rsidRPr="00B92C89">
        <w:rPr>
          <w:rFonts w:ascii="Times New Roman" w:hAnsi="Times New Roman" w:cs="Times New Roman"/>
          <w:sz w:val="24"/>
          <w:szCs w:val="24"/>
        </w:rPr>
        <w:t>e</w:t>
      </w:r>
      <w:r w:rsidR="00E41B8E" w:rsidRPr="00B92C89">
        <w:rPr>
          <w:rFonts w:ascii="Times New Roman" w:hAnsi="Times New Roman" w:cs="Times New Roman"/>
          <w:sz w:val="24"/>
          <w:szCs w:val="24"/>
        </w:rPr>
        <w:t>rkin Elm</w:t>
      </w:r>
      <w:r w:rsidR="00CC1988" w:rsidRPr="00B92C89">
        <w:rPr>
          <w:rFonts w:ascii="Times New Roman" w:hAnsi="Times New Roman" w:cs="Times New Roman"/>
          <w:sz w:val="24"/>
          <w:szCs w:val="24"/>
        </w:rPr>
        <w:t>e</w:t>
      </w:r>
      <w:r w:rsidR="00E41B8E" w:rsidRPr="00B92C89">
        <w:rPr>
          <w:rFonts w:ascii="Times New Roman" w:hAnsi="Times New Roman" w:cs="Times New Roman"/>
          <w:sz w:val="24"/>
          <w:szCs w:val="24"/>
        </w:rPr>
        <w:t xml:space="preserve">r </w:t>
      </w:r>
      <w:proofErr w:type="spellStart"/>
      <w:r w:rsidR="00E41B8E" w:rsidRPr="00EA680B">
        <w:rPr>
          <w:rFonts w:ascii="Times New Roman" w:hAnsi="Times New Roman" w:cs="Times New Roman"/>
          <w:sz w:val="24"/>
          <w:szCs w:val="24"/>
        </w:rPr>
        <w:t>Instument</w:t>
      </w:r>
      <w:proofErr w:type="spellEnd"/>
      <w:r w:rsidR="00E41B8E" w:rsidRPr="00EA680B">
        <w:rPr>
          <w:rFonts w:ascii="Times New Roman" w:hAnsi="Times New Roman" w:cs="Times New Roman"/>
          <w:sz w:val="24"/>
          <w:szCs w:val="24"/>
        </w:rPr>
        <w:t>, Spectrum one)</w:t>
      </w:r>
      <w:r w:rsidR="00EA680B" w:rsidRPr="00EA680B">
        <w:rPr>
          <w:rFonts w:ascii="Times New Roman" w:hAnsi="Times New Roman" w:cs="Times New Roman"/>
          <w:sz w:val="24"/>
          <w:szCs w:val="24"/>
        </w:rPr>
        <w:t>,</w:t>
      </w:r>
      <w:r w:rsidR="00E41B8E" w:rsidRPr="00EA680B">
        <w:rPr>
          <w:rFonts w:ascii="Times New Roman" w:hAnsi="Times New Roman" w:cs="Times New Roman"/>
          <w:sz w:val="24"/>
          <w:szCs w:val="24"/>
        </w:rPr>
        <w:t xml:space="preserve"> and all the results </w:t>
      </w:r>
      <w:r w:rsidR="00EA680B" w:rsidRPr="00EA680B">
        <w:rPr>
          <w:rFonts w:ascii="Times New Roman" w:hAnsi="Times New Roman" w:cs="Times New Roman"/>
          <w:sz w:val="24"/>
          <w:szCs w:val="24"/>
        </w:rPr>
        <w:t>were</w:t>
      </w:r>
      <w:r w:rsidR="00E41B8E" w:rsidRPr="00EA680B">
        <w:rPr>
          <w:rFonts w:ascii="Times New Roman" w:hAnsi="Times New Roman" w:cs="Times New Roman"/>
          <w:sz w:val="24"/>
          <w:szCs w:val="24"/>
        </w:rPr>
        <w:t xml:space="preserve"> average</w:t>
      </w:r>
      <w:r w:rsidR="00EA680B" w:rsidRPr="00EA680B">
        <w:rPr>
          <w:rFonts w:ascii="Times New Roman" w:hAnsi="Times New Roman" w:cs="Times New Roman"/>
          <w:sz w:val="24"/>
          <w:szCs w:val="24"/>
        </w:rPr>
        <w:t>d</w:t>
      </w:r>
      <w:r w:rsidR="00E41B8E" w:rsidRPr="00EA680B">
        <w:rPr>
          <w:rFonts w:ascii="Times New Roman" w:hAnsi="Times New Roman" w:cs="Times New Roman"/>
          <w:sz w:val="24"/>
          <w:szCs w:val="24"/>
        </w:rPr>
        <w:t xml:space="preserve"> </w:t>
      </w:r>
      <w:r w:rsidR="00EA680B" w:rsidRPr="00EA680B">
        <w:rPr>
          <w:rFonts w:ascii="Times New Roman" w:hAnsi="Times New Roman" w:cs="Times New Roman"/>
          <w:sz w:val="24"/>
          <w:szCs w:val="24"/>
        </w:rPr>
        <w:t xml:space="preserve">over </w:t>
      </w:r>
      <w:r w:rsidR="00E41B8E" w:rsidRPr="00EA680B">
        <w:rPr>
          <w:rFonts w:ascii="Times New Roman" w:hAnsi="Times New Roman" w:cs="Times New Roman"/>
          <w:sz w:val="24"/>
          <w:szCs w:val="24"/>
        </w:rPr>
        <w:t xml:space="preserve">four experiments. DRIFTS </w:t>
      </w:r>
      <w:r w:rsidR="00C60CC8" w:rsidRPr="00EA680B">
        <w:rPr>
          <w:rFonts w:ascii="Times New Roman" w:hAnsi="Times New Roman" w:cs="Times New Roman"/>
          <w:sz w:val="24"/>
          <w:szCs w:val="24"/>
        </w:rPr>
        <w:t>technique wa</w:t>
      </w:r>
      <w:r w:rsidR="00FA20D0" w:rsidRPr="00EA680B">
        <w:rPr>
          <w:rFonts w:ascii="Times New Roman" w:hAnsi="Times New Roman" w:cs="Times New Roman"/>
          <w:sz w:val="24"/>
          <w:szCs w:val="24"/>
        </w:rPr>
        <w:t>s</w:t>
      </w:r>
      <w:r w:rsidR="00E41B8E" w:rsidRPr="00EA680B">
        <w:rPr>
          <w:rFonts w:ascii="Times New Roman" w:hAnsi="Times New Roman" w:cs="Times New Roman"/>
          <w:sz w:val="24"/>
          <w:szCs w:val="24"/>
        </w:rPr>
        <w:t xml:space="preserve"> used with an aperture mask of 2 mm diameter and </w:t>
      </w:r>
      <w:r w:rsidR="00EA680B" w:rsidRPr="00EA680B">
        <w:rPr>
          <w:rFonts w:ascii="Times New Roman" w:hAnsi="Times New Roman" w:cs="Times New Roman"/>
          <w:sz w:val="24"/>
          <w:szCs w:val="24"/>
        </w:rPr>
        <w:t xml:space="preserve">a </w:t>
      </w:r>
      <w:r w:rsidR="00E41B8E" w:rsidRPr="00EA680B">
        <w:rPr>
          <w:rFonts w:ascii="Times New Roman" w:hAnsi="Times New Roman" w:cs="Times New Roman"/>
          <w:sz w:val="24"/>
          <w:szCs w:val="24"/>
        </w:rPr>
        <w:t>reflec</w:t>
      </w:r>
      <w:r w:rsidR="00C60CC8" w:rsidRPr="00EA680B">
        <w:rPr>
          <w:rFonts w:ascii="Times New Roman" w:hAnsi="Times New Roman" w:cs="Times New Roman"/>
          <w:sz w:val="24"/>
          <w:szCs w:val="24"/>
        </w:rPr>
        <w:t>tor angle of 16°. All spectra were</w:t>
      </w:r>
      <w:r w:rsidR="00E41B8E" w:rsidRPr="00EA680B">
        <w:rPr>
          <w:rFonts w:ascii="Times New Roman" w:hAnsi="Times New Roman" w:cs="Times New Roman"/>
          <w:sz w:val="24"/>
          <w:szCs w:val="24"/>
        </w:rPr>
        <w:t xml:space="preserve"> analyzed using </w:t>
      </w:r>
      <w:r w:rsidR="00EA680B" w:rsidRPr="00EA680B">
        <w:rPr>
          <w:rFonts w:ascii="Times New Roman" w:hAnsi="Times New Roman" w:cs="Times New Roman"/>
          <w:sz w:val="24"/>
          <w:szCs w:val="24"/>
        </w:rPr>
        <w:t>the S</w:t>
      </w:r>
      <w:r w:rsidR="00E41B8E" w:rsidRPr="00EA680B">
        <w:rPr>
          <w:rFonts w:ascii="Times New Roman" w:hAnsi="Times New Roman" w:cs="Times New Roman"/>
          <w:sz w:val="24"/>
          <w:szCs w:val="24"/>
        </w:rPr>
        <w:t>pectrum version 5.0.1 soft</w:t>
      </w:r>
      <w:r w:rsidR="00C60CC8" w:rsidRPr="00EA680B">
        <w:rPr>
          <w:rFonts w:ascii="Times New Roman" w:hAnsi="Times New Roman" w:cs="Times New Roman"/>
          <w:sz w:val="24"/>
          <w:szCs w:val="24"/>
        </w:rPr>
        <w:t>w</w:t>
      </w:r>
      <w:r w:rsidR="00237AC7" w:rsidRPr="00EA680B">
        <w:rPr>
          <w:rFonts w:ascii="Times New Roman" w:hAnsi="Times New Roman" w:cs="Times New Roman"/>
          <w:sz w:val="24"/>
          <w:szCs w:val="24"/>
        </w:rPr>
        <w:t>are</w:t>
      </w:r>
      <w:r w:rsidR="00E41B8E" w:rsidRPr="00EA680B">
        <w:rPr>
          <w:rFonts w:ascii="Times New Roman" w:hAnsi="Times New Roman" w:cs="Times New Roman"/>
          <w:sz w:val="24"/>
          <w:szCs w:val="24"/>
        </w:rPr>
        <w:t>. The effective</w:t>
      </w:r>
      <w:r w:rsidR="00C60CC8" w:rsidRPr="00EA680B">
        <w:rPr>
          <w:rFonts w:ascii="Times New Roman" w:hAnsi="Times New Roman" w:cs="Times New Roman"/>
          <w:sz w:val="24"/>
          <w:szCs w:val="24"/>
        </w:rPr>
        <w:t xml:space="preserve"> depth of the surface scanning wa</w:t>
      </w:r>
      <w:r w:rsidR="00E41B8E" w:rsidRPr="00EA680B">
        <w:rPr>
          <w:rFonts w:ascii="Times New Roman" w:hAnsi="Times New Roman" w:cs="Times New Roman"/>
          <w:sz w:val="24"/>
          <w:szCs w:val="24"/>
        </w:rPr>
        <w:t>s 0.5-5 microns.</w:t>
      </w:r>
    </w:p>
    <w:p w:rsidR="00E41B8E" w:rsidRPr="00227F34" w:rsidRDefault="00227F34" w:rsidP="00754FCC">
      <w:pPr>
        <w:autoSpaceDE w:val="0"/>
        <w:autoSpaceDN w:val="0"/>
        <w:adjustRightInd w:val="0"/>
        <w:spacing w:line="240" w:lineRule="auto"/>
        <w:jc w:val="both"/>
        <w:rPr>
          <w:rFonts w:ascii="Times New Roman" w:hAnsi="Times New Roman" w:cs="Times New Roman"/>
          <w:color w:val="000000" w:themeColor="text1"/>
          <w:sz w:val="24"/>
          <w:szCs w:val="24"/>
          <w:u w:val="single"/>
          <w:lang w:eastAsia="en-CA"/>
        </w:rPr>
      </w:pPr>
      <w:r>
        <w:rPr>
          <w:rFonts w:ascii="Times New Roman" w:hAnsi="Times New Roman" w:cs="Times New Roman"/>
          <w:b/>
          <w:color w:val="000000" w:themeColor="text1"/>
          <w:sz w:val="24"/>
          <w:szCs w:val="24"/>
          <w:u w:val="single"/>
          <w:lang w:eastAsia="en-CA"/>
        </w:rPr>
        <w:t xml:space="preserve"> </w:t>
      </w:r>
      <w:r w:rsidRPr="00227F34">
        <w:rPr>
          <w:rFonts w:ascii="Times New Roman" w:hAnsi="Times New Roman" w:cs="Times New Roman"/>
          <w:color w:val="000000" w:themeColor="text1"/>
          <w:sz w:val="24"/>
          <w:szCs w:val="24"/>
          <w:u w:val="single"/>
          <w:lang w:eastAsia="en-CA"/>
        </w:rPr>
        <w:t>XPS A</w:t>
      </w:r>
      <w:r w:rsidR="00E41B8E" w:rsidRPr="00227F34">
        <w:rPr>
          <w:rFonts w:ascii="Times New Roman" w:hAnsi="Times New Roman" w:cs="Times New Roman"/>
          <w:color w:val="000000" w:themeColor="text1"/>
          <w:sz w:val="24"/>
          <w:szCs w:val="24"/>
          <w:u w:val="single"/>
          <w:lang w:eastAsia="en-CA"/>
        </w:rPr>
        <w:t>nalysis</w:t>
      </w:r>
    </w:p>
    <w:p w:rsidR="008854A7" w:rsidRPr="00EA680B" w:rsidRDefault="00FA20D0" w:rsidP="00EA680B">
      <w:pPr>
        <w:autoSpaceDE w:val="0"/>
        <w:autoSpaceDN w:val="0"/>
        <w:adjustRightInd w:val="0"/>
        <w:spacing w:line="240" w:lineRule="auto"/>
        <w:jc w:val="both"/>
        <w:rPr>
          <w:rFonts w:ascii="Times New Roman" w:hAnsi="Times New Roman" w:cs="Times New Roman"/>
          <w:color w:val="000000" w:themeColor="text1"/>
          <w:sz w:val="24"/>
          <w:szCs w:val="24"/>
        </w:rPr>
      </w:pPr>
      <w:r w:rsidRPr="00BA458E">
        <w:rPr>
          <w:rFonts w:ascii="Times New Roman" w:hAnsi="Times New Roman" w:cs="Times New Roman"/>
          <w:sz w:val="24"/>
          <w:szCs w:val="24"/>
        </w:rPr>
        <w:t>Recycled a</w:t>
      </w:r>
      <w:r w:rsidR="001C21C5" w:rsidRPr="00BA458E">
        <w:rPr>
          <w:rFonts w:ascii="Times New Roman" w:hAnsi="Times New Roman" w:cs="Times New Roman"/>
          <w:sz w:val="24"/>
          <w:szCs w:val="24"/>
        </w:rPr>
        <w:t xml:space="preserve">node butt and </w:t>
      </w:r>
      <w:r w:rsidRPr="00BA458E">
        <w:rPr>
          <w:rFonts w:ascii="Times New Roman" w:hAnsi="Times New Roman" w:cs="Times New Roman"/>
          <w:sz w:val="24"/>
          <w:szCs w:val="24"/>
        </w:rPr>
        <w:t xml:space="preserve">calcined petroleum </w:t>
      </w:r>
      <w:r w:rsidR="001C21C5" w:rsidRPr="00BA458E">
        <w:rPr>
          <w:rFonts w:ascii="Times New Roman" w:hAnsi="Times New Roman" w:cs="Times New Roman"/>
          <w:sz w:val="24"/>
          <w:szCs w:val="24"/>
        </w:rPr>
        <w:t>coke sample</w:t>
      </w:r>
      <w:r w:rsidR="00EA680B" w:rsidRPr="00BA458E">
        <w:rPr>
          <w:rFonts w:ascii="Times New Roman" w:hAnsi="Times New Roman" w:cs="Times New Roman"/>
          <w:sz w:val="24"/>
          <w:szCs w:val="24"/>
        </w:rPr>
        <w:t>s</w:t>
      </w:r>
      <w:r w:rsidR="00C60CC8" w:rsidRPr="00BA458E">
        <w:rPr>
          <w:rFonts w:ascii="Times New Roman" w:hAnsi="Times New Roman" w:cs="Times New Roman"/>
          <w:sz w:val="24"/>
          <w:szCs w:val="24"/>
        </w:rPr>
        <w:t xml:space="preserve"> were</w:t>
      </w:r>
      <w:r w:rsidR="00E41B8E" w:rsidRPr="00BA458E">
        <w:rPr>
          <w:rFonts w:ascii="Times New Roman" w:hAnsi="Times New Roman" w:cs="Times New Roman"/>
          <w:sz w:val="24"/>
          <w:szCs w:val="24"/>
        </w:rPr>
        <w:t xml:space="preserve"> studied by AXIS Ultra XPS spectrometer (</w:t>
      </w:r>
      <w:proofErr w:type="spellStart"/>
      <w:r w:rsidR="00E41B8E" w:rsidRPr="00BA458E">
        <w:rPr>
          <w:rFonts w:ascii="Times New Roman" w:hAnsi="Times New Roman" w:cs="Times New Roman"/>
          <w:sz w:val="24"/>
          <w:szCs w:val="24"/>
        </w:rPr>
        <w:t>Kratos</w:t>
      </w:r>
      <w:proofErr w:type="spellEnd"/>
      <w:r w:rsidR="00E41B8E" w:rsidRPr="00BA458E">
        <w:rPr>
          <w:rFonts w:ascii="Times New Roman" w:hAnsi="Times New Roman" w:cs="Times New Roman"/>
          <w:sz w:val="24"/>
          <w:szCs w:val="24"/>
        </w:rPr>
        <w:t xml:space="preserve"> Analytical) using Mono-chromate Al K[α] (h [upsilon] = 1486.6 </w:t>
      </w:r>
      <w:proofErr w:type="spellStart"/>
      <w:r w:rsidR="00E41B8E" w:rsidRPr="00BA458E">
        <w:rPr>
          <w:rFonts w:ascii="Times New Roman" w:hAnsi="Times New Roman" w:cs="Times New Roman"/>
          <w:sz w:val="24"/>
          <w:szCs w:val="24"/>
        </w:rPr>
        <w:t>eV</w:t>
      </w:r>
      <w:proofErr w:type="spellEnd"/>
      <w:r w:rsidR="00E41B8E" w:rsidRPr="00BA458E">
        <w:rPr>
          <w:rFonts w:ascii="Times New Roman" w:hAnsi="Times New Roman" w:cs="Times New Roman"/>
          <w:sz w:val="24"/>
          <w:szCs w:val="24"/>
        </w:rPr>
        <w:t xml:space="preserve">) source at a power of 210 W at the Alberta Centre for Surface Engineering and Science (ACSES), University of Alberta. </w:t>
      </w:r>
      <w:r w:rsidR="00E41B8E" w:rsidRPr="00BA458E">
        <w:rPr>
          <w:rFonts w:ascii="Times New Roman" w:hAnsi="Times New Roman" w:cs="Times New Roman"/>
          <w:sz w:val="24"/>
          <w:szCs w:val="24"/>
          <w:lang w:eastAsia="en-CA"/>
        </w:rPr>
        <w:t xml:space="preserve">The XP-spectra fitting </w:t>
      </w:r>
      <w:r w:rsidR="00C60CC8" w:rsidRPr="00BA458E">
        <w:rPr>
          <w:rFonts w:ascii="Times New Roman" w:hAnsi="Times New Roman" w:cs="Times New Roman"/>
          <w:sz w:val="24"/>
          <w:szCs w:val="24"/>
          <w:lang w:eastAsia="en-CA"/>
        </w:rPr>
        <w:t>wa</w:t>
      </w:r>
      <w:r w:rsidR="00237AC7" w:rsidRPr="00BA458E">
        <w:rPr>
          <w:rFonts w:ascii="Times New Roman" w:hAnsi="Times New Roman" w:cs="Times New Roman"/>
          <w:sz w:val="24"/>
          <w:szCs w:val="24"/>
          <w:lang w:eastAsia="en-CA"/>
        </w:rPr>
        <w:t>s</w:t>
      </w:r>
      <w:r w:rsidR="00E41B8E" w:rsidRPr="00BA458E">
        <w:rPr>
          <w:rFonts w:ascii="Times New Roman" w:hAnsi="Times New Roman" w:cs="Times New Roman"/>
          <w:sz w:val="24"/>
          <w:szCs w:val="24"/>
          <w:lang w:eastAsia="en-CA"/>
        </w:rPr>
        <w:t xml:space="preserve"> performed using the </w:t>
      </w:r>
      <w:r w:rsidR="00E41B8E" w:rsidRPr="00BA458E">
        <w:rPr>
          <w:rFonts w:ascii="Times New Roman" w:hAnsi="Times New Roman" w:cs="Times New Roman"/>
          <w:sz w:val="24"/>
          <w:szCs w:val="24"/>
        </w:rPr>
        <w:t>CASAXPS soft</w:t>
      </w:r>
      <w:r w:rsidR="00EA680B" w:rsidRPr="00BA458E">
        <w:rPr>
          <w:rFonts w:ascii="Times New Roman" w:hAnsi="Times New Roman" w:cs="Times New Roman"/>
          <w:sz w:val="24"/>
          <w:szCs w:val="24"/>
        </w:rPr>
        <w:t>w</w:t>
      </w:r>
      <w:r w:rsidR="00237AC7" w:rsidRPr="00BA458E">
        <w:rPr>
          <w:rFonts w:ascii="Times New Roman" w:hAnsi="Times New Roman" w:cs="Times New Roman"/>
          <w:sz w:val="24"/>
          <w:szCs w:val="24"/>
        </w:rPr>
        <w:t>are</w:t>
      </w:r>
      <w:r w:rsidR="00E41B8E" w:rsidRPr="00BA458E">
        <w:rPr>
          <w:rFonts w:ascii="Times New Roman" w:hAnsi="Times New Roman" w:cs="Times New Roman"/>
          <w:sz w:val="24"/>
          <w:szCs w:val="24"/>
        </w:rPr>
        <w:t xml:space="preserve">. The analysed surface depth of the sample </w:t>
      </w:r>
      <w:r w:rsidR="00C60CC8" w:rsidRPr="00BA458E">
        <w:rPr>
          <w:rFonts w:ascii="Times New Roman" w:hAnsi="Times New Roman" w:cs="Times New Roman"/>
          <w:sz w:val="24"/>
          <w:szCs w:val="24"/>
        </w:rPr>
        <w:t>wa</w:t>
      </w:r>
      <w:r w:rsidR="00237AC7" w:rsidRPr="00BA458E">
        <w:rPr>
          <w:rFonts w:ascii="Times New Roman" w:hAnsi="Times New Roman" w:cs="Times New Roman"/>
          <w:sz w:val="24"/>
          <w:szCs w:val="24"/>
        </w:rPr>
        <w:t>s</w:t>
      </w:r>
      <w:r w:rsidR="00E41B8E" w:rsidRPr="00BA458E">
        <w:rPr>
          <w:rFonts w:ascii="Times New Roman" w:hAnsi="Times New Roman" w:cs="Times New Roman"/>
          <w:sz w:val="24"/>
          <w:szCs w:val="24"/>
        </w:rPr>
        <w:t xml:space="preserve"> 2-5nm.</w:t>
      </w:r>
      <w:r w:rsidR="008D43EE" w:rsidRPr="00BA458E">
        <w:rPr>
          <w:rFonts w:ascii="Times New Roman" w:hAnsi="Times New Roman" w:cs="Times New Roman"/>
          <w:sz w:val="24"/>
          <w:szCs w:val="24"/>
        </w:rPr>
        <w:t xml:space="preserve"> XPS analysis provides information about the distribution of different atoms on the surface based on </w:t>
      </w:r>
      <w:r w:rsidR="008D43EE">
        <w:rPr>
          <w:rFonts w:ascii="Times New Roman" w:hAnsi="Times New Roman" w:cs="Times New Roman"/>
          <w:color w:val="000000" w:themeColor="text1"/>
          <w:sz w:val="24"/>
          <w:szCs w:val="24"/>
        </w:rPr>
        <w:t>their binding energy</w:t>
      </w:r>
      <w:r w:rsidR="00F54A5B">
        <w:rPr>
          <w:rFonts w:ascii="Times New Roman" w:hAnsi="Times New Roman" w:cs="Times New Roman"/>
          <w:color w:val="000000" w:themeColor="text1"/>
          <w:sz w:val="24"/>
          <w:szCs w:val="24"/>
        </w:rPr>
        <w:t xml:space="preserve"> </w:t>
      </w:r>
      <w:r w:rsidR="00F54A5B">
        <w:rPr>
          <w:rFonts w:ascii="Times New Roman" w:hAnsi="Times New Roman" w:cs="Times New Roman"/>
          <w:color w:val="000000" w:themeColor="text1"/>
          <w:sz w:val="24"/>
          <w:szCs w:val="24"/>
        </w:rPr>
        <w:fldChar w:fldCharType="begin"/>
      </w:r>
      <w:r w:rsidR="00F54A5B">
        <w:rPr>
          <w:rFonts w:ascii="Times New Roman" w:hAnsi="Times New Roman" w:cs="Times New Roman"/>
          <w:color w:val="000000" w:themeColor="text1"/>
          <w:sz w:val="24"/>
          <w:szCs w:val="24"/>
        </w:rPr>
        <w:instrText xml:space="preserve"> ADDIN EN.CITE &lt;EndNote&gt;&lt;Cite&gt;&lt;Author&gt;Estrade-Szwarckopf&lt;/Author&gt;&lt;Year&gt;2004&lt;/Year&gt;&lt;RecNum&gt;137&lt;/RecNum&gt;&lt;DisplayText&gt;[20]&lt;/DisplayText&gt;&lt;record&gt;&lt;rec-number&gt;137&lt;/rec-number&gt;&lt;foreign-keys&gt;&lt;key app="EN" db-id="re5p5x50xf59pge5xda5sxxqd2v25s0x0dfr"&gt;137&lt;/key&gt;&lt;/foreign-keys&gt;&lt;ref-type name="Journal Article"&gt;17&lt;/ref-type&gt;&lt;contributors&gt;&lt;authors&gt;&lt;author&gt;Estrade-Szwarckopf, H.&lt;/author&gt;&lt;/authors&gt;&lt;/contributors&gt;&lt;auth-address&gt;Ctr. de Rech. sur la Matiere Divisee, UMR 6619 CNRS, Université d&amp;apos;Orléans, 1b rue de la Férollerie, 45071 Orléans Cedex 2, France&lt;/auth-address&gt;&lt;titles&gt;&lt;title&gt;XPS photoemission in carbonaceous materials: A &amp;quot;defect&amp;quot; peak beside the graphitic asymmetric peak&lt;/title&gt;&lt;secondary-title&gt;Carbon&lt;/secondary-title&gt;&lt;/titles&gt;&lt;periodical&gt;&lt;full-title&gt;Carbon&lt;/full-title&gt;&lt;/periodical&gt;&lt;pages&gt;1713-1721&lt;/pages&gt;&lt;volume&gt;42&lt;/volume&gt;&lt;number&gt;8-9&lt;/number&gt;&lt;keywords&gt;&lt;keyword&gt;A. Graphite, Synthetic graphite&lt;/keyword&gt;&lt;keyword&gt;B. Graphitization, Grinding&lt;/keyword&gt;&lt;keyword&gt;C. X-Ray photoelectron spectroscopy&lt;/keyword&gt;&lt;keyword&gt;D. Defects&lt;/keyword&gt;&lt;/keywords&gt;&lt;dates&gt;&lt;year&gt;2004&lt;/year&gt;&lt;/dates&gt;&lt;urls&gt;&lt;related-urls&gt;&lt;url&gt;http://www.scopus.com/inward/record.url?eid=2-s2.0-2542456817&amp;amp;partnerID=40&amp;amp;md5=1451f94fa1b38ae57d485ebed6425614&lt;/url&gt;&lt;/related-urls&gt;&lt;/urls&gt;&lt;/record&gt;&lt;/Cite&gt;&lt;/EndNote&gt;</w:instrText>
      </w:r>
      <w:r w:rsidR="00F54A5B">
        <w:rPr>
          <w:rFonts w:ascii="Times New Roman" w:hAnsi="Times New Roman" w:cs="Times New Roman"/>
          <w:color w:val="000000" w:themeColor="text1"/>
          <w:sz w:val="24"/>
          <w:szCs w:val="24"/>
        </w:rPr>
        <w:fldChar w:fldCharType="separate"/>
      </w:r>
      <w:r w:rsidR="00F54A5B">
        <w:rPr>
          <w:rFonts w:ascii="Times New Roman" w:hAnsi="Times New Roman" w:cs="Times New Roman"/>
          <w:noProof/>
          <w:color w:val="000000" w:themeColor="text1"/>
          <w:sz w:val="24"/>
          <w:szCs w:val="24"/>
        </w:rPr>
        <w:t>[</w:t>
      </w:r>
      <w:hyperlink w:anchor="_ENREF_20" w:tooltip="Estrade-Szwarckopf, 2004 #137" w:history="1">
        <w:r w:rsidR="001B672A">
          <w:rPr>
            <w:rFonts w:ascii="Times New Roman" w:hAnsi="Times New Roman" w:cs="Times New Roman"/>
            <w:noProof/>
            <w:color w:val="000000" w:themeColor="text1"/>
            <w:sz w:val="24"/>
            <w:szCs w:val="24"/>
          </w:rPr>
          <w:t>20</w:t>
        </w:r>
      </w:hyperlink>
      <w:r w:rsidR="00F54A5B">
        <w:rPr>
          <w:rFonts w:ascii="Times New Roman" w:hAnsi="Times New Roman" w:cs="Times New Roman"/>
          <w:noProof/>
          <w:color w:val="000000" w:themeColor="text1"/>
          <w:sz w:val="24"/>
          <w:szCs w:val="24"/>
        </w:rPr>
        <w:t>]</w:t>
      </w:r>
      <w:r w:rsidR="00F54A5B">
        <w:rPr>
          <w:rFonts w:ascii="Times New Roman" w:hAnsi="Times New Roman" w:cs="Times New Roman"/>
          <w:color w:val="000000" w:themeColor="text1"/>
          <w:sz w:val="24"/>
          <w:szCs w:val="24"/>
        </w:rPr>
        <w:fldChar w:fldCharType="end"/>
      </w:r>
      <w:r w:rsidR="008D43EE">
        <w:rPr>
          <w:rFonts w:ascii="Times New Roman" w:hAnsi="Times New Roman" w:cs="Times New Roman"/>
          <w:color w:val="000000" w:themeColor="text1"/>
          <w:sz w:val="24"/>
          <w:szCs w:val="24"/>
        </w:rPr>
        <w:t xml:space="preserve">. </w:t>
      </w:r>
      <w:r w:rsidR="00F54A5B" w:rsidRPr="00E41B8E">
        <w:rPr>
          <w:rFonts w:ascii="Times New Roman" w:hAnsi="Times New Roman" w:cs="Times New Roman"/>
          <w:color w:val="000000" w:themeColor="text1"/>
          <w:sz w:val="24"/>
          <w:szCs w:val="24"/>
        </w:rPr>
        <w:t xml:space="preserve">High-resolution </w:t>
      </w:r>
      <w:r w:rsidR="00F54A5B" w:rsidRPr="00E41B8E">
        <w:rPr>
          <w:rFonts w:ascii="Times New Roman" w:hAnsi="Times New Roman" w:cs="Times New Roman"/>
          <w:color w:val="000000" w:themeColor="text1"/>
          <w:sz w:val="24"/>
          <w:szCs w:val="24"/>
        </w:rPr>
        <w:lastRenderedPageBreak/>
        <w:t xml:space="preserve">spectra </w:t>
      </w:r>
      <w:r w:rsidR="00F54A5B">
        <w:rPr>
          <w:rFonts w:ascii="Times New Roman" w:hAnsi="Times New Roman" w:cs="Times New Roman"/>
          <w:color w:val="000000" w:themeColor="text1"/>
          <w:sz w:val="24"/>
          <w:szCs w:val="24"/>
        </w:rPr>
        <w:t xml:space="preserve">give an idea about </w:t>
      </w:r>
      <w:r w:rsidR="00EA680B">
        <w:rPr>
          <w:rFonts w:ascii="Times New Roman" w:hAnsi="Times New Roman" w:cs="Times New Roman"/>
          <w:color w:val="000000" w:themeColor="text1"/>
          <w:sz w:val="24"/>
          <w:szCs w:val="24"/>
        </w:rPr>
        <w:t xml:space="preserve">the </w:t>
      </w:r>
      <w:r w:rsidR="00F54A5B">
        <w:rPr>
          <w:rFonts w:ascii="Times New Roman" w:hAnsi="Times New Roman" w:cs="Times New Roman"/>
          <w:color w:val="000000" w:themeColor="text1"/>
          <w:sz w:val="24"/>
          <w:szCs w:val="24"/>
        </w:rPr>
        <w:t xml:space="preserve">nature of bonds and </w:t>
      </w:r>
      <w:r w:rsidR="008D43EE" w:rsidRPr="00E41B8E">
        <w:rPr>
          <w:rFonts w:ascii="Times New Roman" w:hAnsi="Times New Roman" w:cs="Times New Roman"/>
          <w:color w:val="000000" w:themeColor="text1"/>
          <w:sz w:val="24"/>
          <w:szCs w:val="24"/>
        </w:rPr>
        <w:t>component analysis.</w:t>
      </w:r>
      <w:r w:rsidR="00F54A5B">
        <w:rPr>
          <w:rFonts w:ascii="Times New Roman" w:hAnsi="Times New Roman" w:cs="Times New Roman"/>
          <w:color w:val="000000" w:themeColor="text1"/>
          <w:sz w:val="24"/>
          <w:szCs w:val="24"/>
        </w:rPr>
        <w:t xml:space="preserve"> It can give quantitative information about different functional groups such as COOH, C=O, C-OH, C-C</w:t>
      </w:r>
      <w:r w:rsidR="00EA680B">
        <w:rPr>
          <w:rFonts w:ascii="Times New Roman" w:hAnsi="Times New Roman" w:cs="Times New Roman"/>
          <w:color w:val="000000" w:themeColor="text1"/>
          <w:sz w:val="24"/>
          <w:szCs w:val="24"/>
        </w:rPr>
        <w:t>,</w:t>
      </w:r>
      <w:r w:rsidR="00F54A5B">
        <w:rPr>
          <w:rFonts w:ascii="Times New Roman" w:hAnsi="Times New Roman" w:cs="Times New Roman"/>
          <w:color w:val="000000" w:themeColor="text1"/>
          <w:sz w:val="24"/>
          <w:szCs w:val="24"/>
        </w:rPr>
        <w:t xml:space="preserve"> and C=C</w:t>
      </w:r>
      <w:r w:rsidR="00803BD7">
        <w:rPr>
          <w:rFonts w:ascii="Times New Roman" w:hAnsi="Times New Roman" w:cs="Times New Roman"/>
          <w:color w:val="000000" w:themeColor="text1"/>
          <w:sz w:val="24"/>
          <w:szCs w:val="24"/>
        </w:rPr>
        <w:fldChar w:fldCharType="begin"/>
      </w:r>
      <w:r w:rsidR="00803BD7">
        <w:rPr>
          <w:rFonts w:ascii="Times New Roman" w:hAnsi="Times New Roman" w:cs="Times New Roman"/>
          <w:color w:val="000000" w:themeColor="text1"/>
          <w:sz w:val="24"/>
          <w:szCs w:val="24"/>
        </w:rPr>
        <w:instrText xml:space="preserve"> ADDIN EN.CITE &lt;EndNote&gt;&lt;Cite&gt;&lt;Author&gt;Metzinger&lt;/Author&gt;&lt;Year&gt;1997&lt;/Year&gt;&lt;RecNum&gt;206&lt;/RecNum&gt;&lt;DisplayText&gt;[21]&lt;/DisplayText&gt;&lt;record&gt;&lt;rec-number&gt;206&lt;/rec-number&gt;&lt;foreign-keys&gt;&lt;key app="EN" db-id="re5p5x50xf59pge5xda5sxxqd2v25s0x0dfr"&gt;206&lt;/key&gt;&lt;/foreign-keys&gt;&lt;ref-type name="Journal Article"&gt;17&lt;/ref-type&gt;&lt;contributors&gt;&lt;authors&gt;&lt;author&gt;Metzinger, Th&lt;/author&gt;&lt;author&gt;Hüttinger, K. J.&lt;/author&gt;&lt;/authors&gt;&lt;/contributors&gt;&lt;auth-address&gt;Institut für Chemische Technik, Universität Karlsruhe, Kaiserstr. 12, D-76128 Karlsruhe, Germany&lt;/auth-address&gt;&lt;titles&gt;&lt;title&gt;Investigations on the cross-linking of binder pitch matrix of carbon bodies with molecular oxygen - Part I. Chemistry of reactions between pitch and oxygen&lt;/title&gt;&lt;secondary-title&gt;Carbon&lt;/secondary-title&gt;&lt;/titles&gt;&lt;periodical&gt;&lt;full-title&gt;Carbon&lt;/full-title&gt;&lt;/periodical&gt;&lt;pages&gt;885-892&lt;/pages&gt;&lt;volume&gt;35&lt;/volume&gt;&lt;number&gt;7&lt;/number&gt;&lt;keywords&gt;&lt;keyword&gt;A. Pitch&lt;/keyword&gt;&lt;keyword&gt;B. oxidation&lt;/keyword&gt;&lt;/keywords&gt;&lt;dates&gt;&lt;year&gt;1997&lt;/year&gt;&lt;pub-dates&gt;&lt;date&gt;//&lt;/date&gt;&lt;/pub-dates&gt;&lt;/dates&gt;&lt;urls&gt;&lt;related-urls&gt;&lt;url&gt;http://www.scopus.com/inward/record.url?eid=2-s2.0-0030702474&amp;amp;partnerID=40&amp;amp;md5=b4c79b45ea213d948eebee05ba93903d&lt;/url&gt;&lt;/related-urls&gt;&lt;/urls&gt;&lt;/record&gt;&lt;/Cite&gt;&lt;/EndNote&gt;</w:instrText>
      </w:r>
      <w:r w:rsidR="00803BD7">
        <w:rPr>
          <w:rFonts w:ascii="Times New Roman" w:hAnsi="Times New Roman" w:cs="Times New Roman"/>
          <w:color w:val="000000" w:themeColor="text1"/>
          <w:sz w:val="24"/>
          <w:szCs w:val="24"/>
        </w:rPr>
        <w:fldChar w:fldCharType="separate"/>
      </w:r>
      <w:r w:rsidR="00803BD7">
        <w:rPr>
          <w:rFonts w:ascii="Times New Roman" w:hAnsi="Times New Roman" w:cs="Times New Roman"/>
          <w:noProof/>
          <w:color w:val="000000" w:themeColor="text1"/>
          <w:sz w:val="24"/>
          <w:szCs w:val="24"/>
        </w:rPr>
        <w:t>[</w:t>
      </w:r>
      <w:hyperlink w:anchor="_ENREF_21" w:tooltip="Metzinger, 1997 #206" w:history="1">
        <w:r w:rsidR="001B672A">
          <w:rPr>
            <w:rFonts w:ascii="Times New Roman" w:hAnsi="Times New Roman" w:cs="Times New Roman"/>
            <w:noProof/>
            <w:color w:val="000000" w:themeColor="text1"/>
            <w:sz w:val="24"/>
            <w:szCs w:val="24"/>
          </w:rPr>
          <w:t>21</w:t>
        </w:r>
      </w:hyperlink>
      <w:r w:rsidR="00803BD7">
        <w:rPr>
          <w:rFonts w:ascii="Times New Roman" w:hAnsi="Times New Roman" w:cs="Times New Roman"/>
          <w:noProof/>
          <w:color w:val="000000" w:themeColor="text1"/>
          <w:sz w:val="24"/>
          <w:szCs w:val="24"/>
        </w:rPr>
        <w:t>]</w:t>
      </w:r>
      <w:r w:rsidR="00803BD7">
        <w:rPr>
          <w:rFonts w:ascii="Times New Roman" w:hAnsi="Times New Roman" w:cs="Times New Roman"/>
          <w:color w:val="000000" w:themeColor="text1"/>
          <w:sz w:val="24"/>
          <w:szCs w:val="24"/>
        </w:rPr>
        <w:fldChar w:fldCharType="end"/>
      </w:r>
      <w:r w:rsidR="00F54A5B">
        <w:rPr>
          <w:rFonts w:ascii="Times New Roman" w:hAnsi="Times New Roman" w:cs="Times New Roman"/>
          <w:color w:val="000000" w:themeColor="text1"/>
          <w:sz w:val="24"/>
          <w:szCs w:val="24"/>
        </w:rPr>
        <w:t>.</w:t>
      </w:r>
    </w:p>
    <w:p w:rsidR="00C71EA5" w:rsidRDefault="00C71EA5" w:rsidP="00754FCC">
      <w:pPr>
        <w:autoSpaceDE w:val="0"/>
        <w:autoSpaceDN w:val="0"/>
        <w:adjustRightInd w:val="0"/>
        <w:spacing w:line="240" w:lineRule="auto"/>
        <w:jc w:val="center"/>
        <w:rPr>
          <w:rFonts w:ascii="Times New Roman" w:hAnsi="Times New Roman" w:cs="Times New Roman"/>
          <w:b/>
          <w:sz w:val="24"/>
          <w:szCs w:val="24"/>
          <w:lang w:eastAsia="en-CA"/>
        </w:rPr>
      </w:pPr>
      <w:r w:rsidRPr="00C71EA5">
        <w:rPr>
          <w:rFonts w:ascii="Times New Roman" w:hAnsi="Times New Roman" w:cs="Times New Roman"/>
          <w:b/>
          <w:sz w:val="24"/>
          <w:szCs w:val="24"/>
          <w:lang w:eastAsia="en-CA"/>
        </w:rPr>
        <w:t>Results and Discussions</w:t>
      </w:r>
    </w:p>
    <w:p w:rsidR="003808F3" w:rsidRPr="00227F34" w:rsidRDefault="00580051" w:rsidP="00754FCC">
      <w:pPr>
        <w:autoSpaceDE w:val="0"/>
        <w:autoSpaceDN w:val="0"/>
        <w:adjustRightInd w:val="0"/>
        <w:spacing w:line="240" w:lineRule="auto"/>
        <w:rPr>
          <w:rFonts w:ascii="Times New Roman" w:hAnsi="Times New Roman" w:cs="Times New Roman"/>
          <w:sz w:val="24"/>
          <w:szCs w:val="24"/>
          <w:u w:val="single"/>
          <w:lang w:eastAsia="en-CA"/>
        </w:rPr>
      </w:pPr>
      <w:r w:rsidRPr="00227F34">
        <w:rPr>
          <w:rFonts w:ascii="Times New Roman" w:hAnsi="Times New Roman" w:cs="Times New Roman"/>
          <w:sz w:val="24"/>
          <w:szCs w:val="24"/>
          <w:u w:val="single"/>
          <w:lang w:eastAsia="en-CA"/>
        </w:rPr>
        <w:t>Wettability</w:t>
      </w:r>
    </w:p>
    <w:p w:rsidR="00D93CDE" w:rsidRDefault="00AF1857" w:rsidP="00754FCC">
      <w:pPr>
        <w:autoSpaceDE w:val="0"/>
        <w:autoSpaceDN w:val="0"/>
        <w:adjustRightInd w:val="0"/>
        <w:spacing w:line="240" w:lineRule="auto"/>
        <w:jc w:val="both"/>
        <w:rPr>
          <w:rFonts w:ascii="Times New Roman" w:hAnsi="Times New Roman" w:cs="Times New Roman"/>
          <w:sz w:val="24"/>
          <w:szCs w:val="24"/>
          <w:lang w:eastAsia="en-CA"/>
        </w:rPr>
      </w:pPr>
      <w:r w:rsidRPr="00BA458E">
        <w:rPr>
          <w:rFonts w:ascii="Times New Roman" w:hAnsi="Times New Roman" w:cs="Times New Roman"/>
          <w:sz w:val="24"/>
          <w:szCs w:val="24"/>
          <w:lang w:eastAsia="en-CA"/>
        </w:rPr>
        <w:t>The contact angle measurements of coal tar pitch on the dry aggregate (petroleum coke and recycled anode butt) are essential for understanding the idea about t</w:t>
      </w:r>
      <w:r w:rsidR="00BA458E" w:rsidRPr="00BA458E">
        <w:rPr>
          <w:rFonts w:ascii="Times New Roman" w:hAnsi="Times New Roman" w:cs="Times New Roman"/>
          <w:sz w:val="24"/>
          <w:szCs w:val="24"/>
          <w:lang w:eastAsia="en-CA"/>
        </w:rPr>
        <w:t xml:space="preserve">he mixing time required for </w:t>
      </w:r>
      <w:r w:rsidRPr="00BA458E">
        <w:rPr>
          <w:rFonts w:ascii="Times New Roman" w:hAnsi="Times New Roman" w:cs="Times New Roman"/>
          <w:sz w:val="24"/>
          <w:szCs w:val="24"/>
          <w:lang w:eastAsia="en-CA"/>
        </w:rPr>
        <w:t xml:space="preserve">each aggregate to be wetted as much as possible for given system. Figure 2 </w:t>
      </w:r>
      <w:r w:rsidR="00327AE7" w:rsidRPr="00BA458E">
        <w:rPr>
          <w:rFonts w:ascii="Times New Roman" w:hAnsi="Times New Roman" w:cs="Times New Roman"/>
          <w:sz w:val="24"/>
          <w:szCs w:val="24"/>
          <w:lang w:eastAsia="en-CA"/>
        </w:rPr>
        <w:t xml:space="preserve">compares the petroleum coke and recycled anode butt dynamic contact angles </w:t>
      </w:r>
      <w:r w:rsidR="005716EE" w:rsidRPr="00BA458E">
        <w:rPr>
          <w:rFonts w:ascii="Times New Roman" w:hAnsi="Times New Roman" w:cs="Times New Roman"/>
          <w:sz w:val="24"/>
          <w:szCs w:val="24"/>
          <w:lang w:eastAsia="en-CA"/>
        </w:rPr>
        <w:t>with a</w:t>
      </w:r>
      <w:r w:rsidR="00327AE7" w:rsidRPr="00BA458E">
        <w:rPr>
          <w:rFonts w:ascii="Times New Roman" w:hAnsi="Times New Roman" w:cs="Times New Roman"/>
          <w:sz w:val="24"/>
          <w:szCs w:val="24"/>
          <w:lang w:eastAsia="en-CA"/>
        </w:rPr>
        <w:t xml:space="preserve"> coal tar pitch. The initial contact angle of calcined petroleum coke and </w:t>
      </w:r>
      <w:r w:rsidR="00237AC7" w:rsidRPr="00BA458E">
        <w:rPr>
          <w:rFonts w:ascii="Times New Roman" w:hAnsi="Times New Roman" w:cs="Times New Roman"/>
          <w:sz w:val="24"/>
          <w:szCs w:val="24"/>
          <w:lang w:eastAsia="en-CA"/>
        </w:rPr>
        <w:t xml:space="preserve">recycled </w:t>
      </w:r>
      <w:r w:rsidR="00327AE7" w:rsidRPr="00BA458E">
        <w:rPr>
          <w:rFonts w:ascii="Times New Roman" w:hAnsi="Times New Roman" w:cs="Times New Roman"/>
          <w:sz w:val="24"/>
          <w:szCs w:val="24"/>
          <w:lang w:eastAsia="en-CA"/>
        </w:rPr>
        <w:t xml:space="preserve">anode butt </w:t>
      </w:r>
      <w:r w:rsidR="005716EE" w:rsidRPr="00BA458E">
        <w:rPr>
          <w:rFonts w:ascii="Times New Roman" w:hAnsi="Times New Roman" w:cs="Times New Roman"/>
          <w:sz w:val="24"/>
          <w:szCs w:val="24"/>
          <w:lang w:eastAsia="en-CA"/>
        </w:rPr>
        <w:t>differs</w:t>
      </w:r>
      <w:r w:rsidR="00327AE7" w:rsidRPr="00BA458E">
        <w:rPr>
          <w:rFonts w:ascii="Times New Roman" w:hAnsi="Times New Roman" w:cs="Times New Roman"/>
          <w:sz w:val="24"/>
          <w:szCs w:val="24"/>
          <w:lang w:eastAsia="en-CA"/>
        </w:rPr>
        <w:t xml:space="preserve"> by 9º.</w:t>
      </w:r>
      <w:r w:rsidR="005716EE" w:rsidRPr="00BA458E">
        <w:rPr>
          <w:rFonts w:ascii="Times New Roman" w:hAnsi="Times New Roman" w:cs="Times New Roman"/>
          <w:sz w:val="24"/>
          <w:szCs w:val="24"/>
          <w:lang w:eastAsia="en-CA"/>
        </w:rPr>
        <w:t xml:space="preserve"> </w:t>
      </w:r>
      <w:r w:rsidR="00580051" w:rsidRPr="00BA458E">
        <w:rPr>
          <w:rFonts w:ascii="Times New Roman" w:hAnsi="Times New Roman" w:cs="Times New Roman"/>
          <w:sz w:val="24"/>
          <w:szCs w:val="24"/>
          <w:lang w:eastAsia="en-CA"/>
        </w:rPr>
        <w:t>The wettability increases (contact angle decreases) with time for both coke and butt.</w:t>
      </w:r>
      <w:r w:rsidR="005716EE" w:rsidRPr="00BA458E">
        <w:rPr>
          <w:rFonts w:ascii="Times New Roman" w:hAnsi="Times New Roman" w:cs="Times New Roman"/>
          <w:sz w:val="24"/>
          <w:szCs w:val="24"/>
          <w:lang w:eastAsia="en-CA"/>
        </w:rPr>
        <w:t xml:space="preserve"> Recycled anode butt has</w:t>
      </w:r>
      <w:r w:rsidR="00580051" w:rsidRPr="00BA458E">
        <w:rPr>
          <w:rFonts w:ascii="Times New Roman" w:hAnsi="Times New Roman" w:cs="Times New Roman"/>
          <w:sz w:val="24"/>
          <w:szCs w:val="24"/>
          <w:lang w:eastAsia="en-CA"/>
        </w:rPr>
        <w:t xml:space="preserve"> </w:t>
      </w:r>
      <w:r w:rsidR="00BA458E" w:rsidRPr="00BA458E">
        <w:rPr>
          <w:rFonts w:ascii="Times New Roman" w:hAnsi="Times New Roman" w:cs="Times New Roman"/>
          <w:sz w:val="24"/>
          <w:szCs w:val="24"/>
          <w:lang w:eastAsia="en-CA"/>
        </w:rPr>
        <w:t xml:space="preserve">a </w:t>
      </w:r>
      <w:r w:rsidR="00580051" w:rsidRPr="00BA458E">
        <w:rPr>
          <w:rFonts w:ascii="Times New Roman" w:hAnsi="Times New Roman" w:cs="Times New Roman"/>
          <w:sz w:val="24"/>
          <w:szCs w:val="24"/>
          <w:lang w:eastAsia="en-CA"/>
        </w:rPr>
        <w:t xml:space="preserve">lower contact angle </w:t>
      </w:r>
      <w:r w:rsidR="00BA458E" w:rsidRPr="00BA458E">
        <w:rPr>
          <w:rFonts w:ascii="Times New Roman" w:hAnsi="Times New Roman" w:cs="Times New Roman"/>
          <w:sz w:val="24"/>
          <w:szCs w:val="24"/>
          <w:lang w:eastAsia="en-CA"/>
        </w:rPr>
        <w:t>compared</w:t>
      </w:r>
      <w:r w:rsidR="00580051" w:rsidRPr="00BA458E">
        <w:rPr>
          <w:rFonts w:ascii="Times New Roman" w:hAnsi="Times New Roman" w:cs="Times New Roman"/>
          <w:sz w:val="24"/>
          <w:szCs w:val="24"/>
          <w:lang w:eastAsia="en-CA"/>
        </w:rPr>
        <w:t xml:space="preserve"> to petroleum coke</w:t>
      </w:r>
      <w:r w:rsidR="005716EE" w:rsidRPr="00BA458E">
        <w:rPr>
          <w:rFonts w:ascii="Times New Roman" w:hAnsi="Times New Roman" w:cs="Times New Roman"/>
          <w:sz w:val="24"/>
          <w:szCs w:val="24"/>
          <w:lang w:eastAsia="en-CA"/>
        </w:rPr>
        <w:t xml:space="preserve"> at all times, showing that the butt is wetted better than the coke by pitch</w:t>
      </w:r>
      <w:r w:rsidR="00580051" w:rsidRPr="00BA458E">
        <w:rPr>
          <w:rFonts w:ascii="Times New Roman" w:hAnsi="Times New Roman" w:cs="Times New Roman"/>
          <w:sz w:val="24"/>
          <w:szCs w:val="24"/>
          <w:lang w:eastAsia="en-CA"/>
        </w:rPr>
        <w:t xml:space="preserve">. </w:t>
      </w:r>
      <w:r w:rsidR="00D93CDE" w:rsidRPr="00BA458E">
        <w:rPr>
          <w:rFonts w:ascii="Times New Roman" w:hAnsi="Times New Roman" w:cs="Times New Roman"/>
          <w:sz w:val="24"/>
          <w:szCs w:val="24"/>
          <w:lang w:eastAsia="en-CA"/>
        </w:rPr>
        <w:t xml:space="preserve">It </w:t>
      </w:r>
      <w:r w:rsidR="00237AC7" w:rsidRPr="00BA458E">
        <w:rPr>
          <w:rFonts w:ascii="Times New Roman" w:hAnsi="Times New Roman" w:cs="Times New Roman"/>
          <w:sz w:val="24"/>
          <w:szCs w:val="24"/>
          <w:lang w:eastAsia="en-CA"/>
        </w:rPr>
        <w:t>is</w:t>
      </w:r>
      <w:r w:rsidR="00D93CDE" w:rsidRPr="00BA458E">
        <w:rPr>
          <w:rFonts w:ascii="Times New Roman" w:hAnsi="Times New Roman" w:cs="Times New Roman"/>
          <w:sz w:val="24"/>
          <w:szCs w:val="24"/>
          <w:lang w:eastAsia="en-CA"/>
        </w:rPr>
        <w:t xml:space="preserve"> </w:t>
      </w:r>
      <w:r w:rsidR="00BA458E" w:rsidRPr="00BA458E">
        <w:rPr>
          <w:rFonts w:ascii="Times New Roman" w:hAnsi="Times New Roman" w:cs="Times New Roman"/>
          <w:sz w:val="24"/>
          <w:szCs w:val="24"/>
          <w:lang w:eastAsia="en-CA"/>
        </w:rPr>
        <w:t>observed</w:t>
      </w:r>
      <w:r w:rsidR="00D93CDE" w:rsidRPr="00BA458E">
        <w:rPr>
          <w:rFonts w:ascii="Times New Roman" w:hAnsi="Times New Roman" w:cs="Times New Roman"/>
          <w:sz w:val="24"/>
          <w:szCs w:val="24"/>
          <w:lang w:eastAsia="en-CA"/>
        </w:rPr>
        <w:t xml:space="preserve"> that </w:t>
      </w:r>
      <w:r w:rsidR="00BA458E" w:rsidRPr="00BA458E">
        <w:rPr>
          <w:rFonts w:ascii="Times New Roman" w:hAnsi="Times New Roman" w:cs="Times New Roman"/>
          <w:sz w:val="24"/>
          <w:szCs w:val="24"/>
          <w:lang w:eastAsia="en-CA"/>
        </w:rPr>
        <w:t xml:space="preserve">the </w:t>
      </w:r>
      <w:r w:rsidR="00D93CDE" w:rsidRPr="00BA458E">
        <w:rPr>
          <w:rFonts w:ascii="Times New Roman" w:hAnsi="Times New Roman" w:cs="Times New Roman"/>
          <w:sz w:val="24"/>
          <w:szCs w:val="24"/>
          <w:lang w:eastAsia="en-CA"/>
        </w:rPr>
        <w:t>contact angle for recycled anode butt decrease</w:t>
      </w:r>
      <w:r w:rsidR="005716EE" w:rsidRPr="00BA458E">
        <w:rPr>
          <w:rFonts w:ascii="Times New Roman" w:hAnsi="Times New Roman" w:cs="Times New Roman"/>
          <w:sz w:val="24"/>
          <w:szCs w:val="24"/>
          <w:lang w:eastAsia="en-CA"/>
        </w:rPr>
        <w:t>s</w:t>
      </w:r>
      <w:r w:rsidR="00D93CDE" w:rsidRPr="00BA458E">
        <w:rPr>
          <w:rFonts w:ascii="Times New Roman" w:hAnsi="Times New Roman" w:cs="Times New Roman"/>
          <w:sz w:val="24"/>
          <w:szCs w:val="24"/>
          <w:lang w:eastAsia="en-CA"/>
        </w:rPr>
        <w:t xml:space="preserve"> very rapidly and </w:t>
      </w:r>
      <w:r w:rsidR="005716EE" w:rsidRPr="00BA458E">
        <w:rPr>
          <w:rFonts w:ascii="Times New Roman" w:hAnsi="Times New Roman" w:cs="Times New Roman"/>
          <w:sz w:val="24"/>
          <w:szCs w:val="24"/>
          <w:lang w:eastAsia="en-CA"/>
        </w:rPr>
        <w:t>pitch completely penetrates through the butt surface</w:t>
      </w:r>
      <w:r w:rsidR="00D93CDE" w:rsidRPr="00BA458E">
        <w:rPr>
          <w:rFonts w:ascii="Times New Roman" w:hAnsi="Times New Roman" w:cs="Times New Roman"/>
          <w:sz w:val="24"/>
          <w:szCs w:val="24"/>
          <w:lang w:eastAsia="en-CA"/>
        </w:rPr>
        <w:t xml:space="preserve"> within 133</w:t>
      </w:r>
      <w:r w:rsidR="00BA458E" w:rsidRPr="00BA458E">
        <w:rPr>
          <w:rFonts w:ascii="Times New Roman" w:hAnsi="Times New Roman" w:cs="Times New Roman"/>
          <w:sz w:val="24"/>
          <w:szCs w:val="24"/>
          <w:lang w:eastAsia="en-CA"/>
        </w:rPr>
        <w:t xml:space="preserve"> </w:t>
      </w:r>
      <w:r w:rsidR="00D93CDE" w:rsidRPr="00BA458E">
        <w:rPr>
          <w:rFonts w:ascii="Times New Roman" w:hAnsi="Times New Roman" w:cs="Times New Roman"/>
          <w:sz w:val="24"/>
          <w:szCs w:val="24"/>
          <w:lang w:eastAsia="en-CA"/>
        </w:rPr>
        <w:t>s</w:t>
      </w:r>
      <w:r w:rsidR="005716EE" w:rsidRPr="00BA458E">
        <w:rPr>
          <w:rFonts w:ascii="Times New Roman" w:hAnsi="Times New Roman" w:cs="Times New Roman"/>
          <w:sz w:val="24"/>
          <w:szCs w:val="24"/>
          <w:lang w:eastAsia="en-CA"/>
        </w:rPr>
        <w:t xml:space="preserve"> (0º contact angle)</w:t>
      </w:r>
      <w:r w:rsidR="00D93CDE" w:rsidRPr="00BA458E">
        <w:rPr>
          <w:rFonts w:ascii="Times New Roman" w:hAnsi="Times New Roman" w:cs="Times New Roman"/>
          <w:sz w:val="24"/>
          <w:szCs w:val="24"/>
          <w:lang w:eastAsia="en-CA"/>
        </w:rPr>
        <w:t xml:space="preserve">. </w:t>
      </w:r>
      <w:r w:rsidR="005716EE" w:rsidRPr="00BA458E">
        <w:rPr>
          <w:rFonts w:ascii="Times New Roman" w:hAnsi="Times New Roman" w:cs="Times New Roman"/>
          <w:sz w:val="24"/>
          <w:szCs w:val="24"/>
          <w:lang w:eastAsia="en-CA"/>
        </w:rPr>
        <w:t>On the other hand,</w:t>
      </w:r>
      <w:r w:rsidR="00D93CDE" w:rsidRPr="00BA458E">
        <w:rPr>
          <w:rFonts w:ascii="Times New Roman" w:hAnsi="Times New Roman" w:cs="Times New Roman"/>
          <w:sz w:val="24"/>
          <w:szCs w:val="24"/>
          <w:lang w:eastAsia="en-CA"/>
        </w:rPr>
        <w:t xml:space="preserve"> the final contact</w:t>
      </w:r>
      <w:r w:rsidR="0066379C" w:rsidRPr="00BA458E">
        <w:rPr>
          <w:rFonts w:ascii="Times New Roman" w:hAnsi="Times New Roman" w:cs="Times New Roman"/>
          <w:sz w:val="24"/>
          <w:szCs w:val="24"/>
          <w:lang w:eastAsia="en-CA"/>
        </w:rPr>
        <w:t xml:space="preserve"> angle</w:t>
      </w:r>
      <w:r w:rsidR="00D93CDE" w:rsidRPr="00BA458E">
        <w:rPr>
          <w:rFonts w:ascii="Times New Roman" w:hAnsi="Times New Roman" w:cs="Times New Roman"/>
          <w:sz w:val="24"/>
          <w:szCs w:val="24"/>
          <w:lang w:eastAsia="en-CA"/>
        </w:rPr>
        <w:t xml:space="preserve"> </w:t>
      </w:r>
      <w:r w:rsidR="00BA458E" w:rsidRPr="00BA458E">
        <w:rPr>
          <w:rFonts w:ascii="Times New Roman" w:hAnsi="Times New Roman" w:cs="Times New Roman"/>
          <w:sz w:val="24"/>
          <w:szCs w:val="24"/>
          <w:lang w:eastAsia="en-CA"/>
        </w:rPr>
        <w:t>was</w:t>
      </w:r>
      <w:r w:rsidR="00D93CDE" w:rsidRPr="00BA458E">
        <w:rPr>
          <w:rFonts w:ascii="Times New Roman" w:hAnsi="Times New Roman" w:cs="Times New Roman"/>
          <w:sz w:val="24"/>
          <w:szCs w:val="24"/>
          <w:lang w:eastAsia="en-CA"/>
        </w:rPr>
        <w:t xml:space="preserve"> </w:t>
      </w:r>
      <w:r w:rsidR="005716EE" w:rsidRPr="00BA458E">
        <w:rPr>
          <w:rFonts w:ascii="Times New Roman" w:hAnsi="Times New Roman" w:cs="Times New Roman"/>
          <w:sz w:val="24"/>
          <w:szCs w:val="24"/>
          <w:lang w:eastAsia="en-CA"/>
        </w:rPr>
        <w:t xml:space="preserve">found to be </w:t>
      </w:r>
      <w:r w:rsidR="00D93CDE" w:rsidRPr="00BA458E">
        <w:rPr>
          <w:rFonts w:ascii="Times New Roman" w:hAnsi="Times New Roman" w:cs="Times New Roman"/>
          <w:sz w:val="24"/>
          <w:szCs w:val="24"/>
          <w:lang w:eastAsia="en-CA"/>
        </w:rPr>
        <w:t>18º</w:t>
      </w:r>
      <w:r w:rsidR="005716EE" w:rsidRPr="00BA458E">
        <w:rPr>
          <w:rFonts w:ascii="Times New Roman" w:hAnsi="Times New Roman" w:cs="Times New Roman"/>
          <w:sz w:val="24"/>
          <w:szCs w:val="24"/>
          <w:lang w:eastAsia="en-CA"/>
        </w:rPr>
        <w:t xml:space="preserve"> for petroleum coke even after 1500</w:t>
      </w:r>
      <w:r w:rsidR="00BA458E" w:rsidRPr="00BA458E">
        <w:rPr>
          <w:rFonts w:ascii="Times New Roman" w:hAnsi="Times New Roman" w:cs="Times New Roman"/>
          <w:sz w:val="24"/>
          <w:szCs w:val="24"/>
          <w:lang w:eastAsia="en-CA"/>
        </w:rPr>
        <w:t xml:space="preserve"> </w:t>
      </w:r>
      <w:r w:rsidR="005716EE" w:rsidRPr="00BA458E">
        <w:rPr>
          <w:rFonts w:ascii="Times New Roman" w:hAnsi="Times New Roman" w:cs="Times New Roman"/>
          <w:sz w:val="24"/>
          <w:szCs w:val="24"/>
          <w:lang w:eastAsia="en-CA"/>
        </w:rPr>
        <w:t>s</w:t>
      </w:r>
      <w:r w:rsidR="00D93CDE" w:rsidRPr="00BA458E">
        <w:rPr>
          <w:rFonts w:ascii="Times New Roman" w:hAnsi="Times New Roman" w:cs="Times New Roman"/>
          <w:sz w:val="24"/>
          <w:szCs w:val="24"/>
          <w:lang w:eastAsia="en-CA"/>
        </w:rPr>
        <w:t>.</w:t>
      </w:r>
    </w:p>
    <w:p w:rsidR="008854A7" w:rsidRDefault="00D93CDE" w:rsidP="008854A7">
      <w:pPr>
        <w:autoSpaceDE w:val="0"/>
        <w:autoSpaceDN w:val="0"/>
        <w:adjustRightInd w:val="0"/>
        <w:spacing w:line="240" w:lineRule="auto"/>
        <w:jc w:val="center"/>
        <w:rPr>
          <w:rFonts w:ascii="Times New Roman" w:hAnsi="Times New Roman" w:cs="Times New Roman"/>
          <w:sz w:val="24"/>
          <w:szCs w:val="24"/>
          <w:lang w:eastAsia="en-CA"/>
        </w:rPr>
      </w:pPr>
      <w:r>
        <w:rPr>
          <w:rFonts w:ascii="Times New Roman" w:hAnsi="Times New Roman" w:cs="Times New Roman"/>
          <w:b/>
          <w:noProof/>
          <w:color w:val="000000" w:themeColor="text1"/>
          <w:sz w:val="24"/>
          <w:szCs w:val="24"/>
          <w:lang w:val="fr-CA" w:eastAsia="fr-CA"/>
        </w:rPr>
        <w:drawing>
          <wp:inline distT="0" distB="0" distL="0" distR="0" wp14:anchorId="01B01EFF" wp14:editId="5CA1D8E1">
            <wp:extent cx="3702849"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673" cy="2837194"/>
                    </a:xfrm>
                    <a:prstGeom prst="rect">
                      <a:avLst/>
                    </a:prstGeom>
                    <a:noFill/>
                  </pic:spPr>
                </pic:pic>
              </a:graphicData>
            </a:graphic>
          </wp:inline>
        </w:drawing>
      </w:r>
    </w:p>
    <w:p w:rsidR="00D93CDE" w:rsidRDefault="002F13B3" w:rsidP="008854A7">
      <w:pPr>
        <w:autoSpaceDE w:val="0"/>
        <w:autoSpaceDN w:val="0"/>
        <w:adjustRightInd w:val="0"/>
        <w:spacing w:line="240" w:lineRule="auto"/>
        <w:jc w:val="center"/>
        <w:rPr>
          <w:rFonts w:ascii="Times New Roman" w:hAnsi="Times New Roman" w:cs="Times New Roman"/>
          <w:sz w:val="24"/>
          <w:szCs w:val="24"/>
          <w:lang w:eastAsia="en-CA"/>
        </w:rPr>
      </w:pPr>
      <w:r>
        <w:rPr>
          <w:rFonts w:ascii="Times New Roman" w:hAnsi="Times New Roman" w:cs="Times New Roman"/>
          <w:sz w:val="24"/>
          <w:szCs w:val="24"/>
          <w:lang w:eastAsia="en-CA"/>
        </w:rPr>
        <w:t xml:space="preserve">Figure 2 </w:t>
      </w:r>
      <w:r w:rsidRPr="00BA458E">
        <w:rPr>
          <w:rFonts w:ascii="Times New Roman" w:hAnsi="Times New Roman" w:cs="Times New Roman"/>
          <w:sz w:val="24"/>
          <w:szCs w:val="24"/>
          <w:lang w:eastAsia="en-CA"/>
        </w:rPr>
        <w:t>Comparison of</w:t>
      </w:r>
      <w:r w:rsidR="00D93CDE" w:rsidRPr="00BA458E">
        <w:rPr>
          <w:rFonts w:ascii="Times New Roman" w:hAnsi="Times New Roman" w:cs="Times New Roman"/>
          <w:sz w:val="24"/>
          <w:szCs w:val="24"/>
          <w:lang w:eastAsia="en-CA"/>
        </w:rPr>
        <w:t xml:space="preserve"> </w:t>
      </w:r>
      <w:r w:rsidR="00BA458E" w:rsidRPr="00BA458E">
        <w:rPr>
          <w:rFonts w:ascii="Times New Roman" w:hAnsi="Times New Roman" w:cs="Times New Roman"/>
          <w:sz w:val="24"/>
          <w:szCs w:val="24"/>
          <w:lang w:eastAsia="en-CA"/>
        </w:rPr>
        <w:t xml:space="preserve">the </w:t>
      </w:r>
      <w:r w:rsidRPr="00BA458E">
        <w:rPr>
          <w:rFonts w:ascii="Times New Roman" w:hAnsi="Times New Roman" w:cs="Times New Roman"/>
          <w:sz w:val="24"/>
          <w:szCs w:val="24"/>
          <w:lang w:eastAsia="en-CA"/>
        </w:rPr>
        <w:t>wettability of butt and</w:t>
      </w:r>
      <w:r w:rsidR="00D93CDE" w:rsidRPr="00BA458E">
        <w:rPr>
          <w:rFonts w:ascii="Times New Roman" w:hAnsi="Times New Roman" w:cs="Times New Roman"/>
          <w:sz w:val="24"/>
          <w:szCs w:val="24"/>
          <w:lang w:eastAsia="en-CA"/>
        </w:rPr>
        <w:t xml:space="preserve"> calcined petroleum coke </w:t>
      </w:r>
      <w:r w:rsidRPr="00BA458E">
        <w:rPr>
          <w:rFonts w:ascii="Times New Roman" w:hAnsi="Times New Roman" w:cs="Times New Roman"/>
          <w:sz w:val="24"/>
          <w:szCs w:val="24"/>
          <w:lang w:eastAsia="en-CA"/>
        </w:rPr>
        <w:t>by</w:t>
      </w:r>
      <w:r w:rsidR="00D93CDE" w:rsidRPr="00BA458E">
        <w:rPr>
          <w:rFonts w:ascii="Times New Roman" w:hAnsi="Times New Roman" w:cs="Times New Roman"/>
          <w:sz w:val="24"/>
          <w:szCs w:val="24"/>
          <w:lang w:eastAsia="en-CA"/>
        </w:rPr>
        <w:t xml:space="preserve"> coal tar pitch</w:t>
      </w:r>
    </w:p>
    <w:p w:rsidR="00EA456D" w:rsidRPr="00E57EFD" w:rsidRDefault="00227F34" w:rsidP="00E57EFD">
      <w:pPr>
        <w:autoSpaceDE w:val="0"/>
        <w:autoSpaceDN w:val="0"/>
        <w:adjustRightInd w:val="0"/>
        <w:spacing w:line="240" w:lineRule="auto"/>
        <w:jc w:val="both"/>
        <w:rPr>
          <w:rFonts w:ascii="Times New Roman" w:hAnsi="Times New Roman" w:cs="Times New Roman"/>
          <w:sz w:val="24"/>
          <w:szCs w:val="24"/>
          <w:lang w:eastAsia="en-CA"/>
        </w:rPr>
      </w:pPr>
      <w:r w:rsidRPr="000F6AD5">
        <w:rPr>
          <w:rFonts w:ascii="Times New Roman" w:hAnsi="Times New Roman" w:cs="Times New Roman"/>
          <w:sz w:val="24"/>
          <w:szCs w:val="24"/>
          <w:lang w:eastAsia="en-CA"/>
        </w:rPr>
        <w:t xml:space="preserve">The wettability </w:t>
      </w:r>
      <w:r w:rsidR="003A0D67" w:rsidRPr="000F6AD5">
        <w:rPr>
          <w:rFonts w:ascii="Times New Roman" w:hAnsi="Times New Roman" w:cs="Times New Roman"/>
          <w:sz w:val="24"/>
          <w:szCs w:val="24"/>
          <w:lang w:eastAsia="en-CA"/>
        </w:rPr>
        <w:t>tests give information</w:t>
      </w:r>
      <w:r w:rsidR="0066379C" w:rsidRPr="000F6AD5">
        <w:rPr>
          <w:rFonts w:ascii="Times New Roman" w:hAnsi="Times New Roman" w:cs="Times New Roman"/>
          <w:sz w:val="24"/>
          <w:szCs w:val="24"/>
          <w:lang w:eastAsia="en-CA"/>
        </w:rPr>
        <w:t xml:space="preserve"> </w:t>
      </w:r>
      <w:r w:rsidRPr="000F6AD5">
        <w:rPr>
          <w:rFonts w:ascii="Times New Roman" w:hAnsi="Times New Roman" w:cs="Times New Roman"/>
          <w:sz w:val="24"/>
          <w:szCs w:val="24"/>
          <w:lang w:eastAsia="en-CA"/>
        </w:rPr>
        <w:t xml:space="preserve">not only </w:t>
      </w:r>
      <w:r w:rsidR="003A0D67" w:rsidRPr="000F6AD5">
        <w:rPr>
          <w:rFonts w:ascii="Times New Roman" w:hAnsi="Times New Roman" w:cs="Times New Roman"/>
          <w:sz w:val="24"/>
          <w:szCs w:val="24"/>
          <w:lang w:eastAsia="en-CA"/>
        </w:rPr>
        <w:t xml:space="preserve">on the </w:t>
      </w:r>
      <w:r w:rsidRPr="000F6AD5">
        <w:rPr>
          <w:rFonts w:ascii="Times New Roman" w:hAnsi="Times New Roman" w:cs="Times New Roman"/>
          <w:sz w:val="24"/>
          <w:szCs w:val="24"/>
          <w:lang w:eastAsia="en-CA"/>
        </w:rPr>
        <w:t>penetration of the liquid into the</w:t>
      </w:r>
      <w:r w:rsidR="002F13B3" w:rsidRPr="000F6AD5">
        <w:rPr>
          <w:rFonts w:ascii="Times New Roman" w:hAnsi="Times New Roman" w:cs="Times New Roman"/>
          <w:sz w:val="24"/>
          <w:szCs w:val="24"/>
          <w:lang w:eastAsia="en-CA"/>
        </w:rPr>
        <w:t xml:space="preserve"> solid</w:t>
      </w:r>
      <w:r w:rsidRPr="000F6AD5">
        <w:rPr>
          <w:rFonts w:ascii="Times New Roman" w:hAnsi="Times New Roman" w:cs="Times New Roman"/>
          <w:sz w:val="24"/>
          <w:szCs w:val="24"/>
          <w:lang w:eastAsia="en-CA"/>
        </w:rPr>
        <w:t xml:space="preserve"> substrate but also </w:t>
      </w:r>
      <w:r w:rsidR="003A0D67" w:rsidRPr="000F6AD5">
        <w:rPr>
          <w:rFonts w:ascii="Times New Roman" w:hAnsi="Times New Roman" w:cs="Times New Roman"/>
          <w:sz w:val="24"/>
          <w:szCs w:val="24"/>
          <w:lang w:eastAsia="en-CA"/>
        </w:rPr>
        <w:t xml:space="preserve">on the </w:t>
      </w:r>
      <w:r w:rsidRPr="000F6AD5">
        <w:rPr>
          <w:rFonts w:ascii="Times New Roman" w:hAnsi="Times New Roman" w:cs="Times New Roman"/>
          <w:sz w:val="24"/>
          <w:szCs w:val="24"/>
          <w:lang w:eastAsia="en-CA"/>
        </w:rPr>
        <w:t xml:space="preserve">spreading of the liquid on the substrate. The spreading </w:t>
      </w:r>
      <w:r w:rsidR="002F13B3" w:rsidRPr="000F6AD5">
        <w:rPr>
          <w:rFonts w:ascii="Times New Roman" w:hAnsi="Times New Roman" w:cs="Times New Roman"/>
          <w:sz w:val="24"/>
          <w:szCs w:val="24"/>
          <w:lang w:eastAsia="en-CA"/>
        </w:rPr>
        <w:t xml:space="preserve">of pitch </w:t>
      </w:r>
      <w:r w:rsidRPr="000F6AD5">
        <w:rPr>
          <w:rFonts w:ascii="Times New Roman" w:hAnsi="Times New Roman" w:cs="Times New Roman"/>
          <w:sz w:val="24"/>
          <w:szCs w:val="24"/>
          <w:lang w:eastAsia="en-CA"/>
        </w:rPr>
        <w:t xml:space="preserve">on the </w:t>
      </w:r>
      <w:r w:rsidR="0066379C" w:rsidRPr="000F6AD5">
        <w:rPr>
          <w:rFonts w:ascii="Times New Roman" w:hAnsi="Times New Roman" w:cs="Times New Roman"/>
          <w:sz w:val="24"/>
          <w:szCs w:val="24"/>
          <w:lang w:eastAsia="en-CA"/>
        </w:rPr>
        <w:t xml:space="preserve">recycled </w:t>
      </w:r>
      <w:r w:rsidRPr="000F6AD5">
        <w:rPr>
          <w:rFonts w:ascii="Times New Roman" w:hAnsi="Times New Roman" w:cs="Times New Roman"/>
          <w:sz w:val="24"/>
          <w:szCs w:val="24"/>
          <w:lang w:eastAsia="en-CA"/>
        </w:rPr>
        <w:t xml:space="preserve">anode butt </w:t>
      </w:r>
      <w:r w:rsidR="003A0D67" w:rsidRPr="000F6AD5">
        <w:rPr>
          <w:rFonts w:ascii="Times New Roman" w:hAnsi="Times New Roman" w:cs="Times New Roman"/>
          <w:sz w:val="24"/>
          <w:szCs w:val="24"/>
          <w:lang w:eastAsia="en-CA"/>
        </w:rPr>
        <w:t>was found to be</w:t>
      </w:r>
      <w:r w:rsidRPr="000F6AD5">
        <w:rPr>
          <w:rFonts w:ascii="Times New Roman" w:hAnsi="Times New Roman" w:cs="Times New Roman"/>
          <w:sz w:val="24"/>
          <w:szCs w:val="24"/>
          <w:lang w:eastAsia="en-CA"/>
        </w:rPr>
        <w:t xml:space="preserve"> faster than the spreading on the petroleum coke. In order to </w:t>
      </w:r>
      <w:r w:rsidR="003A0D67" w:rsidRPr="000F6AD5">
        <w:rPr>
          <w:rFonts w:ascii="Times New Roman" w:hAnsi="Times New Roman" w:cs="Times New Roman"/>
          <w:sz w:val="24"/>
          <w:szCs w:val="24"/>
          <w:lang w:eastAsia="en-CA"/>
        </w:rPr>
        <w:t>investigate</w:t>
      </w:r>
      <w:r w:rsidRPr="000F6AD5">
        <w:rPr>
          <w:rFonts w:ascii="Times New Roman" w:hAnsi="Times New Roman" w:cs="Times New Roman"/>
          <w:sz w:val="24"/>
          <w:szCs w:val="24"/>
          <w:lang w:eastAsia="en-CA"/>
        </w:rPr>
        <w:t xml:space="preserve"> the penetration characteristic of coal tar pitch, the images</w:t>
      </w:r>
      <w:r w:rsidR="00E70C74" w:rsidRPr="000F6AD5">
        <w:rPr>
          <w:rFonts w:ascii="Times New Roman" w:hAnsi="Times New Roman" w:cs="Times New Roman"/>
          <w:sz w:val="24"/>
          <w:szCs w:val="24"/>
          <w:lang w:eastAsia="en-CA"/>
        </w:rPr>
        <w:t xml:space="preserve"> of the pitch drop as well as </w:t>
      </w:r>
      <w:r w:rsidR="000F6AD5" w:rsidRPr="000F6AD5">
        <w:rPr>
          <w:rFonts w:ascii="Times New Roman" w:hAnsi="Times New Roman" w:cs="Times New Roman"/>
          <w:sz w:val="24"/>
          <w:szCs w:val="24"/>
          <w:lang w:eastAsia="en-CA"/>
        </w:rPr>
        <w:t xml:space="preserve">the sections of </w:t>
      </w:r>
      <w:r w:rsidR="00E70C74" w:rsidRPr="000F6AD5">
        <w:rPr>
          <w:rFonts w:ascii="Times New Roman" w:hAnsi="Times New Roman" w:cs="Times New Roman"/>
          <w:sz w:val="24"/>
          <w:szCs w:val="24"/>
          <w:lang w:eastAsia="en-CA"/>
        </w:rPr>
        <w:t>the anode butt and petroleum coke samples</w:t>
      </w:r>
      <w:r w:rsidRPr="000F6AD5">
        <w:rPr>
          <w:rFonts w:ascii="Times New Roman" w:hAnsi="Times New Roman" w:cs="Times New Roman"/>
          <w:sz w:val="24"/>
          <w:szCs w:val="24"/>
          <w:lang w:eastAsia="en-CA"/>
        </w:rPr>
        <w:t xml:space="preserve"> were taken </w:t>
      </w:r>
      <w:r w:rsidR="000F6AD5" w:rsidRPr="000F6AD5">
        <w:rPr>
          <w:rFonts w:ascii="Times New Roman" w:hAnsi="Times New Roman" w:cs="Times New Roman"/>
          <w:sz w:val="24"/>
          <w:szCs w:val="24"/>
          <w:lang w:eastAsia="en-CA"/>
        </w:rPr>
        <w:t xml:space="preserve">using an optical microscope </w:t>
      </w:r>
      <w:r w:rsidR="00E70C74" w:rsidRPr="000F6AD5">
        <w:rPr>
          <w:rFonts w:ascii="Times New Roman" w:hAnsi="Times New Roman" w:cs="Times New Roman"/>
          <w:sz w:val="24"/>
          <w:szCs w:val="24"/>
          <w:lang w:eastAsia="en-CA"/>
        </w:rPr>
        <w:t>after the wettability tests</w:t>
      </w:r>
      <w:r w:rsidRPr="000F6AD5">
        <w:rPr>
          <w:rFonts w:ascii="Times New Roman" w:hAnsi="Times New Roman" w:cs="Times New Roman"/>
          <w:sz w:val="24"/>
          <w:szCs w:val="24"/>
          <w:lang w:eastAsia="en-CA"/>
        </w:rPr>
        <w:t>. Fig</w:t>
      </w:r>
      <w:r w:rsidR="0066379C" w:rsidRPr="000F6AD5">
        <w:rPr>
          <w:rFonts w:ascii="Times New Roman" w:hAnsi="Times New Roman" w:cs="Times New Roman"/>
          <w:sz w:val="24"/>
          <w:szCs w:val="24"/>
          <w:lang w:eastAsia="en-CA"/>
        </w:rPr>
        <w:t>ure</w:t>
      </w:r>
      <w:r w:rsidR="003A0D67" w:rsidRPr="000F6AD5">
        <w:rPr>
          <w:rFonts w:ascii="Times New Roman" w:hAnsi="Times New Roman" w:cs="Times New Roman"/>
          <w:sz w:val="24"/>
          <w:szCs w:val="24"/>
          <w:lang w:eastAsia="en-CA"/>
        </w:rPr>
        <w:t>s</w:t>
      </w:r>
      <w:r w:rsidRPr="000F6AD5">
        <w:rPr>
          <w:rFonts w:ascii="Times New Roman" w:hAnsi="Times New Roman" w:cs="Times New Roman"/>
          <w:sz w:val="24"/>
          <w:szCs w:val="24"/>
          <w:lang w:eastAsia="en-CA"/>
        </w:rPr>
        <w:t xml:space="preserve"> 3(a) and (b</w:t>
      </w:r>
      <w:r w:rsidR="003A0D67" w:rsidRPr="000F6AD5">
        <w:rPr>
          <w:rFonts w:ascii="Times New Roman" w:hAnsi="Times New Roman" w:cs="Times New Roman"/>
          <w:sz w:val="24"/>
          <w:szCs w:val="24"/>
          <w:lang w:eastAsia="en-CA"/>
        </w:rPr>
        <w:t>) show</w:t>
      </w:r>
      <w:r w:rsidRPr="000F6AD5">
        <w:rPr>
          <w:rFonts w:ascii="Times New Roman" w:hAnsi="Times New Roman" w:cs="Times New Roman"/>
          <w:sz w:val="24"/>
          <w:szCs w:val="24"/>
          <w:lang w:eastAsia="en-CA"/>
        </w:rPr>
        <w:t xml:space="preserve"> that the penetration into both petroleum coke</w:t>
      </w:r>
      <w:r w:rsidR="0066379C" w:rsidRPr="000F6AD5">
        <w:rPr>
          <w:rFonts w:ascii="Times New Roman" w:hAnsi="Times New Roman" w:cs="Times New Roman"/>
          <w:sz w:val="24"/>
          <w:szCs w:val="24"/>
          <w:lang w:eastAsia="en-CA"/>
        </w:rPr>
        <w:t xml:space="preserve"> and </w:t>
      </w:r>
      <w:r w:rsidRPr="000F6AD5">
        <w:rPr>
          <w:rFonts w:ascii="Times New Roman" w:hAnsi="Times New Roman" w:cs="Times New Roman"/>
          <w:sz w:val="24"/>
          <w:szCs w:val="24"/>
          <w:lang w:eastAsia="en-CA"/>
        </w:rPr>
        <w:t xml:space="preserve">recycled anode butt </w:t>
      </w:r>
      <w:r w:rsidR="00237AC7" w:rsidRPr="000F6AD5">
        <w:rPr>
          <w:rFonts w:ascii="Times New Roman" w:hAnsi="Times New Roman" w:cs="Times New Roman"/>
          <w:sz w:val="24"/>
          <w:szCs w:val="24"/>
          <w:lang w:eastAsia="en-CA"/>
        </w:rPr>
        <w:t>is</w:t>
      </w:r>
      <w:r w:rsidRPr="000F6AD5">
        <w:rPr>
          <w:rFonts w:ascii="Times New Roman" w:hAnsi="Times New Roman" w:cs="Times New Roman"/>
          <w:sz w:val="24"/>
          <w:szCs w:val="24"/>
          <w:lang w:eastAsia="en-CA"/>
        </w:rPr>
        <w:t xml:space="preserve"> good</w:t>
      </w:r>
      <w:r w:rsidR="000F6AD5" w:rsidRPr="000F6AD5">
        <w:rPr>
          <w:rFonts w:ascii="Times New Roman" w:hAnsi="Times New Roman" w:cs="Times New Roman"/>
          <w:sz w:val="24"/>
          <w:szCs w:val="24"/>
          <w:lang w:eastAsia="en-CA"/>
        </w:rPr>
        <w:t>,</w:t>
      </w:r>
      <w:r w:rsidRPr="000F6AD5">
        <w:rPr>
          <w:rFonts w:ascii="Times New Roman" w:hAnsi="Times New Roman" w:cs="Times New Roman"/>
          <w:sz w:val="24"/>
          <w:szCs w:val="24"/>
          <w:lang w:eastAsia="en-CA"/>
        </w:rPr>
        <w:t xml:space="preserve"> and there </w:t>
      </w:r>
      <w:r w:rsidR="00237AC7" w:rsidRPr="000F6AD5">
        <w:rPr>
          <w:rFonts w:ascii="Times New Roman" w:hAnsi="Times New Roman" w:cs="Times New Roman"/>
          <w:sz w:val="24"/>
          <w:szCs w:val="24"/>
          <w:lang w:eastAsia="en-CA"/>
        </w:rPr>
        <w:t>is</w:t>
      </w:r>
      <w:r w:rsidRPr="000F6AD5">
        <w:rPr>
          <w:rFonts w:ascii="Times New Roman" w:hAnsi="Times New Roman" w:cs="Times New Roman"/>
          <w:sz w:val="24"/>
          <w:szCs w:val="24"/>
          <w:lang w:eastAsia="en-CA"/>
        </w:rPr>
        <w:t xml:space="preserve"> good adhesion between </w:t>
      </w:r>
      <w:r w:rsidR="000F6AD5" w:rsidRPr="000F6AD5">
        <w:rPr>
          <w:rFonts w:ascii="Times New Roman" w:hAnsi="Times New Roman" w:cs="Times New Roman"/>
          <w:sz w:val="24"/>
          <w:szCs w:val="24"/>
          <w:lang w:eastAsia="en-CA"/>
        </w:rPr>
        <w:t xml:space="preserve">the </w:t>
      </w:r>
      <w:r w:rsidR="00914917" w:rsidRPr="000F6AD5">
        <w:rPr>
          <w:rFonts w:ascii="Times New Roman" w:hAnsi="Times New Roman" w:cs="Times New Roman"/>
          <w:sz w:val="24"/>
          <w:szCs w:val="24"/>
          <w:lang w:eastAsia="en-CA"/>
        </w:rPr>
        <w:t>particle</w:t>
      </w:r>
      <w:r w:rsidRPr="000F6AD5">
        <w:rPr>
          <w:rFonts w:ascii="Times New Roman" w:hAnsi="Times New Roman" w:cs="Times New Roman"/>
          <w:sz w:val="24"/>
          <w:szCs w:val="24"/>
          <w:lang w:eastAsia="en-CA"/>
        </w:rPr>
        <w:t xml:space="preserve"> and the </w:t>
      </w:r>
      <w:r w:rsidR="00914917" w:rsidRPr="000F6AD5">
        <w:rPr>
          <w:rFonts w:ascii="Times New Roman" w:hAnsi="Times New Roman" w:cs="Times New Roman"/>
          <w:sz w:val="24"/>
          <w:szCs w:val="24"/>
          <w:lang w:eastAsia="en-CA"/>
        </w:rPr>
        <w:t>pitch</w:t>
      </w:r>
      <w:r w:rsidRPr="000F6AD5">
        <w:rPr>
          <w:rFonts w:ascii="Times New Roman" w:hAnsi="Times New Roman" w:cs="Times New Roman"/>
          <w:sz w:val="24"/>
          <w:szCs w:val="24"/>
          <w:lang w:eastAsia="en-CA"/>
        </w:rPr>
        <w:t xml:space="preserve"> for both.</w:t>
      </w:r>
      <w:r w:rsidR="00D93CDE" w:rsidRPr="000F6AD5">
        <w:rPr>
          <w:rFonts w:ascii="Times New Roman" w:hAnsi="Times New Roman" w:cs="Times New Roman"/>
          <w:sz w:val="24"/>
          <w:szCs w:val="24"/>
          <w:lang w:eastAsia="en-CA"/>
        </w:rPr>
        <w:t xml:space="preserve"> </w:t>
      </w:r>
      <w:r w:rsidR="003A0D67" w:rsidRPr="000F6AD5">
        <w:rPr>
          <w:rFonts w:ascii="Times New Roman" w:hAnsi="Times New Roman" w:cs="Times New Roman"/>
          <w:sz w:val="24"/>
          <w:szCs w:val="24"/>
          <w:lang w:eastAsia="en-CA"/>
        </w:rPr>
        <w:t>Contact angle vs. time</w:t>
      </w:r>
      <w:r w:rsidR="00580051" w:rsidRPr="000F6AD5">
        <w:rPr>
          <w:rFonts w:ascii="Times New Roman" w:hAnsi="Times New Roman" w:cs="Times New Roman"/>
          <w:sz w:val="24"/>
          <w:szCs w:val="24"/>
          <w:lang w:eastAsia="en-CA"/>
        </w:rPr>
        <w:t xml:space="preserve"> data might also </w:t>
      </w:r>
      <w:r w:rsidR="000F6AD5" w:rsidRPr="000F6AD5">
        <w:rPr>
          <w:rFonts w:ascii="Times New Roman" w:hAnsi="Times New Roman" w:cs="Times New Roman"/>
          <w:sz w:val="24"/>
          <w:szCs w:val="24"/>
          <w:lang w:eastAsia="en-CA"/>
        </w:rPr>
        <w:t>indicate</w:t>
      </w:r>
      <w:r w:rsidR="00580051" w:rsidRPr="000F6AD5">
        <w:rPr>
          <w:rFonts w:ascii="Times New Roman" w:hAnsi="Times New Roman" w:cs="Times New Roman"/>
          <w:sz w:val="24"/>
          <w:szCs w:val="24"/>
          <w:lang w:eastAsia="en-CA"/>
        </w:rPr>
        <w:t xml:space="preserve"> the mixing time required for the coke to be wetted as much as possible for a given system.</w:t>
      </w:r>
    </w:p>
    <w:p w:rsidR="00E57EFD" w:rsidRDefault="006B0B6F" w:rsidP="00E57EFD">
      <w:pPr>
        <w:autoSpaceDE w:val="0"/>
        <w:autoSpaceDN w:val="0"/>
        <w:adjustRightInd w:val="0"/>
        <w:spacing w:line="240" w:lineRule="auto"/>
        <w:rPr>
          <w:rFonts w:ascii="Times New Roman" w:hAnsi="Times New Roman" w:cs="Times New Roman"/>
          <w:color w:val="000000" w:themeColor="text1"/>
          <w:sz w:val="24"/>
          <w:szCs w:val="24"/>
          <w:u w:val="single"/>
        </w:rPr>
      </w:pPr>
      <w:r w:rsidRPr="001C5312">
        <w:rPr>
          <w:rFonts w:ascii="Times New Roman" w:hAnsi="Times New Roman" w:cs="Times New Roman"/>
          <w:color w:val="000000" w:themeColor="text1"/>
          <w:sz w:val="24"/>
          <w:szCs w:val="24"/>
          <w:u w:val="single"/>
        </w:rPr>
        <w:lastRenderedPageBreak/>
        <w:t>A</w:t>
      </w:r>
      <w:r w:rsidR="00FD1DD9" w:rsidRPr="001C5312">
        <w:rPr>
          <w:rFonts w:ascii="Times New Roman" w:hAnsi="Times New Roman" w:cs="Times New Roman"/>
          <w:color w:val="000000" w:themeColor="text1"/>
          <w:sz w:val="24"/>
          <w:szCs w:val="24"/>
          <w:u w:val="single"/>
        </w:rPr>
        <w:t xml:space="preserve">ssessment </w:t>
      </w:r>
      <w:r w:rsidRPr="001C5312">
        <w:rPr>
          <w:rFonts w:ascii="Times New Roman" w:hAnsi="Times New Roman" w:cs="Times New Roman"/>
          <w:color w:val="000000" w:themeColor="text1"/>
          <w:sz w:val="24"/>
          <w:szCs w:val="24"/>
          <w:u w:val="single"/>
        </w:rPr>
        <w:t>of Interface</w:t>
      </w:r>
      <w:r w:rsidR="000F6AD5" w:rsidRPr="000F6AD5">
        <w:rPr>
          <w:rFonts w:ascii="Times New Roman" w:hAnsi="Times New Roman" w:cs="Times New Roman"/>
          <w:color w:val="000000" w:themeColor="text1"/>
          <w:sz w:val="24"/>
          <w:szCs w:val="24"/>
          <w:u w:val="single"/>
        </w:rPr>
        <w:t xml:space="preserve"> </w:t>
      </w:r>
      <w:r w:rsidR="000F6AD5">
        <w:rPr>
          <w:rFonts w:ascii="Times New Roman" w:hAnsi="Times New Roman" w:cs="Times New Roman"/>
          <w:color w:val="000000" w:themeColor="text1"/>
          <w:sz w:val="24"/>
          <w:szCs w:val="24"/>
          <w:u w:val="single"/>
        </w:rPr>
        <w:t xml:space="preserve">with </w:t>
      </w:r>
      <w:r w:rsidR="000F6AD5" w:rsidRPr="001C5312">
        <w:rPr>
          <w:rFonts w:ascii="Times New Roman" w:hAnsi="Times New Roman" w:cs="Times New Roman"/>
          <w:color w:val="000000" w:themeColor="text1"/>
          <w:sz w:val="24"/>
          <w:szCs w:val="24"/>
          <w:u w:val="single"/>
        </w:rPr>
        <w:t>Optical Microscope</w:t>
      </w:r>
    </w:p>
    <w:p w:rsidR="003B2B6C" w:rsidRPr="00E57EFD" w:rsidRDefault="003B2B6C" w:rsidP="00E57EFD">
      <w:pPr>
        <w:autoSpaceDE w:val="0"/>
        <w:autoSpaceDN w:val="0"/>
        <w:adjustRightInd w:val="0"/>
        <w:spacing w:line="240" w:lineRule="auto"/>
        <w:jc w:val="both"/>
        <w:rPr>
          <w:rFonts w:ascii="Times New Roman" w:hAnsi="Times New Roman" w:cs="Times New Roman"/>
          <w:color w:val="000000" w:themeColor="text1"/>
          <w:sz w:val="24"/>
          <w:szCs w:val="24"/>
          <w:u w:val="single"/>
        </w:rPr>
      </w:pPr>
      <w:r w:rsidRPr="000F6AD5">
        <w:rPr>
          <w:rFonts w:ascii="Times New Roman" w:hAnsi="Times New Roman" w:cs="Times New Roman"/>
          <w:sz w:val="24"/>
          <w:szCs w:val="24"/>
        </w:rPr>
        <w:t xml:space="preserve">The optical microscopy of the sessile drop sections provides useful information on the distribution of the coal tar pitch </w:t>
      </w:r>
      <w:r w:rsidR="006E0742" w:rsidRPr="000F6AD5">
        <w:rPr>
          <w:rFonts w:ascii="Times New Roman" w:hAnsi="Times New Roman" w:cs="Times New Roman"/>
          <w:sz w:val="24"/>
          <w:szCs w:val="24"/>
        </w:rPr>
        <w:t xml:space="preserve">within the butt and </w:t>
      </w:r>
      <w:r w:rsidR="000F6AD5" w:rsidRPr="000F6AD5">
        <w:rPr>
          <w:rFonts w:ascii="Times New Roman" w:hAnsi="Times New Roman" w:cs="Times New Roman"/>
          <w:sz w:val="24"/>
          <w:szCs w:val="24"/>
        </w:rPr>
        <w:t xml:space="preserve">the </w:t>
      </w:r>
      <w:r w:rsidR="006E0742" w:rsidRPr="000F6AD5">
        <w:rPr>
          <w:rFonts w:ascii="Times New Roman" w:hAnsi="Times New Roman" w:cs="Times New Roman"/>
          <w:sz w:val="24"/>
          <w:szCs w:val="24"/>
        </w:rPr>
        <w:t xml:space="preserve">petroleum coke since it is possible to observe </w:t>
      </w:r>
      <w:r w:rsidRPr="000F6AD5">
        <w:rPr>
          <w:rFonts w:ascii="Times New Roman" w:hAnsi="Times New Roman" w:cs="Times New Roman"/>
          <w:sz w:val="24"/>
          <w:szCs w:val="24"/>
        </w:rPr>
        <w:t>relatively large areas at low magnification</w:t>
      </w:r>
      <w:r w:rsidR="001D37F3" w:rsidRPr="000F6AD5">
        <w:rPr>
          <w:rFonts w:ascii="Times New Roman" w:hAnsi="Times New Roman" w:cs="Times New Roman"/>
          <w:sz w:val="24"/>
          <w:szCs w:val="24"/>
        </w:rPr>
        <w:t>. This makes</w:t>
      </w:r>
      <w:r w:rsidRPr="000F6AD5">
        <w:rPr>
          <w:rFonts w:ascii="Times New Roman" w:hAnsi="Times New Roman" w:cs="Times New Roman"/>
          <w:sz w:val="24"/>
          <w:szCs w:val="24"/>
        </w:rPr>
        <w:t xml:space="preserve"> </w:t>
      </w:r>
      <w:r w:rsidR="001D37F3" w:rsidRPr="000F6AD5">
        <w:rPr>
          <w:rFonts w:ascii="Times New Roman" w:hAnsi="Times New Roman" w:cs="Times New Roman"/>
          <w:sz w:val="24"/>
          <w:szCs w:val="24"/>
        </w:rPr>
        <w:t>the</w:t>
      </w:r>
      <w:r w:rsidRPr="000F6AD5">
        <w:rPr>
          <w:rFonts w:ascii="Times New Roman" w:hAnsi="Times New Roman" w:cs="Times New Roman"/>
          <w:sz w:val="24"/>
          <w:szCs w:val="24"/>
        </w:rPr>
        <w:t xml:space="preserve"> comparison of coke-pitch</w:t>
      </w:r>
      <w:r w:rsidR="001D37F3" w:rsidRPr="000F6AD5">
        <w:rPr>
          <w:rFonts w:ascii="Times New Roman" w:hAnsi="Times New Roman" w:cs="Times New Roman"/>
          <w:sz w:val="24"/>
          <w:szCs w:val="24"/>
        </w:rPr>
        <w:t xml:space="preserve"> and</w:t>
      </w:r>
      <w:r w:rsidRPr="000F6AD5">
        <w:rPr>
          <w:rFonts w:ascii="Times New Roman" w:hAnsi="Times New Roman" w:cs="Times New Roman"/>
          <w:sz w:val="24"/>
          <w:szCs w:val="24"/>
        </w:rPr>
        <w:t xml:space="preserve"> anode butt-pitch interfaces</w:t>
      </w:r>
      <w:r w:rsidR="001D37F3" w:rsidRPr="000F6AD5">
        <w:rPr>
          <w:rFonts w:ascii="Times New Roman" w:hAnsi="Times New Roman" w:cs="Times New Roman"/>
          <w:sz w:val="24"/>
          <w:szCs w:val="24"/>
        </w:rPr>
        <w:t xml:space="preserve"> possible from the samples obtained after the wettability tests carried out</w:t>
      </w:r>
      <w:r w:rsidRPr="000F6AD5">
        <w:rPr>
          <w:rFonts w:ascii="Times New Roman" w:hAnsi="Times New Roman" w:cs="Times New Roman"/>
          <w:sz w:val="24"/>
          <w:szCs w:val="24"/>
        </w:rPr>
        <w:t xml:space="preserve"> at 170ºC</w:t>
      </w:r>
      <w:r w:rsidR="003840E2">
        <w:rPr>
          <w:rFonts w:ascii="Times New Roman" w:hAnsi="Times New Roman" w:cs="Times New Roman"/>
          <w:sz w:val="24"/>
          <w:szCs w:val="24"/>
        </w:rPr>
        <w:t>.</w:t>
      </w:r>
      <w:r w:rsidR="001D37F3" w:rsidRPr="000F6AD5">
        <w:rPr>
          <w:rFonts w:ascii="Times New Roman" w:hAnsi="Times New Roman" w:cs="Times New Roman"/>
          <w:sz w:val="24"/>
          <w:szCs w:val="24"/>
        </w:rPr>
        <w:t xml:space="preserve"> </w:t>
      </w:r>
      <w:r w:rsidR="003B0E3D" w:rsidRPr="000F6AD5">
        <w:rPr>
          <w:rFonts w:ascii="Times New Roman" w:hAnsi="Times New Roman" w:cs="Times New Roman"/>
          <w:sz w:val="24"/>
          <w:szCs w:val="24"/>
        </w:rPr>
        <w:t xml:space="preserve">Optical microscopy </w:t>
      </w:r>
      <w:r w:rsidR="001D37F3" w:rsidRPr="000F6AD5">
        <w:rPr>
          <w:rFonts w:ascii="Times New Roman" w:hAnsi="Times New Roman" w:cs="Times New Roman"/>
          <w:sz w:val="24"/>
          <w:szCs w:val="24"/>
        </w:rPr>
        <w:t>images show</w:t>
      </w:r>
      <w:r w:rsidR="003B0E3D" w:rsidRPr="000F6AD5">
        <w:rPr>
          <w:rFonts w:ascii="Times New Roman" w:hAnsi="Times New Roman" w:cs="Times New Roman"/>
          <w:sz w:val="24"/>
          <w:szCs w:val="24"/>
        </w:rPr>
        <w:t xml:space="preserve"> good adhesion for bo</w:t>
      </w:r>
      <w:r w:rsidR="000F6AD5" w:rsidRPr="000F6AD5">
        <w:rPr>
          <w:rFonts w:ascii="Times New Roman" w:hAnsi="Times New Roman" w:cs="Times New Roman"/>
          <w:sz w:val="24"/>
          <w:szCs w:val="24"/>
        </w:rPr>
        <w:t xml:space="preserve">th cases, and </w:t>
      </w:r>
      <w:r w:rsidR="0066379C" w:rsidRPr="000F6AD5">
        <w:rPr>
          <w:rFonts w:ascii="Times New Roman" w:hAnsi="Times New Roman" w:cs="Times New Roman"/>
          <w:sz w:val="24"/>
          <w:szCs w:val="24"/>
        </w:rPr>
        <w:t>pitch penetrates</w:t>
      </w:r>
      <w:r w:rsidR="001D37F3" w:rsidRPr="000F6AD5">
        <w:rPr>
          <w:rFonts w:ascii="Times New Roman" w:hAnsi="Times New Roman" w:cs="Times New Roman"/>
          <w:sz w:val="24"/>
          <w:szCs w:val="24"/>
        </w:rPr>
        <w:t xml:space="preserve"> completely through the</w:t>
      </w:r>
      <w:r w:rsidR="003B0E3D" w:rsidRPr="000F6AD5">
        <w:rPr>
          <w:rFonts w:ascii="Times New Roman" w:hAnsi="Times New Roman" w:cs="Times New Roman"/>
          <w:sz w:val="24"/>
          <w:szCs w:val="24"/>
        </w:rPr>
        <w:t xml:space="preserve"> recycled anode butt</w:t>
      </w:r>
      <w:r w:rsidR="008440ED" w:rsidRPr="000F6AD5">
        <w:rPr>
          <w:rFonts w:ascii="Times New Roman" w:hAnsi="Times New Roman" w:cs="Times New Roman"/>
          <w:sz w:val="24"/>
          <w:szCs w:val="24"/>
        </w:rPr>
        <w:t xml:space="preserve"> </w:t>
      </w:r>
      <w:r w:rsidR="001D37F3">
        <w:rPr>
          <w:rFonts w:ascii="Times New Roman" w:hAnsi="Times New Roman" w:cs="Times New Roman"/>
          <w:color w:val="000000" w:themeColor="text1"/>
          <w:sz w:val="24"/>
          <w:szCs w:val="24"/>
        </w:rPr>
        <w:t xml:space="preserve">particles </w:t>
      </w:r>
      <w:r w:rsidR="007741B8">
        <w:rPr>
          <w:rFonts w:ascii="Times New Roman" w:hAnsi="Times New Roman" w:cs="Times New Roman"/>
          <w:color w:val="000000" w:themeColor="text1"/>
          <w:sz w:val="24"/>
          <w:szCs w:val="24"/>
        </w:rPr>
        <w:t>(see Figure 3)</w:t>
      </w:r>
      <w:r w:rsidR="003B0E3D">
        <w:rPr>
          <w:rFonts w:ascii="Times New Roman" w:hAnsi="Times New Roman" w:cs="Times New Roman"/>
          <w:color w:val="000000" w:themeColor="text1"/>
          <w:sz w:val="24"/>
          <w:szCs w:val="24"/>
        </w:rPr>
        <w:t>.</w:t>
      </w:r>
      <w:r w:rsidR="003B0E3D" w:rsidRPr="003B0E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7ACD" w:rsidRDefault="0074738F" w:rsidP="007741B8">
      <w:pPr>
        <w:autoSpaceDE w:val="0"/>
        <w:autoSpaceDN w:val="0"/>
        <w:adjustRightInd w:val="0"/>
        <w:spacing w:line="240" w:lineRule="auto"/>
        <w:jc w:val="center"/>
        <w:rPr>
          <w:rFonts w:ascii="Times New Roman" w:hAnsi="Times New Roman" w:cs="Times New Roman"/>
          <w:noProof/>
          <w:color w:val="000000" w:themeColor="text1"/>
          <w:sz w:val="24"/>
          <w:szCs w:val="24"/>
          <w:lang w:eastAsia="en-CA"/>
        </w:rPr>
      </w:pPr>
      <w:r>
        <w:rPr>
          <w:rFonts w:ascii="Times New Roman" w:hAnsi="Times New Roman" w:cs="Times New Roman"/>
          <w:noProof/>
          <w:color w:val="000000" w:themeColor="text1"/>
          <w:sz w:val="24"/>
          <w:szCs w:val="24"/>
          <w:lang w:val="fr-CA" w:eastAsia="fr-CA"/>
        </w:rPr>
        <w:drawing>
          <wp:inline distT="0" distB="0" distL="0" distR="0">
            <wp:extent cx="2614917" cy="1971675"/>
            <wp:effectExtent l="0" t="0" r="0" b="0"/>
            <wp:docPr id="11" name="Picture 11" descr="Z:\PC\PC_old\publications\CARBON\COM2013\arunima\cii Maccoa_vft09_2_100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C\PC_old\publications\CARBON\COM2013\arunima\cii Maccoa_vft09_2_100x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2450" cy="1977355"/>
                    </a:xfrm>
                    <a:prstGeom prst="rect">
                      <a:avLst/>
                    </a:prstGeom>
                    <a:noFill/>
                    <a:ln>
                      <a:noFill/>
                    </a:ln>
                  </pic:spPr>
                </pic:pic>
              </a:graphicData>
            </a:graphic>
          </wp:inline>
        </w:drawing>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83840" behindDoc="0" locked="0" layoutInCell="1" allowOverlap="1" wp14:anchorId="7BC12078" wp14:editId="3B07A922">
                <wp:simplePos x="0" y="0"/>
                <wp:positionH relativeFrom="column">
                  <wp:posOffset>2968472</wp:posOffset>
                </wp:positionH>
                <wp:positionV relativeFrom="paragraph">
                  <wp:posOffset>5919</wp:posOffset>
                </wp:positionV>
                <wp:extent cx="365760" cy="270510"/>
                <wp:effectExtent l="0" t="0" r="15240" b="15240"/>
                <wp:wrapNone/>
                <wp:docPr id="22" name="Text Box 22"/>
                <wp:cNvGraphicFramePr/>
                <a:graphic xmlns:a="http://schemas.openxmlformats.org/drawingml/2006/main">
                  <a:graphicData uri="http://schemas.microsoft.com/office/word/2010/wordprocessingShape">
                    <wps:wsp>
                      <wps:cNvSpPr txBox="1"/>
                      <wps:spPr>
                        <a:xfrm>
                          <a:off x="0" y="0"/>
                          <a:ext cx="36576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59021E" w:rsidRDefault="000E50F9" w:rsidP="0059021E">
                            <w:pPr>
                              <w:rPr>
                                <w:rFonts w:ascii="Arial" w:hAnsi="Arial" w:cs="Arial"/>
                                <w:b/>
                                <w:sz w:val="20"/>
                                <w:szCs w:val="20"/>
                              </w:rPr>
                            </w:pPr>
                            <w:r>
                              <w:rPr>
                                <w:rFonts w:ascii="Arial" w:hAnsi="Arial" w:cs="Arial"/>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33.75pt;margin-top:.45pt;width:28.8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nPlAIAALMFAAAOAAAAZHJzL2Uyb0RvYy54bWysVMFOGzEQvVfqP1i+l00CCW3EBqUgqkoI&#10;UKHi7HhtYuG1XdvJbvr1ffZuQkK5UPWyO555M555npmz87bWZC18UNaUdHg0oEQYbitlnkr68+Hq&#10;02dKQmSmYtoaUdKNCPR89vHDWeOmYmSXVlfCEwQxYdq4ki5jdNOiCHwpahaOrBMGRml9zSKO/qmo&#10;PGsQvdbFaDCYFI31lfOWixCgveyMdJbjSyl4vJUyiEh0SZFbzF+fv4v0LWZnbPrkmVsq3qfB/iGL&#10;mimDS3ehLllkZOXVX6Fqxb0NVsYjbuvCSqm4yDWgmuHgVTX3S+ZErgXkBLejKfy/sPxmfeeJqko6&#10;GlFiWI03ehBtJF9tS6ACP40LU8DuHYCxhR7vvNUHKFPZrfR1+qMgAjuY3uzYTdE4lMeT8ekEFg7T&#10;6HQwHmb2ixdn50P8JmxNklBSj8fLnLL1dYhIBNAtJN0VrFbVldI6H1LDiAvtyZrhqXXMKcLjAKUN&#10;aUo6OR4PcuADWwq9819oxp9TkYcRcNImXSdya/VpJYI6IrIUN1okjDY/hAS1mY83cmScC7PLM6MT&#10;SqKi9zj2+Jes3uPc1QGPfLM1cedcK2N9x9IhtdXzllrZ4UHSXt1JjO2i7RtnYasN+sbbbvKC41cK&#10;RF+zEO+Yx6ihIbA+4i0+Ulu8ju0lSpbW/35Ln/CYAFgpaTC6JQ2/VswLSvR3g9n4Mjw5SbOeDyfj&#10;0xEOft+y2LeYVX1h0TJDLCrHs5jwUW9F6W39iC0zT7fCxAzH3SWNW/EidgsFW4qL+TyDMN2OxWtz&#10;73gKnehNDfbQPjLv+gaPmIwbux1yNn3V5x02eRo7X0UrVR6CRHDHak88NkPu036LpdWzf86ol107&#10;+wMAAP//AwBQSwMEFAAGAAgAAAAhACGXIHbaAAAABwEAAA8AAABkcnMvZG93bnJldi54bWxMjr1O&#10;wzAUhXck3sG6SGzUaSElTeNUgApLJwrq7Ma3tkVsR7abhrfnMsF4fnTO12wm17MRY7LBC5jPCmDo&#10;u6Cs1wI+P17vKmApS69kHzwK+MYEm/b6qpG1Chf/juM+a0YjPtVSgMl5qDlPnUEn0ywM6Ck7hehk&#10;Jhk1V1FeaNz1fFEUS+6k9fRg5IAvBruv/dkJ2D7rle4qGc22UtaO0+G0029C3N5MT2tgGaf8V4Zf&#10;fEKHlpiO4exVYr2Ah+VjSVUBK2AUl4tyDuxI/n0JvG34f/72BwAA//8DAFBLAQItABQABgAIAAAA&#10;IQC2gziS/gAAAOEBAAATAAAAAAAAAAAAAAAAAAAAAABbQ29udGVudF9UeXBlc10ueG1sUEsBAi0A&#10;FAAGAAgAAAAhADj9If/WAAAAlAEAAAsAAAAAAAAAAAAAAAAALwEAAF9yZWxzLy5yZWxzUEsBAi0A&#10;FAAGAAgAAAAhAFtCqc+UAgAAswUAAA4AAAAAAAAAAAAAAAAALgIAAGRycy9lMm9Eb2MueG1sUEsB&#10;Ai0AFAAGAAgAAAAhACGXIHbaAAAABwEAAA8AAAAAAAAAAAAAAAAA7gQAAGRycy9kb3ducmV2Lnht&#10;bFBLBQYAAAAABAAEAPMAAAD1BQAAAAA=&#10;" fillcolor="white [3201]" strokeweight=".5pt">
                <v:textbox>
                  <w:txbxContent>
                    <w:p w:rsidR="000E50F9" w:rsidRPr="0059021E" w:rsidRDefault="000E50F9" w:rsidP="0059021E">
                      <w:pPr>
                        <w:rPr>
                          <w:rFonts w:ascii="Arial" w:hAnsi="Arial" w:cs="Arial"/>
                          <w:b/>
                          <w:sz w:val="20"/>
                          <w:szCs w:val="20"/>
                        </w:rPr>
                      </w:pPr>
                      <w:r>
                        <w:rPr>
                          <w:rFonts w:ascii="Arial" w:hAnsi="Arial" w:cs="Arial"/>
                          <w:b/>
                          <w:sz w:val="20"/>
                          <w:szCs w:val="20"/>
                        </w:rPr>
                        <w:t>(b)</w:t>
                      </w:r>
                    </w:p>
                  </w:txbxContent>
                </v:textbox>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81792" behindDoc="0" locked="0" layoutInCell="1" allowOverlap="1" wp14:anchorId="2FF05BD6" wp14:editId="32FFFC75">
                <wp:simplePos x="0" y="0"/>
                <wp:positionH relativeFrom="column">
                  <wp:posOffset>343814</wp:posOffset>
                </wp:positionH>
                <wp:positionV relativeFrom="paragraph">
                  <wp:posOffset>7315</wp:posOffset>
                </wp:positionV>
                <wp:extent cx="365760" cy="270510"/>
                <wp:effectExtent l="0" t="0" r="15240" b="15240"/>
                <wp:wrapNone/>
                <wp:docPr id="21" name="Text Box 21"/>
                <wp:cNvGraphicFramePr/>
                <a:graphic xmlns:a="http://schemas.openxmlformats.org/drawingml/2006/main">
                  <a:graphicData uri="http://schemas.microsoft.com/office/word/2010/wordprocessingShape">
                    <wps:wsp>
                      <wps:cNvSpPr txBox="1"/>
                      <wps:spPr>
                        <a:xfrm>
                          <a:off x="0" y="0"/>
                          <a:ext cx="36576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59021E" w:rsidRDefault="000E50F9" w:rsidP="0059021E">
                            <w:pPr>
                              <w:rPr>
                                <w:rFonts w:ascii="Arial" w:hAnsi="Arial" w:cs="Arial"/>
                                <w:b/>
                                <w:sz w:val="20"/>
                                <w:szCs w:val="20"/>
                              </w:rPr>
                            </w:pPr>
                            <w:r>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27.05pt;margin-top:.6pt;width:28.8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a0lgIAALoFAAAOAAAAZHJzL2Uyb0RvYy54bWysVFFPGzEMfp+0/xDlfVxbaNkqrqgDMU1C&#10;gAYTz2kuoSdycZak7XW/fl9ybWkZL0x7uXPsz479xfbZedsYtlQ+1GRL3j/qcaaspKq2TyX/+XD1&#10;6TNnIQpbCUNWlXytAj+ffPxwtnJjNaA5mUp5hiA2jFeu5PMY3bgogpyrRoQjcsrCqMk3IuLon4rK&#10;ixWiN6YY9HqjYkW+cp6kCgHay87IJzm+1krGW62DisyUHLnF/PX5O0vfYnImxk9euHktN2mIf8ii&#10;EbXFpbtQlyIKtvD1X6GaWnoKpOORpKYgrWupcg2opt97Vc39XDiVawE5we1oCv8vrLxZ3nlWVyUf&#10;9DmzosEbPag2sq/UMqjAz8qFMWD3DsDYQo933uoDlKnsVvsm/VEQgx1Mr3fspmgSyuPR8HQEi4Rp&#10;cNob9jP7xYuz8yF+U9SwJJTc4/Eyp2J5HSISAXQLSXcFMnV1VRuTD6lh1IXxbCnw1CbmFOFxgDKW&#10;rUo+Oh72cuADWwq9858ZIZ9TkYcRcDI2Xadya23SSgR1RGQpro1KGGN/KA1qMx9v5CikVHaXZ0Yn&#10;lEZF73Hc4F+yeo9zVwc88s1k4865qS35jqVDaqvnLbW6w4OkvbqTGNtZm3tq1yczqtZoH0/dAAYn&#10;r2rwfS1CvBMeE4e+wBaJt/hoQ3gk2kiczcn/fkuf8BgEWDlbYYJLHn4thFecme8WI/Klf3KSRj4f&#10;ToanAxz8vmW2b7GL5oLQOZgCZJfFhI9mK2pPzSOWzTTdCpOwEneXPG7Fi9jtFSwrqabTDMKQOxGv&#10;7b2TKXRiOfXZQ/sovNv0ecSA3NB21sX4Vbt32ORpabqIpOs8C4nnjtUN/1gQuV03yyxtoP1zRr2s&#10;3MkfAAAA//8DAFBLAwQUAAYACAAAACEArAPxONkAAAAHAQAADwAAAGRycy9kb3ducmV2LnhtbEyO&#10;zU7DMBCE70i8g7VI3KiTUiCEOBWgwoUTBXHexls7Il5HtpuGt8c9wXF+NPM169kNYqIQe88KykUB&#10;grjzumej4PPj5aoCEROyxsEzKfihCOv2/KzBWvsjv9O0TUbkEY41KrApjbWUsbPkMC78SJyzvQ8O&#10;U5bBSB3wmMfdIJdFcSsd9pwfLI70bKn73h6cgs2TuTddhcFuKt330/y1fzOvSl1ezI8PIBLN6a8M&#10;J/yMDm1m2vkD6ygGBTerMjezvwRxisvyDsROweq6Atk28j9/+wsAAP//AwBQSwECLQAUAAYACAAA&#10;ACEAtoM4kv4AAADhAQAAEwAAAAAAAAAAAAAAAAAAAAAAW0NvbnRlbnRfVHlwZXNdLnhtbFBLAQIt&#10;ABQABgAIAAAAIQA4/SH/1gAAAJQBAAALAAAAAAAAAAAAAAAAAC8BAABfcmVscy8ucmVsc1BLAQIt&#10;ABQABgAIAAAAIQDNkna0lgIAALoFAAAOAAAAAAAAAAAAAAAAAC4CAABkcnMvZTJvRG9jLnhtbFBL&#10;AQItABQABgAIAAAAIQCsA/E42QAAAAcBAAAPAAAAAAAAAAAAAAAAAPAEAABkcnMvZG93bnJldi54&#10;bWxQSwUGAAAAAAQABADzAAAA9gUAAAAA&#10;" fillcolor="white [3201]" strokeweight=".5pt">
                <v:textbox>
                  <w:txbxContent>
                    <w:p w:rsidR="000E50F9" w:rsidRPr="0059021E" w:rsidRDefault="000E50F9" w:rsidP="0059021E">
                      <w:pPr>
                        <w:rPr>
                          <w:rFonts w:ascii="Arial" w:hAnsi="Arial" w:cs="Arial"/>
                          <w:b/>
                          <w:sz w:val="20"/>
                          <w:szCs w:val="20"/>
                        </w:rPr>
                      </w:pPr>
                      <w:r>
                        <w:rPr>
                          <w:rFonts w:ascii="Arial" w:hAnsi="Arial" w:cs="Arial"/>
                          <w:b/>
                          <w:sz w:val="20"/>
                          <w:szCs w:val="20"/>
                        </w:rPr>
                        <w:t>(a)</w:t>
                      </w:r>
                    </w:p>
                  </w:txbxContent>
                </v:textbox>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79744" behindDoc="0" locked="0" layoutInCell="1" allowOverlap="1" wp14:anchorId="2184D492" wp14:editId="7FDBA420">
                <wp:simplePos x="0" y="0"/>
                <wp:positionH relativeFrom="column">
                  <wp:posOffset>5076749</wp:posOffset>
                </wp:positionH>
                <wp:positionV relativeFrom="paragraph">
                  <wp:posOffset>1207008</wp:posOffset>
                </wp:positionV>
                <wp:extent cx="270662" cy="430708"/>
                <wp:effectExtent l="57150" t="19050" r="72390" b="83820"/>
                <wp:wrapNone/>
                <wp:docPr id="20" name="Straight Arrow Connector 20"/>
                <wp:cNvGraphicFramePr/>
                <a:graphic xmlns:a="http://schemas.openxmlformats.org/drawingml/2006/main">
                  <a:graphicData uri="http://schemas.microsoft.com/office/word/2010/wordprocessingShape">
                    <wps:wsp>
                      <wps:cNvCnPr/>
                      <wps:spPr>
                        <a:xfrm flipH="1">
                          <a:off x="0" y="0"/>
                          <a:ext cx="270662" cy="430708"/>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399.75pt;margin-top:95.05pt;width:21.3pt;height:33.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638gEAADUEAAAOAAAAZHJzL2Uyb0RvYy54bWysU02P0zAQvSPxHyzfadKCuquq6Qp1KRwQ&#10;VCz7A1zHbixsjzU2TfvvGTtp+FjggMjBytjz3sx7Hq/vzs6yk8JowDd8Pqs5U15Ca/yx4Y+fdy9u&#10;OYtJ+FZY8KrhFxX53eb5s3UfVmoBHdhWISMSH1d9aHiXUlhVVZSdciLOIChPhxrQiUQhHqsWRU/s&#10;zlaLul5WPWAbEKSKkXbvh0O+KfxaK5k+ah1VYrbh1FsqK5b1kNdqsxarI4rQGTm2If6hCyeMp6IT&#10;1b1Ign1F84TKGYkQQaeZBFeB1kaqooHUzOtf1Dx0IqiihcyJYbIp/j9a+eG0R2bahi/IHi8c3dFD&#10;QmGOXWKvEaFnW/CefARklEJ+9SGuCLb1exyjGPaYxZ81OqatCe9oFIodJJCdi9uXyW11TkzS5uKm&#10;Xi4XnEk6evWyvqlvM3s10GS6gDG9VeBY/ml4HNua+hlKiNP7mAbgFZDB1uc1gjXtzlhbAjwethbZ&#10;SdAw7HY1fWPFn9KSMPaNb1m6BDJDZA/GtMxZZfmD4PKXLlYN9T4pTUZmYUV6GWE11Wu/zCcWyswQ&#10;TX1NoPrvoDE3w1QZ6wk4uPDHalN2qQg+TUBnPODvqqbztVU95F9VD1qz7AO0l3L9xQ6azXJx4zvK&#10;w/9jXODfX/vmGwAAAP//AwBQSwMEFAAGAAgAAAAhAO1JiajjAAAACwEAAA8AAABkcnMvZG93bnJl&#10;di54bWxMj8FKw0AQhu+C77CM4M3uNjQ2idkUKQoFsWDrQW/bZExis7Mhu02jT+940tsM/8c/3+Sr&#10;yXZixMG3jjTMZwoEUumqlmoNr/vHmwSED4Yq0zlCDV/oYVVcXuQmq9yZXnDchVpwCfnMaGhC6DMp&#10;fdmgNX7meiTOPtxgTeB1qGU1mDOX205GSt1Ka1riC43pcd1gedydrIbndZI8PG029fj2vcdF/Hl8&#10;t1ul9fXVdH8HIuAU/mD41Wd1KNjp4E5UedFpWKZpzCgHqZqDYCJZRDwcNETxMgVZ5PL/D8UPAAAA&#10;//8DAFBLAQItABQABgAIAAAAIQC2gziS/gAAAOEBAAATAAAAAAAAAAAAAAAAAAAAAABbQ29udGVu&#10;dF9UeXBlc10ueG1sUEsBAi0AFAAGAAgAAAAhADj9If/WAAAAlAEAAAsAAAAAAAAAAAAAAAAALwEA&#10;AF9yZWxzLy5yZWxzUEsBAi0AFAAGAAgAAAAhABXZvrfyAQAANQQAAA4AAAAAAAAAAAAAAAAALgIA&#10;AGRycy9lMm9Eb2MueG1sUEsBAi0AFAAGAAgAAAAhAO1JiajjAAAACwEAAA8AAAAAAAAAAAAAAAAA&#10;TAQAAGRycy9kb3ducmV2LnhtbFBLBQYAAAAABAAEAPMAAABcBQAAAAA=&#10;" strokecolor="red" strokeweight="2pt">
                <v:stroke endarrow="open"/>
                <v:shadow on="t" color="black" opacity="24903f" origin=",.5" offset="0,.55556mm"/>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77696" behindDoc="0" locked="0" layoutInCell="1" allowOverlap="1" wp14:anchorId="28345D95" wp14:editId="7BF6DDA4">
                <wp:simplePos x="0" y="0"/>
                <wp:positionH relativeFrom="column">
                  <wp:posOffset>5008880</wp:posOffset>
                </wp:positionH>
                <wp:positionV relativeFrom="paragraph">
                  <wp:posOffset>978535</wp:posOffset>
                </wp:positionV>
                <wp:extent cx="504190" cy="270510"/>
                <wp:effectExtent l="0" t="0" r="10160" b="15240"/>
                <wp:wrapNone/>
                <wp:docPr id="19" name="Text Box 19"/>
                <wp:cNvGraphicFramePr/>
                <a:graphic xmlns:a="http://schemas.openxmlformats.org/drawingml/2006/main">
                  <a:graphicData uri="http://schemas.microsoft.com/office/word/2010/wordprocessingShape">
                    <wps:wsp>
                      <wps:cNvSpPr txBox="1"/>
                      <wps:spPr>
                        <a:xfrm>
                          <a:off x="0" y="0"/>
                          <a:ext cx="50419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59021E" w:rsidRDefault="000E50F9" w:rsidP="0059021E">
                            <w:pPr>
                              <w:rPr>
                                <w:rFonts w:ascii="Arial" w:hAnsi="Arial" w:cs="Arial"/>
                                <w:b/>
                                <w:sz w:val="20"/>
                                <w:szCs w:val="20"/>
                              </w:rPr>
                            </w:pPr>
                            <w:r>
                              <w:rPr>
                                <w:rFonts w:ascii="Arial" w:hAnsi="Arial" w:cs="Arial"/>
                                <w:b/>
                                <w:sz w:val="20"/>
                                <w:szCs w:val="20"/>
                              </w:rPr>
                              <w:t>Butt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394.4pt;margin-top:77.05pt;width:39.7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dblgIAALoFAAAOAAAAZHJzL2Uyb0RvYy54bWysVFFP2zAQfp+0/2D5fSTtWhgVKepATJMQ&#10;oMHEs+vYNMKxPdtt0v36fXaS0jJemPaSnO++O999vruz87ZWZCOcr4wu6Ogop0RobspKPxX058PV&#10;py+U+MB0yZTRoqBb4en5/OOHs8bOxNisjCqFIwii/ayxBV2FYGdZ5vlK1MwfGSs0jNK4mgUc3VNW&#10;OtYgeq2ycZ4fZ41xpXWGC++hveyMdJ7iSyl4uJXSi0BUQZFbSF+Xvsv4zeZnbPbkmF1VvE+D/UMW&#10;Nas0Lt2FumSBkbWr/gpVV9wZb2Q44qbOjJQVF6kGVDPKX1Vzv2JWpFpAjrc7mvz/C8tvNneOVCXe&#10;7pQSzWq80YNoA/lqWgIV+GmsnwF2bwEMLfTADnoPZSy7la6OfxREYAfT2x27MRqHcppPRqewcJjG&#10;J/l0lNjPXpyt8+GbMDWJQkEdHi9xyjbXPiARQAdIvMsbVZVXlVLpEBtGXChHNgxPrUJKER4HKKVJ&#10;U9Djz9M8BT6wxdA7/6Vi/DkWeRgBJ6XjdSK1Vp9WJKgjIklhq0TEKP1DSFCb+HgjR8a50Ls8Ezqi&#10;JCp6j2OPf8nqPc5dHfBINxsdds51pY3rWDqktnweqJUdHiTt1R3F0C7b1FPjoU+WptyifZzpBtBb&#10;flWB72vmwx1zmDj0BbZIuMVHKoNHMr1Eycq432/pIx6DACslDSa4oP7XmjlBifquMSKno8kkjnw6&#10;TKYnYxzcvmW5b9Hr+sKgc0bYV5YnMeKDGkTpTP2IZbOIt8LENMfdBQ2DeBG6vYJlxcVikUAYcsvC&#10;tb63PIaOLMc+e2gfmbN9nwcMyI0ZZp3NXrV7h42e2izWwcgqzULkuWO15x8LIrVrv8ziBto/J9TL&#10;yp3/AQAA//8DAFBLAwQUAAYACAAAACEA9ydVXt0AAAALAQAADwAAAGRycy9kb3ducmV2LnhtbEyP&#10;wU7DMBBE70j8g7VI3KjTClI3xKkAFS6cKIizG7u2RbyObDcNf89yguPsjGbetts5DGwyKfuIEpaL&#10;CpjBPmqPVsLH+/ONAJaLQq2GiEbCt8mw7S4vWtXoeMY3M+2LZVSCuVESXCljw3nunQkqL+JokLxj&#10;TEEVkslyndSZysPAV1VV86A80oJTo3lypv/an4KE3aPd2F6o5HZCez/Nn8dX+yLl9dX8cA+smLn8&#10;heEXn9ChI6ZDPKHObJCwFoLQCxl3t0tglBC1WAE70GVTr4F3Lf//Q/cDAAD//wMAUEsBAi0AFAAG&#10;AAgAAAAhALaDOJL+AAAA4QEAABMAAAAAAAAAAAAAAAAAAAAAAFtDb250ZW50X1R5cGVzXS54bWxQ&#10;SwECLQAUAAYACAAAACEAOP0h/9YAAACUAQAACwAAAAAAAAAAAAAAAAAvAQAAX3JlbHMvLnJlbHNQ&#10;SwECLQAUAAYACAAAACEA4tOXW5YCAAC6BQAADgAAAAAAAAAAAAAAAAAuAgAAZHJzL2Uyb0RvYy54&#10;bWxQSwECLQAUAAYACAAAACEA9ydVXt0AAAALAQAADwAAAAAAAAAAAAAAAADwBAAAZHJzL2Rvd25y&#10;ZXYueG1sUEsFBgAAAAAEAAQA8wAAAPoFAAAAAA==&#10;" fillcolor="white [3201]" strokeweight=".5pt">
                <v:textbox>
                  <w:txbxContent>
                    <w:p w:rsidR="000E50F9" w:rsidRPr="0059021E" w:rsidRDefault="000E50F9" w:rsidP="0059021E">
                      <w:pPr>
                        <w:rPr>
                          <w:rFonts w:ascii="Arial" w:hAnsi="Arial" w:cs="Arial"/>
                          <w:b/>
                          <w:sz w:val="20"/>
                          <w:szCs w:val="20"/>
                        </w:rPr>
                      </w:pPr>
                      <w:r>
                        <w:rPr>
                          <w:rFonts w:ascii="Arial" w:hAnsi="Arial" w:cs="Arial"/>
                          <w:b/>
                          <w:sz w:val="20"/>
                          <w:szCs w:val="20"/>
                        </w:rPr>
                        <w:t>Butt</w:t>
                      </w:r>
                    </w:p>
                  </w:txbxContent>
                </v:textbox>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75648" behindDoc="0" locked="0" layoutInCell="1" allowOverlap="1" wp14:anchorId="48A1C57A" wp14:editId="0121BE8D">
                <wp:simplePos x="0" y="0"/>
                <wp:positionH relativeFrom="column">
                  <wp:posOffset>3515995</wp:posOffset>
                </wp:positionH>
                <wp:positionV relativeFrom="paragraph">
                  <wp:posOffset>275590</wp:posOffset>
                </wp:positionV>
                <wp:extent cx="277495" cy="299720"/>
                <wp:effectExtent l="57150" t="19050" r="65405" b="100330"/>
                <wp:wrapNone/>
                <wp:docPr id="18" name="Straight Arrow Connector 18"/>
                <wp:cNvGraphicFramePr/>
                <a:graphic xmlns:a="http://schemas.openxmlformats.org/drawingml/2006/main">
                  <a:graphicData uri="http://schemas.microsoft.com/office/word/2010/wordprocessingShape">
                    <wps:wsp>
                      <wps:cNvCnPr/>
                      <wps:spPr>
                        <a:xfrm flipH="1">
                          <a:off x="0" y="0"/>
                          <a:ext cx="277495" cy="29972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76.85pt;margin-top:21.7pt;width:21.85pt;height:2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T98gEAADUEAAAOAAAAZHJzL2Uyb0RvYy54bWysU8uu0zAQ3SPxD5b3NGkFlFZNr1AvhQWC&#10;igsf4Dp2Y2F7rLFp2r9n7KThzQKRhRXbc87MOTPe3F2cZWeF0YBv+HxWc6a8hNb4U8M/fdw/ecFZ&#10;TMK3woJXDb+qyO+2jx9t+rBWC+jAtgoZkfi47kPDu5TCuqqi7JQTcQZBebrUgE4k2uKpalH0xO5s&#10;tajr51UP2AYEqWKk0/vhkm8Lv9ZKpvdaR5WYbTjVlsqKZT3mtdpuxPqEInRGjmWIf6jCCeMp6UR1&#10;L5JgX9D8QuWMRIig00yCq0BrI1XRQGrm9U9qHjoRVNFC5sQw2RT/H618dz4gMy31jjrlhaMePSQU&#10;5tQl9hIRerYD78lHQEYh5Fcf4ppgO3/AcRfDAbP4i0bHtDXhDdEVO0gguxS3r5Pb6pKYpMPFcvl0&#10;9YwzSVeL1Wq5KN2oBppMFzCm1wocyz8Nj2NZUz1DCnF+GxMVQsAbIIOtz2sEa9q9sbZs8HTcWWRn&#10;QcOw39f0ZT0E/CEsCWNf+ZalayAzRPZgDMucVZY/CC5/6WrVkO+D0mRkFlaklxFWU77283xiocgM&#10;0VTXBKr/DhpjM0yVsZ6Agwt/zDZFl4zg0wR0xgP+Lmu63ErVQ/xN9aA1yz5Cey3tL3bQbBYbx3eU&#10;h//7fYF/e+3brwAAAP//AwBQSwMEFAAGAAgAAAAhAKnhOlziAAAACQEAAA8AAABkcnMvZG93bnJl&#10;di54bWxMj8FKw0AQhu+C77CM4M1utEmbxkyKFIWCKNj2UG/b7JjEZndDdptGn97xpLcZ5uOf78+X&#10;o2nFQL1vnEW4nUQgyJZON7ZC2G2fblIQPiirVessIXyRh2VxeZGrTLuzfaNhEyrBIdZnCqEOocuk&#10;9GVNRvmJ68jy7cP1RgVe+0rqXp053LTyLopm0qjG8odadbSqqTxuTgbhZZWmj8/rdTXsv7cUJ5/H&#10;d/MaIV5fjQ/3IAKN4Q+GX31Wh4KdDu5ktRctQpJM54wixNMYBAPJYs7DAWERzUAWufzfoPgBAAD/&#10;/wMAUEsBAi0AFAAGAAgAAAAhALaDOJL+AAAA4QEAABMAAAAAAAAAAAAAAAAAAAAAAFtDb250ZW50&#10;X1R5cGVzXS54bWxQSwECLQAUAAYACAAAACEAOP0h/9YAAACUAQAACwAAAAAAAAAAAAAAAAAvAQAA&#10;X3JlbHMvLnJlbHNQSwECLQAUAAYACAAAACEAoFyk/fIBAAA1BAAADgAAAAAAAAAAAAAAAAAuAgAA&#10;ZHJzL2Uyb0RvYy54bWxQSwECLQAUAAYACAAAACEAqeE6XOIAAAAJAQAADwAAAAAAAAAAAAAAAABM&#10;BAAAZHJzL2Rvd25yZXYueG1sUEsFBgAAAAAEAAQA8wAAAFsFAAAAAA==&#10;" strokecolor="red" strokeweight="2pt">
                <v:stroke endarrow="open"/>
                <v:shadow on="t" color="black" opacity="24903f" origin=",.5" offset="0,.55556mm"/>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73600" behindDoc="0" locked="0" layoutInCell="1" allowOverlap="1" wp14:anchorId="0697E9EA" wp14:editId="0CF55C73">
                <wp:simplePos x="0" y="0"/>
                <wp:positionH relativeFrom="column">
                  <wp:posOffset>3538881</wp:posOffset>
                </wp:positionH>
                <wp:positionV relativeFrom="paragraph">
                  <wp:posOffset>5664</wp:posOffset>
                </wp:positionV>
                <wp:extent cx="533400" cy="27051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5334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59021E" w:rsidRDefault="000E50F9" w:rsidP="0059021E">
                            <w:pPr>
                              <w:rPr>
                                <w:rFonts w:ascii="Arial" w:hAnsi="Arial" w:cs="Arial"/>
                                <w:b/>
                                <w:sz w:val="20"/>
                                <w:szCs w:val="20"/>
                              </w:rPr>
                            </w:pPr>
                            <w:r w:rsidRPr="0059021E">
                              <w:rPr>
                                <w:rFonts w:ascii="Arial" w:hAnsi="Arial" w:cs="Arial"/>
                                <w:b/>
                                <w:sz w:val="20"/>
                                <w:szCs w:val="20"/>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78.65pt;margin-top:.45pt;width:42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3YlgIAALoFAAAOAAAAZHJzL2Uyb0RvYy54bWysVE1v2zAMvQ/YfxB0X+18tVtQp8hadBhQ&#10;tMXSoWdFlhqjsqRJSuLs1+9JttOk66XDLjZFPlLkE8nzi6ZWZCOcr4wu6OAkp0RobspKPxX058P1&#10;p8+U+MB0yZTRoqA74enF7OOH862diqFZGVUKRxBE++nWFnQVgp1mmecrUTN/YqzQMErjahZwdE9Z&#10;6dgW0WuVDfP8NNsaV1pnuPAe2qvWSGcpvpSChzspvQhEFRS5hfR16buM32x2zqZPjtlVxbs02D9k&#10;UbNK49J9qCsWGFm76q9QdcWd8UaGE27qzEhZcZFqQDWD/FU1ixWzItUCcrzd0+T/X1h+u7l3pCrx&#10;dmeUaFbjjR5EE8hX0xCowM/W+ilgCwtgaKAHttd7KGPZjXR1/KMgAjuY3u3ZjdE4lJPRaJzDwmEa&#10;nuWTQWI/e3G2zodvwtQkCgV1eLzEKdvc+IBEAO0h8S5vVFVeV0qlQ2wYcakc2TA8tQopRXgcoZQm&#10;24KejiZ5Cnxki6H3/kvF+HMs8jgCTkrH60RqrS6tSFBLRJLCTomIUfqHkKA28fFGjoxzofd5JnRE&#10;SVT0HscO/5LVe5zbOuCRbjY67J3rShvXsnRMbfncUytbPEg6qDuKoVk2qadGfZ8sTblD+zjTDqC3&#10;/LoC3zfMh3vmMHHoC2yRcIePVAaPZDqJkpVxv9/SRzwGAVZKtpjggvpfa+YEJeq7xoh8GYzHceTT&#10;YTw5G+LgDi3LQ4te15cGnTPAvrI8iREfVC9KZ+pHLJt5vBUmpjnuLmjoxcvQ7hUsKy7m8wTCkFsW&#10;bvTC8hg6shz77KF5ZM52fR4wILemn3U2fdXuLTZ6ajNfByOrNAuR55bVjn8siNSu3TKLG+jwnFAv&#10;K3f2BwAA//8DAFBLAwQUAAYACAAAACEAWta21dsAAAAHAQAADwAAAGRycy9kb3ducmV2LnhtbEyO&#10;wU7DMBBE70j8g7VI3KhT2pQ0xKkAFS6cKFXPbry1LeJ1ZLtp+HvMCY6jGb15zWZyPRsxROtJwHxW&#10;AEPqvLKkBew/X+8qYDFJUrL3hAK+McKmvb5qZK38hT5w3CXNMoRiLQWYlIaa89gZdDLO/ICUu5MP&#10;TqYcg+YqyEuGu57fF8WKO2kpPxg54IvB7mt3dgK2z3qtu0oGs62UteN0OL3rNyFub6anR2AJp/Q3&#10;hl/9rA5tdjr6M6nIegFl+bDIUwFrYLleLec5HgUsFyXwtuH//dsfAAAA//8DAFBLAQItABQABgAI&#10;AAAAIQC2gziS/gAAAOEBAAATAAAAAAAAAAAAAAAAAAAAAABbQ29udGVudF9UeXBlc10ueG1sUEsB&#10;Ai0AFAAGAAgAAAAhADj9If/WAAAAlAEAAAsAAAAAAAAAAAAAAAAALwEAAF9yZWxzLy5yZWxzUEsB&#10;Ai0AFAAGAAgAAAAhAMV2bdiWAgAAugUAAA4AAAAAAAAAAAAAAAAALgIAAGRycy9lMm9Eb2MueG1s&#10;UEsBAi0AFAAGAAgAAAAhAFrWttXbAAAABwEAAA8AAAAAAAAAAAAAAAAA8AQAAGRycy9kb3ducmV2&#10;LnhtbFBLBQYAAAAABAAEAPMAAAD4BQAAAAA=&#10;" fillcolor="white [3201]" strokeweight=".5pt">
                <v:textbox>
                  <w:txbxContent>
                    <w:p w:rsidR="000E50F9" w:rsidRPr="0059021E" w:rsidRDefault="000E50F9" w:rsidP="0059021E">
                      <w:pPr>
                        <w:rPr>
                          <w:rFonts w:ascii="Arial" w:hAnsi="Arial" w:cs="Arial"/>
                          <w:b/>
                          <w:sz w:val="20"/>
                          <w:szCs w:val="20"/>
                        </w:rPr>
                      </w:pPr>
                      <w:r w:rsidRPr="0059021E">
                        <w:rPr>
                          <w:rFonts w:ascii="Arial" w:hAnsi="Arial" w:cs="Arial"/>
                          <w:b/>
                          <w:sz w:val="20"/>
                          <w:szCs w:val="20"/>
                        </w:rPr>
                        <w:t>Pitch</w:t>
                      </w:r>
                    </w:p>
                  </w:txbxContent>
                </v:textbox>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66432" behindDoc="0" locked="0" layoutInCell="1" allowOverlap="1" wp14:anchorId="3BE86DB9" wp14:editId="5EC62E68">
                <wp:simplePos x="0" y="0"/>
                <wp:positionH relativeFrom="column">
                  <wp:posOffset>628650</wp:posOffset>
                </wp:positionH>
                <wp:positionV relativeFrom="paragraph">
                  <wp:posOffset>979805</wp:posOffset>
                </wp:positionV>
                <wp:extent cx="533400" cy="270510"/>
                <wp:effectExtent l="0" t="0" r="19050" b="15240"/>
                <wp:wrapNone/>
                <wp:docPr id="12" name="Text Box 12"/>
                <wp:cNvGraphicFramePr/>
                <a:graphic xmlns:a="http://schemas.openxmlformats.org/drawingml/2006/main">
                  <a:graphicData uri="http://schemas.microsoft.com/office/word/2010/wordprocessingShape">
                    <wps:wsp>
                      <wps:cNvSpPr txBox="1"/>
                      <wps:spPr>
                        <a:xfrm>
                          <a:off x="0" y="0"/>
                          <a:ext cx="5334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59021E" w:rsidRDefault="000E50F9">
                            <w:pPr>
                              <w:rPr>
                                <w:rFonts w:ascii="Arial" w:hAnsi="Arial" w:cs="Arial"/>
                                <w:b/>
                                <w:sz w:val="20"/>
                                <w:szCs w:val="20"/>
                              </w:rPr>
                            </w:pPr>
                            <w:r w:rsidRPr="0059021E">
                              <w:rPr>
                                <w:rFonts w:ascii="Arial" w:hAnsi="Arial" w:cs="Arial"/>
                                <w:b/>
                                <w:sz w:val="20"/>
                                <w:szCs w:val="20"/>
                              </w:rPr>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49.5pt;margin-top:77.15pt;width:42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bIlgIAALoFAAAOAAAAZHJzL2Uyb0RvYy54bWysVFFP2zAQfp+0/2D5fSQtLWwVKepATJMQ&#10;oMHEs+vYNMKxPdtt0v36fXaS0jJemPaSnO++O999vruz87ZWZCOcr4wu6Ogop0RobspKPxX058PV&#10;p8+U+MB0yZTRoqBb4en5/OOHs8bOxNisjCqFIwii/ayxBV2FYGdZ5vlK1MwfGSs0jNK4mgUc3VNW&#10;OtYgeq2ycZ6fZI1xpXWGC++hveyMdJ7iSyl4uJXSi0BUQZFbSF+Xvsv4zeZnbPbkmF1VvE+D/UMW&#10;Nas0Lt2FumSBkbWr/gpVV9wZb2Q44qbOjJQVF6kGVDPKX1Vzv2JWpFpAjrc7mvz/C8tvNneOVCXe&#10;bkyJZjXe6EG0gXw1LYEK/DTWzwC7twCGFnpgB72HMpbdSlfHPwoisIPp7Y7dGI1DOT0+nuSwcJjG&#10;p/l0lNjPXpyt8+GbMDWJQkEdHi9xyjbXPiARQAdIvMsbVZVXlVLpEBtGXChHNgxPrUJKER4HKKVJ&#10;U9CT42meAh/YYuid/1Ix/hyLPIyAk9LxOpFaq08rEtQRkaSwVSJilP4hJKhNfLyRI+Nc6F2eCR1R&#10;EhW9x7HHv2T1HueuDnikm40OO+e60sZ1LB1SWz4P1MoOD5L26o5iaJdt6qnJ0CdLU27RPs50A+gt&#10;v6rA9zXz4Y45TBz6Alsk3OIjlcEjmV6iZGXc77f0EY9BgJWSBhNcUP9rzZygRH3XGJEvo8kkjnw6&#10;TKanYxzcvmW5b9Hr+sKgc0bYV5YnMeKDGkTpTP2IZbOIt8LENMfdBQ2DeBG6vYJlxcVikUAYcsvC&#10;tb63PIaOLMc+e2gfmbN9nwcMyI0ZZp3NXrV7h42e2izWwcgqzULkuWO15x8LIrVrv8ziBto/J9TL&#10;yp3/AQAA//8DAFBLAwQUAAYACAAAACEA+bRtHtwAAAAKAQAADwAAAGRycy9kb3ducmV2LnhtbEyP&#10;wU7DMBBE70j8g7VI3KgDhSoOcSpAhQsnCuK8jV3bIrYj203D37M90dvu7Gj2Tbue/cAmnbKLQcLt&#10;ogKmQx+VC0bC1+frTQ0sFwwKhxi0hF+dYd1dXrTYqHgMH3raFsMoJOQGJdhSxobz3FvtMS/iqAPd&#10;9jF5LLQmw1XCI4X7gd9V1Yp7dIE+WBz1i9X9z/bgJWyejTB9jcluauXcNH/v382blNdX89MjsKLn&#10;8m+GEz6hQ0dMu3gIKrNBghBUpZD+cL8EdjLUS1J2NIiVAN61/LxC9wcAAP//AwBQSwECLQAUAAYA&#10;CAAAACEAtoM4kv4AAADhAQAAEwAAAAAAAAAAAAAAAAAAAAAAW0NvbnRlbnRfVHlwZXNdLnhtbFBL&#10;AQItABQABgAIAAAAIQA4/SH/1gAAAJQBAAALAAAAAAAAAAAAAAAAAC8BAABfcmVscy8ucmVsc1BL&#10;AQItABQABgAIAAAAIQCJD7bIlgIAALoFAAAOAAAAAAAAAAAAAAAAAC4CAABkcnMvZTJvRG9jLnht&#10;bFBLAQItABQABgAIAAAAIQD5tG0e3AAAAAoBAAAPAAAAAAAAAAAAAAAAAPAEAABkcnMvZG93bnJl&#10;di54bWxQSwUGAAAAAAQABADzAAAA+QUAAAAA&#10;" fillcolor="white [3201]" strokeweight=".5pt">
                <v:textbox>
                  <w:txbxContent>
                    <w:p w:rsidR="000E50F9" w:rsidRPr="0059021E" w:rsidRDefault="000E50F9">
                      <w:pPr>
                        <w:rPr>
                          <w:rFonts w:ascii="Arial" w:hAnsi="Arial" w:cs="Arial"/>
                          <w:b/>
                          <w:sz w:val="20"/>
                          <w:szCs w:val="20"/>
                        </w:rPr>
                      </w:pPr>
                      <w:r w:rsidRPr="0059021E">
                        <w:rPr>
                          <w:rFonts w:ascii="Arial" w:hAnsi="Arial" w:cs="Arial"/>
                          <w:b/>
                          <w:sz w:val="20"/>
                          <w:szCs w:val="20"/>
                        </w:rPr>
                        <w:t>Pitch</w:t>
                      </w:r>
                    </w:p>
                  </w:txbxContent>
                </v:textbox>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71552" behindDoc="0" locked="0" layoutInCell="1" allowOverlap="1" wp14:anchorId="73EF25FE" wp14:editId="389175CA">
                <wp:simplePos x="0" y="0"/>
                <wp:positionH relativeFrom="column">
                  <wp:posOffset>709574</wp:posOffset>
                </wp:positionH>
                <wp:positionV relativeFrom="paragraph">
                  <wp:posOffset>1250899</wp:posOffset>
                </wp:positionV>
                <wp:extent cx="277978" cy="299923"/>
                <wp:effectExtent l="57150" t="19050" r="65405" b="100330"/>
                <wp:wrapNone/>
                <wp:docPr id="16" name="Straight Arrow Connector 16"/>
                <wp:cNvGraphicFramePr/>
                <a:graphic xmlns:a="http://schemas.openxmlformats.org/drawingml/2006/main">
                  <a:graphicData uri="http://schemas.microsoft.com/office/word/2010/wordprocessingShape">
                    <wps:wsp>
                      <wps:cNvCnPr/>
                      <wps:spPr>
                        <a:xfrm flipH="1">
                          <a:off x="0" y="0"/>
                          <a:ext cx="277978" cy="299923"/>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55.85pt;margin-top:98.5pt;width:21.9pt;height:2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Wm8AEAADUEAAAOAAAAZHJzL2Uyb0RvYy54bWysU8uu0zAQ3SPxD5b3NGmRbmnV9Ar1Ulgg&#10;qLjwAa5jNxa2xxqbpv17xk4a3iwQWVgZe86ZOcfjzf3FWXZWGA34hs9nNWfKS2iNPzX808f9sxec&#10;xSR8Kyx41fCrivx++/TJpg9rtYAObKuQEYmP6z40vEsprKsqyk45EWcQlKdDDehEohBPVYuiJ3Zn&#10;q0Vd31U9YBsQpIqRdh+GQ74t/Formd5rHVVituHUWyorlvWY12q7EesTitAZObYh/qELJ4ynohPV&#10;g0iCfUHzC5UzEiGCTjMJrgKtjVRFA6mZ1z+peexEUEULmRPDZFP8f7Ty3fmAzLR0d3eceeHojh4T&#10;CnPqEnuJCD3bgffkIyCjFPKrD3FNsJ0/4BjFcMAs/qLRMW1NeEN0xQ4SyC7F7evktrokJmlzsVyu&#10;ljQeko4Wq9Vq8TyzVwNNpgsY02sFjuWfhsexramfoYQ4v41pAN4AGWx9XiNY0+6NtSXA03FnkZ0F&#10;DcN+X9M3VvwhLQljX/mWpWsgM0T2YEzLnFWWPwguf+lq1VDvg9JkZBZWpJcRVlO99vN8YqHMDNHU&#10;1wSq/w4aczNMlbGegIMLf6w2ZZeK4NMEdMYD/q5qutxa1UP+TfWgNcs+Qnst11/soNksFze+ozz8&#10;38cF/u21b78CAAD//wMAUEsDBBQABgAIAAAAIQD7qNm04gAAAAsBAAAPAAAAZHJzL2Rvd25yZXYu&#10;eG1sTI9NT4NAEIbvJv6HzZh4swsELEWWxjSaNDE2sfVQb1sYAcvOEnZL0V/v9KS3eTNP3o98OZlO&#10;jDi41pKCcBaAQCpt1VKt4H33fJeCcF5TpTtLqOAbHSyL66tcZ5U90xuOW18LNiGXaQWN930mpSsb&#10;NNrNbI/Ev087GO1ZDrWsBn1mc9PJKAjupdEtcUKje1w1WB63J6PgdZWmTy/rdT3uf3YYJ1/HD7MJ&#10;lLq9mR4fQHic/B8Ml/pcHQrudLAnqpzoWIfhnFE+FnMedSGSJAFxUBDFcQSyyOX/DcUvAAAA//8D&#10;AFBLAQItABQABgAIAAAAIQC2gziS/gAAAOEBAAATAAAAAAAAAAAAAAAAAAAAAABbQ29udGVudF9U&#10;eXBlc10ueG1sUEsBAi0AFAAGAAgAAAAhADj9If/WAAAAlAEAAAsAAAAAAAAAAAAAAAAALwEAAF9y&#10;ZWxzLy5yZWxzUEsBAi0AFAAGAAgAAAAhAFkOpabwAQAANQQAAA4AAAAAAAAAAAAAAAAALgIAAGRy&#10;cy9lMm9Eb2MueG1sUEsBAi0AFAAGAAgAAAAhAPuo2bTiAAAACwEAAA8AAAAAAAAAAAAAAAAASgQA&#10;AGRycy9kb3ducmV2LnhtbFBLBQYAAAAABAAEAPMAAABZBQAAAAA=&#10;" strokecolor="red" strokeweight="2pt">
                <v:stroke endarrow="open"/>
                <v:shadow on="t" color="black" opacity="24903f" origin=",.5" offset="0,.55556mm"/>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69504" behindDoc="0" locked="0" layoutInCell="1" allowOverlap="1" wp14:anchorId="3F608B3E" wp14:editId="75CAA096">
                <wp:simplePos x="0" y="0"/>
                <wp:positionH relativeFrom="column">
                  <wp:posOffset>1660550</wp:posOffset>
                </wp:positionH>
                <wp:positionV relativeFrom="paragraph">
                  <wp:posOffset>731520</wp:posOffset>
                </wp:positionV>
                <wp:extent cx="680314" cy="248717"/>
                <wp:effectExtent l="38100" t="38100" r="62865" b="113665"/>
                <wp:wrapNone/>
                <wp:docPr id="14" name="Straight Arrow Connector 14"/>
                <wp:cNvGraphicFramePr/>
                <a:graphic xmlns:a="http://schemas.openxmlformats.org/drawingml/2006/main">
                  <a:graphicData uri="http://schemas.microsoft.com/office/word/2010/wordprocessingShape">
                    <wps:wsp>
                      <wps:cNvCnPr/>
                      <wps:spPr>
                        <a:xfrm>
                          <a:off x="0" y="0"/>
                          <a:ext cx="680314" cy="248717"/>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130.75pt;margin-top:57.6pt;width:53.55pt;height:19.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T/6gEAACsEAAAOAAAAZHJzL2Uyb0RvYy54bWysU12P2yAQfK/U/4B4b+ykp7soinOqck1f&#10;qjbqtT+AYIhRgUULjZN/3wU7vuvnQ9U8EGN2ZnaG9fr+7Cw7KYwGfMPns5oz5SW0xh8b/uXz7tWS&#10;s5iEb4UFrxp+UZHfb16+WPdhpRbQgW0VMiLxcdWHhncphVVVRdkpJ+IMgvJ0qAGdSLTFY9Wi6Ind&#10;2WpR17dVD9gGBKlipLcPwyHfFH6tlUwftY4qMdtw6i2VFct6yGu1WYvVEUXojBzbEP/QhRPGk+hE&#10;9SCSYN/Q/ELljESIoNNMgqtAayNV8UBu5vVPbh47EVTxQuHEMMUU/x+t/HDaIzMt3d0NZ144uqPH&#10;hMIcu8TeIELPtuA95QjIqITy6kNcEWzr9zjuYthjNn/W6PI/2WLnkvFlylidE5P08nZZv85Sko4W&#10;N8u7+V3mrJ7AAWN6p8Cx/NDwODYzdTEvOYvT+5gG4BWQla3PawRr2p2xtmzweNhaZCdBI7Db1fQb&#10;FX8oS8LYt75l6RIoApGdj2WZs8qmB5vlKV2sGvQ+KU3xkbFF6asMrpr02q/ziYUqM0RTXxOo/jto&#10;rM0wVYZ5Ag4p/FFtqi6K4NMEdMYD/k41na+t6qH+6nrwmm0foL2USy9x0ESWixu/njzyz/cF/vSN&#10;b74DAAD//wMAUEsDBBQABgAIAAAAIQADk0L04gAAAAsBAAAPAAAAZHJzL2Rvd25yZXYueG1sTI/B&#10;ToNAEIbvJr7DZky82QUs2CJL0zTx4qFJayXpbWFXILKzhN0C9ekdT/U483/555tsM5uOjXpwrUUB&#10;4SIAprGyqsVawOnj7WkFzHmJSnYWtYCrdrDJ7+8ymSo74UGPR18zKkGXSgGN933KuasabaRb2F4j&#10;ZV92MNLTONRcDXKictPxKAgSbmSLdKGRvd41uvo+XoyA4GW9ey+ma1CMnz/nA5b77anYC/H4MG9f&#10;gXk9+xsMf/qkDjk5lfaCyrFOQJSEMaEUhHEEjIjnZJUAK2kTL5fA84z//yH/BQAA//8DAFBLAQIt&#10;ABQABgAIAAAAIQC2gziS/gAAAOEBAAATAAAAAAAAAAAAAAAAAAAAAABbQ29udGVudF9UeXBlc10u&#10;eG1sUEsBAi0AFAAGAAgAAAAhADj9If/WAAAAlAEAAAsAAAAAAAAAAAAAAAAALwEAAF9yZWxzLy5y&#10;ZWxzUEsBAi0AFAAGAAgAAAAhAMl0xP/qAQAAKwQAAA4AAAAAAAAAAAAAAAAALgIAAGRycy9lMm9E&#10;b2MueG1sUEsBAi0AFAAGAAgAAAAhAAOTQvTiAAAACwEAAA8AAAAAAAAAAAAAAAAARAQAAGRycy9k&#10;b3ducmV2LnhtbFBLBQYAAAAABAAEAPMAAABTBQAAAAA=&#10;" strokecolor="red" strokeweight="2pt">
                <v:stroke endarrow="open"/>
                <v:shadow on="t" color="black" opacity="24903f" origin=",.5" offset="0,.55556mm"/>
              </v:shape>
            </w:pict>
          </mc:Fallback>
        </mc:AlternateContent>
      </w:r>
      <w:r w:rsidR="0059021E">
        <w:rPr>
          <w:rFonts w:ascii="Times New Roman" w:hAnsi="Times New Roman" w:cs="Times New Roman"/>
          <w:noProof/>
          <w:color w:val="000000" w:themeColor="text1"/>
          <w:sz w:val="24"/>
          <w:szCs w:val="24"/>
          <w:lang w:val="fr-CA" w:eastAsia="fr-CA"/>
        </w:rPr>
        <mc:AlternateContent>
          <mc:Choice Requires="wps">
            <w:drawing>
              <wp:anchor distT="0" distB="0" distL="114300" distR="114300" simplePos="0" relativeHeight="251668480" behindDoc="0" locked="0" layoutInCell="1" allowOverlap="1" wp14:anchorId="797F9D3D" wp14:editId="2FC02C04">
                <wp:simplePos x="0" y="0"/>
                <wp:positionH relativeFrom="column">
                  <wp:posOffset>1228954</wp:posOffset>
                </wp:positionH>
                <wp:positionV relativeFrom="paragraph">
                  <wp:posOffset>541325</wp:posOffset>
                </wp:positionV>
                <wp:extent cx="504748" cy="270662"/>
                <wp:effectExtent l="0" t="0" r="10160" b="15240"/>
                <wp:wrapNone/>
                <wp:docPr id="13" name="Text Box 13"/>
                <wp:cNvGraphicFramePr/>
                <a:graphic xmlns:a="http://schemas.openxmlformats.org/drawingml/2006/main">
                  <a:graphicData uri="http://schemas.microsoft.com/office/word/2010/wordprocessingShape">
                    <wps:wsp>
                      <wps:cNvSpPr txBox="1"/>
                      <wps:spPr>
                        <a:xfrm>
                          <a:off x="0" y="0"/>
                          <a:ext cx="504748" cy="2706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59021E" w:rsidRDefault="000E50F9" w:rsidP="0059021E">
                            <w:pPr>
                              <w:rPr>
                                <w:rFonts w:ascii="Arial" w:hAnsi="Arial" w:cs="Arial"/>
                                <w:b/>
                                <w:sz w:val="20"/>
                                <w:szCs w:val="20"/>
                              </w:rPr>
                            </w:pPr>
                            <w:r w:rsidRPr="0059021E">
                              <w:rPr>
                                <w:rFonts w:ascii="Arial" w:hAnsi="Arial" w:cs="Arial"/>
                                <w:b/>
                                <w:sz w:val="20"/>
                                <w:szCs w:val="20"/>
                              </w:rPr>
                              <w:t>Coke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96.75pt;margin-top:42.6pt;width:39.7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o6lwIAALoFAAAOAAAAZHJzL2Uyb0RvYy54bWysVFFPGzEMfp+0/xDlfdy1tGWruKIOxDQJ&#10;ARpMPKe5hEYkcZakvet+/ZzcXSmMF6a93Dn2Z8f+Yvv0rDWabIUPCmxFR0clJcJyqJV9rOjP+8tP&#10;nykJkdmaabCiojsR6Nni44fTxs3FGNaga+EJBrFh3riKrmN086IIfC0MC0fghEWjBG9YxKN/LGrP&#10;GoxudDEuy1nRgK+dBy5CQO1FZ6SLHF9KweONlEFEoiuKucX89fm7St9iccrmj565teJ9GuwfsjBM&#10;Wbx0H+qCRUY2Xv0VyijuIYCMRxxMAVIqLnINWM2ofFXN3Zo5kWtBcoLb0xT+X1h+vb31RNX4dseU&#10;WGbwje5FG8lXaAmqkJ/GhTnC7hwCY4t6xA76gMpUdiu9SX8siKAdmd7t2U3ROCqn5eRkgu3A0TQ+&#10;KWezcYpSPDs7H+I3AYYkoaIeHy9zyrZXIXbQAZLuCqBVfam0zofUMOJce7Jl+NQ65hQx+AuUtqSp&#10;6Ox4WubAL2wp9N5/pRl/6tM7QGE8bdN1IrdWn1YiqCMiS3GnRcJo+0NIpDbz8UaOjHNh93lmdEJJ&#10;rOg9jj3+Oav3OHd1oEe+GWzcOxtlwXcsvaS2fhqolR0e3/Cg7iTGdtXmnpoOfbKCeoft46EbwOD4&#10;pUK+r1iIt8zjxGHH4BaJN/iRGvCRoJcoWYP//ZY+4XEQ0EpJgxNc0fBrw7ygRH+3OCJfRpNJGvl8&#10;mExPxnjwh5bVocVuzDlg54xwXzmexYSPehClB/OAy2aZbkUTsxzvrmgcxPPY7RVcVlwslxmEQ+5Y&#10;vLJ3jqfQieXUZ/ftA/Ou7/OIA3INw6yz+at277DJ08JyE0GqPAuJ547Vnn9cEHma+mWWNtDhOaOe&#10;V+7iDwAAAP//AwBQSwMEFAAGAAgAAAAhAF3gssDcAAAACgEAAA8AAABkcnMvZG93bnJldi54bWxM&#10;jzFPwzAUhHck/oP1kNioQ6pSN8SpABUWJgpiduNX2yK2I9tNw7/nMcF4utPdd+129gObMGUXg4Tb&#10;RQUMQx+1C0bCx/vzjQCWiwpaDTGghG/MsO0uL1rV6HgObzjti2FUEnKjJNhSxobz3Fv0Ki/iiIG8&#10;Y0xeFZLJcJ3Umcr9wOuquuNeuUALVo34ZLH/2p+8hN2j2ZheqGR3Qjs3zZ/HV/Mi5fXV/HAPrOBc&#10;/sLwi0/o0BHTIZ6CzmwgvVmuKCpBrGpgFKjXSzp3IKdeC+Bdy/9f6H4AAAD//wMAUEsBAi0AFAAG&#10;AAgAAAAhALaDOJL+AAAA4QEAABMAAAAAAAAAAAAAAAAAAAAAAFtDb250ZW50X1R5cGVzXS54bWxQ&#10;SwECLQAUAAYACAAAACEAOP0h/9YAAACUAQAACwAAAAAAAAAAAAAAAAAvAQAAX3JlbHMvLnJlbHNQ&#10;SwECLQAUAAYACAAAACEAZcZqOpcCAAC6BQAADgAAAAAAAAAAAAAAAAAuAgAAZHJzL2Uyb0RvYy54&#10;bWxQSwECLQAUAAYACAAAACEAXeCywNwAAAAKAQAADwAAAAAAAAAAAAAAAADxBAAAZHJzL2Rvd25y&#10;ZXYueG1sUEsFBgAAAAAEAAQA8wAAAPoFAAAAAA==&#10;" fillcolor="white [3201]" strokeweight=".5pt">
                <v:textbox>
                  <w:txbxContent>
                    <w:p w:rsidR="000E50F9" w:rsidRPr="0059021E" w:rsidRDefault="000E50F9" w:rsidP="0059021E">
                      <w:pPr>
                        <w:rPr>
                          <w:rFonts w:ascii="Arial" w:hAnsi="Arial" w:cs="Arial"/>
                          <w:b/>
                          <w:sz w:val="20"/>
                          <w:szCs w:val="20"/>
                        </w:rPr>
                      </w:pPr>
                      <w:r w:rsidRPr="0059021E">
                        <w:rPr>
                          <w:rFonts w:ascii="Arial" w:hAnsi="Arial" w:cs="Arial"/>
                          <w:b/>
                          <w:sz w:val="20"/>
                          <w:szCs w:val="20"/>
                        </w:rPr>
                        <w:t>Coke</w:t>
                      </w:r>
                    </w:p>
                  </w:txbxContent>
                </v:textbox>
              </v:shape>
            </w:pict>
          </mc:Fallback>
        </mc:AlternateContent>
      </w:r>
      <w:r w:rsidR="00C005D0">
        <w:rPr>
          <w:rFonts w:ascii="Times New Roman" w:hAnsi="Times New Roman" w:cs="Times New Roman"/>
          <w:noProof/>
          <w:color w:val="000000" w:themeColor="text1"/>
          <w:sz w:val="24"/>
          <w:szCs w:val="24"/>
          <w:lang w:val="fr-CA" w:eastAsia="fr-CA"/>
        </w:rPr>
        <w:drawing>
          <wp:inline distT="0" distB="0" distL="0" distR="0">
            <wp:extent cx="2629221" cy="1981200"/>
            <wp:effectExtent l="0" t="0" r="0" b="0"/>
            <wp:docPr id="10" name="Picture 10" descr="Z:\PC\PC_old\publications\CARBON\COM2013\arunima\1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C\PC_old\publications\CARBON\COM2013\arunima\12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358" cy="1982057"/>
                    </a:xfrm>
                    <a:prstGeom prst="rect">
                      <a:avLst/>
                    </a:prstGeom>
                    <a:noFill/>
                    <a:ln>
                      <a:noFill/>
                    </a:ln>
                  </pic:spPr>
                </pic:pic>
              </a:graphicData>
            </a:graphic>
          </wp:inline>
        </w:drawing>
      </w:r>
    </w:p>
    <w:p w:rsidR="007741B8" w:rsidRPr="001C5312" w:rsidRDefault="007741B8" w:rsidP="000F6AD5">
      <w:pPr>
        <w:autoSpaceDE w:val="0"/>
        <w:autoSpaceDN w:val="0"/>
        <w:adjustRightInd w:val="0"/>
        <w:spacing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CA"/>
        </w:rPr>
        <w:t>Figure 3 Optical microscop</w:t>
      </w:r>
      <w:r w:rsidR="000F6AD5">
        <w:rPr>
          <w:rFonts w:ascii="Times New Roman" w:hAnsi="Times New Roman" w:cs="Times New Roman"/>
          <w:noProof/>
          <w:color w:val="000000" w:themeColor="text1"/>
          <w:sz w:val="24"/>
          <w:szCs w:val="24"/>
          <w:lang w:eastAsia="en-CA"/>
        </w:rPr>
        <w:t>y</w:t>
      </w:r>
      <w:r>
        <w:rPr>
          <w:rFonts w:ascii="Times New Roman" w:hAnsi="Times New Roman" w:cs="Times New Roman"/>
          <w:noProof/>
          <w:color w:val="000000" w:themeColor="text1"/>
          <w:sz w:val="24"/>
          <w:szCs w:val="24"/>
          <w:lang w:eastAsia="en-CA"/>
        </w:rPr>
        <w:t xml:space="preserve"> analysis of </w:t>
      </w:r>
      <w:r w:rsidR="000F6AD5">
        <w:rPr>
          <w:rFonts w:ascii="Times New Roman" w:hAnsi="Times New Roman" w:cs="Times New Roman"/>
          <w:noProof/>
          <w:color w:val="000000" w:themeColor="text1"/>
          <w:sz w:val="24"/>
          <w:szCs w:val="24"/>
          <w:lang w:eastAsia="en-CA"/>
        </w:rPr>
        <w:t xml:space="preserve">the </w:t>
      </w:r>
      <w:r>
        <w:rPr>
          <w:rFonts w:ascii="Times New Roman" w:hAnsi="Times New Roman" w:cs="Times New Roman"/>
          <w:noProof/>
          <w:color w:val="000000" w:themeColor="text1"/>
          <w:sz w:val="24"/>
          <w:szCs w:val="24"/>
          <w:lang w:eastAsia="en-CA"/>
        </w:rPr>
        <w:t xml:space="preserve">sessile drop </w:t>
      </w:r>
      <w:r w:rsidRPr="000F6AD5">
        <w:rPr>
          <w:rFonts w:ascii="Times New Roman" w:hAnsi="Times New Roman" w:cs="Times New Roman"/>
          <w:noProof/>
          <w:sz w:val="24"/>
          <w:szCs w:val="24"/>
          <w:lang w:eastAsia="en-CA"/>
        </w:rPr>
        <w:t>interface</w:t>
      </w:r>
      <w:r w:rsidR="000F6AD5" w:rsidRPr="000F6AD5">
        <w:rPr>
          <w:rFonts w:ascii="Times New Roman" w:hAnsi="Times New Roman" w:cs="Times New Roman"/>
          <w:noProof/>
          <w:sz w:val="24"/>
          <w:szCs w:val="24"/>
          <w:lang w:eastAsia="en-CA"/>
        </w:rPr>
        <w:t>:</w:t>
      </w:r>
      <w:r w:rsidRPr="000F6AD5">
        <w:rPr>
          <w:rFonts w:ascii="Times New Roman" w:hAnsi="Times New Roman" w:cs="Times New Roman"/>
          <w:noProof/>
          <w:sz w:val="24"/>
          <w:szCs w:val="24"/>
          <w:lang w:eastAsia="en-CA"/>
        </w:rPr>
        <w:t xml:space="preserve"> (a) </w:t>
      </w:r>
      <w:r w:rsidR="008854A7" w:rsidRPr="000F6AD5">
        <w:rPr>
          <w:rFonts w:ascii="Times New Roman" w:hAnsi="Times New Roman" w:cs="Times New Roman"/>
          <w:noProof/>
          <w:sz w:val="24"/>
          <w:szCs w:val="24"/>
          <w:lang w:eastAsia="en-CA"/>
        </w:rPr>
        <w:t>c</w:t>
      </w:r>
      <w:r w:rsidRPr="000F6AD5">
        <w:rPr>
          <w:rFonts w:ascii="Times New Roman" w:hAnsi="Times New Roman" w:cs="Times New Roman"/>
          <w:noProof/>
          <w:sz w:val="24"/>
          <w:szCs w:val="24"/>
          <w:lang w:eastAsia="en-CA"/>
        </w:rPr>
        <w:t>oke-</w:t>
      </w:r>
      <w:r w:rsidR="008854A7" w:rsidRPr="000F6AD5">
        <w:rPr>
          <w:rFonts w:ascii="Times New Roman" w:hAnsi="Times New Roman" w:cs="Times New Roman"/>
          <w:noProof/>
          <w:sz w:val="24"/>
          <w:szCs w:val="24"/>
          <w:lang w:eastAsia="en-CA"/>
        </w:rPr>
        <w:t>p</w:t>
      </w:r>
      <w:r w:rsidRPr="000F6AD5">
        <w:rPr>
          <w:rFonts w:ascii="Times New Roman" w:hAnsi="Times New Roman" w:cs="Times New Roman"/>
          <w:noProof/>
          <w:sz w:val="24"/>
          <w:szCs w:val="24"/>
          <w:lang w:eastAsia="en-CA"/>
        </w:rPr>
        <w:t xml:space="preserve">itch (b) </w:t>
      </w:r>
      <w:r w:rsidR="008854A7" w:rsidRPr="000F6AD5">
        <w:rPr>
          <w:rFonts w:ascii="Times New Roman" w:hAnsi="Times New Roman" w:cs="Times New Roman"/>
          <w:noProof/>
          <w:sz w:val="24"/>
          <w:szCs w:val="24"/>
          <w:lang w:eastAsia="en-CA"/>
        </w:rPr>
        <w:t>b</w:t>
      </w:r>
      <w:r w:rsidRPr="000F6AD5">
        <w:rPr>
          <w:rFonts w:ascii="Times New Roman" w:hAnsi="Times New Roman" w:cs="Times New Roman"/>
          <w:noProof/>
          <w:sz w:val="24"/>
          <w:szCs w:val="24"/>
          <w:lang w:eastAsia="en-CA"/>
        </w:rPr>
        <w:t>utt-</w:t>
      </w:r>
      <w:r w:rsidR="008854A7" w:rsidRPr="000F6AD5">
        <w:rPr>
          <w:rFonts w:ascii="Times New Roman" w:hAnsi="Times New Roman" w:cs="Times New Roman"/>
          <w:noProof/>
          <w:sz w:val="24"/>
          <w:szCs w:val="24"/>
          <w:lang w:eastAsia="en-CA"/>
        </w:rPr>
        <w:t>p</w:t>
      </w:r>
      <w:r w:rsidRPr="000F6AD5">
        <w:rPr>
          <w:rFonts w:ascii="Times New Roman" w:hAnsi="Times New Roman" w:cs="Times New Roman"/>
          <w:noProof/>
          <w:sz w:val="24"/>
          <w:szCs w:val="24"/>
          <w:lang w:eastAsia="en-CA"/>
        </w:rPr>
        <w:t>itch</w:t>
      </w:r>
    </w:p>
    <w:p w:rsidR="006B0B6F" w:rsidRDefault="006B0B6F" w:rsidP="00754FCC">
      <w:pPr>
        <w:autoSpaceDE w:val="0"/>
        <w:autoSpaceDN w:val="0"/>
        <w:adjustRightInd w:val="0"/>
        <w:spacing w:after="0" w:line="240" w:lineRule="auto"/>
        <w:jc w:val="both"/>
        <w:rPr>
          <w:rFonts w:ascii="Times New Roman" w:hAnsi="Times New Roman" w:cs="Times New Roman"/>
          <w:sz w:val="24"/>
          <w:szCs w:val="24"/>
          <w:u w:val="single"/>
          <w:lang w:eastAsia="en-CA"/>
        </w:rPr>
      </w:pPr>
      <w:r w:rsidRPr="001C5312">
        <w:rPr>
          <w:rFonts w:ascii="Times New Roman" w:hAnsi="Times New Roman" w:cs="Times New Roman"/>
          <w:sz w:val="24"/>
          <w:szCs w:val="24"/>
          <w:u w:val="single"/>
          <w:lang w:eastAsia="en-CA"/>
        </w:rPr>
        <w:t>Scanning Electron Microscope (SEM) Analysis of Structure of Coke and Anode Butt</w:t>
      </w:r>
    </w:p>
    <w:p w:rsidR="0066379C" w:rsidRPr="001C5312" w:rsidRDefault="0066379C" w:rsidP="00754FCC">
      <w:pPr>
        <w:autoSpaceDE w:val="0"/>
        <w:autoSpaceDN w:val="0"/>
        <w:adjustRightInd w:val="0"/>
        <w:spacing w:after="0" w:line="240" w:lineRule="auto"/>
        <w:jc w:val="both"/>
        <w:rPr>
          <w:rFonts w:ascii="Times New Roman" w:hAnsi="Times New Roman" w:cs="Times New Roman"/>
          <w:sz w:val="24"/>
          <w:szCs w:val="24"/>
          <w:u w:val="single"/>
          <w:lang w:eastAsia="en-CA"/>
        </w:rPr>
      </w:pPr>
    </w:p>
    <w:p w:rsidR="00C258C5" w:rsidRDefault="00417ACD" w:rsidP="00754FCC">
      <w:pPr>
        <w:spacing w:line="240" w:lineRule="auto"/>
        <w:jc w:val="both"/>
        <w:rPr>
          <w:rFonts w:ascii="Times New Roman" w:hAnsi="Times New Roman" w:cs="Times New Roman"/>
          <w:sz w:val="24"/>
          <w:szCs w:val="24"/>
        </w:rPr>
      </w:pPr>
      <w:r w:rsidRPr="007B716C">
        <w:rPr>
          <w:rFonts w:ascii="Times New Roman" w:hAnsi="Times New Roman" w:cs="Times New Roman"/>
          <w:sz w:val="24"/>
          <w:szCs w:val="24"/>
        </w:rPr>
        <w:t>Figure</w:t>
      </w:r>
      <w:r w:rsidR="001D37F3" w:rsidRPr="007B716C">
        <w:rPr>
          <w:rFonts w:ascii="Times New Roman" w:hAnsi="Times New Roman" w:cs="Times New Roman"/>
          <w:sz w:val="24"/>
          <w:szCs w:val="24"/>
        </w:rPr>
        <w:t>s</w:t>
      </w:r>
      <w:r w:rsidRPr="007B716C">
        <w:rPr>
          <w:rFonts w:ascii="Times New Roman" w:hAnsi="Times New Roman" w:cs="Times New Roman"/>
          <w:sz w:val="24"/>
          <w:szCs w:val="24"/>
        </w:rPr>
        <w:t xml:space="preserve"> 4(a) and (b)</w:t>
      </w:r>
      <w:r w:rsidR="001D37F3" w:rsidRPr="007B716C">
        <w:rPr>
          <w:rFonts w:ascii="Times New Roman" w:hAnsi="Times New Roman" w:cs="Times New Roman"/>
          <w:sz w:val="24"/>
          <w:szCs w:val="24"/>
        </w:rPr>
        <w:t xml:space="preserve"> show</w:t>
      </w:r>
      <w:r w:rsidR="00435BF2" w:rsidRPr="007B716C">
        <w:rPr>
          <w:rFonts w:ascii="Times New Roman" w:hAnsi="Times New Roman" w:cs="Times New Roman"/>
          <w:sz w:val="24"/>
          <w:szCs w:val="24"/>
        </w:rPr>
        <w:t xml:space="preserve"> the SEM </w:t>
      </w:r>
      <w:r w:rsidR="001D37F3" w:rsidRPr="007B716C">
        <w:rPr>
          <w:rFonts w:ascii="Times New Roman" w:hAnsi="Times New Roman" w:cs="Times New Roman"/>
          <w:sz w:val="24"/>
          <w:szCs w:val="24"/>
        </w:rPr>
        <w:t>images</w:t>
      </w:r>
      <w:r w:rsidR="00435BF2" w:rsidRPr="007B716C">
        <w:rPr>
          <w:rFonts w:ascii="Times New Roman" w:hAnsi="Times New Roman" w:cs="Times New Roman"/>
          <w:sz w:val="24"/>
          <w:szCs w:val="24"/>
        </w:rPr>
        <w:t xml:space="preserve"> of </w:t>
      </w:r>
      <w:r w:rsidR="000F6AD5" w:rsidRPr="007B716C">
        <w:rPr>
          <w:rFonts w:ascii="Times New Roman" w:hAnsi="Times New Roman" w:cs="Times New Roman"/>
          <w:sz w:val="24"/>
          <w:szCs w:val="24"/>
        </w:rPr>
        <w:t xml:space="preserve">the </w:t>
      </w:r>
      <w:r w:rsidR="0066379C" w:rsidRPr="007B716C">
        <w:rPr>
          <w:rFonts w:ascii="Times New Roman" w:hAnsi="Times New Roman" w:cs="Times New Roman"/>
          <w:sz w:val="24"/>
          <w:szCs w:val="24"/>
        </w:rPr>
        <w:t xml:space="preserve">calcined petroleum </w:t>
      </w:r>
      <w:r w:rsidRPr="007B716C">
        <w:rPr>
          <w:rFonts w:ascii="Times New Roman" w:hAnsi="Times New Roman" w:cs="Times New Roman"/>
          <w:sz w:val="24"/>
          <w:szCs w:val="24"/>
        </w:rPr>
        <w:t xml:space="preserve">coke and </w:t>
      </w:r>
      <w:r w:rsidR="0066379C" w:rsidRPr="007B716C">
        <w:rPr>
          <w:rFonts w:ascii="Times New Roman" w:hAnsi="Times New Roman" w:cs="Times New Roman"/>
          <w:sz w:val="24"/>
          <w:szCs w:val="24"/>
        </w:rPr>
        <w:t xml:space="preserve">recycled anode </w:t>
      </w:r>
      <w:r w:rsidRPr="007B716C">
        <w:rPr>
          <w:rFonts w:ascii="Times New Roman" w:hAnsi="Times New Roman" w:cs="Times New Roman"/>
          <w:sz w:val="24"/>
          <w:szCs w:val="24"/>
        </w:rPr>
        <w:t>butt sample</w:t>
      </w:r>
      <w:r w:rsidR="00435BF2" w:rsidRPr="007B716C">
        <w:rPr>
          <w:rFonts w:ascii="Times New Roman" w:hAnsi="Times New Roman" w:cs="Times New Roman"/>
          <w:sz w:val="24"/>
          <w:szCs w:val="24"/>
        </w:rPr>
        <w:t>s</w:t>
      </w:r>
      <w:r w:rsidR="001D37F3" w:rsidRPr="007B716C">
        <w:rPr>
          <w:rFonts w:ascii="Times New Roman" w:hAnsi="Times New Roman" w:cs="Times New Roman"/>
          <w:sz w:val="24"/>
          <w:szCs w:val="24"/>
        </w:rPr>
        <w:t>,</w:t>
      </w:r>
      <w:r w:rsidRPr="007B716C">
        <w:rPr>
          <w:rFonts w:ascii="Times New Roman" w:hAnsi="Times New Roman" w:cs="Times New Roman"/>
          <w:sz w:val="24"/>
          <w:szCs w:val="24"/>
        </w:rPr>
        <w:t xml:space="preserve"> </w:t>
      </w:r>
      <w:r w:rsidR="00A90DB9" w:rsidRPr="007B716C">
        <w:rPr>
          <w:rFonts w:ascii="Times New Roman" w:hAnsi="Times New Roman" w:cs="Times New Roman"/>
          <w:sz w:val="24"/>
          <w:szCs w:val="24"/>
        </w:rPr>
        <w:t>respectively. Coke surfac</w:t>
      </w:r>
      <w:r w:rsidR="00435BF2" w:rsidRPr="007B716C">
        <w:rPr>
          <w:rFonts w:ascii="Times New Roman" w:hAnsi="Times New Roman" w:cs="Times New Roman"/>
          <w:sz w:val="24"/>
          <w:szCs w:val="24"/>
        </w:rPr>
        <w:t>e contains pores and cracks</w:t>
      </w:r>
      <w:r w:rsidR="000F6AD5" w:rsidRPr="007B716C">
        <w:rPr>
          <w:rFonts w:ascii="Times New Roman" w:hAnsi="Times New Roman" w:cs="Times New Roman"/>
          <w:sz w:val="24"/>
          <w:szCs w:val="24"/>
        </w:rPr>
        <w:t>,</w:t>
      </w:r>
      <w:r w:rsidR="00435BF2" w:rsidRPr="007B716C">
        <w:rPr>
          <w:rFonts w:ascii="Times New Roman" w:hAnsi="Times New Roman" w:cs="Times New Roman"/>
          <w:sz w:val="24"/>
          <w:szCs w:val="24"/>
        </w:rPr>
        <w:t xml:space="preserve"> and </w:t>
      </w:r>
      <w:r w:rsidR="000F6AD5" w:rsidRPr="007B716C">
        <w:rPr>
          <w:rFonts w:ascii="Times New Roman" w:hAnsi="Times New Roman" w:cs="Times New Roman"/>
          <w:sz w:val="24"/>
          <w:szCs w:val="24"/>
        </w:rPr>
        <w:t xml:space="preserve">the </w:t>
      </w:r>
      <w:r w:rsidR="00A90DB9" w:rsidRPr="007B716C">
        <w:rPr>
          <w:rFonts w:ascii="Times New Roman" w:hAnsi="Times New Roman" w:cs="Times New Roman"/>
          <w:sz w:val="24"/>
          <w:szCs w:val="24"/>
        </w:rPr>
        <w:t>presence of well aligned basal layers of carbon is evident.</w:t>
      </w:r>
      <w:r w:rsidRPr="007B716C">
        <w:rPr>
          <w:rFonts w:ascii="Times New Roman" w:hAnsi="Times New Roman" w:cs="Times New Roman"/>
          <w:sz w:val="24"/>
          <w:szCs w:val="24"/>
        </w:rPr>
        <w:t xml:space="preserve"> The dimensions of some pores are very small </w:t>
      </w:r>
      <w:r w:rsidR="00FC41A5" w:rsidRPr="007B716C">
        <w:rPr>
          <w:rFonts w:ascii="Times New Roman" w:hAnsi="Times New Roman" w:cs="Times New Roman"/>
          <w:sz w:val="24"/>
          <w:szCs w:val="24"/>
        </w:rPr>
        <w:t>although there are also</w:t>
      </w:r>
      <w:r w:rsidRPr="007B716C">
        <w:rPr>
          <w:rFonts w:ascii="Times New Roman" w:hAnsi="Times New Roman" w:cs="Times New Roman"/>
          <w:sz w:val="24"/>
          <w:szCs w:val="24"/>
        </w:rPr>
        <w:t xml:space="preserve"> larger </w:t>
      </w:r>
      <w:r w:rsidR="00FC41A5" w:rsidRPr="007B716C">
        <w:rPr>
          <w:rFonts w:ascii="Times New Roman" w:hAnsi="Times New Roman" w:cs="Times New Roman"/>
          <w:sz w:val="24"/>
          <w:szCs w:val="24"/>
        </w:rPr>
        <w:t>pores</w:t>
      </w:r>
      <w:r w:rsidRPr="007B716C">
        <w:rPr>
          <w:rFonts w:ascii="Times New Roman" w:hAnsi="Times New Roman" w:cs="Times New Roman"/>
          <w:sz w:val="24"/>
          <w:szCs w:val="24"/>
        </w:rPr>
        <w:t>. The</w:t>
      </w:r>
      <w:r w:rsidR="00A90DB9" w:rsidRPr="007B716C">
        <w:rPr>
          <w:rFonts w:ascii="Times New Roman" w:hAnsi="Times New Roman" w:cs="Times New Roman"/>
          <w:sz w:val="24"/>
          <w:szCs w:val="24"/>
        </w:rPr>
        <w:t xml:space="preserve"> presence of very </w:t>
      </w:r>
      <w:r w:rsidRPr="007B716C">
        <w:rPr>
          <w:rFonts w:ascii="Times New Roman" w:hAnsi="Times New Roman" w:cs="Times New Roman"/>
          <w:sz w:val="24"/>
          <w:szCs w:val="24"/>
        </w:rPr>
        <w:t>small pores prevent the penetration of pitch into coke particles</w:t>
      </w:r>
      <w:r w:rsidR="00FC41A5" w:rsidRPr="007B716C">
        <w:rPr>
          <w:rFonts w:ascii="Times New Roman" w:hAnsi="Times New Roman" w:cs="Times New Roman"/>
          <w:sz w:val="24"/>
          <w:szCs w:val="24"/>
        </w:rPr>
        <w:t xml:space="preserve"> </w:t>
      </w:r>
      <w:r w:rsidR="00A90DB9" w:rsidRPr="007B716C">
        <w:rPr>
          <w:rFonts w:ascii="Times New Roman" w:hAnsi="Times New Roman" w:cs="Times New Roman"/>
          <w:sz w:val="24"/>
          <w:szCs w:val="24"/>
        </w:rPr>
        <w:fldChar w:fldCharType="begin"/>
      </w:r>
      <w:r w:rsidR="00A90DB9" w:rsidRPr="007B716C">
        <w:rPr>
          <w:rFonts w:ascii="Times New Roman" w:hAnsi="Times New Roman" w:cs="Times New Roman"/>
          <w:sz w:val="24"/>
          <w:szCs w:val="24"/>
        </w:rPr>
        <w:instrText xml:space="preserve"> ADDIN EN.CITE &lt;EndNote&gt;&lt;Cite&gt;&lt;Author&gt;Belitskus&lt;/Author&gt;&lt;Year&gt;1989&lt;/Year&gt;&lt;RecNum&gt;90&lt;/RecNum&gt;&lt;DisplayText&gt;[22]&lt;/DisplayText&gt;&lt;record&gt;&lt;rec-number&gt;90&lt;/rec-number&gt;&lt;foreign-keys&gt;&lt;key app="EN" db-id="re5p5x50xf59pge5xda5sxxqd2v25s0x0dfr"&gt;90&lt;/key&gt;&lt;/foreign-keys&gt;&lt;ref-type name="Journal Article"&gt;17&lt;/ref-type&gt;&lt;contributors&gt;&lt;authors&gt;&lt;author&gt;Belitskus, D., Danka, D. J.&lt;/author&gt;&lt;/authors&gt;&lt;/contributors&gt;&lt;auth-address&gt;Aluminum Co of America, United States&lt;/auth-address&gt;&lt;titles&gt;&lt;title&gt;Comprehensive determination of effects of calcined petroleum coke properties on aluminum reduction cell anode properties&lt;/title&gt;&lt;secondary-title&gt;Light Metals.&lt;/secondary-title&gt;&lt;/titles&gt;&lt;periodical&gt;&lt;full-title&gt;Light Metals.&lt;/full-title&gt;&lt;/periodical&gt;&lt;pages&gt;429-442&lt;/pages&gt;&lt;dates&gt;&lt;year&gt;1989&lt;/year&gt;&lt;/dates&gt;&lt;urls&gt;&lt;related-urls&gt;&lt;url&gt;http://www.scopus.com/inward/record.url?eid=2-s2.0-0024924642&amp;amp;partnerID=40&amp;amp;md5=65f1976806b12ef66690062ad3aeac44&lt;/url&gt;&lt;/related-urls&gt;&lt;/urls&gt;&lt;/record&gt;&lt;/Cite&gt;&lt;/EndNote&gt;</w:instrText>
      </w:r>
      <w:r w:rsidR="00A90DB9" w:rsidRPr="007B716C">
        <w:rPr>
          <w:rFonts w:ascii="Times New Roman" w:hAnsi="Times New Roman" w:cs="Times New Roman"/>
          <w:sz w:val="24"/>
          <w:szCs w:val="24"/>
        </w:rPr>
        <w:fldChar w:fldCharType="separate"/>
      </w:r>
      <w:r w:rsidR="00A90DB9" w:rsidRPr="007B716C">
        <w:rPr>
          <w:rFonts w:ascii="Times New Roman" w:hAnsi="Times New Roman" w:cs="Times New Roman"/>
          <w:noProof/>
          <w:sz w:val="24"/>
          <w:szCs w:val="24"/>
        </w:rPr>
        <w:t>[</w:t>
      </w:r>
      <w:hyperlink w:anchor="_ENREF_22" w:tooltip="Belitskus, 1989 #90" w:history="1">
        <w:r w:rsidR="001B672A" w:rsidRPr="007B716C">
          <w:rPr>
            <w:rFonts w:ascii="Times New Roman" w:hAnsi="Times New Roman" w:cs="Times New Roman"/>
            <w:noProof/>
            <w:sz w:val="24"/>
            <w:szCs w:val="24"/>
          </w:rPr>
          <w:t>22</w:t>
        </w:r>
      </w:hyperlink>
      <w:r w:rsidR="00A90DB9" w:rsidRPr="007B716C">
        <w:rPr>
          <w:rFonts w:ascii="Times New Roman" w:hAnsi="Times New Roman" w:cs="Times New Roman"/>
          <w:noProof/>
          <w:sz w:val="24"/>
          <w:szCs w:val="24"/>
        </w:rPr>
        <w:t>]</w:t>
      </w:r>
      <w:r w:rsidR="00A90DB9" w:rsidRPr="007B716C">
        <w:rPr>
          <w:rFonts w:ascii="Times New Roman" w:hAnsi="Times New Roman" w:cs="Times New Roman"/>
          <w:sz w:val="24"/>
          <w:szCs w:val="24"/>
        </w:rPr>
        <w:fldChar w:fldCharType="end"/>
      </w:r>
      <w:r w:rsidR="00C77ADE" w:rsidRPr="007B716C">
        <w:rPr>
          <w:rFonts w:ascii="Times New Roman" w:hAnsi="Times New Roman" w:cs="Times New Roman"/>
          <w:sz w:val="24"/>
          <w:szCs w:val="24"/>
        </w:rPr>
        <w:t xml:space="preserve"> </w:t>
      </w:r>
      <w:r w:rsidR="00FC41A5" w:rsidRPr="007B716C">
        <w:rPr>
          <w:rFonts w:ascii="Times New Roman" w:hAnsi="Times New Roman" w:cs="Times New Roman"/>
          <w:sz w:val="24"/>
          <w:szCs w:val="24"/>
        </w:rPr>
        <w:t>and reduces the wetting of coke by pitch</w:t>
      </w:r>
      <w:r w:rsidRPr="007B716C">
        <w:rPr>
          <w:rFonts w:ascii="Times New Roman" w:hAnsi="Times New Roman" w:cs="Times New Roman"/>
          <w:sz w:val="24"/>
          <w:szCs w:val="24"/>
        </w:rPr>
        <w:t xml:space="preserve">. </w:t>
      </w:r>
      <w:r w:rsidR="002A7D97" w:rsidRPr="007B716C">
        <w:rPr>
          <w:rFonts w:ascii="Times New Roman" w:hAnsi="Times New Roman" w:cs="Times New Roman"/>
          <w:sz w:val="24"/>
          <w:szCs w:val="24"/>
        </w:rPr>
        <w:t xml:space="preserve">Recycled anode butt surface also contains different </w:t>
      </w:r>
      <w:r w:rsidR="00FC41A5" w:rsidRPr="007B716C">
        <w:rPr>
          <w:rFonts w:ascii="Times New Roman" w:hAnsi="Times New Roman" w:cs="Times New Roman"/>
          <w:sz w:val="24"/>
          <w:szCs w:val="24"/>
        </w:rPr>
        <w:t xml:space="preserve">size </w:t>
      </w:r>
      <w:r w:rsidR="002A7D97" w:rsidRPr="007B716C">
        <w:rPr>
          <w:rFonts w:ascii="Times New Roman" w:hAnsi="Times New Roman" w:cs="Times New Roman"/>
          <w:sz w:val="24"/>
          <w:szCs w:val="24"/>
        </w:rPr>
        <w:t xml:space="preserve">pores. Tran and Bhatia </w:t>
      </w:r>
      <w:r w:rsidR="002A7D97" w:rsidRPr="007B716C">
        <w:rPr>
          <w:rFonts w:ascii="Times New Roman" w:hAnsi="Times New Roman" w:cs="Times New Roman"/>
          <w:sz w:val="24"/>
          <w:szCs w:val="24"/>
        </w:rPr>
        <w:fldChar w:fldCharType="begin"/>
      </w:r>
      <w:r w:rsidR="002A7D97" w:rsidRPr="007B716C">
        <w:rPr>
          <w:rFonts w:ascii="Times New Roman" w:hAnsi="Times New Roman" w:cs="Times New Roman"/>
          <w:sz w:val="24"/>
          <w:szCs w:val="24"/>
        </w:rPr>
        <w:instrText xml:space="preserve"> ADDIN EN.CITE &lt;EndNote&gt;&lt;Cite&gt;&lt;Author&gt;Tran&lt;/Author&gt;&lt;Year&gt;2007&lt;/Year&gt;&lt;RecNum&gt;111&lt;/RecNum&gt;&lt;DisplayText&gt;[23]&lt;/DisplayText&gt;&lt;record&gt;&lt;rec-number&gt;111&lt;/rec-number&gt;&lt;foreign-keys&gt;&lt;key app="EN" db-id="re5p5x50xf59pge5xda5sxxqd2v25s0x0dfr"&gt;111&lt;/key&gt;&lt;/foreign-keys&gt;&lt;ref-type name="Journal Article"&gt;17&lt;/ref-type&gt;&lt;contributors&gt;&lt;authors&gt;&lt;author&gt;Tran, K. N., Bhatia, S. K., Tomsett, A.&lt;/author&gt;&lt;/authors&gt;&lt;/contributors&gt;&lt;auth-address&gt;Division of Chemical Engineering, University of Queensland, St. Lucia, QLD 4072, Australia&amp;#xD;Rio Tinto Aluminium, Thomastown, Vic. 3074, Australia&lt;/auth-address&gt;&lt;titles&gt;&lt;title&gt;Air reactivity of petroleum cokes: Role of inaccessible porosity&lt;/title&gt;&lt;secondary-title&gt;Industrial and Engineering Chemistry Research.&lt;/secondary-title&gt;&lt;/titles&gt;&lt;periodical&gt;&lt;full-title&gt;Industrial and Engineering Chemistry Research.&lt;/full-title&gt;&lt;/periodical&gt;&lt;pages&gt;3265-3274&lt;/pages&gt;&lt;volume&gt;46&lt;/volume&gt;&lt;number&gt;10&lt;/number&gt;&lt;dates&gt;&lt;year&gt;2007&lt;/year&gt;&lt;/dates&gt;&lt;urls&gt;&lt;related-urls&gt;&lt;url&gt;http://www.scopus.com/inward/record.url?eid=2-s2.0-34249110573&amp;amp;partnerID=40&amp;amp;md5=d9126c6b7b385fc59cb2a6a196cd3b23&lt;/url&gt;&lt;/related-urls&gt;&lt;/urls&gt;&lt;/record&gt;&lt;/Cite&gt;&lt;/EndNote&gt;</w:instrText>
      </w:r>
      <w:r w:rsidR="002A7D97" w:rsidRPr="007B716C">
        <w:rPr>
          <w:rFonts w:ascii="Times New Roman" w:hAnsi="Times New Roman" w:cs="Times New Roman"/>
          <w:sz w:val="24"/>
          <w:szCs w:val="24"/>
        </w:rPr>
        <w:fldChar w:fldCharType="separate"/>
      </w:r>
      <w:r w:rsidR="002A7D97" w:rsidRPr="007B716C">
        <w:rPr>
          <w:rFonts w:ascii="Times New Roman" w:hAnsi="Times New Roman" w:cs="Times New Roman"/>
          <w:noProof/>
          <w:sz w:val="24"/>
          <w:szCs w:val="24"/>
        </w:rPr>
        <w:t>[</w:t>
      </w:r>
      <w:hyperlink w:anchor="_ENREF_23" w:tooltip="Tran, 2007 #111" w:history="1">
        <w:r w:rsidR="001B672A" w:rsidRPr="007B716C">
          <w:rPr>
            <w:rFonts w:ascii="Times New Roman" w:hAnsi="Times New Roman" w:cs="Times New Roman"/>
            <w:noProof/>
            <w:sz w:val="24"/>
            <w:szCs w:val="24"/>
          </w:rPr>
          <w:t>23</w:t>
        </w:r>
      </w:hyperlink>
      <w:r w:rsidR="002A7D97" w:rsidRPr="007B716C">
        <w:rPr>
          <w:rFonts w:ascii="Times New Roman" w:hAnsi="Times New Roman" w:cs="Times New Roman"/>
          <w:noProof/>
          <w:sz w:val="24"/>
          <w:szCs w:val="24"/>
        </w:rPr>
        <w:t>]</w:t>
      </w:r>
      <w:r w:rsidR="002A7D97" w:rsidRPr="007B716C">
        <w:rPr>
          <w:rFonts w:ascii="Times New Roman" w:hAnsi="Times New Roman" w:cs="Times New Roman"/>
          <w:sz w:val="24"/>
          <w:szCs w:val="24"/>
        </w:rPr>
        <w:fldChar w:fldCharType="end"/>
      </w:r>
      <w:r w:rsidR="002A7D97" w:rsidRPr="007B716C">
        <w:rPr>
          <w:rFonts w:ascii="Times New Roman" w:hAnsi="Times New Roman" w:cs="Times New Roman"/>
          <w:sz w:val="24"/>
          <w:szCs w:val="24"/>
        </w:rPr>
        <w:t xml:space="preserve"> </w:t>
      </w:r>
      <w:r w:rsidR="007B716C" w:rsidRPr="007B716C">
        <w:rPr>
          <w:rFonts w:ascii="Times New Roman" w:hAnsi="Times New Roman" w:cs="Times New Roman"/>
          <w:sz w:val="24"/>
          <w:szCs w:val="24"/>
        </w:rPr>
        <w:t>stated</w:t>
      </w:r>
      <w:r w:rsidR="002A7D97" w:rsidRPr="007B716C">
        <w:rPr>
          <w:rFonts w:ascii="Times New Roman" w:hAnsi="Times New Roman" w:cs="Times New Roman"/>
          <w:sz w:val="24"/>
          <w:szCs w:val="24"/>
        </w:rPr>
        <w:t xml:space="preserve"> that</w:t>
      </w:r>
      <w:r w:rsidR="007B716C" w:rsidRPr="007B716C">
        <w:rPr>
          <w:rFonts w:ascii="Times New Roman" w:hAnsi="Times New Roman" w:cs="Times New Roman"/>
          <w:sz w:val="24"/>
          <w:szCs w:val="24"/>
        </w:rPr>
        <w:t xml:space="preserve"> the</w:t>
      </w:r>
      <w:r w:rsidR="000F6AD5" w:rsidRPr="007B716C">
        <w:rPr>
          <w:rFonts w:ascii="Times New Roman" w:hAnsi="Times New Roman" w:cs="Times New Roman"/>
          <w:sz w:val="24"/>
          <w:szCs w:val="24"/>
        </w:rPr>
        <w:t xml:space="preserve"> micro</w:t>
      </w:r>
      <w:r w:rsidR="007B716C" w:rsidRPr="007B716C">
        <w:rPr>
          <w:rFonts w:ascii="Times New Roman" w:hAnsi="Times New Roman" w:cs="Times New Roman"/>
          <w:sz w:val="24"/>
          <w:szCs w:val="24"/>
        </w:rPr>
        <w:t>-</w:t>
      </w:r>
      <w:r w:rsidR="002A7D97" w:rsidRPr="007B716C">
        <w:rPr>
          <w:rFonts w:ascii="Times New Roman" w:hAnsi="Times New Roman" w:cs="Times New Roman"/>
          <w:sz w:val="24"/>
          <w:szCs w:val="24"/>
        </w:rPr>
        <w:t xml:space="preserve">pore area decreases with heat treatment </w:t>
      </w:r>
      <w:r w:rsidR="00FC41A5" w:rsidRPr="007B716C">
        <w:rPr>
          <w:rFonts w:ascii="Times New Roman" w:hAnsi="Times New Roman" w:cs="Times New Roman"/>
          <w:sz w:val="24"/>
          <w:szCs w:val="24"/>
        </w:rPr>
        <w:t>at</w:t>
      </w:r>
      <w:r w:rsidR="002A7D97" w:rsidRPr="007B716C">
        <w:rPr>
          <w:rFonts w:ascii="Times New Roman" w:hAnsi="Times New Roman" w:cs="Times New Roman"/>
          <w:sz w:val="24"/>
          <w:szCs w:val="24"/>
        </w:rPr>
        <w:t xml:space="preserve"> higher temperature as a result </w:t>
      </w:r>
      <w:r w:rsidR="00FC41A5" w:rsidRPr="007B716C">
        <w:rPr>
          <w:rFonts w:ascii="Times New Roman" w:hAnsi="Times New Roman" w:cs="Times New Roman"/>
          <w:sz w:val="24"/>
          <w:szCs w:val="24"/>
        </w:rPr>
        <w:t>of</w:t>
      </w:r>
      <w:r w:rsidR="002A7D97" w:rsidRPr="007B716C">
        <w:rPr>
          <w:rFonts w:ascii="Times New Roman" w:hAnsi="Times New Roman" w:cs="Times New Roman"/>
          <w:sz w:val="24"/>
          <w:szCs w:val="24"/>
        </w:rPr>
        <w:t xml:space="preserve"> increase</w:t>
      </w:r>
      <w:r w:rsidR="00FC41A5" w:rsidRPr="007B716C">
        <w:rPr>
          <w:rFonts w:ascii="Times New Roman" w:hAnsi="Times New Roman" w:cs="Times New Roman"/>
          <w:sz w:val="24"/>
          <w:szCs w:val="24"/>
        </w:rPr>
        <w:t xml:space="preserve"> in </w:t>
      </w:r>
      <w:r w:rsidR="007B716C" w:rsidRPr="007B716C">
        <w:rPr>
          <w:rFonts w:ascii="Times New Roman" w:hAnsi="Times New Roman" w:cs="Times New Roman"/>
          <w:sz w:val="24"/>
          <w:szCs w:val="24"/>
        </w:rPr>
        <w:t>the graphitization level of</w:t>
      </w:r>
      <w:r w:rsidR="00FC41A5" w:rsidRPr="007B716C">
        <w:rPr>
          <w:rFonts w:ascii="Times New Roman" w:hAnsi="Times New Roman" w:cs="Times New Roman"/>
          <w:sz w:val="24"/>
          <w:szCs w:val="24"/>
        </w:rPr>
        <w:t xml:space="preserve"> coke</w:t>
      </w:r>
      <w:r w:rsidR="002A7D97" w:rsidRPr="007B716C">
        <w:rPr>
          <w:rFonts w:ascii="Times New Roman" w:hAnsi="Times New Roman" w:cs="Times New Roman"/>
          <w:sz w:val="24"/>
          <w:szCs w:val="24"/>
        </w:rPr>
        <w:t xml:space="preserve">. </w:t>
      </w:r>
      <w:r w:rsidR="00FC41A5" w:rsidRPr="007B716C">
        <w:rPr>
          <w:rFonts w:ascii="Times New Roman" w:hAnsi="Times New Roman" w:cs="Times New Roman"/>
          <w:sz w:val="24"/>
          <w:szCs w:val="24"/>
        </w:rPr>
        <w:t>Also, the</w:t>
      </w:r>
      <w:r w:rsidR="008854A7" w:rsidRPr="007B716C">
        <w:rPr>
          <w:rFonts w:ascii="Times New Roman" w:hAnsi="Times New Roman" w:cs="Times New Roman"/>
          <w:sz w:val="24"/>
          <w:szCs w:val="24"/>
        </w:rPr>
        <w:t xml:space="preserve"> butt particles </w:t>
      </w:r>
      <w:r w:rsidR="00FC41A5" w:rsidRPr="007B716C">
        <w:rPr>
          <w:rFonts w:ascii="Times New Roman" w:hAnsi="Times New Roman" w:cs="Times New Roman"/>
          <w:sz w:val="24"/>
          <w:szCs w:val="24"/>
        </w:rPr>
        <w:t>a</w:t>
      </w:r>
      <w:r w:rsidR="008854A7" w:rsidRPr="007B716C">
        <w:rPr>
          <w:rFonts w:ascii="Times New Roman" w:hAnsi="Times New Roman" w:cs="Times New Roman"/>
          <w:sz w:val="24"/>
          <w:szCs w:val="24"/>
        </w:rPr>
        <w:t xml:space="preserve">lready contain </w:t>
      </w:r>
      <w:r w:rsidR="00FC41A5" w:rsidRPr="007B716C">
        <w:rPr>
          <w:rFonts w:ascii="Times New Roman" w:hAnsi="Times New Roman" w:cs="Times New Roman"/>
          <w:sz w:val="24"/>
          <w:szCs w:val="24"/>
        </w:rPr>
        <w:t>pitch</w:t>
      </w:r>
      <w:r w:rsidR="008854A7" w:rsidRPr="007B716C">
        <w:rPr>
          <w:rFonts w:ascii="Times New Roman" w:hAnsi="Times New Roman" w:cs="Times New Roman"/>
          <w:sz w:val="24"/>
          <w:szCs w:val="24"/>
        </w:rPr>
        <w:t xml:space="preserve"> carbonized </w:t>
      </w:r>
      <w:r w:rsidR="007B716C" w:rsidRPr="007B716C">
        <w:rPr>
          <w:rFonts w:ascii="Times New Roman" w:hAnsi="Times New Roman" w:cs="Times New Roman"/>
          <w:sz w:val="24"/>
          <w:szCs w:val="24"/>
        </w:rPr>
        <w:t xml:space="preserve">previously </w:t>
      </w:r>
      <w:r w:rsidR="008854A7" w:rsidRPr="007B716C">
        <w:rPr>
          <w:rFonts w:ascii="Times New Roman" w:hAnsi="Times New Roman" w:cs="Times New Roman"/>
          <w:sz w:val="24"/>
          <w:szCs w:val="24"/>
        </w:rPr>
        <w:t>during baking</w:t>
      </w:r>
      <w:r w:rsidR="00FC41A5" w:rsidRPr="007B716C">
        <w:rPr>
          <w:rFonts w:ascii="Times New Roman" w:hAnsi="Times New Roman" w:cs="Times New Roman"/>
          <w:sz w:val="24"/>
          <w:szCs w:val="24"/>
        </w:rPr>
        <w:t xml:space="preserve"> in some of its pores.</w:t>
      </w:r>
      <w:r w:rsidR="002A7D97" w:rsidRPr="007B716C">
        <w:rPr>
          <w:rFonts w:ascii="Times New Roman" w:hAnsi="Times New Roman" w:cs="Times New Roman"/>
          <w:sz w:val="24"/>
          <w:szCs w:val="24"/>
        </w:rPr>
        <w:t xml:space="preserve"> </w:t>
      </w:r>
      <w:r w:rsidR="008854A7" w:rsidRPr="007B716C">
        <w:rPr>
          <w:rFonts w:ascii="Times New Roman" w:hAnsi="Times New Roman" w:cs="Times New Roman"/>
          <w:sz w:val="24"/>
          <w:szCs w:val="24"/>
        </w:rPr>
        <w:t>Therefore,</w:t>
      </w:r>
      <w:r w:rsidR="00FC41A5" w:rsidRPr="007B716C">
        <w:rPr>
          <w:rFonts w:ascii="Times New Roman" w:hAnsi="Times New Roman" w:cs="Times New Roman"/>
          <w:sz w:val="24"/>
          <w:szCs w:val="24"/>
        </w:rPr>
        <w:t xml:space="preserve"> </w:t>
      </w:r>
      <w:r w:rsidR="002A7D97" w:rsidRPr="007B716C">
        <w:rPr>
          <w:rFonts w:ascii="Times New Roman" w:hAnsi="Times New Roman" w:cs="Times New Roman"/>
          <w:sz w:val="24"/>
          <w:szCs w:val="24"/>
        </w:rPr>
        <w:t xml:space="preserve">anode butt </w:t>
      </w:r>
      <w:r w:rsidR="008854A7" w:rsidRPr="007B716C">
        <w:rPr>
          <w:rFonts w:ascii="Times New Roman" w:hAnsi="Times New Roman" w:cs="Times New Roman"/>
          <w:sz w:val="24"/>
          <w:szCs w:val="24"/>
        </w:rPr>
        <w:t>might contain</w:t>
      </w:r>
      <w:r w:rsidR="002A7D97" w:rsidRPr="007B716C">
        <w:rPr>
          <w:rFonts w:ascii="Times New Roman" w:hAnsi="Times New Roman" w:cs="Times New Roman"/>
          <w:sz w:val="24"/>
          <w:szCs w:val="24"/>
        </w:rPr>
        <w:t xml:space="preserve"> less micro-pore</w:t>
      </w:r>
      <w:r w:rsidR="00FC41A5" w:rsidRPr="007B716C">
        <w:rPr>
          <w:rFonts w:ascii="Times New Roman" w:hAnsi="Times New Roman" w:cs="Times New Roman"/>
          <w:sz w:val="24"/>
          <w:szCs w:val="24"/>
        </w:rPr>
        <w:t xml:space="preserve">s </w:t>
      </w:r>
      <w:r w:rsidR="008854A7" w:rsidRPr="007B716C">
        <w:rPr>
          <w:rFonts w:ascii="Times New Roman" w:hAnsi="Times New Roman" w:cs="Times New Roman"/>
          <w:sz w:val="24"/>
          <w:szCs w:val="24"/>
        </w:rPr>
        <w:t xml:space="preserve">and different surface characteristics </w:t>
      </w:r>
      <w:r w:rsidR="007B716C" w:rsidRPr="007B716C">
        <w:rPr>
          <w:rFonts w:ascii="Times New Roman" w:hAnsi="Times New Roman" w:cs="Times New Roman"/>
          <w:sz w:val="24"/>
          <w:szCs w:val="24"/>
        </w:rPr>
        <w:t xml:space="preserve">which might lead to higher wetting </w:t>
      </w:r>
      <w:r w:rsidR="00FC41A5" w:rsidRPr="007B716C">
        <w:rPr>
          <w:rFonts w:ascii="Times New Roman" w:hAnsi="Times New Roman" w:cs="Times New Roman"/>
          <w:sz w:val="24"/>
          <w:szCs w:val="24"/>
        </w:rPr>
        <w:t>compared to</w:t>
      </w:r>
      <w:r w:rsidR="002A7D97" w:rsidRPr="007B716C">
        <w:rPr>
          <w:rFonts w:ascii="Times New Roman" w:hAnsi="Times New Roman" w:cs="Times New Roman"/>
          <w:sz w:val="24"/>
          <w:szCs w:val="24"/>
        </w:rPr>
        <w:t xml:space="preserve"> </w:t>
      </w:r>
      <w:r w:rsidR="008854A7" w:rsidRPr="007B716C">
        <w:rPr>
          <w:rFonts w:ascii="Times New Roman" w:hAnsi="Times New Roman" w:cs="Times New Roman"/>
          <w:sz w:val="24"/>
          <w:szCs w:val="24"/>
        </w:rPr>
        <w:t>coke</w:t>
      </w:r>
      <w:r w:rsidR="002A7D97" w:rsidRPr="007B716C">
        <w:rPr>
          <w:rFonts w:ascii="Times New Roman" w:hAnsi="Times New Roman" w:cs="Times New Roman"/>
          <w:sz w:val="24"/>
          <w:szCs w:val="24"/>
        </w:rPr>
        <w:t>.</w:t>
      </w:r>
    </w:p>
    <w:p w:rsidR="00B373DF" w:rsidRPr="007B716C" w:rsidRDefault="00B373DF" w:rsidP="00754FCC">
      <w:pPr>
        <w:spacing w:line="240" w:lineRule="auto"/>
        <w:jc w:val="both"/>
        <w:rPr>
          <w:rFonts w:ascii="Times New Roman" w:hAnsi="Times New Roman" w:cs="Times New Roman"/>
          <w:sz w:val="24"/>
          <w:szCs w:val="24"/>
        </w:rPr>
      </w:pPr>
      <w:r w:rsidRPr="007B716C">
        <w:rPr>
          <w:rFonts w:ascii="Times New Roman" w:hAnsi="Times New Roman" w:cs="Times New Roman"/>
          <w:sz w:val="24"/>
          <w:szCs w:val="24"/>
        </w:rPr>
        <w:t xml:space="preserve">SEM/EDS analysis was performed to study the surface chemistry of the coke and the butt. The presence of sodium on butt surface confirmed the sodium penetration into the anode during electrolysis. It is also possible that the presence of different impurities and greater amount of oxygen on butt surface might enhance the chemical wetting and lower the contact angle compared to that of coke. Presence of Cu and Au in petroleum coke sample comes from gold coating used during the sample preparation for SEM analysis. The results of </w:t>
      </w:r>
      <w:proofErr w:type="gramStart"/>
      <w:r w:rsidRPr="007B716C">
        <w:rPr>
          <w:rFonts w:ascii="Times New Roman" w:hAnsi="Times New Roman" w:cs="Times New Roman"/>
          <w:sz w:val="24"/>
          <w:szCs w:val="24"/>
        </w:rPr>
        <w:t>EDS</w:t>
      </w:r>
      <w:proofErr w:type="gramEnd"/>
      <w:r w:rsidRPr="007B716C">
        <w:rPr>
          <w:rFonts w:ascii="Times New Roman" w:hAnsi="Times New Roman" w:cs="Times New Roman"/>
          <w:sz w:val="24"/>
          <w:szCs w:val="24"/>
        </w:rPr>
        <w:t xml:space="preserve"> analysis of anode butt and petroleum coke are given in Table 1.</w:t>
      </w:r>
    </w:p>
    <w:p w:rsidR="00C258C5" w:rsidRPr="006C6211" w:rsidRDefault="00DA3806" w:rsidP="00754FCC">
      <w:pPr>
        <w:spacing w:line="240" w:lineRule="auto"/>
        <w:rPr>
          <w:rFonts w:ascii="Times New Roman" w:hAnsi="Times New Roman" w:cs="Times New Roman"/>
          <w:sz w:val="24"/>
          <w:szCs w:val="24"/>
        </w:rPr>
      </w:pPr>
      <w:r>
        <w:rPr>
          <w:rFonts w:ascii="Times New Roman" w:hAnsi="Times New Roman" w:cs="Times New Roman"/>
          <w:noProof/>
          <w:sz w:val="24"/>
          <w:szCs w:val="24"/>
          <w:lang w:val="fr-CA" w:eastAsia="fr-CA"/>
        </w:rPr>
        <w:lastRenderedPageBreak/>
        <mc:AlternateContent>
          <mc:Choice Requires="wps">
            <w:drawing>
              <wp:anchor distT="0" distB="0" distL="114300" distR="114300" simplePos="0" relativeHeight="251660288" behindDoc="0" locked="0" layoutInCell="1" allowOverlap="1" wp14:anchorId="153C6329" wp14:editId="48B4C674">
                <wp:simplePos x="0" y="0"/>
                <wp:positionH relativeFrom="column">
                  <wp:posOffset>40166</wp:posOffset>
                </wp:positionH>
                <wp:positionV relativeFrom="paragraph">
                  <wp:posOffset>13335</wp:posOffset>
                </wp:positionV>
                <wp:extent cx="422910" cy="320675"/>
                <wp:effectExtent l="0" t="0" r="15240" b="22225"/>
                <wp:wrapNone/>
                <wp:docPr id="5" name="Text Box 5"/>
                <wp:cNvGraphicFramePr/>
                <a:graphic xmlns:a="http://schemas.openxmlformats.org/drawingml/2006/main">
                  <a:graphicData uri="http://schemas.microsoft.com/office/word/2010/wordprocessingShape">
                    <wps:wsp>
                      <wps:cNvSpPr txBox="1"/>
                      <wps:spPr>
                        <a:xfrm>
                          <a:off x="0" y="0"/>
                          <a:ext cx="422910" cy="32067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9E38F5" w:rsidRDefault="000E50F9" w:rsidP="009E38F5">
                            <w:pPr>
                              <w:jc w:val="center"/>
                              <w:rPr>
                                <w:rFonts w:ascii="Times New Roman" w:hAnsi="Times New Roman" w:cs="Times New Roman"/>
                                <w:sz w:val="24"/>
                                <w:szCs w:val="24"/>
                                <w14:textOutline w14:w="9525" w14:cap="rnd" w14:cmpd="sng" w14:algn="ctr">
                                  <w14:solidFill>
                                    <w14:srgbClr w14:val="000000"/>
                                  </w14:solidFill>
                                  <w14:prstDash w14:val="solid"/>
                                  <w14:bevel/>
                                </w14:textOutline>
                              </w:rPr>
                            </w:pPr>
                            <w:r w:rsidRPr="009E38F5">
                              <w:rPr>
                                <w:rFonts w:ascii="Times New Roman" w:hAnsi="Times New Roman" w:cs="Times New Roman"/>
                                <w:sz w:val="24"/>
                                <w:szCs w:val="24"/>
                                <w14:textOutline w14:w="9525" w14:cap="rnd" w14:cmpd="sng" w14:algn="ctr">
                                  <w14:solidFill>
                                    <w14:srgbClr w14:val="000000"/>
                                  </w14:solid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15pt;margin-top:1.05pt;width:33.3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E+kwIAALkFAAAOAAAAZHJzL2Uyb0RvYy54bWysVN9P2zAQfp+0/8Hy+0jatTAqUtSBmCYh&#10;QIOJZ9exqTXb59luk+6v5+wkbWG8MO0lOfu+O9999+PsvDWabIQPCmxFR0clJcJyqJV9qujPh6tP&#10;XygJkdmaabCiolsR6Pn844ezxs3EGFaga+EJOrFh1riKrmJ0s6IIfCUMC0fghEWlBG9YxKN/KmrP&#10;GvRudDEuy+OiAV87D1yEgLeXnZLOs38pBY+3UgYRia4oxhbz1+fvMn2L+RmbPXnmVor3YbB/iMIw&#10;ZfHRnatLFhlZe/WXK6O4hwAyHnEwBUipuMg5YDaj8lU29yvmRM4FyQluR1P4f275zebOE1VXdEqJ&#10;ZQZL9CDaSL5CS6aJncaFGYLuHcJii9dY5eE+4GVKupXepD+mQ1CPPG933CZnHC8n4/HpCDUcVZ/H&#10;5fFJ9l7sjZ0P8ZsAQ5JQUY+ly4yyzXWIGAhCB0h6K4BW9ZXSOh9Su4gL7cmGYaF1zCGixQuUtqTB&#10;6E/LaZk9v1Dmjtu7iO0bLtChtuk9kTurjysx1DGRpbjVImG0/SEkMpsJeSNIxrmwu0AzOqEkpvQe&#10;wx6/j+o9xl0eaJFfBht3xkZZ8B1LL7mtfw3EyA6PlTnIO4mxXba5pY6HRllCvcX+8dDNX3D8SmGV&#10;r1mId8zjwGFj4BKJt/iRGrBK0EuUrMD/ees+4XEOUEtJgwNc0fB7zbygRH+3OCGno8kkTXw+TKYn&#10;Yzz4Q83yUGPX5gKwdUa4rhzPYsJHPYjSg3nEXbNIr6KKWY5vVzQO4kXs1gruKi4WiwzCGXcsXtt7&#10;x5PrxHLq4Yf2kXnXN3rECbmBYdTZ7FW/d9hkaWGxjiBVHobEc8dqzz/uhzwj/S5LC+jwnFH7jTt/&#10;BgAA//8DAFBLAwQUAAYACAAAACEAWRw/LNkAAAAFAQAADwAAAGRycy9kb3ducmV2LnhtbEyOwU7D&#10;MBBE70j8g7VI3KhTI0JJ41QVEtyoRMqB4zbeJhHxOthOG/4ec6LH0YzevHIz20GcyIfesYblIgNB&#10;3DjTc6vhY/9ytwIRIrLBwTFp+KEAm+r6qsTCuDO/06mOrUgQDgVq6GIcCylD05HFsHAjceqOzluM&#10;KfpWGo/nBLeDVFmWS4s9p4cOR3ruqPmqJ6vh9fMbFeZqrjO79zuPu9X2bdL69mberkFEmuP/GP70&#10;kzpUyengJjZBDBry+zTUoJYgUvuonkAcNDyoHGRVykv76hcAAP//AwBQSwECLQAUAAYACAAAACEA&#10;toM4kv4AAADhAQAAEwAAAAAAAAAAAAAAAAAAAAAAW0NvbnRlbnRfVHlwZXNdLnhtbFBLAQItABQA&#10;BgAIAAAAIQA4/SH/1gAAAJQBAAALAAAAAAAAAAAAAAAAAC8BAABfcmVscy8ucmVsc1BLAQItABQA&#10;BgAIAAAAIQBaH8E+kwIAALkFAAAOAAAAAAAAAAAAAAAAAC4CAABkcnMvZTJvRG9jLnhtbFBLAQIt&#10;ABQABgAIAAAAIQBZHD8s2QAAAAUBAAAPAAAAAAAAAAAAAAAAAO0EAABkcnMvZG93bnJldi54bWxQ&#10;SwUGAAAAAAQABADzAAAA8wUAAAAA&#10;" fillcolor="white [3201]" strokecolor="black [3213]" strokeweight="1.5pt">
                <v:textbox>
                  <w:txbxContent>
                    <w:p w:rsidR="000E50F9" w:rsidRPr="009E38F5" w:rsidRDefault="000E50F9" w:rsidP="009E38F5">
                      <w:pPr>
                        <w:jc w:val="center"/>
                        <w:rPr>
                          <w:rFonts w:ascii="Times New Roman" w:hAnsi="Times New Roman" w:cs="Times New Roman"/>
                          <w:sz w:val="24"/>
                          <w:szCs w:val="24"/>
                          <w14:textOutline w14:w="9525" w14:cap="rnd" w14:cmpd="sng" w14:algn="ctr">
                            <w14:solidFill>
                              <w14:srgbClr w14:val="000000"/>
                            </w14:solidFill>
                            <w14:prstDash w14:val="solid"/>
                            <w14:bevel/>
                          </w14:textOutline>
                        </w:rPr>
                      </w:pPr>
                      <w:r w:rsidRPr="009E38F5">
                        <w:rPr>
                          <w:rFonts w:ascii="Times New Roman" w:hAnsi="Times New Roman" w:cs="Times New Roman"/>
                          <w:sz w:val="24"/>
                          <w:szCs w:val="24"/>
                          <w14:textOutline w14:w="9525" w14:cap="rnd" w14:cmpd="sng" w14:algn="ctr">
                            <w14:solidFill>
                              <w14:srgbClr w14:val="000000"/>
                            </w14:solidFill>
                            <w14:prstDash w14:val="solid"/>
                            <w14:bevel/>
                          </w14:textOutline>
                        </w:rPr>
                        <w:t>(a)</w:t>
                      </w:r>
                    </w:p>
                  </w:txbxContent>
                </v:textbox>
              </v:shape>
            </w:pict>
          </mc:Fallback>
        </mc:AlternateContent>
      </w:r>
      <w:r w:rsidR="009E38F5">
        <w:rPr>
          <w:rFonts w:ascii="Times New Roman" w:hAnsi="Times New Roman" w:cs="Times New Roman"/>
          <w:noProof/>
          <w:sz w:val="24"/>
          <w:szCs w:val="24"/>
          <w:lang w:val="fr-CA" w:eastAsia="fr-CA"/>
        </w:rPr>
        <mc:AlternateContent>
          <mc:Choice Requires="wps">
            <w:drawing>
              <wp:anchor distT="0" distB="0" distL="114300" distR="114300" simplePos="0" relativeHeight="251662336" behindDoc="0" locked="0" layoutInCell="1" allowOverlap="1" wp14:anchorId="5A2E3092" wp14:editId="390A487A">
                <wp:simplePos x="0" y="0"/>
                <wp:positionH relativeFrom="column">
                  <wp:posOffset>2954209</wp:posOffset>
                </wp:positionH>
                <wp:positionV relativeFrom="paragraph">
                  <wp:posOffset>13335</wp:posOffset>
                </wp:positionV>
                <wp:extent cx="422910" cy="320675"/>
                <wp:effectExtent l="0" t="0" r="15240" b="22225"/>
                <wp:wrapNone/>
                <wp:docPr id="6" name="Text Box 6"/>
                <wp:cNvGraphicFramePr/>
                <a:graphic xmlns:a="http://schemas.openxmlformats.org/drawingml/2006/main">
                  <a:graphicData uri="http://schemas.microsoft.com/office/word/2010/wordprocessingShape">
                    <wps:wsp>
                      <wps:cNvSpPr txBox="1"/>
                      <wps:spPr>
                        <a:xfrm>
                          <a:off x="0" y="0"/>
                          <a:ext cx="422910" cy="32067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9E38F5" w:rsidRDefault="000E50F9" w:rsidP="009E38F5">
                            <w:pPr>
                              <w:jc w:val="center"/>
                              <w:rPr>
                                <w:rFonts w:ascii="Times New Roman" w:hAnsi="Times New Roman" w:cs="Times New Roman"/>
                                <w:sz w:val="24"/>
                                <w:szCs w:val="24"/>
                                <w14:textOutline w14:w="9525" w14:cap="rnd" w14:cmpd="sng" w14:algn="ctr">
                                  <w14:solidFill>
                                    <w14:srgbClr w14:val="000000"/>
                                  </w14:solidFill>
                                  <w14:prstDash w14:val="solid"/>
                                  <w14:bevel/>
                                </w14:textOutline>
                              </w:rPr>
                            </w:pPr>
                            <w:r w:rsidRPr="009E38F5">
                              <w:rPr>
                                <w:rFonts w:ascii="Times New Roman" w:hAnsi="Times New Roman" w:cs="Times New Roman"/>
                                <w:sz w:val="24"/>
                                <w:szCs w:val="24"/>
                                <w14:textOutline w14:w="9525" w14:cap="rnd" w14:cmpd="sng" w14:algn="ctr">
                                  <w14:solidFill>
                                    <w14:srgbClr w14:val="000000"/>
                                  </w14:solidFill>
                                  <w14:prstDash w14:val="solid"/>
                                  <w14:bevel/>
                                </w14:textOutline>
                              </w:rPr>
                              <w:t>(</w:t>
                            </w:r>
                            <w:r>
                              <w:rPr>
                                <w:rFonts w:ascii="Times New Roman" w:hAnsi="Times New Roman" w:cs="Times New Roman"/>
                                <w:sz w:val="24"/>
                                <w:szCs w:val="24"/>
                                <w14:textOutline w14:w="9525" w14:cap="rnd" w14:cmpd="sng" w14:algn="ctr">
                                  <w14:solidFill>
                                    <w14:srgbClr w14:val="000000"/>
                                  </w14:solidFill>
                                  <w14:prstDash w14:val="solid"/>
                                  <w14:bevel/>
                                </w14:textOutline>
                              </w:rPr>
                              <w:t>b</w:t>
                            </w:r>
                            <w:r w:rsidRPr="009E38F5">
                              <w:rPr>
                                <w:rFonts w:ascii="Times New Roman" w:hAnsi="Times New Roman" w:cs="Times New Roman"/>
                                <w:sz w:val="24"/>
                                <w:szCs w:val="24"/>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232.6pt;margin-top:1.05pt;width:33.3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mgkwIAALkFAAAOAAAAZHJzL2Uyb0RvYy54bWysVE1PGzEQvVfqf7B8L7tJQygRG5SCqCoh&#10;QIWKs+O1iVXb49pOdtNfz9i7mwTKhaqXXdvz/Dzz5uPsvDWabIQPCmxFR0clJcJyqJV9qujPh6tP&#10;XygJkdmaabCiolsR6Pn844ezxs3EGFaga+EJktgwa1xFVzG6WVEEvhKGhSNwwqJRgjcs4tY/FbVn&#10;DbIbXYzLclo04GvngYsQ8PSyM9J55pdS8HgrZRCR6IqibzF/ff4u07eYn7HZk2dupXjvBvsHLwxT&#10;Fh/dUV2yyMjaq7+ojOIeAsh4xMEUIKXiIseA0YzKV9Hcr5gTORYUJ7idTOH/0fKbzZ0nqq7olBLL&#10;DKboQbSRfIWWTJM6jQszBN07hMUWjzHLw3nAwxR0K71JfwyHoB113u60TWQcDyfj8ekILRxNn8fl&#10;9OQ4sRT7y86H+E2AIWlRUY+py4qyzXWIHXSApLcCaFVfKa3zJpWLuNCebBgmWsfsIpK/QGlLGvT+&#10;tDwuM/MLY664PUVs36BAQm3TeyJXVu9XUqhTIq/iVouE0faHkKhsFuQNJxnnwu4czeiEkhjSey72&#10;+L1X77ncxYE38stg4+6yURZ8p9JLbetfgzCyw2MSD+JOy9gu21xSJ0OhLKHeYv146PovOH6lMMvX&#10;LMQ75rHhsDBwiMRb/EgNmCXoV5SswP956zzhsQ/QSkmDDVzR8HvNvKBEf7fYIaejySR1fN5Mjk/G&#10;uPGHluWhxa7NBWDpjHBcOZ6XCR/1sJQezCPOmkV6FU3Mcny7onFYXsRurOCs4mKxyCDsccfitb13&#10;PFEnlVMNP7SPzLu+0CN2yA0Mrc5mr+q9w6abFhbrCFLlZkg6d6r2+uN8yO3Uz7I0gA73GbWfuPNn&#10;AAAA//8DAFBLAwQUAAYACAAAACEAROi2/twAAAAIAQAADwAAAGRycy9kb3ducmV2LnhtbEyPwU7D&#10;MBBE70j8g7VI3KgTQ6MqxKkqJLhRibQHjtt4SSJiO9hOG/6e5QS3Hc1o9k21XewozhTi4J2GfJWB&#10;INd6M7hOw/HwfLcBERM6g6N3pOGbImzr66sKS+Mv7o3OTeoEl7hYooY+pamUMrY9WYwrP5Fj78MH&#10;i4ll6KQJeOFyO0qVZYW0ODj+0ONETz21n81sNby8f6HCQi1NZg9hH3C/2b3OWt/eLLtHEImW9BeG&#10;X3xGh5qZTn52JopRw0OxVhzVoHIQ7K/vc55y4kMVIOtK/h9Q/wAAAP//AwBQSwECLQAUAAYACAAA&#10;ACEAtoM4kv4AAADhAQAAEwAAAAAAAAAAAAAAAAAAAAAAW0NvbnRlbnRfVHlwZXNdLnhtbFBLAQIt&#10;ABQABgAIAAAAIQA4/SH/1gAAAJQBAAALAAAAAAAAAAAAAAAAAC8BAABfcmVscy8ucmVsc1BLAQIt&#10;ABQABgAIAAAAIQDjSYmgkwIAALkFAAAOAAAAAAAAAAAAAAAAAC4CAABkcnMvZTJvRG9jLnhtbFBL&#10;AQItABQABgAIAAAAIQBE6Lb+3AAAAAgBAAAPAAAAAAAAAAAAAAAAAO0EAABkcnMvZG93bnJldi54&#10;bWxQSwUGAAAAAAQABADzAAAA9gUAAAAA&#10;" fillcolor="white [3201]" strokecolor="black [3213]" strokeweight="1.5pt">
                <v:textbox>
                  <w:txbxContent>
                    <w:p w:rsidR="000E50F9" w:rsidRPr="009E38F5" w:rsidRDefault="000E50F9" w:rsidP="009E38F5">
                      <w:pPr>
                        <w:jc w:val="center"/>
                        <w:rPr>
                          <w:rFonts w:ascii="Times New Roman" w:hAnsi="Times New Roman" w:cs="Times New Roman"/>
                          <w:sz w:val="24"/>
                          <w:szCs w:val="24"/>
                          <w14:textOutline w14:w="9525" w14:cap="rnd" w14:cmpd="sng" w14:algn="ctr">
                            <w14:solidFill>
                              <w14:srgbClr w14:val="000000"/>
                            </w14:solidFill>
                            <w14:prstDash w14:val="solid"/>
                            <w14:bevel/>
                          </w14:textOutline>
                        </w:rPr>
                      </w:pPr>
                      <w:r w:rsidRPr="009E38F5">
                        <w:rPr>
                          <w:rFonts w:ascii="Times New Roman" w:hAnsi="Times New Roman" w:cs="Times New Roman"/>
                          <w:sz w:val="24"/>
                          <w:szCs w:val="24"/>
                          <w14:textOutline w14:w="9525" w14:cap="rnd" w14:cmpd="sng" w14:algn="ctr">
                            <w14:solidFill>
                              <w14:srgbClr w14:val="000000"/>
                            </w14:solidFill>
                            <w14:prstDash w14:val="solid"/>
                            <w14:bevel/>
                          </w14:textOutline>
                        </w:rPr>
                        <w:t>(</w:t>
                      </w:r>
                      <w:r>
                        <w:rPr>
                          <w:rFonts w:ascii="Times New Roman" w:hAnsi="Times New Roman" w:cs="Times New Roman"/>
                          <w:sz w:val="24"/>
                          <w:szCs w:val="24"/>
                          <w14:textOutline w14:w="9525" w14:cap="rnd" w14:cmpd="sng" w14:algn="ctr">
                            <w14:solidFill>
                              <w14:srgbClr w14:val="000000"/>
                            </w14:solidFill>
                            <w14:prstDash w14:val="solid"/>
                            <w14:bevel/>
                          </w14:textOutline>
                        </w:rPr>
                        <w:t>b</w:t>
                      </w:r>
                      <w:r w:rsidRPr="009E38F5">
                        <w:rPr>
                          <w:rFonts w:ascii="Times New Roman" w:hAnsi="Times New Roman" w:cs="Times New Roman"/>
                          <w:sz w:val="24"/>
                          <w:szCs w:val="24"/>
                          <w14:textOutline w14:w="9525" w14:cap="rnd" w14:cmpd="sng" w14:algn="ctr">
                            <w14:solidFill>
                              <w14:srgbClr w14:val="000000"/>
                            </w14:solidFill>
                            <w14:prstDash w14:val="solid"/>
                            <w14:bevel/>
                          </w14:textOutline>
                        </w:rPr>
                        <w:t>)</w:t>
                      </w:r>
                    </w:p>
                  </w:txbxContent>
                </v:textbox>
              </v:shape>
            </w:pict>
          </mc:Fallback>
        </mc:AlternateContent>
      </w:r>
      <w:r w:rsidR="009E38F5">
        <w:rPr>
          <w:rFonts w:ascii="Times New Roman" w:hAnsi="Times New Roman" w:cs="Times New Roman"/>
          <w:noProof/>
          <w:sz w:val="24"/>
          <w:szCs w:val="24"/>
          <w:lang w:eastAsia="en-CA"/>
        </w:rPr>
        <w:t xml:space="preserve"> </w:t>
      </w:r>
      <w:r w:rsidR="009E38F5">
        <w:rPr>
          <w:rFonts w:ascii="Times New Roman" w:hAnsi="Times New Roman" w:cs="Times New Roman"/>
          <w:noProof/>
          <w:sz w:val="24"/>
          <w:szCs w:val="24"/>
          <w:lang w:val="fr-CA" w:eastAsia="fr-CA"/>
        </w:rPr>
        <w:drawing>
          <wp:inline distT="0" distB="0" distL="0" distR="0" wp14:anchorId="5A8B3853" wp14:editId="29FCB759">
            <wp:extent cx="2916000" cy="2187000"/>
            <wp:effectExtent l="0" t="0" r="0" b="3810"/>
            <wp:docPr id="2" name="Picture 2" descr="D:\Carbon_image\COKE 1CM\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bon_image\COKE 1CM\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000" cy="2187000"/>
                    </a:xfrm>
                    <a:prstGeom prst="rect">
                      <a:avLst/>
                    </a:prstGeom>
                    <a:noFill/>
                    <a:ln>
                      <a:noFill/>
                    </a:ln>
                  </pic:spPr>
                </pic:pic>
              </a:graphicData>
            </a:graphic>
          </wp:inline>
        </w:drawing>
      </w:r>
      <w:r w:rsidR="009E38F5" w:rsidRPr="009E38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38F5">
        <w:rPr>
          <w:rFonts w:ascii="Times New Roman" w:hAnsi="Times New Roman" w:cs="Times New Roman"/>
          <w:noProof/>
          <w:sz w:val="24"/>
          <w:szCs w:val="24"/>
          <w:lang w:val="fr-CA" w:eastAsia="fr-CA"/>
        </w:rPr>
        <w:drawing>
          <wp:inline distT="0" distB="0" distL="0" distR="0" wp14:anchorId="5F129A16" wp14:editId="67AE2624">
            <wp:extent cx="2916000" cy="2190025"/>
            <wp:effectExtent l="0" t="0" r="0" b="1270"/>
            <wp:docPr id="3" name="Picture 3" descr="D:\Carbon_image\butt\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bon_image\butt\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000" cy="2190025"/>
                    </a:xfrm>
                    <a:prstGeom prst="rect">
                      <a:avLst/>
                    </a:prstGeom>
                    <a:noFill/>
                    <a:ln>
                      <a:noFill/>
                    </a:ln>
                  </pic:spPr>
                </pic:pic>
              </a:graphicData>
            </a:graphic>
          </wp:inline>
        </w:drawing>
      </w:r>
    </w:p>
    <w:p w:rsidR="002A7D97" w:rsidRDefault="002A7D97" w:rsidP="00B373DF">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Figure 4.</w:t>
      </w:r>
      <w:proofErr w:type="gramEnd"/>
      <w:r>
        <w:rPr>
          <w:rFonts w:ascii="Times New Roman" w:hAnsi="Times New Roman" w:cs="Times New Roman"/>
          <w:sz w:val="24"/>
          <w:szCs w:val="24"/>
        </w:rPr>
        <w:t xml:space="preserve"> </w:t>
      </w:r>
      <w:r w:rsidRPr="007B716C">
        <w:rPr>
          <w:rFonts w:ascii="Times New Roman" w:hAnsi="Times New Roman" w:cs="Times New Roman"/>
          <w:sz w:val="24"/>
          <w:szCs w:val="24"/>
        </w:rPr>
        <w:t xml:space="preserve">SEM image analysis of (a) </w:t>
      </w:r>
      <w:r w:rsidR="008854A7" w:rsidRPr="007B716C">
        <w:rPr>
          <w:rFonts w:ascii="Times New Roman" w:hAnsi="Times New Roman" w:cs="Times New Roman"/>
          <w:sz w:val="24"/>
          <w:szCs w:val="24"/>
        </w:rPr>
        <w:t>p</w:t>
      </w:r>
      <w:r w:rsidRPr="007B716C">
        <w:rPr>
          <w:rFonts w:ascii="Times New Roman" w:hAnsi="Times New Roman" w:cs="Times New Roman"/>
          <w:sz w:val="24"/>
          <w:szCs w:val="24"/>
        </w:rPr>
        <w:t>etroleum coke</w:t>
      </w:r>
      <w:r w:rsidR="007B716C" w:rsidRPr="007B716C">
        <w:rPr>
          <w:rFonts w:ascii="Times New Roman" w:hAnsi="Times New Roman" w:cs="Times New Roman"/>
          <w:sz w:val="24"/>
          <w:szCs w:val="24"/>
        </w:rPr>
        <w:t xml:space="preserve"> and</w:t>
      </w:r>
      <w:r w:rsidRPr="007B716C">
        <w:rPr>
          <w:rFonts w:ascii="Times New Roman" w:hAnsi="Times New Roman" w:cs="Times New Roman"/>
          <w:sz w:val="24"/>
          <w:szCs w:val="24"/>
        </w:rPr>
        <w:t xml:space="preserve"> (b) </w:t>
      </w:r>
      <w:r w:rsidR="008854A7" w:rsidRPr="007B716C">
        <w:rPr>
          <w:rFonts w:ascii="Times New Roman" w:hAnsi="Times New Roman" w:cs="Times New Roman"/>
          <w:sz w:val="24"/>
          <w:szCs w:val="24"/>
        </w:rPr>
        <w:t>r</w:t>
      </w:r>
      <w:r w:rsidRPr="007B716C">
        <w:rPr>
          <w:rFonts w:ascii="Times New Roman" w:hAnsi="Times New Roman" w:cs="Times New Roman"/>
          <w:sz w:val="24"/>
          <w:szCs w:val="24"/>
        </w:rPr>
        <w:t>ecycled anode butt</w:t>
      </w:r>
    </w:p>
    <w:p w:rsidR="007B3D04" w:rsidRPr="002E230C" w:rsidRDefault="007B3D04" w:rsidP="00754FCC">
      <w:pPr>
        <w:autoSpaceDE w:val="0"/>
        <w:autoSpaceDN w:val="0"/>
        <w:adjustRightInd w:val="0"/>
        <w:spacing w:after="0" w:line="240" w:lineRule="auto"/>
        <w:jc w:val="both"/>
        <w:rPr>
          <w:rFonts w:ascii="Times New Roman" w:hAnsi="Times New Roman" w:cs="Times New Roman"/>
          <w:sz w:val="24"/>
          <w:szCs w:val="24"/>
        </w:rPr>
      </w:pPr>
    </w:p>
    <w:p w:rsidR="00171542" w:rsidRPr="007B3D04" w:rsidRDefault="00171542" w:rsidP="00754FCC">
      <w:pPr>
        <w:autoSpaceDE w:val="0"/>
        <w:autoSpaceDN w:val="0"/>
        <w:adjustRightInd w:val="0"/>
        <w:spacing w:after="0" w:line="240" w:lineRule="auto"/>
        <w:jc w:val="center"/>
        <w:rPr>
          <w:rFonts w:ascii="Times New Roman" w:hAnsi="Times New Roman" w:cs="Times New Roman"/>
          <w:sz w:val="24"/>
          <w:szCs w:val="24"/>
        </w:rPr>
      </w:pPr>
      <w:proofErr w:type="gramStart"/>
      <w:r w:rsidRPr="007B716C">
        <w:rPr>
          <w:rFonts w:ascii="Times New Roman" w:hAnsi="Times New Roman" w:cs="Times New Roman"/>
          <w:sz w:val="24"/>
          <w:szCs w:val="24"/>
        </w:rPr>
        <w:t>Table 1.</w:t>
      </w:r>
      <w:proofErr w:type="gramEnd"/>
      <w:r w:rsidRPr="007B716C">
        <w:rPr>
          <w:rFonts w:ascii="Times New Roman" w:hAnsi="Times New Roman" w:cs="Times New Roman"/>
          <w:sz w:val="24"/>
          <w:szCs w:val="24"/>
        </w:rPr>
        <w:t xml:space="preserve"> Chemical</w:t>
      </w:r>
      <w:r w:rsidRPr="007B3D04">
        <w:rPr>
          <w:rFonts w:ascii="Times New Roman" w:hAnsi="Times New Roman" w:cs="Times New Roman"/>
          <w:sz w:val="24"/>
          <w:szCs w:val="24"/>
        </w:rPr>
        <w:t xml:space="preserve"> composition of recycled anode butt</w:t>
      </w:r>
      <w:r w:rsidR="00C71720" w:rsidRPr="007B3D04">
        <w:rPr>
          <w:rFonts w:ascii="Times New Roman" w:hAnsi="Times New Roman" w:cs="Times New Roman"/>
          <w:sz w:val="24"/>
          <w:szCs w:val="24"/>
        </w:rPr>
        <w:t xml:space="preserve"> and petroleum coke</w:t>
      </w:r>
      <w:r w:rsidRPr="007B3D04">
        <w:rPr>
          <w:rFonts w:ascii="Times New Roman" w:hAnsi="Times New Roman" w:cs="Times New Roman"/>
          <w:sz w:val="24"/>
          <w:szCs w:val="24"/>
        </w:rPr>
        <w:t xml:space="preserve"> by </w:t>
      </w:r>
      <w:proofErr w:type="gramStart"/>
      <w:r w:rsidRPr="007B3D04">
        <w:rPr>
          <w:rFonts w:ascii="Times New Roman" w:hAnsi="Times New Roman" w:cs="Times New Roman"/>
          <w:sz w:val="24"/>
          <w:szCs w:val="24"/>
        </w:rPr>
        <w:t>EDS</w:t>
      </w:r>
      <w:proofErr w:type="gramEnd"/>
      <w:r w:rsidRPr="007B3D04">
        <w:rPr>
          <w:rFonts w:ascii="Times New Roman" w:hAnsi="Times New Roman" w:cs="Times New Roman"/>
          <w:sz w:val="24"/>
          <w:szCs w:val="24"/>
        </w:rPr>
        <w:t xml:space="preserve"> analysis</w:t>
      </w:r>
    </w:p>
    <w:p w:rsidR="00EF522F" w:rsidRDefault="00EC2028" w:rsidP="00EC2028">
      <w:pPr>
        <w:tabs>
          <w:tab w:val="left" w:pos="5184"/>
        </w:tabs>
        <w:autoSpaceDE w:val="0"/>
        <w:autoSpaceDN w:val="0"/>
        <w:adjustRightInd w:val="0"/>
        <w:spacing w:after="0" w:line="240" w:lineRule="auto"/>
        <w:rPr>
          <w:rFonts w:ascii="Times New Roman" w:hAnsi="Times New Roman" w:cs="Times New Roman"/>
          <w:sz w:val="25"/>
          <w:szCs w:val="25"/>
        </w:rPr>
      </w:pPr>
      <w:r>
        <w:rPr>
          <w:rFonts w:ascii="Times New Roman" w:hAnsi="Times New Roman" w:cs="Times New Roman"/>
          <w:sz w:val="25"/>
          <w:szCs w:val="25"/>
        </w:rPr>
        <w:tab/>
      </w:r>
    </w:p>
    <w:tbl>
      <w:tblPr>
        <w:tblStyle w:val="Grilledutableau"/>
        <w:tblW w:w="5534" w:type="dxa"/>
        <w:jc w:val="center"/>
        <w:tblInd w:w="-1057" w:type="dxa"/>
        <w:tblLook w:val="04A0" w:firstRow="1" w:lastRow="0" w:firstColumn="1" w:lastColumn="0" w:noHBand="0" w:noVBand="1"/>
      </w:tblPr>
      <w:tblGrid>
        <w:gridCol w:w="1016"/>
        <w:gridCol w:w="1123"/>
        <w:gridCol w:w="1136"/>
        <w:gridCol w:w="1123"/>
        <w:gridCol w:w="1136"/>
      </w:tblGrid>
      <w:tr w:rsidR="007741B8" w:rsidTr="0061247F">
        <w:trPr>
          <w:trHeight w:val="253"/>
          <w:jc w:val="center"/>
        </w:trPr>
        <w:tc>
          <w:tcPr>
            <w:tcW w:w="1016" w:type="dxa"/>
            <w:vMerge w:val="restart"/>
          </w:tcPr>
          <w:p w:rsidR="007741B8" w:rsidRPr="007741B8" w:rsidRDefault="007741B8"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Element</w:t>
            </w:r>
          </w:p>
          <w:p w:rsidR="007741B8" w:rsidRPr="007741B8" w:rsidRDefault="007741B8" w:rsidP="007741B8">
            <w:pPr>
              <w:rPr>
                <w:rFonts w:ascii="Times New Roman" w:eastAsia="Times New Roman" w:hAnsi="Times New Roman" w:cs="Times New Roman"/>
                <w:sz w:val="24"/>
                <w:szCs w:val="24"/>
                <w:lang w:val="en-US"/>
              </w:rPr>
            </w:pPr>
          </w:p>
        </w:tc>
        <w:tc>
          <w:tcPr>
            <w:tcW w:w="2259" w:type="dxa"/>
            <w:gridSpan w:val="2"/>
          </w:tcPr>
          <w:p w:rsidR="007741B8" w:rsidRPr="007741B8" w:rsidRDefault="007741B8" w:rsidP="00754FCC">
            <w:pPr>
              <w:autoSpaceDE w:val="0"/>
              <w:autoSpaceDN w:val="0"/>
              <w:adjustRightInd w:val="0"/>
              <w:jc w:val="center"/>
              <w:rPr>
                <w:rFonts w:ascii="Times New Roman" w:hAnsi="Times New Roman" w:cs="Times New Roman"/>
                <w:sz w:val="24"/>
                <w:szCs w:val="24"/>
              </w:rPr>
            </w:pPr>
            <w:r w:rsidRPr="007741B8">
              <w:rPr>
                <w:rFonts w:ascii="Times New Roman" w:hAnsi="Times New Roman" w:cs="Times New Roman"/>
                <w:sz w:val="24"/>
                <w:szCs w:val="24"/>
              </w:rPr>
              <w:t>Recycled Anode Butt</w:t>
            </w:r>
          </w:p>
        </w:tc>
        <w:tc>
          <w:tcPr>
            <w:tcW w:w="2259" w:type="dxa"/>
            <w:gridSpan w:val="2"/>
          </w:tcPr>
          <w:p w:rsidR="007741B8" w:rsidRPr="007741B8" w:rsidRDefault="007741B8" w:rsidP="00754FCC">
            <w:pPr>
              <w:autoSpaceDE w:val="0"/>
              <w:autoSpaceDN w:val="0"/>
              <w:adjustRightInd w:val="0"/>
              <w:jc w:val="center"/>
              <w:rPr>
                <w:rFonts w:ascii="Times New Roman" w:hAnsi="Times New Roman" w:cs="Times New Roman"/>
                <w:sz w:val="24"/>
                <w:szCs w:val="24"/>
              </w:rPr>
            </w:pPr>
            <w:r w:rsidRPr="007741B8">
              <w:rPr>
                <w:rFonts w:ascii="Times New Roman" w:hAnsi="Times New Roman" w:cs="Times New Roman"/>
                <w:sz w:val="24"/>
                <w:szCs w:val="24"/>
              </w:rPr>
              <w:t>Calcined Petroleum Coke</w:t>
            </w:r>
          </w:p>
        </w:tc>
      </w:tr>
      <w:tr w:rsidR="007741B8" w:rsidTr="0061247F">
        <w:trPr>
          <w:trHeight w:val="253"/>
          <w:jc w:val="center"/>
        </w:trPr>
        <w:tc>
          <w:tcPr>
            <w:tcW w:w="1016" w:type="dxa"/>
            <w:vMerge/>
          </w:tcPr>
          <w:p w:rsidR="007741B8" w:rsidRPr="007741B8" w:rsidRDefault="007741B8" w:rsidP="0061247F">
            <w:pPr>
              <w:jc w:val="center"/>
              <w:rPr>
                <w:rFonts w:ascii="Times New Roman" w:eastAsia="Times New Roman" w:hAnsi="Times New Roman" w:cs="Times New Roman"/>
                <w:sz w:val="24"/>
                <w:szCs w:val="24"/>
                <w:lang w:val="en-US"/>
              </w:rPr>
            </w:pPr>
          </w:p>
        </w:tc>
        <w:tc>
          <w:tcPr>
            <w:tcW w:w="1123" w:type="dxa"/>
          </w:tcPr>
          <w:p w:rsidR="007741B8" w:rsidRPr="007741B8" w:rsidRDefault="007741B8"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Weight%</w:t>
            </w:r>
          </w:p>
        </w:tc>
        <w:tc>
          <w:tcPr>
            <w:tcW w:w="1136" w:type="dxa"/>
          </w:tcPr>
          <w:p w:rsidR="007741B8" w:rsidRPr="007741B8" w:rsidRDefault="007741B8"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Atomic%</w:t>
            </w:r>
          </w:p>
        </w:tc>
        <w:tc>
          <w:tcPr>
            <w:tcW w:w="1123" w:type="dxa"/>
          </w:tcPr>
          <w:p w:rsidR="007741B8" w:rsidRPr="007741B8" w:rsidRDefault="007741B8"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Weight%</w:t>
            </w:r>
          </w:p>
        </w:tc>
        <w:tc>
          <w:tcPr>
            <w:tcW w:w="1136" w:type="dxa"/>
          </w:tcPr>
          <w:p w:rsidR="007741B8" w:rsidRPr="007741B8" w:rsidRDefault="007741B8"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Atomic%</w:t>
            </w:r>
          </w:p>
        </w:tc>
      </w:tr>
      <w:tr w:rsidR="00EF522F" w:rsidTr="0061247F">
        <w:trPr>
          <w:trHeight w:val="253"/>
          <w:jc w:val="center"/>
        </w:trPr>
        <w:tc>
          <w:tcPr>
            <w:tcW w:w="1016" w:type="dxa"/>
          </w:tcPr>
          <w:p w:rsidR="00EF522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p>
        </w:tc>
        <w:tc>
          <w:tcPr>
            <w:tcW w:w="1123"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87.21</w:t>
            </w:r>
          </w:p>
        </w:tc>
        <w:tc>
          <w:tcPr>
            <w:tcW w:w="1136"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91.51</w:t>
            </w:r>
          </w:p>
        </w:tc>
        <w:tc>
          <w:tcPr>
            <w:tcW w:w="1123"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89.95</w:t>
            </w:r>
          </w:p>
        </w:tc>
        <w:tc>
          <w:tcPr>
            <w:tcW w:w="1136"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95.01</w:t>
            </w:r>
          </w:p>
        </w:tc>
      </w:tr>
      <w:tr w:rsidR="00EF522F" w:rsidTr="0061247F">
        <w:trPr>
          <w:trHeight w:val="253"/>
          <w:jc w:val="center"/>
        </w:trPr>
        <w:tc>
          <w:tcPr>
            <w:tcW w:w="1016" w:type="dxa"/>
          </w:tcPr>
          <w:p w:rsidR="00EF522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w:t>
            </w:r>
          </w:p>
        </w:tc>
        <w:tc>
          <w:tcPr>
            <w:tcW w:w="1123"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8.76</w:t>
            </w:r>
          </w:p>
        </w:tc>
        <w:tc>
          <w:tcPr>
            <w:tcW w:w="1136"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6.90</w:t>
            </w:r>
          </w:p>
        </w:tc>
        <w:tc>
          <w:tcPr>
            <w:tcW w:w="1123"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4.61</w:t>
            </w:r>
          </w:p>
        </w:tc>
        <w:tc>
          <w:tcPr>
            <w:tcW w:w="1136" w:type="dxa"/>
          </w:tcPr>
          <w:p w:rsidR="00EF522F" w:rsidRPr="007741B8" w:rsidRDefault="00EF522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3.65</w:t>
            </w:r>
          </w:p>
        </w:tc>
      </w:tr>
      <w:tr w:rsidR="0061247F" w:rsidTr="0061247F">
        <w:trPr>
          <w:trHeight w:val="253"/>
          <w:jc w:val="center"/>
        </w:trPr>
        <w:tc>
          <w:tcPr>
            <w:tcW w:w="1016" w:type="dxa"/>
          </w:tcPr>
          <w:p w:rsidR="0061247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0.28</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0.15</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w:t>
            </w:r>
          </w:p>
        </w:tc>
      </w:tr>
      <w:tr w:rsidR="0061247F" w:rsidTr="0061247F">
        <w:trPr>
          <w:trHeight w:val="253"/>
          <w:jc w:val="center"/>
        </w:trPr>
        <w:tc>
          <w:tcPr>
            <w:tcW w:w="1016" w:type="dxa"/>
          </w:tcPr>
          <w:p w:rsidR="0061247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3.14</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1.24</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2.71</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1.07</w:t>
            </w:r>
          </w:p>
        </w:tc>
        <w:bookmarkStart w:id="0" w:name="_GoBack"/>
        <w:bookmarkEnd w:id="0"/>
      </w:tr>
      <w:tr w:rsidR="0061247F" w:rsidTr="0061247F">
        <w:trPr>
          <w:trHeight w:val="243"/>
          <w:jc w:val="center"/>
        </w:trPr>
        <w:tc>
          <w:tcPr>
            <w:tcW w:w="1016" w:type="dxa"/>
          </w:tcPr>
          <w:p w:rsidR="0061247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0.60</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0.19</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w:t>
            </w:r>
          </w:p>
        </w:tc>
      </w:tr>
      <w:tr w:rsidR="0061247F" w:rsidTr="0061247F">
        <w:trPr>
          <w:trHeight w:val="253"/>
          <w:jc w:val="center"/>
        </w:trPr>
        <w:tc>
          <w:tcPr>
            <w:tcW w:w="1016" w:type="dxa"/>
          </w:tcPr>
          <w:p w:rsidR="0061247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Cu</w:t>
            </w:r>
          </w:p>
        </w:tc>
        <w:tc>
          <w:tcPr>
            <w:tcW w:w="1123" w:type="dxa"/>
          </w:tcPr>
          <w:p w:rsidR="0061247F" w:rsidRPr="007741B8" w:rsidRDefault="0061247F" w:rsidP="00754FCC">
            <w:pPr>
              <w:autoSpaceDE w:val="0"/>
              <w:autoSpaceDN w:val="0"/>
              <w:adjustRightInd w:val="0"/>
              <w:jc w:val="center"/>
              <w:rPr>
                <w:rFonts w:ascii="Times New Roman" w:hAnsi="Times New Roman" w:cs="Times New Roman"/>
                <w:sz w:val="24"/>
                <w:szCs w:val="24"/>
              </w:rPr>
            </w:pPr>
            <w:r w:rsidRPr="007741B8">
              <w:rPr>
                <w:rFonts w:ascii="Times New Roman" w:hAnsi="Times New Roman" w:cs="Times New Roman"/>
                <w:sz w:val="24"/>
                <w:szCs w:val="24"/>
              </w:rPr>
              <w:t>-</w:t>
            </w:r>
          </w:p>
        </w:tc>
        <w:tc>
          <w:tcPr>
            <w:tcW w:w="1136" w:type="dxa"/>
          </w:tcPr>
          <w:p w:rsidR="0061247F" w:rsidRPr="007741B8" w:rsidRDefault="0061247F" w:rsidP="00754FCC">
            <w:pPr>
              <w:autoSpaceDE w:val="0"/>
              <w:autoSpaceDN w:val="0"/>
              <w:adjustRightInd w:val="0"/>
              <w:jc w:val="center"/>
              <w:rPr>
                <w:rFonts w:ascii="Times New Roman" w:hAnsi="Times New Roman" w:cs="Times New Roman"/>
                <w:sz w:val="24"/>
                <w:szCs w:val="24"/>
              </w:rPr>
            </w:pPr>
            <w:r w:rsidRPr="007741B8">
              <w:rPr>
                <w:rFonts w:ascii="Times New Roman" w:hAnsi="Times New Roman" w:cs="Times New Roman"/>
                <w:sz w:val="24"/>
                <w:szCs w:val="24"/>
              </w:rPr>
              <w:t>-</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0.62</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0.12</w:t>
            </w:r>
          </w:p>
        </w:tc>
      </w:tr>
      <w:tr w:rsidR="0061247F" w:rsidTr="0061247F">
        <w:trPr>
          <w:trHeight w:val="253"/>
          <w:jc w:val="center"/>
        </w:trPr>
        <w:tc>
          <w:tcPr>
            <w:tcW w:w="1016" w:type="dxa"/>
          </w:tcPr>
          <w:p w:rsidR="0061247F" w:rsidRPr="007741B8" w:rsidRDefault="007B716C" w:rsidP="0061247F">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Au</w:t>
            </w:r>
          </w:p>
        </w:tc>
        <w:tc>
          <w:tcPr>
            <w:tcW w:w="1123" w:type="dxa"/>
          </w:tcPr>
          <w:p w:rsidR="0061247F" w:rsidRPr="007741B8" w:rsidRDefault="0061247F" w:rsidP="00754FCC">
            <w:pPr>
              <w:autoSpaceDE w:val="0"/>
              <w:autoSpaceDN w:val="0"/>
              <w:adjustRightInd w:val="0"/>
              <w:jc w:val="center"/>
              <w:rPr>
                <w:rFonts w:ascii="Times New Roman" w:hAnsi="Times New Roman" w:cs="Times New Roman"/>
                <w:sz w:val="24"/>
                <w:szCs w:val="24"/>
              </w:rPr>
            </w:pPr>
            <w:r w:rsidRPr="007741B8">
              <w:rPr>
                <w:rFonts w:ascii="Times New Roman" w:hAnsi="Times New Roman" w:cs="Times New Roman"/>
                <w:sz w:val="24"/>
                <w:szCs w:val="24"/>
              </w:rPr>
              <w:t>-</w:t>
            </w:r>
          </w:p>
        </w:tc>
        <w:tc>
          <w:tcPr>
            <w:tcW w:w="1136" w:type="dxa"/>
          </w:tcPr>
          <w:p w:rsidR="0061247F" w:rsidRPr="007741B8" w:rsidRDefault="0061247F" w:rsidP="00754FCC">
            <w:pPr>
              <w:autoSpaceDE w:val="0"/>
              <w:autoSpaceDN w:val="0"/>
              <w:adjustRightInd w:val="0"/>
              <w:jc w:val="center"/>
              <w:rPr>
                <w:rFonts w:ascii="Times New Roman" w:hAnsi="Times New Roman" w:cs="Times New Roman"/>
                <w:sz w:val="24"/>
                <w:szCs w:val="24"/>
              </w:rPr>
            </w:pPr>
            <w:r w:rsidRPr="007741B8">
              <w:rPr>
                <w:rFonts w:ascii="Times New Roman" w:hAnsi="Times New Roman" w:cs="Times New Roman"/>
                <w:sz w:val="24"/>
                <w:szCs w:val="24"/>
              </w:rPr>
              <w:t>-</w:t>
            </w:r>
          </w:p>
        </w:tc>
        <w:tc>
          <w:tcPr>
            <w:tcW w:w="1123"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2.11</w:t>
            </w:r>
          </w:p>
        </w:tc>
        <w:tc>
          <w:tcPr>
            <w:tcW w:w="1136" w:type="dxa"/>
          </w:tcPr>
          <w:p w:rsidR="0061247F" w:rsidRPr="007741B8" w:rsidRDefault="0061247F" w:rsidP="0061247F">
            <w:pPr>
              <w:jc w:val="center"/>
              <w:rPr>
                <w:rFonts w:ascii="Times New Roman" w:eastAsia="Times New Roman" w:hAnsi="Times New Roman" w:cs="Times New Roman"/>
                <w:sz w:val="24"/>
                <w:szCs w:val="24"/>
                <w:lang w:val="en-US"/>
              </w:rPr>
            </w:pPr>
            <w:r w:rsidRPr="007741B8">
              <w:rPr>
                <w:rFonts w:ascii="Times New Roman" w:eastAsia="Times New Roman" w:hAnsi="Times New Roman" w:cs="Times New Roman"/>
                <w:sz w:val="24"/>
                <w:szCs w:val="24"/>
                <w:lang w:val="en-US"/>
              </w:rPr>
              <w:t>0.14</w:t>
            </w:r>
          </w:p>
        </w:tc>
      </w:tr>
      <w:tr w:rsidR="0061247F" w:rsidTr="0061247F">
        <w:trPr>
          <w:trHeight w:val="264"/>
          <w:jc w:val="center"/>
        </w:trPr>
        <w:tc>
          <w:tcPr>
            <w:tcW w:w="1016" w:type="dxa"/>
          </w:tcPr>
          <w:p w:rsidR="0061247F" w:rsidRPr="007741B8" w:rsidRDefault="006852F3" w:rsidP="0061247F">
            <w:pPr>
              <w:jc w:val="center"/>
              <w:rPr>
                <w:rFonts w:ascii="Times New Roman" w:eastAsia="Times New Roman" w:hAnsi="Times New Roman" w:cs="Times New Roman"/>
                <w:sz w:val="24"/>
                <w:szCs w:val="24"/>
                <w:lang w:val="en-US"/>
              </w:rPr>
            </w:pPr>
            <w:r w:rsidRPr="007B716C">
              <w:rPr>
                <w:rFonts w:ascii="Times New Roman" w:eastAsia="Times New Roman" w:hAnsi="Times New Roman" w:cs="Times New Roman"/>
                <w:sz w:val="24"/>
                <w:szCs w:val="24"/>
                <w:lang w:val="en-US"/>
              </w:rPr>
              <w:t>Total</w:t>
            </w:r>
          </w:p>
        </w:tc>
        <w:tc>
          <w:tcPr>
            <w:tcW w:w="1123" w:type="dxa"/>
          </w:tcPr>
          <w:p w:rsidR="0061247F" w:rsidRPr="007741B8" w:rsidRDefault="0061247F" w:rsidP="001E0A4D">
            <w:pPr>
              <w:jc w:val="center"/>
              <w:rPr>
                <w:sz w:val="24"/>
                <w:szCs w:val="24"/>
              </w:rPr>
            </w:pPr>
            <w:r w:rsidRPr="007741B8">
              <w:rPr>
                <w:rFonts w:ascii="Times New Roman" w:eastAsia="Times New Roman" w:hAnsi="Times New Roman" w:cs="Times New Roman"/>
                <w:sz w:val="24"/>
                <w:szCs w:val="24"/>
                <w:lang w:val="en-US"/>
              </w:rPr>
              <w:t>100.00</w:t>
            </w:r>
          </w:p>
        </w:tc>
        <w:tc>
          <w:tcPr>
            <w:tcW w:w="1136" w:type="dxa"/>
          </w:tcPr>
          <w:p w:rsidR="0061247F" w:rsidRPr="007741B8" w:rsidRDefault="0061247F" w:rsidP="001E0A4D">
            <w:pPr>
              <w:jc w:val="center"/>
              <w:rPr>
                <w:sz w:val="24"/>
                <w:szCs w:val="24"/>
              </w:rPr>
            </w:pPr>
            <w:r w:rsidRPr="007741B8">
              <w:rPr>
                <w:rFonts w:ascii="Times New Roman" w:eastAsia="Times New Roman" w:hAnsi="Times New Roman" w:cs="Times New Roman"/>
                <w:sz w:val="24"/>
                <w:szCs w:val="24"/>
                <w:lang w:val="en-US"/>
              </w:rPr>
              <w:t>100.00</w:t>
            </w:r>
          </w:p>
        </w:tc>
        <w:tc>
          <w:tcPr>
            <w:tcW w:w="1123" w:type="dxa"/>
          </w:tcPr>
          <w:p w:rsidR="0061247F" w:rsidRPr="007741B8" w:rsidRDefault="0061247F" w:rsidP="001E0A4D">
            <w:pPr>
              <w:jc w:val="center"/>
              <w:rPr>
                <w:sz w:val="24"/>
                <w:szCs w:val="24"/>
              </w:rPr>
            </w:pPr>
            <w:r w:rsidRPr="007741B8">
              <w:rPr>
                <w:rFonts w:ascii="Times New Roman" w:eastAsia="Times New Roman" w:hAnsi="Times New Roman" w:cs="Times New Roman"/>
                <w:sz w:val="24"/>
                <w:szCs w:val="24"/>
                <w:lang w:val="en-US"/>
              </w:rPr>
              <w:t>100.00</w:t>
            </w:r>
          </w:p>
        </w:tc>
        <w:tc>
          <w:tcPr>
            <w:tcW w:w="1136" w:type="dxa"/>
          </w:tcPr>
          <w:p w:rsidR="0061247F" w:rsidRPr="007741B8" w:rsidRDefault="0061247F" w:rsidP="001E0A4D">
            <w:pPr>
              <w:jc w:val="center"/>
              <w:rPr>
                <w:sz w:val="24"/>
                <w:szCs w:val="24"/>
              </w:rPr>
            </w:pPr>
            <w:r w:rsidRPr="007741B8">
              <w:rPr>
                <w:rFonts w:ascii="Times New Roman" w:eastAsia="Times New Roman" w:hAnsi="Times New Roman" w:cs="Times New Roman"/>
                <w:sz w:val="24"/>
                <w:szCs w:val="24"/>
                <w:lang w:val="en-US"/>
              </w:rPr>
              <w:t>100.00</w:t>
            </w:r>
          </w:p>
        </w:tc>
      </w:tr>
    </w:tbl>
    <w:p w:rsidR="00EF522F" w:rsidRDefault="00EF522F" w:rsidP="00754FCC">
      <w:pPr>
        <w:autoSpaceDE w:val="0"/>
        <w:autoSpaceDN w:val="0"/>
        <w:adjustRightInd w:val="0"/>
        <w:spacing w:after="0" w:line="240" w:lineRule="auto"/>
        <w:jc w:val="center"/>
        <w:rPr>
          <w:rFonts w:ascii="Times New Roman" w:hAnsi="Times New Roman" w:cs="Times New Roman"/>
          <w:sz w:val="24"/>
          <w:szCs w:val="24"/>
        </w:rPr>
      </w:pPr>
    </w:p>
    <w:p w:rsidR="00B373DF" w:rsidRDefault="00B373DF" w:rsidP="00EC2028">
      <w:pPr>
        <w:autoSpaceDE w:val="0"/>
        <w:autoSpaceDN w:val="0"/>
        <w:adjustRightInd w:val="0"/>
        <w:spacing w:after="0" w:line="240" w:lineRule="auto"/>
        <w:rPr>
          <w:rFonts w:ascii="Times New Roman" w:hAnsi="Times New Roman" w:cs="Times New Roman"/>
          <w:sz w:val="24"/>
          <w:szCs w:val="24"/>
          <w:u w:val="single"/>
        </w:rPr>
      </w:pPr>
    </w:p>
    <w:p w:rsidR="00EC2028" w:rsidRPr="0076111A" w:rsidRDefault="00EC2028" w:rsidP="00EC2028">
      <w:pPr>
        <w:autoSpaceDE w:val="0"/>
        <w:autoSpaceDN w:val="0"/>
        <w:adjustRightInd w:val="0"/>
        <w:spacing w:after="0" w:line="240" w:lineRule="auto"/>
        <w:rPr>
          <w:rFonts w:ascii="Times New Roman" w:hAnsi="Times New Roman" w:cs="Times New Roman"/>
          <w:sz w:val="24"/>
          <w:szCs w:val="24"/>
          <w:u w:val="single"/>
        </w:rPr>
      </w:pPr>
      <w:r w:rsidRPr="0076111A">
        <w:rPr>
          <w:rFonts w:ascii="Times New Roman" w:hAnsi="Times New Roman" w:cs="Times New Roman"/>
          <w:sz w:val="24"/>
          <w:szCs w:val="24"/>
          <w:u w:val="single"/>
        </w:rPr>
        <w:t>FT-IR Analysis</w:t>
      </w:r>
    </w:p>
    <w:p w:rsidR="00B45DE4" w:rsidRPr="0076111A" w:rsidRDefault="00B45DE4" w:rsidP="00EC2028">
      <w:pPr>
        <w:autoSpaceDE w:val="0"/>
        <w:autoSpaceDN w:val="0"/>
        <w:adjustRightInd w:val="0"/>
        <w:spacing w:after="0" w:line="240" w:lineRule="auto"/>
        <w:rPr>
          <w:rFonts w:ascii="Times New Roman" w:hAnsi="Times New Roman" w:cs="Times New Roman"/>
          <w:sz w:val="24"/>
          <w:szCs w:val="24"/>
          <w:u w:val="single"/>
        </w:rPr>
      </w:pPr>
    </w:p>
    <w:p w:rsidR="00735FFB" w:rsidRPr="0076111A" w:rsidRDefault="00421298" w:rsidP="00421298">
      <w:pPr>
        <w:autoSpaceDE w:val="0"/>
        <w:autoSpaceDN w:val="0"/>
        <w:adjustRightInd w:val="0"/>
        <w:spacing w:after="0" w:line="240" w:lineRule="auto"/>
        <w:jc w:val="both"/>
        <w:rPr>
          <w:rFonts w:ascii="Times New Roman" w:hAnsi="Times New Roman" w:cs="Times New Roman"/>
          <w:sz w:val="24"/>
          <w:szCs w:val="24"/>
        </w:rPr>
      </w:pPr>
      <w:r w:rsidRPr="00B373DF">
        <w:rPr>
          <w:rFonts w:ascii="Times New Roman" w:hAnsi="Times New Roman" w:cs="Times New Roman"/>
          <w:sz w:val="24"/>
          <w:szCs w:val="24"/>
        </w:rPr>
        <w:t xml:space="preserve">FT-IR analysis of recycled anode butt </w:t>
      </w:r>
      <w:r w:rsidR="00082693" w:rsidRPr="00B373DF">
        <w:rPr>
          <w:rFonts w:ascii="Times New Roman" w:hAnsi="Times New Roman" w:cs="Times New Roman"/>
          <w:sz w:val="24"/>
          <w:szCs w:val="24"/>
        </w:rPr>
        <w:t>wa</w:t>
      </w:r>
      <w:r w:rsidR="00237AC7" w:rsidRPr="00B373DF">
        <w:rPr>
          <w:rFonts w:ascii="Times New Roman" w:hAnsi="Times New Roman" w:cs="Times New Roman"/>
          <w:sz w:val="24"/>
          <w:szCs w:val="24"/>
        </w:rPr>
        <w:t>s</w:t>
      </w:r>
      <w:r w:rsidRPr="00B373DF">
        <w:rPr>
          <w:rFonts w:ascii="Times New Roman" w:hAnsi="Times New Roman" w:cs="Times New Roman"/>
          <w:sz w:val="24"/>
          <w:szCs w:val="24"/>
        </w:rPr>
        <w:t xml:space="preserve"> carried out to identify different surface functional groups and also to compare with </w:t>
      </w:r>
      <w:r w:rsidR="00082693" w:rsidRPr="00B373DF">
        <w:rPr>
          <w:rFonts w:ascii="Times New Roman" w:hAnsi="Times New Roman" w:cs="Times New Roman"/>
          <w:sz w:val="24"/>
          <w:szCs w:val="24"/>
        </w:rPr>
        <w:t xml:space="preserve">those of </w:t>
      </w:r>
      <w:r w:rsidRPr="00B373DF">
        <w:rPr>
          <w:rFonts w:ascii="Times New Roman" w:hAnsi="Times New Roman" w:cs="Times New Roman"/>
          <w:sz w:val="24"/>
          <w:szCs w:val="24"/>
        </w:rPr>
        <w:t xml:space="preserve">calcined petroleum coke. The </w:t>
      </w:r>
      <w:r w:rsidR="00B45DE4" w:rsidRPr="00B373DF">
        <w:rPr>
          <w:rFonts w:ascii="Times New Roman" w:hAnsi="Times New Roman" w:cs="Times New Roman"/>
          <w:sz w:val="24"/>
          <w:szCs w:val="24"/>
        </w:rPr>
        <w:t xml:space="preserve">assignments of the bands </w:t>
      </w:r>
      <w:r w:rsidR="00082693" w:rsidRPr="00B373DF">
        <w:rPr>
          <w:rFonts w:ascii="Times New Roman" w:hAnsi="Times New Roman" w:cs="Times New Roman"/>
          <w:sz w:val="24"/>
          <w:szCs w:val="24"/>
        </w:rPr>
        <w:t>were</w:t>
      </w:r>
      <w:r w:rsidRPr="00B373DF">
        <w:rPr>
          <w:rFonts w:ascii="Times New Roman" w:hAnsi="Times New Roman" w:cs="Times New Roman"/>
          <w:sz w:val="24"/>
          <w:szCs w:val="24"/>
        </w:rPr>
        <w:t xml:space="preserve"> performed based on the literature </w:t>
      </w:r>
      <w:r w:rsidR="00B45DE4" w:rsidRPr="00B373DF">
        <w:rPr>
          <w:rFonts w:ascii="Times New Roman" w:hAnsi="Times New Roman" w:cs="Times New Roman"/>
          <w:sz w:val="24"/>
          <w:szCs w:val="24"/>
        </w:rPr>
        <w:t xml:space="preserve">of </w:t>
      </w:r>
      <w:r w:rsidRPr="00B373DF">
        <w:rPr>
          <w:rFonts w:ascii="Times New Roman" w:hAnsi="Times New Roman" w:cs="Times New Roman"/>
          <w:sz w:val="24"/>
          <w:szCs w:val="24"/>
        </w:rPr>
        <w:t xml:space="preserve">FT-IR data for green coke </w:t>
      </w:r>
      <w:r w:rsidRPr="00B373DF">
        <w:rPr>
          <w:rFonts w:ascii="Times New Roman" w:hAnsi="Times New Roman" w:cs="Times New Roman"/>
          <w:sz w:val="24"/>
          <w:szCs w:val="24"/>
        </w:rPr>
        <w:fldChar w:fldCharType="begin"/>
      </w:r>
      <w:r w:rsidRPr="00B373DF">
        <w:rPr>
          <w:rFonts w:ascii="Times New Roman" w:hAnsi="Times New Roman" w:cs="Times New Roman"/>
          <w:sz w:val="24"/>
          <w:szCs w:val="24"/>
        </w:rPr>
        <w:instrText xml:space="preserve"> ADDIN EN.CITE &lt;EndNote&gt;&lt;Cite&gt;&lt;Author&gt;Menéndez&lt;/Author&gt;&lt;Year&gt;1996&lt;/Year&gt;&lt;RecNum&gt;126&lt;/RecNum&gt;&lt;DisplayText&gt;[8, 12]&lt;/DisplayText&gt;&lt;record&gt;&lt;rec-number&gt;126&lt;/rec-number&gt;&lt;foreign-keys&gt;&lt;key app="EN" db-id="re5p5x50xf59pge5xda5sxxqd2v25s0x0dfr"&gt;126&lt;/key&gt;&lt;/foreign-keys&gt;&lt;ref-type name="Journal Article"&gt;17&lt;/ref-type&gt;&lt;contributors&gt;&lt;authors&gt;&lt;author&gt;Menéndez, J. A., Pis, J. J., Alvarez, R., Barriocanal, C., Fuente, E., Díez, M. A.&lt;/author&gt;&lt;/authors&gt;&lt;/contributors&gt;&lt;titles&gt;&lt;title&gt;Characterization of petroleum coke as an additive in metallurgical cokemaking. Modification of thermoplastic properties of coal&lt;/title&gt;&lt;secondary-title&gt;Energy and Fuels,&lt;/secondary-title&gt;&lt;/titles&gt;&lt;periodical&gt;&lt;full-title&gt;Energy and Fuels,&lt;/full-title&gt;&lt;/periodical&gt;&lt;pages&gt;1262-1268&lt;/pages&gt;&lt;volume&gt;10&lt;/volume&gt;&lt;number&gt;6&lt;/number&gt;&lt;dates&gt;&lt;year&gt;1996&lt;/year&gt;&lt;/dates&gt;&lt;urls&gt;&lt;related-urls&gt;&lt;url&gt;http://www.scopus.com/inward/record.url?eid=2-s2.0-0030286091&amp;amp;partnerID=40&amp;amp;md5=f4b4243a84ae057d968195430b05b816&lt;/url&gt;&lt;/related-urls&gt;&lt;/urls&gt;&lt;/record&gt;&lt;/Cite&gt;&lt;Cite&gt;&lt;Author&gt;Lee&lt;/Author&gt;&lt;Year&gt;2000&lt;/Year&gt;&lt;RecNum&gt;127&lt;/RecNum&gt;&lt;record&gt;&lt;rec-number&gt;127&lt;/rec-number&gt;&lt;foreign-keys&gt;&lt;key app="EN" db-id="re5p5x50xf59pge5xda5sxxqd2v25s0x0dfr"&gt;127&lt;/key&gt;&lt;/foreign-keys&gt;&lt;ref-type name="Journal Article"&gt;17&lt;/ref-type&gt;&lt;contributors&gt;&lt;authors&gt;&lt;author&gt;Lee, S. H., Choi, C. S.&lt;/author&gt;&lt;/authors&gt;&lt;/contributors&gt;&lt;titles&gt;&lt;title&gt;Chemical activation of high sulfur petroleum cokes by alkali metal compounds&lt;/title&gt;&lt;secondary-title&gt;Fuel processing technology.&lt;/secondary-title&gt;&lt;/titles&gt;&lt;periodical&gt;&lt;full-title&gt;Fuel Processing Technology.&lt;/full-title&gt;&lt;/periodical&gt;&lt;pages&gt;141-153&lt;/pages&gt;&lt;volume&gt;64&lt;/volume&gt;&lt;number&gt;1&lt;/number&gt;&lt;dates&gt;&lt;year&gt;2000&lt;/year&gt;&lt;/dates&gt;&lt;urls&gt;&lt;related-urls&gt;&lt;url&gt;http://www.scopus.com/inward/record.url?eid=2-s2.0-0033702090&amp;amp;partnerID=40&amp;amp;md5=9d989c0969dc10e86dd4722cb20ba9b4&lt;/url&gt;&lt;/related-urls&gt;&lt;/urls&gt;&lt;/record&gt;&lt;/Cite&gt;&lt;/EndNote&gt;</w:instrText>
      </w:r>
      <w:r w:rsidRPr="00B373DF">
        <w:rPr>
          <w:rFonts w:ascii="Times New Roman" w:hAnsi="Times New Roman" w:cs="Times New Roman"/>
          <w:sz w:val="24"/>
          <w:szCs w:val="24"/>
        </w:rPr>
        <w:fldChar w:fldCharType="separate"/>
      </w:r>
      <w:r w:rsidRPr="00B373DF">
        <w:rPr>
          <w:rFonts w:ascii="Times New Roman" w:hAnsi="Times New Roman" w:cs="Times New Roman"/>
          <w:noProof/>
          <w:sz w:val="24"/>
          <w:szCs w:val="24"/>
        </w:rPr>
        <w:t>[</w:t>
      </w:r>
      <w:hyperlink w:anchor="_ENREF_8" w:tooltip="Menéndez, 1996 #126" w:history="1">
        <w:r w:rsidR="001B672A" w:rsidRPr="00B373DF">
          <w:rPr>
            <w:rFonts w:ascii="Times New Roman" w:hAnsi="Times New Roman" w:cs="Times New Roman"/>
            <w:noProof/>
            <w:sz w:val="24"/>
            <w:szCs w:val="24"/>
          </w:rPr>
          <w:t>8</w:t>
        </w:r>
      </w:hyperlink>
      <w:r w:rsidRPr="00B373DF">
        <w:rPr>
          <w:rFonts w:ascii="Times New Roman" w:hAnsi="Times New Roman" w:cs="Times New Roman"/>
          <w:noProof/>
          <w:sz w:val="24"/>
          <w:szCs w:val="24"/>
        </w:rPr>
        <w:t xml:space="preserve">, </w:t>
      </w:r>
      <w:hyperlink w:anchor="_ENREF_12" w:tooltip="Lee, 2000 #127" w:history="1">
        <w:r w:rsidR="001B672A" w:rsidRPr="00B373DF">
          <w:rPr>
            <w:rFonts w:ascii="Times New Roman" w:hAnsi="Times New Roman" w:cs="Times New Roman"/>
            <w:noProof/>
            <w:sz w:val="24"/>
            <w:szCs w:val="24"/>
          </w:rPr>
          <w:t>12</w:t>
        </w:r>
      </w:hyperlink>
      <w:r w:rsidRPr="00B373DF">
        <w:rPr>
          <w:rFonts w:ascii="Times New Roman" w:hAnsi="Times New Roman" w:cs="Times New Roman"/>
          <w:noProof/>
          <w:sz w:val="24"/>
          <w:szCs w:val="24"/>
        </w:rPr>
        <w:t>]</w:t>
      </w:r>
      <w:r w:rsidRPr="00B373DF">
        <w:rPr>
          <w:rFonts w:ascii="Times New Roman" w:hAnsi="Times New Roman" w:cs="Times New Roman"/>
          <w:sz w:val="24"/>
          <w:szCs w:val="24"/>
        </w:rPr>
        <w:fldChar w:fldCharType="end"/>
      </w:r>
      <w:r w:rsidRPr="00B373DF">
        <w:rPr>
          <w:rFonts w:ascii="Times New Roman" w:hAnsi="Times New Roman" w:cs="Times New Roman"/>
          <w:sz w:val="24"/>
          <w:szCs w:val="24"/>
        </w:rPr>
        <w:t xml:space="preserve"> and pitch </w:t>
      </w:r>
      <w:r w:rsidRPr="00B373DF">
        <w:rPr>
          <w:rFonts w:ascii="Times New Roman" w:hAnsi="Times New Roman" w:cs="Times New Roman"/>
          <w:sz w:val="24"/>
          <w:szCs w:val="24"/>
        </w:rPr>
        <w:fldChar w:fldCharType="begin"/>
      </w:r>
      <w:r w:rsidR="00332AA3" w:rsidRPr="00B373DF">
        <w:rPr>
          <w:rFonts w:ascii="Times New Roman" w:hAnsi="Times New Roman" w:cs="Times New Roman"/>
          <w:sz w:val="24"/>
          <w:szCs w:val="24"/>
        </w:rPr>
        <w:instrText xml:space="preserve"> ADDIN EN.CITE &lt;EndNote&gt;&lt;Cite&gt;&lt;Author&gt;Alcañiz-Monge&lt;/Author&gt;&lt;Year&gt;2001&lt;/Year&gt;&lt;RecNum&gt;129&lt;/RecNum&gt;&lt;DisplayText&gt;[24, 25]&lt;/DisplayText&gt;&lt;record&gt;&lt;rec-number&gt;129&lt;/rec-number&gt;&lt;foreign-keys&gt;&lt;key app="EN" db-id="re5p5x50xf59pge5xda5sxxqd2v25s0x0dfr"&gt;129&lt;/key&gt;&lt;/foreign-keys&gt;&lt;ref-type name="Journal Article"&gt;17&lt;/ref-type&gt;&lt;contributors&gt;&lt;authors&gt;&lt;author&gt;Alcañiz-Monge, J., Cazorla-Amorós, D., Linares-Solano, A.&lt;/author&gt;&lt;/authors&gt;&lt;/contributors&gt;&lt;titles&gt;&lt;title&gt;Characterization of coal tar pitches by thermal analysis, infrared spectroscopy and solvent fractionation&lt;/title&gt;&lt;secondary-title&gt;Fuel.&lt;/secondary-title&gt;&lt;/titles&gt;&lt;periodical&gt;&lt;full-title&gt;Fuel.&lt;/full-title&gt;&lt;/periodical&gt;&lt;pages&gt;41-48&lt;/pages&gt;&lt;volume&gt;80&lt;/volume&gt;&lt;number&gt;1&lt;/number&gt;&lt;dates&gt;&lt;year&gt;2001&lt;/year&gt;&lt;/dates&gt;&lt;urls&gt;&lt;related-urls&gt;&lt;url&gt;http://www.scopus.com/inward/record.url?eid=2-s2.0-0343390500&amp;amp;partnerID=40&amp;amp;md5=7435640e1ed109e25cc58aa1e4e93272&lt;/url&gt;&lt;/related-urls&gt;&lt;/urls&gt;&lt;/record&gt;&lt;/Cite&gt;&lt;Cite&gt;&lt;Author&gt;Guillén&lt;/Author&gt;&lt;Year&gt;1992&lt;/Year&gt;&lt;RecNum&gt;128&lt;/RecNum&gt;&lt;record&gt;&lt;rec-number&gt;128&lt;/rec-number&gt;&lt;foreign-keys&gt;&lt;key app="EN" db-id="re5p5x50xf59pge5xda5sxxqd2v25s0x0dfr"&gt;128&lt;/key&gt;&lt;/foreign-keys&gt;&lt;ref-type name="Journal Article"&gt;17&lt;/ref-type&gt;&lt;contributors&gt;&lt;authors&gt;&lt;author&gt;Guillén, M. D.,Iglesias, M. J., Domínguez, A., Blanco, C. G.&lt;/author&gt;&lt;/authors&gt;&lt;/contributors&gt;&lt;titles&gt;&lt;title&gt;Semiquantitative FTIR analysis of a coal tar pitch and its extracts and residues in several organic solvents&lt;/title&gt;&lt;secondary-title&gt;Energy &amp;amp; Fuels.&lt;/secondary-title&gt;&lt;/titles&gt;&lt;periodical&gt;&lt;full-title&gt;Energy &amp;amp; Fuels.&lt;/full-title&gt;&lt;/periodical&gt;&lt;pages&gt;518-525&lt;/pages&gt;&lt;volume&gt;6&lt;/volume&gt;&lt;number&gt;4&lt;/number&gt;&lt;dates&gt;&lt;year&gt;1992&lt;/year&gt;&lt;/dates&gt;&lt;urls&gt;&lt;related-urls&gt;&lt;url&gt;http://www.scopus.com/inward/record.url?eid=2-s2.0-0026884194&amp;amp;partnerID=40&amp;amp;md5=956ed9ba4f87e1dc07251617490fa846&lt;/url&gt;&lt;/related-urls&gt;&lt;/urls&gt;&lt;/record&gt;&lt;/Cite&gt;&lt;/EndNote&gt;</w:instrText>
      </w:r>
      <w:r w:rsidRPr="00B373DF">
        <w:rPr>
          <w:rFonts w:ascii="Times New Roman" w:hAnsi="Times New Roman" w:cs="Times New Roman"/>
          <w:sz w:val="24"/>
          <w:szCs w:val="24"/>
        </w:rPr>
        <w:fldChar w:fldCharType="separate"/>
      </w:r>
      <w:r w:rsidR="00332AA3" w:rsidRPr="00B373DF">
        <w:rPr>
          <w:rFonts w:ascii="Times New Roman" w:hAnsi="Times New Roman" w:cs="Times New Roman"/>
          <w:noProof/>
          <w:sz w:val="24"/>
          <w:szCs w:val="24"/>
        </w:rPr>
        <w:t>[</w:t>
      </w:r>
      <w:hyperlink w:anchor="_ENREF_24" w:tooltip="Alcañiz-Monge, 2001 #129" w:history="1">
        <w:r w:rsidR="001B672A" w:rsidRPr="00B373DF">
          <w:rPr>
            <w:rFonts w:ascii="Times New Roman" w:hAnsi="Times New Roman" w:cs="Times New Roman"/>
            <w:noProof/>
            <w:sz w:val="24"/>
            <w:szCs w:val="24"/>
          </w:rPr>
          <w:t>24</w:t>
        </w:r>
      </w:hyperlink>
      <w:r w:rsidR="00332AA3" w:rsidRPr="00B373DF">
        <w:rPr>
          <w:rFonts w:ascii="Times New Roman" w:hAnsi="Times New Roman" w:cs="Times New Roman"/>
          <w:noProof/>
          <w:sz w:val="24"/>
          <w:szCs w:val="24"/>
        </w:rPr>
        <w:t xml:space="preserve">, </w:t>
      </w:r>
      <w:hyperlink w:anchor="_ENREF_25" w:tooltip="Guillén, 1992 #128" w:history="1">
        <w:r w:rsidR="001B672A" w:rsidRPr="00B373DF">
          <w:rPr>
            <w:rFonts w:ascii="Times New Roman" w:hAnsi="Times New Roman" w:cs="Times New Roman"/>
            <w:noProof/>
            <w:sz w:val="24"/>
            <w:szCs w:val="24"/>
          </w:rPr>
          <w:t>25</w:t>
        </w:r>
      </w:hyperlink>
      <w:r w:rsidR="00332AA3" w:rsidRPr="00B373DF">
        <w:rPr>
          <w:rFonts w:ascii="Times New Roman" w:hAnsi="Times New Roman" w:cs="Times New Roman"/>
          <w:noProof/>
          <w:sz w:val="24"/>
          <w:szCs w:val="24"/>
        </w:rPr>
        <w:t>]</w:t>
      </w:r>
      <w:r w:rsidRPr="00B373DF">
        <w:rPr>
          <w:rFonts w:ascii="Times New Roman" w:hAnsi="Times New Roman" w:cs="Times New Roman"/>
          <w:sz w:val="24"/>
          <w:szCs w:val="24"/>
        </w:rPr>
        <w:fldChar w:fldCharType="end"/>
      </w:r>
      <w:r w:rsidR="00082693" w:rsidRPr="00B373DF">
        <w:rPr>
          <w:rFonts w:ascii="Times New Roman" w:hAnsi="Times New Roman" w:cs="Times New Roman"/>
          <w:sz w:val="24"/>
          <w:szCs w:val="24"/>
        </w:rPr>
        <w:t xml:space="preserve">. </w:t>
      </w:r>
      <w:r w:rsidRPr="00B373DF">
        <w:rPr>
          <w:rFonts w:ascii="Times New Roman" w:hAnsi="Times New Roman" w:cs="Times New Roman"/>
          <w:sz w:val="24"/>
          <w:szCs w:val="24"/>
        </w:rPr>
        <w:t xml:space="preserve">FTIR analysis of calcined petroleum coke and anode butt </w:t>
      </w:r>
      <w:r w:rsidR="00237AC7" w:rsidRPr="00B373DF">
        <w:rPr>
          <w:rFonts w:ascii="Times New Roman" w:hAnsi="Times New Roman" w:cs="Times New Roman"/>
          <w:sz w:val="24"/>
          <w:szCs w:val="24"/>
        </w:rPr>
        <w:t>is</w:t>
      </w:r>
      <w:r w:rsidRPr="00B373DF">
        <w:rPr>
          <w:rFonts w:ascii="Times New Roman" w:hAnsi="Times New Roman" w:cs="Times New Roman"/>
          <w:sz w:val="24"/>
          <w:szCs w:val="24"/>
        </w:rPr>
        <w:t xml:space="preserve"> not well documented.</w:t>
      </w:r>
      <w:r w:rsidR="00332AA3" w:rsidRPr="00B373DF">
        <w:rPr>
          <w:rFonts w:ascii="Times New Roman" w:hAnsi="Times New Roman" w:cs="Times New Roman"/>
          <w:sz w:val="24"/>
          <w:szCs w:val="24"/>
        </w:rPr>
        <w:t xml:space="preserve"> The calcined petroleum coke has very low transmission characteristics to baseline levels</w:t>
      </w:r>
      <w:r w:rsidR="00082693" w:rsidRPr="00B373DF">
        <w:rPr>
          <w:rFonts w:ascii="Times New Roman" w:hAnsi="Times New Roman" w:cs="Times New Roman"/>
          <w:sz w:val="24"/>
          <w:szCs w:val="24"/>
        </w:rPr>
        <w:t xml:space="preserve"> </w:t>
      </w:r>
      <w:r w:rsidR="00332AA3" w:rsidRPr="00B373DF">
        <w:rPr>
          <w:rFonts w:ascii="Times New Roman" w:hAnsi="Times New Roman" w:cs="Times New Roman"/>
          <w:sz w:val="24"/>
          <w:szCs w:val="24"/>
        </w:rPr>
        <w:fldChar w:fldCharType="begin"/>
      </w:r>
      <w:r w:rsidR="00332AA3" w:rsidRPr="00B373DF">
        <w:rPr>
          <w:rFonts w:ascii="Times New Roman" w:hAnsi="Times New Roman" w:cs="Times New Roman"/>
          <w:sz w:val="24"/>
          <w:szCs w:val="24"/>
        </w:rPr>
        <w:instrText xml:space="preserve"> ADDIN EN.CITE &lt;EndNote&gt;&lt;Cite&gt;&lt;Author&gt;Menéndez&lt;/Author&gt;&lt;Year&gt;1996&lt;/Year&gt;&lt;RecNum&gt;126&lt;/RecNum&gt;&lt;DisplayText&gt;[8]&lt;/DisplayText&gt;&lt;record&gt;&lt;rec-number&gt;126&lt;/rec-number&gt;&lt;foreign-keys&gt;&lt;key app="EN" db-id="re5p5x50xf59pge5xda5sxxqd2v25s0x0dfr"&gt;126&lt;/key&gt;&lt;/foreign-keys&gt;&lt;ref-type name="Journal Article"&gt;17&lt;/ref-type&gt;&lt;contributors&gt;&lt;authors&gt;&lt;author&gt;Menéndez, J. A., Pis, J. J., Alvarez, R., Barriocanal, C., Fuente, E., Díez, M. A.&lt;/author&gt;&lt;/authors&gt;&lt;/contributors&gt;&lt;titles&gt;&lt;title&gt;Characterization of petroleum coke as an additive in metallurgical cokemaking. Modification of thermoplastic properties of coal&lt;/title&gt;&lt;secondary-title&gt;Energy and Fuels,&lt;/secondary-title&gt;&lt;/titles&gt;&lt;periodical&gt;&lt;full-title&gt;Energy and Fuels,&lt;/full-title&gt;&lt;/periodical&gt;&lt;pages&gt;1262-1268&lt;/pages&gt;&lt;volume&gt;10&lt;/volume&gt;&lt;number&gt;6&lt;/number&gt;&lt;dates&gt;&lt;year&gt;1996&lt;/year&gt;&lt;/dates&gt;&lt;urls&gt;&lt;related-urls&gt;&lt;url&gt;http://www.scopus.com/inward/record.url?eid=2-s2.0-0030286091&amp;amp;partnerID=40&amp;amp;md5=f4b4243a84ae057d968195430b05b816&lt;/url&gt;&lt;/related-urls&gt;&lt;/urls&gt;&lt;/record&gt;&lt;/Cite&gt;&lt;/EndNote&gt;</w:instrText>
      </w:r>
      <w:r w:rsidR="00332AA3" w:rsidRPr="00B373DF">
        <w:rPr>
          <w:rFonts w:ascii="Times New Roman" w:hAnsi="Times New Roman" w:cs="Times New Roman"/>
          <w:sz w:val="24"/>
          <w:szCs w:val="24"/>
        </w:rPr>
        <w:fldChar w:fldCharType="separate"/>
      </w:r>
      <w:r w:rsidR="00332AA3" w:rsidRPr="00B373DF">
        <w:rPr>
          <w:rFonts w:ascii="Times New Roman" w:hAnsi="Times New Roman" w:cs="Times New Roman"/>
          <w:noProof/>
          <w:sz w:val="24"/>
          <w:szCs w:val="24"/>
        </w:rPr>
        <w:t>[</w:t>
      </w:r>
      <w:hyperlink w:anchor="_ENREF_8" w:tooltip="Menéndez, 1996 #126" w:history="1">
        <w:r w:rsidR="001B672A" w:rsidRPr="00B373DF">
          <w:rPr>
            <w:rFonts w:ascii="Times New Roman" w:hAnsi="Times New Roman" w:cs="Times New Roman"/>
            <w:noProof/>
            <w:sz w:val="24"/>
            <w:szCs w:val="24"/>
          </w:rPr>
          <w:t>8</w:t>
        </w:r>
      </w:hyperlink>
      <w:r w:rsidR="00332AA3" w:rsidRPr="00B373DF">
        <w:rPr>
          <w:rFonts w:ascii="Times New Roman" w:hAnsi="Times New Roman" w:cs="Times New Roman"/>
          <w:noProof/>
          <w:sz w:val="24"/>
          <w:szCs w:val="24"/>
        </w:rPr>
        <w:t>]</w:t>
      </w:r>
      <w:r w:rsidR="00332AA3" w:rsidRPr="00B373DF">
        <w:rPr>
          <w:rFonts w:ascii="Times New Roman" w:hAnsi="Times New Roman" w:cs="Times New Roman"/>
          <w:sz w:val="24"/>
          <w:szCs w:val="24"/>
        </w:rPr>
        <w:fldChar w:fldCharType="end"/>
      </w:r>
      <w:r w:rsidR="00332AA3" w:rsidRPr="00B373DF">
        <w:rPr>
          <w:rFonts w:ascii="Times New Roman" w:hAnsi="Times New Roman" w:cs="Times New Roman"/>
          <w:sz w:val="24"/>
          <w:szCs w:val="24"/>
        </w:rPr>
        <w:t xml:space="preserve">. Figure 5 shows the FTIR analysis of the anode butt and coke samples. It is evident from Figure </w:t>
      </w:r>
      <w:r w:rsidR="00B45DE4" w:rsidRPr="00B373DF">
        <w:rPr>
          <w:rFonts w:ascii="Times New Roman" w:hAnsi="Times New Roman" w:cs="Times New Roman"/>
          <w:sz w:val="24"/>
          <w:szCs w:val="24"/>
        </w:rPr>
        <w:t>5</w:t>
      </w:r>
      <w:r w:rsidR="00332AA3" w:rsidRPr="00B373DF">
        <w:rPr>
          <w:rFonts w:ascii="Times New Roman" w:hAnsi="Times New Roman" w:cs="Times New Roman"/>
          <w:sz w:val="24"/>
          <w:szCs w:val="24"/>
        </w:rPr>
        <w:t xml:space="preserve"> that FTIR </w:t>
      </w:r>
      <w:r w:rsidR="00332AA3" w:rsidRPr="0076111A">
        <w:rPr>
          <w:rFonts w:ascii="Times New Roman" w:hAnsi="Times New Roman" w:cs="Times New Roman"/>
          <w:sz w:val="24"/>
          <w:szCs w:val="24"/>
        </w:rPr>
        <w:t>spectra of calcined petroleum coke and recycled anode butt are distinctly different from each other.</w:t>
      </w:r>
    </w:p>
    <w:p w:rsidR="00EC2028" w:rsidRDefault="00EC2028" w:rsidP="00EC2028">
      <w:pPr>
        <w:autoSpaceDE w:val="0"/>
        <w:autoSpaceDN w:val="0"/>
        <w:adjustRightInd w:val="0"/>
        <w:spacing w:after="0" w:line="240" w:lineRule="auto"/>
        <w:rPr>
          <w:rFonts w:ascii="Times New Roman" w:hAnsi="Times New Roman" w:cs="Times New Roman"/>
          <w:sz w:val="25"/>
          <w:szCs w:val="25"/>
          <w:u w:val="single"/>
        </w:rPr>
      </w:pPr>
    </w:p>
    <w:p w:rsidR="00735FFB" w:rsidRDefault="00DF6F4D" w:rsidP="00DF6F4D">
      <w:pPr>
        <w:autoSpaceDE w:val="0"/>
        <w:autoSpaceDN w:val="0"/>
        <w:adjustRightInd w:val="0"/>
        <w:spacing w:after="0" w:line="240" w:lineRule="auto"/>
        <w:rPr>
          <w:rFonts w:ascii="Times New Roman" w:hAnsi="Times New Roman" w:cs="Times New Roman"/>
          <w:sz w:val="25"/>
          <w:szCs w:val="25"/>
          <w:u w:val="single"/>
        </w:rPr>
      </w:pPr>
      <w:r>
        <w:rPr>
          <w:rFonts w:ascii="Times New Roman" w:hAnsi="Times New Roman" w:cs="Times New Roman"/>
          <w:sz w:val="25"/>
          <w:szCs w:val="25"/>
          <w:u w:val="single"/>
        </w:rPr>
        <w:br w:type="textWrapping" w:clear="all"/>
      </w:r>
    </w:p>
    <w:p w:rsidR="00535876" w:rsidRDefault="00535876" w:rsidP="00DF6F4D">
      <w:pPr>
        <w:autoSpaceDE w:val="0"/>
        <w:autoSpaceDN w:val="0"/>
        <w:adjustRightInd w:val="0"/>
        <w:spacing w:after="0" w:line="240" w:lineRule="auto"/>
        <w:rPr>
          <w:rFonts w:ascii="Times New Roman" w:hAnsi="Times New Roman" w:cs="Times New Roman"/>
          <w:sz w:val="25"/>
          <w:szCs w:val="25"/>
          <w:u w:val="single"/>
        </w:rPr>
      </w:pPr>
    </w:p>
    <w:p w:rsidR="00535876" w:rsidRPr="00535876" w:rsidRDefault="00535876" w:rsidP="00535876">
      <w:pPr>
        <w:autoSpaceDE w:val="0"/>
        <w:autoSpaceDN w:val="0"/>
        <w:adjustRightInd w:val="0"/>
        <w:spacing w:after="0" w:line="240" w:lineRule="auto"/>
        <w:jc w:val="center"/>
        <w:rPr>
          <w:rFonts w:ascii="Times New Roman" w:hAnsi="Times New Roman" w:cs="Times New Roman"/>
          <w:sz w:val="25"/>
          <w:szCs w:val="25"/>
          <w:u w:val="single" w:color="FFFFFF" w:themeColor="background1"/>
        </w:rPr>
      </w:pPr>
      <w:r w:rsidRPr="00535876">
        <w:rPr>
          <w:rFonts w:ascii="Times New Roman" w:hAnsi="Times New Roman" w:cs="Times New Roman"/>
          <w:noProof/>
          <w:sz w:val="25"/>
          <w:szCs w:val="25"/>
          <w:lang w:val="fr-CA" w:eastAsia="fr-CA"/>
        </w:rPr>
        <w:lastRenderedPageBreak/>
        <w:drawing>
          <wp:inline distT="0" distB="0" distL="0" distR="0" wp14:anchorId="56135F3F" wp14:editId="4039C69C">
            <wp:extent cx="4770755" cy="3625850"/>
            <wp:effectExtent l="0" t="0" r="0" b="0"/>
            <wp:docPr id="24" name="Image 24" descr="K:\COM 2013\articles\but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 2013\articles\but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625850"/>
                    </a:xfrm>
                    <a:prstGeom prst="rect">
                      <a:avLst/>
                    </a:prstGeom>
                    <a:noFill/>
                    <a:ln>
                      <a:noFill/>
                    </a:ln>
                  </pic:spPr>
                </pic:pic>
              </a:graphicData>
            </a:graphic>
          </wp:inline>
        </w:drawing>
      </w:r>
    </w:p>
    <w:p w:rsidR="00F8474B" w:rsidRPr="006852F3" w:rsidRDefault="00F8474B" w:rsidP="00D563B3">
      <w:pPr>
        <w:autoSpaceDE w:val="0"/>
        <w:autoSpaceDN w:val="0"/>
        <w:adjustRightInd w:val="0"/>
        <w:spacing w:after="0" w:line="240" w:lineRule="auto"/>
        <w:jc w:val="center"/>
        <w:rPr>
          <w:rFonts w:ascii="Times New Roman" w:hAnsi="Times New Roman" w:cs="Times New Roman"/>
          <w:sz w:val="24"/>
          <w:szCs w:val="24"/>
        </w:rPr>
      </w:pPr>
      <w:r w:rsidRPr="006852F3">
        <w:rPr>
          <w:rFonts w:ascii="Times New Roman" w:hAnsi="Times New Roman" w:cs="Times New Roman"/>
          <w:sz w:val="24"/>
          <w:szCs w:val="24"/>
        </w:rPr>
        <w:t xml:space="preserve">Figure 5 FTIR spectra of calcined petroleum coke and recycled anode butt by </w:t>
      </w:r>
      <w:r w:rsidR="00B373DF">
        <w:rPr>
          <w:rFonts w:ascii="Times New Roman" w:hAnsi="Times New Roman" w:cs="Times New Roman"/>
          <w:sz w:val="24"/>
          <w:szCs w:val="24"/>
        </w:rPr>
        <w:t>DRIFT</w:t>
      </w:r>
      <w:r w:rsidRPr="006852F3">
        <w:rPr>
          <w:rFonts w:ascii="Times New Roman" w:hAnsi="Times New Roman" w:cs="Times New Roman"/>
          <w:sz w:val="24"/>
          <w:szCs w:val="24"/>
        </w:rPr>
        <w:t xml:space="preserve"> technique</w:t>
      </w:r>
    </w:p>
    <w:p w:rsidR="001626A4" w:rsidRPr="006852F3" w:rsidRDefault="001626A4" w:rsidP="001626A4">
      <w:pPr>
        <w:autoSpaceDE w:val="0"/>
        <w:autoSpaceDN w:val="0"/>
        <w:adjustRightInd w:val="0"/>
        <w:spacing w:after="0" w:line="240" w:lineRule="auto"/>
        <w:rPr>
          <w:rFonts w:ascii="Times New Roman" w:hAnsi="Times New Roman" w:cs="Times New Roman"/>
          <w:sz w:val="24"/>
          <w:szCs w:val="24"/>
          <w:u w:val="single"/>
        </w:rPr>
      </w:pPr>
    </w:p>
    <w:p w:rsidR="00F71ECE" w:rsidRDefault="001626A4" w:rsidP="00BF6A2A">
      <w:pPr>
        <w:autoSpaceDE w:val="0"/>
        <w:autoSpaceDN w:val="0"/>
        <w:adjustRightInd w:val="0"/>
        <w:spacing w:after="0" w:line="240" w:lineRule="auto"/>
        <w:jc w:val="both"/>
        <w:rPr>
          <w:rFonts w:ascii="Times New Roman" w:hAnsi="Times New Roman" w:cs="Times New Roman"/>
          <w:sz w:val="24"/>
          <w:szCs w:val="24"/>
        </w:rPr>
      </w:pPr>
      <w:r w:rsidRPr="00B373DF">
        <w:rPr>
          <w:rFonts w:ascii="Times New Roman" w:hAnsi="Times New Roman" w:cs="Times New Roman"/>
          <w:sz w:val="24"/>
          <w:szCs w:val="24"/>
        </w:rPr>
        <w:t>FTIR analysis shows the presence of aliphatic (2850-3000 cm</w:t>
      </w:r>
      <w:r w:rsidRPr="00B373DF">
        <w:rPr>
          <w:rFonts w:ascii="Times New Roman" w:hAnsi="Times New Roman" w:cs="Times New Roman"/>
          <w:sz w:val="24"/>
          <w:szCs w:val="24"/>
          <w:vertAlign w:val="superscript"/>
        </w:rPr>
        <w:t>-1</w:t>
      </w:r>
      <w:r w:rsidRPr="00B373DF">
        <w:rPr>
          <w:rFonts w:ascii="Times New Roman" w:hAnsi="Times New Roman" w:cs="Times New Roman"/>
          <w:sz w:val="24"/>
          <w:szCs w:val="24"/>
        </w:rPr>
        <w:t>) and aro</w:t>
      </w:r>
      <w:r w:rsidR="00B45DE4" w:rsidRPr="00B373DF">
        <w:rPr>
          <w:rFonts w:ascii="Times New Roman" w:hAnsi="Times New Roman" w:cs="Times New Roman"/>
          <w:sz w:val="24"/>
          <w:szCs w:val="24"/>
        </w:rPr>
        <w:t>matic (3000-3100 cm</w:t>
      </w:r>
      <w:r w:rsidR="00B45DE4" w:rsidRPr="00B373DF">
        <w:rPr>
          <w:rFonts w:ascii="Times New Roman" w:hAnsi="Times New Roman" w:cs="Times New Roman"/>
          <w:sz w:val="24"/>
          <w:szCs w:val="24"/>
          <w:vertAlign w:val="superscript"/>
        </w:rPr>
        <w:t>-1</w:t>
      </w:r>
      <w:r w:rsidR="00B45DE4" w:rsidRPr="00B373DF">
        <w:rPr>
          <w:rFonts w:ascii="Times New Roman" w:hAnsi="Times New Roman" w:cs="Times New Roman"/>
          <w:sz w:val="24"/>
          <w:szCs w:val="24"/>
        </w:rPr>
        <w:t>) hydro</w:t>
      </w:r>
      <w:r w:rsidR="00E14116" w:rsidRPr="00B373DF">
        <w:rPr>
          <w:rFonts w:ascii="Times New Roman" w:hAnsi="Times New Roman" w:cs="Times New Roman"/>
          <w:sz w:val="24"/>
          <w:szCs w:val="24"/>
        </w:rPr>
        <w:t xml:space="preserve"> </w:t>
      </w:r>
      <w:r w:rsidRPr="00B373DF">
        <w:rPr>
          <w:rFonts w:ascii="Times New Roman" w:hAnsi="Times New Roman" w:cs="Times New Roman"/>
          <w:sz w:val="24"/>
          <w:szCs w:val="24"/>
        </w:rPr>
        <w:t>carbon</w:t>
      </w:r>
      <w:r w:rsidR="009905EE" w:rsidRPr="00B373DF">
        <w:rPr>
          <w:rFonts w:ascii="Times New Roman" w:hAnsi="Times New Roman" w:cs="Times New Roman"/>
          <w:sz w:val="24"/>
          <w:szCs w:val="24"/>
        </w:rPr>
        <w:t>s</w:t>
      </w:r>
      <w:r w:rsidRPr="00B373DF">
        <w:rPr>
          <w:rFonts w:ascii="Times New Roman" w:hAnsi="Times New Roman" w:cs="Times New Roman"/>
          <w:sz w:val="24"/>
          <w:szCs w:val="24"/>
        </w:rPr>
        <w:t>, C-N/C-O (1200-1300 cm</w:t>
      </w:r>
      <w:r w:rsidRPr="00B373DF">
        <w:rPr>
          <w:rFonts w:ascii="Times New Roman" w:hAnsi="Times New Roman" w:cs="Times New Roman"/>
          <w:sz w:val="24"/>
          <w:szCs w:val="24"/>
          <w:vertAlign w:val="superscript"/>
        </w:rPr>
        <w:t>-1</w:t>
      </w:r>
      <w:r w:rsidRPr="00B373DF">
        <w:rPr>
          <w:rFonts w:ascii="Times New Roman" w:hAnsi="Times New Roman" w:cs="Times New Roman"/>
          <w:sz w:val="24"/>
          <w:szCs w:val="24"/>
        </w:rPr>
        <w:t>), C-O stretch for ester/ ether/alcohol (950-1150 cm</w:t>
      </w:r>
      <w:r w:rsidRPr="00B373DF">
        <w:rPr>
          <w:rFonts w:ascii="Times New Roman" w:hAnsi="Times New Roman" w:cs="Times New Roman"/>
          <w:sz w:val="24"/>
          <w:szCs w:val="24"/>
          <w:vertAlign w:val="superscript"/>
        </w:rPr>
        <w:t>-1</w:t>
      </w:r>
      <w:r w:rsidRPr="00B373DF">
        <w:rPr>
          <w:rFonts w:ascii="Times New Roman" w:hAnsi="Times New Roman" w:cs="Times New Roman"/>
          <w:sz w:val="24"/>
          <w:szCs w:val="24"/>
        </w:rPr>
        <w:t>), substituted aromatic C-H (700-900 cm</w:t>
      </w:r>
      <w:r w:rsidRPr="00B373DF">
        <w:rPr>
          <w:rFonts w:ascii="Times New Roman" w:hAnsi="Times New Roman" w:cs="Times New Roman"/>
          <w:sz w:val="24"/>
          <w:szCs w:val="24"/>
          <w:vertAlign w:val="superscript"/>
        </w:rPr>
        <w:t>-1</w:t>
      </w:r>
      <w:r w:rsidRPr="00B373DF">
        <w:rPr>
          <w:rFonts w:ascii="Times New Roman" w:hAnsi="Times New Roman" w:cs="Times New Roman"/>
          <w:sz w:val="24"/>
          <w:szCs w:val="24"/>
        </w:rPr>
        <w:t>)</w:t>
      </w:r>
      <w:r w:rsidR="00CC1988">
        <w:rPr>
          <w:rFonts w:ascii="Times New Roman" w:hAnsi="Times New Roman" w:cs="Times New Roman"/>
          <w:sz w:val="24"/>
          <w:szCs w:val="24"/>
        </w:rPr>
        <w:t xml:space="preserve">, </w:t>
      </w:r>
      <w:r w:rsidR="00CC1988" w:rsidRPr="007779F7">
        <w:rPr>
          <w:rFonts w:ascii="Times New Roman" w:hAnsi="Times New Roman" w:cs="Times New Roman"/>
          <w:sz w:val="24"/>
          <w:szCs w:val="24"/>
        </w:rPr>
        <w:t>C</w:t>
      </w:r>
      <w:r w:rsidR="00CC1988" w:rsidRPr="007779F7">
        <w:rPr>
          <w:rFonts w:ascii="Times New Roman" w:hAnsi="Times New Roman" w:cs="Times New Roman"/>
          <w:sz w:val="24"/>
          <w:szCs w:val="24"/>
          <w:lang w:val="en-US" w:bidi="he-IL"/>
        </w:rPr>
        <w:t>N (2100-2160)</w:t>
      </w:r>
      <w:r w:rsidRPr="007779F7">
        <w:rPr>
          <w:rFonts w:ascii="Times New Roman" w:hAnsi="Times New Roman" w:cs="Times New Roman"/>
          <w:sz w:val="24"/>
          <w:szCs w:val="24"/>
        </w:rPr>
        <w:t xml:space="preserve"> </w:t>
      </w:r>
      <w:r w:rsidRPr="00B373DF">
        <w:rPr>
          <w:rFonts w:ascii="Times New Roman" w:hAnsi="Times New Roman" w:cs="Times New Roman"/>
          <w:sz w:val="24"/>
          <w:szCs w:val="24"/>
        </w:rPr>
        <w:t xml:space="preserve">in both coke and </w:t>
      </w:r>
      <w:r w:rsidR="00F71ECE" w:rsidRPr="00B373DF">
        <w:rPr>
          <w:rFonts w:ascii="Times New Roman" w:hAnsi="Times New Roman" w:cs="Times New Roman"/>
          <w:sz w:val="24"/>
          <w:szCs w:val="24"/>
        </w:rPr>
        <w:t>anode butt</w:t>
      </w:r>
      <w:r w:rsidRPr="00B373DF">
        <w:rPr>
          <w:rFonts w:ascii="Times New Roman" w:hAnsi="Times New Roman" w:cs="Times New Roman"/>
          <w:sz w:val="24"/>
          <w:szCs w:val="24"/>
        </w:rPr>
        <w:t>.</w:t>
      </w:r>
    </w:p>
    <w:p w:rsidR="00B373DF" w:rsidRPr="006852F3" w:rsidRDefault="00B373DF" w:rsidP="00BF6A2A">
      <w:pPr>
        <w:autoSpaceDE w:val="0"/>
        <w:autoSpaceDN w:val="0"/>
        <w:adjustRightInd w:val="0"/>
        <w:spacing w:after="0" w:line="240" w:lineRule="auto"/>
        <w:jc w:val="both"/>
        <w:rPr>
          <w:rFonts w:ascii="Times New Roman" w:hAnsi="Times New Roman" w:cs="Times New Roman"/>
          <w:sz w:val="24"/>
          <w:szCs w:val="24"/>
        </w:rPr>
      </w:pPr>
    </w:p>
    <w:p w:rsidR="00DF6F4D" w:rsidRPr="007779F7" w:rsidRDefault="00E14116" w:rsidP="00BF6A2A">
      <w:pPr>
        <w:autoSpaceDE w:val="0"/>
        <w:autoSpaceDN w:val="0"/>
        <w:adjustRightInd w:val="0"/>
        <w:spacing w:after="0" w:line="240" w:lineRule="auto"/>
        <w:jc w:val="both"/>
        <w:rPr>
          <w:rFonts w:ascii="Times New Roman" w:hAnsi="Times New Roman" w:cs="Times New Roman"/>
          <w:sz w:val="24"/>
          <w:szCs w:val="24"/>
        </w:rPr>
      </w:pPr>
      <w:r w:rsidRPr="00B373DF">
        <w:rPr>
          <w:rFonts w:ascii="Times New Roman" w:hAnsi="Times New Roman" w:cs="Times New Roman"/>
          <w:sz w:val="24"/>
          <w:szCs w:val="24"/>
        </w:rPr>
        <w:t>Anode butt and petroleum coke</w:t>
      </w:r>
      <w:r w:rsidR="00B45DE4" w:rsidRPr="00B373DF">
        <w:rPr>
          <w:rFonts w:ascii="Times New Roman" w:hAnsi="Times New Roman" w:cs="Times New Roman"/>
          <w:sz w:val="24"/>
          <w:szCs w:val="24"/>
        </w:rPr>
        <w:t>, both contain COOH functional group</w:t>
      </w:r>
      <w:r w:rsidR="00692C29">
        <w:rPr>
          <w:rFonts w:ascii="Times New Roman" w:hAnsi="Times New Roman" w:cs="Times New Roman"/>
          <w:sz w:val="24"/>
          <w:szCs w:val="24"/>
        </w:rPr>
        <w:t xml:space="preserve"> </w:t>
      </w:r>
      <w:r w:rsidR="00692C29" w:rsidRPr="007779F7">
        <w:rPr>
          <w:rFonts w:ascii="Times New Roman" w:hAnsi="Times New Roman" w:cs="Times New Roman"/>
          <w:sz w:val="24"/>
          <w:szCs w:val="24"/>
        </w:rPr>
        <w:t xml:space="preserve">as evident from </w:t>
      </w:r>
      <w:r w:rsidR="005F3519">
        <w:rPr>
          <w:rFonts w:ascii="Times New Roman" w:hAnsi="Times New Roman" w:cs="Times New Roman"/>
          <w:sz w:val="24"/>
          <w:szCs w:val="24"/>
        </w:rPr>
        <w:t xml:space="preserve">the </w:t>
      </w:r>
      <w:r w:rsidR="005F3519" w:rsidRPr="00B373DF">
        <w:rPr>
          <w:rFonts w:ascii="Times New Roman" w:hAnsi="Times New Roman" w:cs="Times New Roman"/>
          <w:sz w:val="24"/>
          <w:szCs w:val="24"/>
        </w:rPr>
        <w:t>transmittance</w:t>
      </w:r>
      <w:r w:rsidRPr="00B373DF">
        <w:rPr>
          <w:rFonts w:ascii="Times New Roman" w:hAnsi="Times New Roman" w:cs="Times New Roman"/>
          <w:sz w:val="24"/>
          <w:szCs w:val="24"/>
        </w:rPr>
        <w:t xml:space="preserve"> band</w:t>
      </w:r>
      <w:r w:rsidR="00B373DF" w:rsidRPr="00B373DF">
        <w:rPr>
          <w:rFonts w:ascii="Times New Roman" w:hAnsi="Times New Roman" w:cs="Times New Roman"/>
          <w:sz w:val="24"/>
          <w:szCs w:val="24"/>
        </w:rPr>
        <w:t>s</w:t>
      </w:r>
      <w:r w:rsidRPr="00B373DF">
        <w:rPr>
          <w:rFonts w:ascii="Times New Roman" w:hAnsi="Times New Roman" w:cs="Times New Roman"/>
          <w:sz w:val="24"/>
          <w:szCs w:val="24"/>
        </w:rPr>
        <w:t xml:space="preserve"> around 3530 cm</w:t>
      </w:r>
      <w:r w:rsidRPr="00B373DF">
        <w:rPr>
          <w:rFonts w:ascii="Times New Roman" w:hAnsi="Times New Roman" w:cs="Times New Roman"/>
          <w:sz w:val="24"/>
          <w:szCs w:val="24"/>
          <w:vertAlign w:val="superscript"/>
        </w:rPr>
        <w:t>-1</w:t>
      </w:r>
      <w:r w:rsidR="00B45DE4" w:rsidRPr="00B373DF">
        <w:rPr>
          <w:rFonts w:ascii="Times New Roman" w:hAnsi="Times New Roman" w:cs="Times New Roman"/>
          <w:sz w:val="24"/>
          <w:szCs w:val="24"/>
        </w:rPr>
        <w:t xml:space="preserve">and </w:t>
      </w:r>
      <w:r w:rsidR="00BF6A2A" w:rsidRPr="00B373DF">
        <w:rPr>
          <w:rFonts w:ascii="Times New Roman" w:hAnsi="Times New Roman" w:cs="Times New Roman"/>
          <w:sz w:val="24"/>
          <w:szCs w:val="24"/>
        </w:rPr>
        <w:t>1126 cm</w:t>
      </w:r>
      <w:r w:rsidR="00BF6A2A" w:rsidRPr="00B373DF">
        <w:rPr>
          <w:rFonts w:ascii="Times New Roman" w:hAnsi="Times New Roman" w:cs="Times New Roman"/>
          <w:sz w:val="24"/>
          <w:szCs w:val="24"/>
          <w:vertAlign w:val="superscript"/>
        </w:rPr>
        <w:t>-1</w:t>
      </w:r>
      <w:r w:rsidR="00BF6A2A" w:rsidRPr="00B373DF">
        <w:rPr>
          <w:rFonts w:ascii="Times New Roman" w:hAnsi="Times New Roman" w:cs="Times New Roman"/>
          <w:sz w:val="24"/>
          <w:szCs w:val="24"/>
        </w:rPr>
        <w:t>.</w:t>
      </w:r>
      <w:r w:rsidR="009905EE" w:rsidRPr="00B373DF">
        <w:rPr>
          <w:rFonts w:ascii="Times New Roman" w:hAnsi="Times New Roman" w:cs="Times New Roman"/>
          <w:sz w:val="24"/>
          <w:szCs w:val="24"/>
        </w:rPr>
        <w:t xml:space="preserve"> </w:t>
      </w:r>
      <w:r w:rsidR="00BF6A2A" w:rsidRPr="00B373DF">
        <w:rPr>
          <w:rFonts w:ascii="Times New Roman" w:hAnsi="Times New Roman" w:cs="Times New Roman"/>
          <w:sz w:val="24"/>
          <w:szCs w:val="24"/>
        </w:rPr>
        <w:t>At around 3040 cm</w:t>
      </w:r>
      <w:r w:rsidR="00BF6A2A" w:rsidRPr="00B373DF">
        <w:rPr>
          <w:rFonts w:ascii="Times New Roman" w:hAnsi="Times New Roman" w:cs="Times New Roman"/>
          <w:sz w:val="24"/>
          <w:szCs w:val="24"/>
          <w:vertAlign w:val="superscript"/>
        </w:rPr>
        <w:t>-1</w:t>
      </w:r>
      <w:r w:rsidR="00BF6A2A" w:rsidRPr="00B373DF">
        <w:rPr>
          <w:rFonts w:ascii="Times New Roman" w:hAnsi="Times New Roman" w:cs="Times New Roman"/>
          <w:sz w:val="24"/>
          <w:szCs w:val="24"/>
        </w:rPr>
        <w:t xml:space="preserve"> transmittance band, petroleum coke shows </w:t>
      </w:r>
      <w:r w:rsidR="00B373DF" w:rsidRPr="00FF55F6">
        <w:rPr>
          <w:rFonts w:ascii="Times New Roman" w:hAnsi="Times New Roman" w:cs="Times New Roman"/>
          <w:sz w:val="24"/>
          <w:szCs w:val="24"/>
        </w:rPr>
        <w:t xml:space="preserve">the </w:t>
      </w:r>
      <w:r w:rsidR="00BF6A2A" w:rsidRPr="00FF55F6">
        <w:rPr>
          <w:rFonts w:ascii="Times New Roman" w:hAnsi="Times New Roman" w:cs="Times New Roman"/>
          <w:sz w:val="24"/>
          <w:szCs w:val="24"/>
        </w:rPr>
        <w:t xml:space="preserve">presence of aromatic CH in sp2 </w:t>
      </w:r>
      <w:r w:rsidR="00CC1988" w:rsidRPr="007779F7">
        <w:rPr>
          <w:rFonts w:ascii="Times New Roman" w:hAnsi="Times New Roman" w:cs="Times New Roman"/>
          <w:sz w:val="24"/>
          <w:szCs w:val="24"/>
        </w:rPr>
        <w:t xml:space="preserve">hybridized state </w:t>
      </w:r>
      <w:r w:rsidR="00BF6A2A" w:rsidRPr="007779F7">
        <w:rPr>
          <w:rFonts w:ascii="Times New Roman" w:hAnsi="Times New Roman" w:cs="Times New Roman"/>
          <w:sz w:val="24"/>
          <w:szCs w:val="24"/>
        </w:rPr>
        <w:t>wherea</w:t>
      </w:r>
      <w:r w:rsidR="009905EE" w:rsidRPr="007779F7">
        <w:rPr>
          <w:rFonts w:ascii="Times New Roman" w:hAnsi="Times New Roman" w:cs="Times New Roman"/>
          <w:sz w:val="24"/>
          <w:szCs w:val="24"/>
        </w:rPr>
        <w:t xml:space="preserve">s this bond is missing in </w:t>
      </w:r>
      <w:r w:rsidR="00BF6A2A" w:rsidRPr="007779F7">
        <w:rPr>
          <w:rFonts w:ascii="Times New Roman" w:hAnsi="Times New Roman" w:cs="Times New Roman"/>
          <w:sz w:val="24"/>
          <w:szCs w:val="24"/>
        </w:rPr>
        <w:t xml:space="preserve">recycled </w:t>
      </w:r>
      <w:r w:rsidR="009905EE" w:rsidRPr="007779F7">
        <w:rPr>
          <w:rFonts w:ascii="Times New Roman" w:hAnsi="Times New Roman" w:cs="Times New Roman"/>
          <w:sz w:val="24"/>
          <w:szCs w:val="24"/>
        </w:rPr>
        <w:t xml:space="preserve">anode </w:t>
      </w:r>
      <w:r w:rsidR="00BF6A2A" w:rsidRPr="007779F7">
        <w:rPr>
          <w:rFonts w:ascii="Times New Roman" w:hAnsi="Times New Roman" w:cs="Times New Roman"/>
          <w:sz w:val="24"/>
          <w:szCs w:val="24"/>
        </w:rPr>
        <w:t>butt.</w:t>
      </w:r>
      <w:r w:rsidR="00F71ECE" w:rsidRPr="007779F7">
        <w:rPr>
          <w:rFonts w:ascii="Times New Roman" w:hAnsi="Times New Roman" w:cs="Times New Roman"/>
          <w:sz w:val="24"/>
          <w:szCs w:val="24"/>
        </w:rPr>
        <w:t xml:space="preserve"> </w:t>
      </w:r>
      <w:r w:rsidR="00FF55F6" w:rsidRPr="007779F7">
        <w:rPr>
          <w:rFonts w:ascii="Times New Roman" w:hAnsi="Times New Roman" w:cs="Times New Roman"/>
          <w:sz w:val="24"/>
          <w:szCs w:val="24"/>
        </w:rPr>
        <w:t>Peak</w:t>
      </w:r>
      <w:r w:rsidR="00DF6F4D" w:rsidRPr="007779F7">
        <w:rPr>
          <w:rFonts w:ascii="Times New Roman" w:hAnsi="Times New Roman" w:cs="Times New Roman"/>
          <w:sz w:val="24"/>
          <w:szCs w:val="24"/>
        </w:rPr>
        <w:t xml:space="preserve"> around </w:t>
      </w:r>
      <w:r w:rsidR="00B42E05" w:rsidRPr="007779F7">
        <w:rPr>
          <w:rFonts w:ascii="Times New Roman" w:hAnsi="Times New Roman" w:cs="Times New Roman"/>
          <w:sz w:val="24"/>
          <w:szCs w:val="24"/>
        </w:rPr>
        <w:t>2100-</w:t>
      </w:r>
      <w:r w:rsidR="00DF6F4D" w:rsidRPr="007779F7">
        <w:rPr>
          <w:rFonts w:ascii="Times New Roman" w:hAnsi="Times New Roman" w:cs="Times New Roman"/>
          <w:sz w:val="24"/>
          <w:szCs w:val="24"/>
        </w:rPr>
        <w:t>2160</w:t>
      </w:r>
      <w:r w:rsidR="00FF55F6" w:rsidRPr="007779F7">
        <w:rPr>
          <w:rFonts w:ascii="Times New Roman" w:hAnsi="Times New Roman" w:cs="Times New Roman"/>
          <w:sz w:val="24"/>
          <w:szCs w:val="24"/>
        </w:rPr>
        <w:t xml:space="preserve"> cm</w:t>
      </w:r>
      <w:r w:rsidR="00FF55F6" w:rsidRPr="007779F7">
        <w:rPr>
          <w:rFonts w:ascii="Times New Roman" w:hAnsi="Times New Roman" w:cs="Times New Roman"/>
          <w:sz w:val="24"/>
          <w:szCs w:val="24"/>
          <w:vertAlign w:val="superscript"/>
        </w:rPr>
        <w:t>-1</w:t>
      </w:r>
      <w:r w:rsidR="00692C29" w:rsidRPr="007779F7">
        <w:rPr>
          <w:rFonts w:ascii="Times New Roman" w:hAnsi="Times New Roman" w:cs="Times New Roman"/>
          <w:sz w:val="24"/>
          <w:szCs w:val="24"/>
          <w:vertAlign w:val="superscript"/>
        </w:rPr>
        <w:t xml:space="preserve"> </w:t>
      </w:r>
      <w:r w:rsidR="005F3519" w:rsidRPr="007779F7">
        <w:rPr>
          <w:rFonts w:ascii="Times New Roman" w:hAnsi="Times New Roman" w:cs="Times New Roman"/>
          <w:sz w:val="24"/>
          <w:szCs w:val="24"/>
        </w:rPr>
        <w:t>f</w:t>
      </w:r>
      <w:r w:rsidR="00B42E05" w:rsidRPr="007779F7">
        <w:rPr>
          <w:rFonts w:ascii="Times New Roman" w:hAnsi="Times New Roman" w:cs="Times New Roman"/>
          <w:sz w:val="24"/>
          <w:szCs w:val="24"/>
        </w:rPr>
        <w:t>or anode butts appear</w:t>
      </w:r>
      <w:r w:rsidR="00050840">
        <w:rPr>
          <w:rFonts w:ascii="Times New Roman" w:hAnsi="Times New Roman" w:cs="Times New Roman"/>
          <w:sz w:val="24"/>
          <w:szCs w:val="24"/>
        </w:rPr>
        <w:t>s</w:t>
      </w:r>
      <w:r w:rsidR="00B42E05" w:rsidRPr="007779F7">
        <w:rPr>
          <w:rFonts w:ascii="Times New Roman" w:hAnsi="Times New Roman" w:cs="Times New Roman"/>
          <w:sz w:val="24"/>
          <w:szCs w:val="24"/>
        </w:rPr>
        <w:t xml:space="preserve"> to be mainly </w:t>
      </w:r>
      <w:r w:rsidR="00FF55F6" w:rsidRPr="007779F7">
        <w:rPr>
          <w:rFonts w:ascii="Times New Roman" w:hAnsi="Times New Roman" w:cs="Times New Roman"/>
          <w:sz w:val="24"/>
          <w:szCs w:val="24"/>
        </w:rPr>
        <w:t xml:space="preserve">due to </w:t>
      </w:r>
      <w:r w:rsidR="00DF6F4D" w:rsidRPr="007779F7">
        <w:rPr>
          <w:rFonts w:ascii="Times New Roman" w:hAnsi="Times New Roman" w:cs="Times New Roman"/>
          <w:sz w:val="24"/>
          <w:szCs w:val="24"/>
        </w:rPr>
        <w:t>presence of nitrile</w:t>
      </w:r>
      <w:r w:rsidR="00FF55F6" w:rsidRPr="007779F7">
        <w:rPr>
          <w:rFonts w:ascii="Times New Roman" w:hAnsi="Times New Roman" w:cs="Times New Roman"/>
          <w:sz w:val="24"/>
          <w:szCs w:val="24"/>
        </w:rPr>
        <w:t xml:space="preserve"> groups</w:t>
      </w:r>
      <w:r w:rsidR="00B42E05" w:rsidRPr="007779F7">
        <w:rPr>
          <w:rFonts w:ascii="Times New Roman" w:hAnsi="Times New Roman" w:cs="Times New Roman"/>
          <w:sz w:val="24"/>
          <w:szCs w:val="24"/>
        </w:rPr>
        <w:t>.</w:t>
      </w:r>
      <w:r w:rsidR="00FF55F6" w:rsidRPr="007779F7">
        <w:rPr>
          <w:rFonts w:ascii="Times New Roman" w:hAnsi="Times New Roman" w:cs="Times New Roman"/>
          <w:sz w:val="24"/>
          <w:szCs w:val="24"/>
        </w:rPr>
        <w:t xml:space="preserve"> </w:t>
      </w:r>
      <w:r w:rsidR="00B42E05" w:rsidRPr="007779F7">
        <w:rPr>
          <w:rFonts w:ascii="Times New Roman" w:hAnsi="Times New Roman" w:cs="Times New Roman"/>
          <w:sz w:val="24"/>
          <w:szCs w:val="24"/>
        </w:rPr>
        <w:t xml:space="preserve">There is also a possibility of a </w:t>
      </w:r>
      <w:r w:rsidR="007779F7" w:rsidRPr="007779F7">
        <w:rPr>
          <w:rFonts w:ascii="Times New Roman" w:hAnsi="Times New Roman" w:cs="Times New Roman"/>
          <w:sz w:val="24"/>
          <w:szCs w:val="24"/>
        </w:rPr>
        <w:t>small</w:t>
      </w:r>
      <w:r w:rsidR="005F3519" w:rsidRPr="007779F7">
        <w:rPr>
          <w:rFonts w:ascii="Times New Roman" w:hAnsi="Times New Roman" w:cs="Times New Roman"/>
          <w:sz w:val="24"/>
          <w:szCs w:val="24"/>
        </w:rPr>
        <w:t xml:space="preserve"> peak for</w:t>
      </w:r>
      <w:r w:rsidR="00DF6F4D" w:rsidRPr="007779F7">
        <w:rPr>
          <w:rFonts w:ascii="Times New Roman" w:hAnsi="Times New Roman" w:cs="Times New Roman"/>
          <w:sz w:val="24"/>
          <w:szCs w:val="24"/>
        </w:rPr>
        <w:t xml:space="preserve"> </w:t>
      </w:r>
      <w:r w:rsidR="00692C29" w:rsidRPr="007779F7">
        <w:rPr>
          <w:rFonts w:ascii="Times New Roman" w:hAnsi="Times New Roman" w:cs="Times New Roman"/>
          <w:sz w:val="24"/>
          <w:szCs w:val="24"/>
        </w:rPr>
        <w:t>C</w:t>
      </w:r>
      <w:r w:rsidR="00B42E05" w:rsidRPr="007779F7">
        <w:rPr>
          <w:rFonts w:ascii="Times New Roman" w:hAnsi="Times New Roman" w:cs="Times New Roman"/>
          <w:sz w:val="24"/>
          <w:szCs w:val="24"/>
        </w:rPr>
        <w:t>≡C (2130-2150 cm</w:t>
      </w:r>
      <w:r w:rsidR="00B42E05" w:rsidRPr="007779F7">
        <w:rPr>
          <w:rFonts w:ascii="Times New Roman" w:hAnsi="Times New Roman" w:cs="Times New Roman"/>
          <w:sz w:val="24"/>
          <w:szCs w:val="24"/>
          <w:vertAlign w:val="superscript"/>
        </w:rPr>
        <w:t>-1</w:t>
      </w:r>
      <w:r w:rsidR="00B42E05" w:rsidRPr="007779F7">
        <w:rPr>
          <w:rFonts w:ascii="Times New Roman" w:hAnsi="Times New Roman" w:cs="Times New Roman"/>
          <w:sz w:val="24"/>
          <w:szCs w:val="24"/>
        </w:rPr>
        <w:t>)</w:t>
      </w:r>
      <w:r w:rsidR="00DF6F4D" w:rsidRPr="007779F7">
        <w:rPr>
          <w:rFonts w:ascii="Times New Roman" w:hAnsi="Times New Roman" w:cs="Times New Roman"/>
          <w:sz w:val="24"/>
          <w:szCs w:val="24"/>
        </w:rPr>
        <w:t xml:space="preserve"> </w:t>
      </w:r>
      <w:r w:rsidR="00B42E05" w:rsidRPr="007779F7">
        <w:rPr>
          <w:rFonts w:ascii="Times New Roman" w:hAnsi="Times New Roman" w:cs="Times New Roman"/>
          <w:sz w:val="24"/>
          <w:szCs w:val="24"/>
        </w:rPr>
        <w:t xml:space="preserve">in this region. This peak is </w:t>
      </w:r>
      <w:r w:rsidR="00DF6F4D" w:rsidRPr="007779F7">
        <w:rPr>
          <w:rFonts w:ascii="Times New Roman" w:hAnsi="Times New Roman" w:cs="Times New Roman"/>
          <w:sz w:val="24"/>
          <w:szCs w:val="24"/>
        </w:rPr>
        <w:t xml:space="preserve">not significant in </w:t>
      </w:r>
      <w:r w:rsidR="00050840">
        <w:rPr>
          <w:rFonts w:ascii="Times New Roman" w:hAnsi="Times New Roman" w:cs="Times New Roman"/>
          <w:sz w:val="24"/>
          <w:szCs w:val="24"/>
        </w:rPr>
        <w:t xml:space="preserve">the </w:t>
      </w:r>
      <w:r w:rsidR="00DF6F4D" w:rsidRPr="007779F7">
        <w:rPr>
          <w:rFonts w:ascii="Times New Roman" w:hAnsi="Times New Roman" w:cs="Times New Roman"/>
          <w:sz w:val="24"/>
          <w:szCs w:val="24"/>
        </w:rPr>
        <w:t xml:space="preserve">case of </w:t>
      </w:r>
      <w:r w:rsidR="00FF55F6" w:rsidRPr="007779F7">
        <w:rPr>
          <w:rFonts w:ascii="Times New Roman" w:hAnsi="Times New Roman" w:cs="Times New Roman"/>
          <w:sz w:val="24"/>
          <w:szCs w:val="24"/>
        </w:rPr>
        <w:t xml:space="preserve">calcined petroleum </w:t>
      </w:r>
      <w:r w:rsidR="00DF6F4D" w:rsidRPr="007779F7">
        <w:rPr>
          <w:rFonts w:ascii="Times New Roman" w:hAnsi="Times New Roman" w:cs="Times New Roman"/>
          <w:sz w:val="24"/>
          <w:szCs w:val="24"/>
        </w:rPr>
        <w:t xml:space="preserve">coke. </w:t>
      </w:r>
      <w:r w:rsidR="00FF55F6" w:rsidRPr="007779F7">
        <w:rPr>
          <w:rFonts w:ascii="Times New Roman" w:hAnsi="Times New Roman" w:cs="Times New Roman"/>
          <w:sz w:val="24"/>
          <w:szCs w:val="24"/>
        </w:rPr>
        <w:t xml:space="preserve">Peak at </w:t>
      </w:r>
      <w:r w:rsidR="00DF6F4D" w:rsidRPr="007779F7">
        <w:rPr>
          <w:rFonts w:ascii="Times New Roman" w:hAnsi="Times New Roman" w:cs="Times New Roman"/>
          <w:sz w:val="24"/>
          <w:szCs w:val="24"/>
        </w:rPr>
        <w:t>2349 cm</w:t>
      </w:r>
      <w:r w:rsidR="00DF6F4D" w:rsidRPr="007779F7">
        <w:rPr>
          <w:rFonts w:ascii="Times New Roman" w:hAnsi="Times New Roman" w:cs="Times New Roman"/>
          <w:sz w:val="24"/>
          <w:szCs w:val="24"/>
          <w:vertAlign w:val="superscript"/>
        </w:rPr>
        <w:t>-1</w:t>
      </w:r>
      <w:r w:rsidR="00DF6F4D" w:rsidRPr="007779F7">
        <w:rPr>
          <w:rFonts w:ascii="Times New Roman" w:hAnsi="Times New Roman" w:cs="Times New Roman"/>
          <w:sz w:val="24"/>
          <w:szCs w:val="24"/>
        </w:rPr>
        <w:t xml:space="preserve"> </w:t>
      </w:r>
      <w:r w:rsidR="00FF55F6" w:rsidRPr="007779F7">
        <w:rPr>
          <w:rFonts w:ascii="Times New Roman" w:hAnsi="Times New Roman" w:cs="Times New Roman"/>
          <w:sz w:val="24"/>
          <w:szCs w:val="24"/>
        </w:rPr>
        <w:t xml:space="preserve">transmittance band </w:t>
      </w:r>
      <w:r w:rsidR="00DF6F4D" w:rsidRPr="007779F7">
        <w:rPr>
          <w:rFonts w:ascii="Times New Roman" w:hAnsi="Times New Roman" w:cs="Times New Roman"/>
          <w:sz w:val="24"/>
          <w:szCs w:val="24"/>
        </w:rPr>
        <w:t>is due to CO</w:t>
      </w:r>
      <w:r w:rsidR="00DF6F4D" w:rsidRPr="007779F7">
        <w:rPr>
          <w:rFonts w:ascii="Times New Roman" w:hAnsi="Times New Roman" w:cs="Times New Roman"/>
          <w:sz w:val="24"/>
          <w:szCs w:val="24"/>
          <w:vertAlign w:val="subscript"/>
        </w:rPr>
        <w:t>2</w:t>
      </w:r>
      <w:r w:rsidR="005F3519" w:rsidRPr="007779F7">
        <w:rPr>
          <w:rFonts w:ascii="Times New Roman" w:hAnsi="Times New Roman" w:cs="Times New Roman"/>
          <w:sz w:val="24"/>
          <w:szCs w:val="24"/>
        </w:rPr>
        <w:t xml:space="preserve"> which</w:t>
      </w:r>
      <w:r w:rsidR="00FF55F6" w:rsidRPr="007779F7">
        <w:rPr>
          <w:rFonts w:ascii="Times New Roman" w:hAnsi="Times New Roman" w:cs="Times New Roman"/>
          <w:sz w:val="24"/>
          <w:szCs w:val="24"/>
        </w:rPr>
        <w:t xml:space="preserve"> </w:t>
      </w:r>
      <w:r w:rsidR="00E50080" w:rsidRPr="007779F7">
        <w:rPr>
          <w:rFonts w:ascii="Times New Roman" w:hAnsi="Times New Roman" w:cs="Times New Roman"/>
          <w:sz w:val="24"/>
          <w:szCs w:val="24"/>
        </w:rPr>
        <w:t xml:space="preserve">was </w:t>
      </w:r>
      <w:r w:rsidR="00FF55F6" w:rsidRPr="007779F7">
        <w:rPr>
          <w:rFonts w:ascii="Times New Roman" w:hAnsi="Times New Roman" w:cs="Times New Roman"/>
          <w:sz w:val="24"/>
          <w:szCs w:val="24"/>
        </w:rPr>
        <w:t xml:space="preserve">not </w:t>
      </w:r>
      <w:r w:rsidR="00DF6F4D" w:rsidRPr="007779F7">
        <w:rPr>
          <w:rFonts w:ascii="Times New Roman" w:hAnsi="Times New Roman" w:cs="Times New Roman"/>
          <w:sz w:val="24"/>
          <w:szCs w:val="24"/>
        </w:rPr>
        <w:t>consider</w:t>
      </w:r>
      <w:r w:rsidR="00FF55F6" w:rsidRPr="007779F7">
        <w:rPr>
          <w:rFonts w:ascii="Times New Roman" w:hAnsi="Times New Roman" w:cs="Times New Roman"/>
          <w:sz w:val="24"/>
          <w:szCs w:val="24"/>
        </w:rPr>
        <w:t>ed</w:t>
      </w:r>
      <w:r w:rsidR="00DF6F4D" w:rsidRPr="007779F7">
        <w:rPr>
          <w:rFonts w:ascii="Times New Roman" w:hAnsi="Times New Roman" w:cs="Times New Roman"/>
          <w:sz w:val="24"/>
          <w:szCs w:val="24"/>
        </w:rPr>
        <w:t xml:space="preserve"> for analysis.</w:t>
      </w:r>
    </w:p>
    <w:p w:rsidR="001626A4" w:rsidRPr="00B373DF" w:rsidRDefault="00F71ECE" w:rsidP="00BF6A2A">
      <w:pPr>
        <w:autoSpaceDE w:val="0"/>
        <w:autoSpaceDN w:val="0"/>
        <w:adjustRightInd w:val="0"/>
        <w:spacing w:after="0" w:line="240" w:lineRule="auto"/>
        <w:jc w:val="both"/>
        <w:rPr>
          <w:rFonts w:ascii="Times New Roman" w:hAnsi="Times New Roman" w:cs="Times New Roman"/>
          <w:sz w:val="24"/>
          <w:szCs w:val="24"/>
        </w:rPr>
      </w:pPr>
      <w:r w:rsidRPr="00B373DF">
        <w:rPr>
          <w:rFonts w:ascii="Times New Roman" w:hAnsi="Times New Roman" w:cs="Times New Roman"/>
          <w:sz w:val="24"/>
          <w:szCs w:val="24"/>
        </w:rPr>
        <w:t>Since the petroleum coke, anode butt</w:t>
      </w:r>
      <w:r w:rsidR="00B373DF" w:rsidRPr="00B373DF">
        <w:rPr>
          <w:rFonts w:ascii="Times New Roman" w:hAnsi="Times New Roman" w:cs="Times New Roman"/>
          <w:sz w:val="24"/>
          <w:szCs w:val="24"/>
        </w:rPr>
        <w:t>,</w:t>
      </w:r>
      <w:r w:rsidRPr="00B373DF">
        <w:rPr>
          <w:rFonts w:ascii="Times New Roman" w:hAnsi="Times New Roman" w:cs="Times New Roman"/>
          <w:sz w:val="24"/>
          <w:szCs w:val="24"/>
        </w:rPr>
        <w:t xml:space="preserve"> and coal tar pitch contain complimentary functional groups, there </w:t>
      </w:r>
      <w:r w:rsidR="00237AC7" w:rsidRPr="00B373DF">
        <w:rPr>
          <w:rFonts w:ascii="Times New Roman" w:hAnsi="Times New Roman" w:cs="Times New Roman"/>
          <w:sz w:val="24"/>
          <w:szCs w:val="24"/>
        </w:rPr>
        <w:t>is</w:t>
      </w:r>
      <w:r w:rsidRPr="00B373DF">
        <w:rPr>
          <w:rFonts w:ascii="Times New Roman" w:hAnsi="Times New Roman" w:cs="Times New Roman"/>
          <w:sz w:val="24"/>
          <w:szCs w:val="24"/>
        </w:rPr>
        <w:t xml:space="preserve"> a possibility that the functional groups on the coke</w:t>
      </w:r>
      <w:r w:rsidR="009905EE" w:rsidRPr="00B373DF">
        <w:rPr>
          <w:rFonts w:ascii="Times New Roman" w:hAnsi="Times New Roman" w:cs="Times New Roman"/>
          <w:sz w:val="24"/>
          <w:szCs w:val="24"/>
        </w:rPr>
        <w:t xml:space="preserve"> and butt</w:t>
      </w:r>
      <w:r w:rsidRPr="00B373DF">
        <w:rPr>
          <w:rFonts w:ascii="Times New Roman" w:hAnsi="Times New Roman" w:cs="Times New Roman"/>
          <w:sz w:val="24"/>
          <w:szCs w:val="24"/>
        </w:rPr>
        <w:t xml:space="preserve"> surface</w:t>
      </w:r>
      <w:r w:rsidR="009905EE" w:rsidRPr="00B373DF">
        <w:rPr>
          <w:rFonts w:ascii="Times New Roman" w:hAnsi="Times New Roman" w:cs="Times New Roman"/>
          <w:sz w:val="24"/>
          <w:szCs w:val="24"/>
        </w:rPr>
        <w:t>s might</w:t>
      </w:r>
      <w:r w:rsidRPr="00B373DF">
        <w:rPr>
          <w:rFonts w:ascii="Times New Roman" w:hAnsi="Times New Roman" w:cs="Times New Roman"/>
          <w:sz w:val="24"/>
          <w:szCs w:val="24"/>
        </w:rPr>
        <w:t xml:space="preserve"> intera</w:t>
      </w:r>
      <w:r w:rsidR="009905EE" w:rsidRPr="00B373DF">
        <w:rPr>
          <w:rFonts w:ascii="Times New Roman" w:hAnsi="Times New Roman" w:cs="Times New Roman"/>
          <w:sz w:val="24"/>
          <w:szCs w:val="24"/>
        </w:rPr>
        <w:t>ct with those present in pitch</w:t>
      </w:r>
      <w:r w:rsidRPr="00B373DF">
        <w:rPr>
          <w:rFonts w:ascii="Times New Roman" w:hAnsi="Times New Roman" w:cs="Times New Roman"/>
          <w:sz w:val="24"/>
          <w:szCs w:val="24"/>
        </w:rPr>
        <w:t xml:space="preserve">. Polycyclic aromatic hydrocarbons (PAH) are predominant in pitch. Also, alkylated PAH, PAH with </w:t>
      </w:r>
      <w:proofErr w:type="spellStart"/>
      <w:r w:rsidRPr="00B373DF">
        <w:rPr>
          <w:rFonts w:ascii="Times New Roman" w:hAnsi="Times New Roman" w:cs="Times New Roman"/>
          <w:sz w:val="24"/>
          <w:szCs w:val="24"/>
        </w:rPr>
        <w:t>cyclopenteno</w:t>
      </w:r>
      <w:proofErr w:type="spellEnd"/>
      <w:r w:rsidRPr="00B373DF">
        <w:rPr>
          <w:rFonts w:ascii="Times New Roman" w:hAnsi="Times New Roman" w:cs="Times New Roman"/>
          <w:sz w:val="24"/>
          <w:szCs w:val="24"/>
        </w:rPr>
        <w:t xml:space="preserve"> moieties, partially hydrogenated PAH, </w:t>
      </w:r>
      <w:proofErr w:type="spellStart"/>
      <w:r w:rsidRPr="00B373DF">
        <w:rPr>
          <w:rFonts w:ascii="Times New Roman" w:hAnsi="Times New Roman" w:cs="Times New Roman"/>
          <w:sz w:val="24"/>
          <w:szCs w:val="24"/>
        </w:rPr>
        <w:t>oligo</w:t>
      </w:r>
      <w:proofErr w:type="spellEnd"/>
      <w:r w:rsidRPr="00B373DF">
        <w:rPr>
          <w:rFonts w:ascii="Times New Roman" w:hAnsi="Times New Roman" w:cs="Times New Roman"/>
          <w:sz w:val="24"/>
          <w:szCs w:val="24"/>
        </w:rPr>
        <w:t xml:space="preserve">-aryl </w:t>
      </w:r>
      <w:proofErr w:type="spellStart"/>
      <w:r w:rsidRPr="00B373DF">
        <w:rPr>
          <w:rFonts w:ascii="Times New Roman" w:hAnsi="Times New Roman" w:cs="Times New Roman"/>
          <w:sz w:val="24"/>
          <w:szCs w:val="24"/>
        </w:rPr>
        <w:t>methanes</w:t>
      </w:r>
      <w:proofErr w:type="spellEnd"/>
      <w:r w:rsidRPr="00B373DF">
        <w:rPr>
          <w:rFonts w:ascii="Times New Roman" w:hAnsi="Times New Roman" w:cs="Times New Roman"/>
          <w:sz w:val="24"/>
          <w:szCs w:val="24"/>
        </w:rPr>
        <w:t>, hetero-substituted PAH: NH</w:t>
      </w:r>
      <w:r w:rsidRPr="00B373DF">
        <w:rPr>
          <w:rFonts w:ascii="Times New Roman" w:hAnsi="Times New Roman" w:cs="Times New Roman"/>
          <w:sz w:val="24"/>
          <w:szCs w:val="24"/>
          <w:vertAlign w:val="subscript"/>
        </w:rPr>
        <w:t>2</w:t>
      </w:r>
      <w:r w:rsidRPr="00B373DF">
        <w:rPr>
          <w:rFonts w:ascii="Times New Roman" w:hAnsi="Times New Roman" w:cs="Times New Roman"/>
          <w:sz w:val="24"/>
          <w:szCs w:val="24"/>
        </w:rPr>
        <w:t>, OH, carbonyl derivatives of PAH, polycyclic hetero-aromatic compounds are found in pitch</w:t>
      </w:r>
      <w:r w:rsidR="009905EE" w:rsidRPr="00B373DF">
        <w:rPr>
          <w:rFonts w:ascii="Times New Roman" w:hAnsi="Times New Roman" w:cs="Times New Roman"/>
          <w:sz w:val="24"/>
          <w:szCs w:val="24"/>
        </w:rPr>
        <w:t xml:space="preserve"> </w:t>
      </w:r>
      <w:r w:rsidRPr="00B373DF">
        <w:rPr>
          <w:rFonts w:ascii="Times New Roman" w:hAnsi="Times New Roman" w:cs="Times New Roman"/>
          <w:sz w:val="24"/>
          <w:szCs w:val="24"/>
        </w:rPr>
        <w:fldChar w:fldCharType="begin">
          <w:fldData xml:space="preserve">PEVuZE5vdGU+PENpdGU+PEF1dGhvcj5BbGNhw7Fpei1Nb25nZTwvQXV0aG9yPjxZZWFyPjIwMDE8
L1llYXI+PFJlY051bT4xMjk8L1JlY051bT48RGlzcGxheVRleHQ+WzcsIDEyLCAyNF08L0Rpc3Bs
YXlUZXh0PjxyZWNvcmQ+PHJlYy1udW1iZXI+MTI5PC9yZWMtbnVtYmVyPjxmb3JlaWduLWtleXM+
PGtleSBhcHA9IkVOIiBkYi1pZD0icmU1cDV4NTB4ZjU5cGdlNXhkYTVzeHhxZDJ2MjVzMHgwZGZy
Ij4xMjk8L2tleT48L2ZvcmVpZ24ta2V5cz48cmVmLXR5cGUgbmFtZT0iSm91cm5hbCBBcnRpY2xl
Ij4xNzwvcmVmLXR5cGU+PGNvbnRyaWJ1dG9ycz48YXV0aG9ycz48YXV0aG9yPkFsY2HDsWl6LU1v
bmdlLCBKLiwgQ2F6b3JsYS1BbW9yw7NzLCBELiwgTGluYXJlcy1Tb2xhbm8sIEEuPC9hdXRob3I+
PC9hdXRob3JzPjwvY29udHJpYnV0b3JzPjx0aXRsZXM+PHRpdGxlPkNoYXJhY3Rlcml6YXRpb24g
b2YgY29hbCB0YXIgcGl0Y2hlcyBieSB0aGVybWFsIGFuYWx5c2lzLCBpbmZyYXJlZCBzcGVjdHJv
c2NvcHkgYW5kIHNvbHZlbnQgZnJhY3Rpb25hdGlvbjwvdGl0bGU+PHNlY29uZGFyeS10aXRsZT5G
dWVsLjwvc2Vjb25kYXJ5LXRpdGxlPjwvdGl0bGVzPjxwZXJpb2RpY2FsPjxmdWxsLXRpdGxlPkZ1
ZWwuPC9mdWxsLXRpdGxlPjwvcGVyaW9kaWNhbD48cGFnZXM+NDEtNDg8L3BhZ2VzPjx2b2x1bWU+
ODA8L3ZvbHVtZT48bnVtYmVyPjE8L251bWJlcj48ZGF0ZXM+PHllYXI+MjAwMTwveWVhcj48L2Rh
dGVzPjx1cmxzPjxyZWxhdGVkLXVybHM+PHVybD5odHRwOi8vd3d3LnNjb3B1cy5jb20vaW53YXJk
L3JlY29yZC51cmw/ZWlkPTItczIuMC0wMzQzMzkwNTAwJmFtcDtwYXJ0bmVySUQ9NDAmYW1wO21k
NT03NDM1NjQwZTFlZDEwOWUyNWNjNThhYTFlNGU5MzI3MjwvdXJsPjwvcmVsYXRlZC11cmxzPjwv
dXJscz48L3JlY29yZD48L0NpdGU+PENpdGU+PEF1dGhvcj5MZWU8L0F1dGhvcj48WWVhcj4yMDAw
PC9ZZWFyPjxSZWNOdW0+MTI3PC9SZWNOdW0+PHJlY29yZD48cmVjLW51bWJlcj4xMjc8L3JlYy1u
dW1iZXI+PGZvcmVpZ24ta2V5cz48a2V5IGFwcD0iRU4iIGRiLWlkPSJyZTVwNXg1MHhmNTlwZ2U1
eGRhNXN4eHFkMnYyNXMweDBkZnIiPjEyNzwva2V5PjwvZm9yZWlnbi1rZXlzPjxyZWYtdHlwZSBu
YW1lPSJKb3VybmFsIEFydGljbGUiPjE3PC9yZWYtdHlwZT48Y29udHJpYnV0b3JzPjxhdXRob3Jz
PjxhdXRob3I+TGVlLCBTLiBILiwgQ2hvaSwgQy4gUy48L2F1dGhvcj48L2F1dGhvcnM+PC9jb250
cmlidXRvcnM+PHRpdGxlcz48dGl0bGU+Q2hlbWljYWwgYWN0aXZhdGlvbiBvZiBoaWdoIHN1bGZ1
ciBwZXRyb2xldW0gY29rZXMgYnkgYWxrYWxpIG1ldGFsIGNvbXBvdW5kczwvdGl0bGU+PHNlY29u
ZGFyeS10aXRsZT5GdWVsIHByb2Nlc3NpbmcgdGVjaG5vbG9neS48L3NlY29uZGFyeS10aXRsZT48
L3RpdGxlcz48cGVyaW9kaWNhbD48ZnVsbC10aXRsZT5GdWVsIFByb2Nlc3NpbmcgVGVjaG5vbG9n
eS48L2Z1bGwtdGl0bGU+PC9wZXJpb2RpY2FsPjxwYWdlcz4xNDEtMTUzPC9wYWdlcz48dm9sdW1l
PjY0PC92b2x1bWU+PG51bWJlcj4xPC9udW1iZXI+PGRhdGVzPjx5ZWFyPjIwMDA8L3llYXI+PC9k
YXRlcz48dXJscz48cmVsYXRlZC11cmxzPjx1cmw+aHR0cDovL3d3dy5zY29wdXMuY29tL2lud2Fy
ZC9yZWNvcmQudXJsP2VpZD0yLXMyLjAtMDAzMzcwMjA5MCZhbXA7cGFydG5lcklEPTQwJmFtcDtt
ZDU9OWQ5ODljMDk2OWRjMTBlODZkZDQ3MjJjYjIwYmE5YjQ8L3VybD48L3JlbGF0ZWQtdXJscz48
L3VybHM+PC9yZWNvcmQ+PC9DaXRlPjxDaXRlPjxBdXRob3I+QWRhbXM8L0F1dGhvcj48WWVhcj4y
MDA0PC9ZZWFyPjxSZWNOdW0+MTU8L1JlY051bT48cmVjb3JkPjxyZWMtbnVtYmVyPjE1PC9yZWMt
bnVtYmVyPjxmb3JlaWduLWtleXM+PGtleSBhcHA9IkVOIiBkYi1pZD0icmU1cDV4NTB4ZjU5cGdl
NXhkYTVzeHhxZDJ2MjVzMHgwZGZyIj4xNTwva2V5PjwvZm9yZWlnbi1rZXlzPjxyZWYtdHlwZSBu
YW1lPSJKb3VybmFsIEFydGljbGUiPjE3PC9yZWYtdHlwZT48Y29udHJpYnV0b3JzPjxhdXRob3Jz
PjxhdXRob3I+QWRhbXMsIEEuIE4uLCBTY2hvYmVydCwgSC4gSC48L2F1dGhvcj48L2F1dGhvcnM+
PC9jb250cmlidXRvcnM+PGF1dGgtYWRkcmVzcz5BbGNvYSBUZWNobmljYWwgQ2VudGVyLCAxMDAg
VGVjaG5pY2FsIERyaXZlLCBBbGNvYSBDZW50ZXIsIFBBIDE1MDY5JiN4RDtFbmVyZ3kgSW5zdGl0
dXRlLCBDMjExIENvYWwgVXRpbGl6YXRpb24gQnVpbGRpbmcsIFVuaXZlcnNpdHkgUGFyaywgUEEg
MTY4MDI8L2F1dGgtYWRkcmVzcz48dGl0bGVzPjx0aXRsZT5DaGFyYWN0ZXJpemF0aW9uIG9mIHRo
ZSBzdXJmYWNlIHByb3BlcnRpZXMgb2YgYW5vZGUgcmF3IG1hdGVyaWFsczwvdGl0bGU+PHNlY29u
ZGFyeS10aXRsZT5MaWdodCBNZXRhbHMuPC9zZWNvbmRhcnktdGl0bGU+PC90aXRsZXM+PHBlcmlv
ZGljYWw+PGZ1bGwtdGl0bGU+TGlnaHQgTWV0YWxzLjwvZnVsbC10aXRsZT48L3BlcmlvZGljYWw+
PHBhZ2VzPjQ5NS00OTg8L3BhZ2VzPjxrZXl3b3Jkcz48a2V5d29yZD5Bbm9kZSBidXR0czwva2V5
d29yZD48a2V5d29yZD5DYXJib24gYW5vZGVzPC9rZXl3b3JkPjxrZXl3b3JkPlBldHJvbGV1bSBj
b2tlPC9rZXl3b3JkPjxrZXl3b3JkPlN1cmZhY2UgY2hhcmFjdGVyaXphdGlvbjwva2V5d29yZD48
L2tleXdvcmRzPjxkYXRlcz48eWVhcj4yMDA0PC95ZWFyPjwvZGF0ZXM+PHVybHM+PHJlbGF0ZWQt
dXJscz48dXJsPmh0dHA6Ly93d3cuc2NvcHVzLmNvbS9pbndhcmQvcmVjb3JkLnVybD9laWQ9Mi1z
Mi4wLTI0NDI1NTYzMDYmYW1wO3BhcnRuZXJJRD00MCZhbXA7bWQ1PTdkYTBkMzBhMGU4ZDJkNjUw
OGMyZjdhMzE0YTM3OTM0PC91cmw+PC9yZWxhdGVkLXVybHM+PC91cmxzPjwvcmVjb3JkPjwvQ2l0
ZT48L0VuZE5vdGU+AG==
</w:fldData>
        </w:fldChar>
      </w:r>
      <w:r w:rsidRPr="00B373DF">
        <w:rPr>
          <w:rFonts w:ascii="Times New Roman" w:hAnsi="Times New Roman" w:cs="Times New Roman"/>
          <w:sz w:val="24"/>
          <w:szCs w:val="24"/>
        </w:rPr>
        <w:instrText xml:space="preserve"> ADDIN EN.CITE </w:instrText>
      </w:r>
      <w:r w:rsidRPr="00B373DF">
        <w:rPr>
          <w:rFonts w:ascii="Times New Roman" w:hAnsi="Times New Roman" w:cs="Times New Roman"/>
          <w:sz w:val="24"/>
          <w:szCs w:val="24"/>
        </w:rPr>
        <w:fldChar w:fldCharType="begin">
          <w:fldData xml:space="preserve">PEVuZE5vdGU+PENpdGU+PEF1dGhvcj5BbGNhw7Fpei1Nb25nZTwvQXV0aG9yPjxZZWFyPjIwMDE8
L1llYXI+PFJlY051bT4xMjk8L1JlY051bT48RGlzcGxheVRleHQ+WzcsIDEyLCAyNF08L0Rpc3Bs
YXlUZXh0PjxyZWNvcmQ+PHJlYy1udW1iZXI+MTI5PC9yZWMtbnVtYmVyPjxmb3JlaWduLWtleXM+
PGtleSBhcHA9IkVOIiBkYi1pZD0icmU1cDV4NTB4ZjU5cGdlNXhkYTVzeHhxZDJ2MjVzMHgwZGZy
Ij4xMjk8L2tleT48L2ZvcmVpZ24ta2V5cz48cmVmLXR5cGUgbmFtZT0iSm91cm5hbCBBcnRpY2xl
Ij4xNzwvcmVmLXR5cGU+PGNvbnRyaWJ1dG9ycz48YXV0aG9ycz48YXV0aG9yPkFsY2HDsWl6LU1v
bmdlLCBKLiwgQ2F6b3JsYS1BbW9yw7NzLCBELiwgTGluYXJlcy1Tb2xhbm8sIEEuPC9hdXRob3I+
PC9hdXRob3JzPjwvY29udHJpYnV0b3JzPjx0aXRsZXM+PHRpdGxlPkNoYXJhY3Rlcml6YXRpb24g
b2YgY29hbCB0YXIgcGl0Y2hlcyBieSB0aGVybWFsIGFuYWx5c2lzLCBpbmZyYXJlZCBzcGVjdHJv
c2NvcHkgYW5kIHNvbHZlbnQgZnJhY3Rpb25hdGlvbjwvdGl0bGU+PHNlY29uZGFyeS10aXRsZT5G
dWVsLjwvc2Vjb25kYXJ5LXRpdGxlPjwvdGl0bGVzPjxwZXJpb2RpY2FsPjxmdWxsLXRpdGxlPkZ1
ZWwuPC9mdWxsLXRpdGxlPjwvcGVyaW9kaWNhbD48cGFnZXM+NDEtNDg8L3BhZ2VzPjx2b2x1bWU+
ODA8L3ZvbHVtZT48bnVtYmVyPjE8L251bWJlcj48ZGF0ZXM+PHllYXI+MjAwMTwveWVhcj48L2Rh
dGVzPjx1cmxzPjxyZWxhdGVkLXVybHM+PHVybD5odHRwOi8vd3d3LnNjb3B1cy5jb20vaW53YXJk
L3JlY29yZC51cmw/ZWlkPTItczIuMC0wMzQzMzkwNTAwJmFtcDtwYXJ0bmVySUQ9NDAmYW1wO21k
NT03NDM1NjQwZTFlZDEwOWUyNWNjNThhYTFlNGU5MzI3MjwvdXJsPjwvcmVsYXRlZC11cmxzPjwv
dXJscz48L3JlY29yZD48L0NpdGU+PENpdGU+PEF1dGhvcj5MZWU8L0F1dGhvcj48WWVhcj4yMDAw
PC9ZZWFyPjxSZWNOdW0+MTI3PC9SZWNOdW0+PHJlY29yZD48cmVjLW51bWJlcj4xMjc8L3JlYy1u
dW1iZXI+PGZvcmVpZ24ta2V5cz48a2V5IGFwcD0iRU4iIGRiLWlkPSJyZTVwNXg1MHhmNTlwZ2U1
eGRhNXN4eHFkMnYyNXMweDBkZnIiPjEyNzwva2V5PjwvZm9yZWlnbi1rZXlzPjxyZWYtdHlwZSBu
YW1lPSJKb3VybmFsIEFydGljbGUiPjE3PC9yZWYtdHlwZT48Y29udHJpYnV0b3JzPjxhdXRob3Jz
PjxhdXRob3I+TGVlLCBTLiBILiwgQ2hvaSwgQy4gUy48L2F1dGhvcj48L2F1dGhvcnM+PC9jb250
cmlidXRvcnM+PHRpdGxlcz48dGl0bGU+Q2hlbWljYWwgYWN0aXZhdGlvbiBvZiBoaWdoIHN1bGZ1
ciBwZXRyb2xldW0gY29rZXMgYnkgYWxrYWxpIG1ldGFsIGNvbXBvdW5kczwvdGl0bGU+PHNlY29u
ZGFyeS10aXRsZT5GdWVsIHByb2Nlc3NpbmcgdGVjaG5vbG9neS48L3NlY29uZGFyeS10aXRsZT48
L3RpdGxlcz48cGVyaW9kaWNhbD48ZnVsbC10aXRsZT5GdWVsIFByb2Nlc3NpbmcgVGVjaG5vbG9n
eS48L2Z1bGwtdGl0bGU+PC9wZXJpb2RpY2FsPjxwYWdlcz4xNDEtMTUzPC9wYWdlcz48dm9sdW1l
PjY0PC92b2x1bWU+PG51bWJlcj4xPC9udW1iZXI+PGRhdGVzPjx5ZWFyPjIwMDA8L3llYXI+PC9k
YXRlcz48dXJscz48cmVsYXRlZC11cmxzPjx1cmw+aHR0cDovL3d3dy5zY29wdXMuY29tL2lud2Fy
ZC9yZWNvcmQudXJsP2VpZD0yLXMyLjAtMDAzMzcwMjA5MCZhbXA7cGFydG5lcklEPTQwJmFtcDtt
ZDU9OWQ5ODljMDk2OWRjMTBlODZkZDQ3MjJjYjIwYmE5YjQ8L3VybD48L3JlbGF0ZWQtdXJscz48
L3VybHM+PC9yZWNvcmQ+PC9DaXRlPjxDaXRlPjxBdXRob3I+QWRhbXM8L0F1dGhvcj48WWVhcj4y
MDA0PC9ZZWFyPjxSZWNOdW0+MTU8L1JlY051bT48cmVjb3JkPjxyZWMtbnVtYmVyPjE1PC9yZWMt
bnVtYmVyPjxmb3JlaWduLWtleXM+PGtleSBhcHA9IkVOIiBkYi1pZD0icmU1cDV4NTB4ZjU5cGdl
NXhkYTVzeHhxZDJ2MjVzMHgwZGZyIj4xNTwva2V5PjwvZm9yZWlnbi1rZXlzPjxyZWYtdHlwZSBu
YW1lPSJKb3VybmFsIEFydGljbGUiPjE3PC9yZWYtdHlwZT48Y29udHJpYnV0b3JzPjxhdXRob3Jz
PjxhdXRob3I+QWRhbXMsIEEuIE4uLCBTY2hvYmVydCwgSC4gSC48L2F1dGhvcj48L2F1dGhvcnM+
PC9jb250cmlidXRvcnM+PGF1dGgtYWRkcmVzcz5BbGNvYSBUZWNobmljYWwgQ2VudGVyLCAxMDAg
VGVjaG5pY2FsIERyaXZlLCBBbGNvYSBDZW50ZXIsIFBBIDE1MDY5JiN4RDtFbmVyZ3kgSW5zdGl0
dXRlLCBDMjExIENvYWwgVXRpbGl6YXRpb24gQnVpbGRpbmcsIFVuaXZlcnNpdHkgUGFyaywgUEEg
MTY4MDI8L2F1dGgtYWRkcmVzcz48dGl0bGVzPjx0aXRsZT5DaGFyYWN0ZXJpemF0aW9uIG9mIHRo
ZSBzdXJmYWNlIHByb3BlcnRpZXMgb2YgYW5vZGUgcmF3IG1hdGVyaWFsczwvdGl0bGU+PHNlY29u
ZGFyeS10aXRsZT5MaWdodCBNZXRhbHMuPC9zZWNvbmRhcnktdGl0bGU+PC90aXRsZXM+PHBlcmlv
ZGljYWw+PGZ1bGwtdGl0bGU+TGlnaHQgTWV0YWxzLjwvZnVsbC10aXRsZT48L3BlcmlvZGljYWw+
PHBhZ2VzPjQ5NS00OTg8L3BhZ2VzPjxrZXl3b3Jkcz48a2V5d29yZD5Bbm9kZSBidXR0czwva2V5
d29yZD48a2V5d29yZD5DYXJib24gYW5vZGVzPC9rZXl3b3JkPjxrZXl3b3JkPlBldHJvbGV1bSBj
b2tlPC9rZXl3b3JkPjxrZXl3b3JkPlN1cmZhY2UgY2hhcmFjdGVyaXphdGlvbjwva2V5d29yZD48
L2tleXdvcmRzPjxkYXRlcz48eWVhcj4yMDA0PC95ZWFyPjwvZGF0ZXM+PHVybHM+PHJlbGF0ZWQt
dXJscz48dXJsPmh0dHA6Ly93d3cuc2NvcHVzLmNvbS9pbndhcmQvcmVjb3JkLnVybD9laWQ9Mi1z
Mi4wLTI0NDI1NTYzMDYmYW1wO3BhcnRuZXJJRD00MCZhbXA7bWQ1PTdkYTBkMzBhMGU4ZDJkNjUw
OGMyZjdhMzE0YTM3OTM0PC91cmw+PC9yZWxhdGVkLXVybHM+PC91cmxzPjwvcmVjb3JkPjwvQ2l0
ZT48L0VuZE5vdGU+AG==
</w:fldData>
        </w:fldChar>
      </w:r>
      <w:r w:rsidRPr="00B373DF">
        <w:rPr>
          <w:rFonts w:ascii="Times New Roman" w:hAnsi="Times New Roman" w:cs="Times New Roman"/>
          <w:sz w:val="24"/>
          <w:szCs w:val="24"/>
        </w:rPr>
        <w:instrText xml:space="preserve"> ADDIN EN.CITE.DATA </w:instrText>
      </w:r>
      <w:r w:rsidRPr="00B373DF">
        <w:rPr>
          <w:rFonts w:ascii="Times New Roman" w:hAnsi="Times New Roman" w:cs="Times New Roman"/>
          <w:sz w:val="24"/>
          <w:szCs w:val="24"/>
        </w:rPr>
      </w:r>
      <w:r w:rsidRPr="00B373DF">
        <w:rPr>
          <w:rFonts w:ascii="Times New Roman" w:hAnsi="Times New Roman" w:cs="Times New Roman"/>
          <w:sz w:val="24"/>
          <w:szCs w:val="24"/>
        </w:rPr>
        <w:fldChar w:fldCharType="end"/>
      </w:r>
      <w:r w:rsidRPr="00B373DF">
        <w:rPr>
          <w:rFonts w:ascii="Times New Roman" w:hAnsi="Times New Roman" w:cs="Times New Roman"/>
          <w:sz w:val="24"/>
          <w:szCs w:val="24"/>
        </w:rPr>
      </w:r>
      <w:r w:rsidRPr="00B373DF">
        <w:rPr>
          <w:rFonts w:ascii="Times New Roman" w:hAnsi="Times New Roman" w:cs="Times New Roman"/>
          <w:sz w:val="24"/>
          <w:szCs w:val="24"/>
        </w:rPr>
        <w:fldChar w:fldCharType="separate"/>
      </w:r>
      <w:r w:rsidRPr="00B373DF">
        <w:rPr>
          <w:rFonts w:ascii="Times New Roman" w:hAnsi="Times New Roman" w:cs="Times New Roman"/>
          <w:noProof/>
          <w:sz w:val="24"/>
          <w:szCs w:val="24"/>
        </w:rPr>
        <w:t>[</w:t>
      </w:r>
      <w:hyperlink w:anchor="_ENREF_7" w:tooltip="Adams, 2004 #15" w:history="1">
        <w:r w:rsidR="001B672A" w:rsidRPr="00B373DF">
          <w:rPr>
            <w:rFonts w:ascii="Times New Roman" w:hAnsi="Times New Roman" w:cs="Times New Roman"/>
            <w:noProof/>
            <w:sz w:val="24"/>
            <w:szCs w:val="24"/>
          </w:rPr>
          <w:t>7</w:t>
        </w:r>
      </w:hyperlink>
      <w:r w:rsidRPr="00B373DF">
        <w:rPr>
          <w:rFonts w:ascii="Times New Roman" w:hAnsi="Times New Roman" w:cs="Times New Roman"/>
          <w:noProof/>
          <w:sz w:val="24"/>
          <w:szCs w:val="24"/>
        </w:rPr>
        <w:t xml:space="preserve">, </w:t>
      </w:r>
      <w:hyperlink w:anchor="_ENREF_12" w:tooltip="Lee, 2000 #127" w:history="1">
        <w:r w:rsidR="001B672A" w:rsidRPr="00B373DF">
          <w:rPr>
            <w:rFonts w:ascii="Times New Roman" w:hAnsi="Times New Roman" w:cs="Times New Roman"/>
            <w:noProof/>
            <w:sz w:val="24"/>
            <w:szCs w:val="24"/>
          </w:rPr>
          <w:t>12</w:t>
        </w:r>
      </w:hyperlink>
      <w:r w:rsidRPr="00B373DF">
        <w:rPr>
          <w:rFonts w:ascii="Times New Roman" w:hAnsi="Times New Roman" w:cs="Times New Roman"/>
          <w:noProof/>
          <w:sz w:val="24"/>
          <w:szCs w:val="24"/>
        </w:rPr>
        <w:t xml:space="preserve">, </w:t>
      </w:r>
      <w:hyperlink w:anchor="_ENREF_24" w:tooltip="Alcañiz-Monge, 2001 #129" w:history="1">
        <w:r w:rsidR="001B672A" w:rsidRPr="00B373DF">
          <w:rPr>
            <w:rFonts w:ascii="Times New Roman" w:hAnsi="Times New Roman" w:cs="Times New Roman"/>
            <w:noProof/>
            <w:sz w:val="24"/>
            <w:szCs w:val="24"/>
          </w:rPr>
          <w:t>24</w:t>
        </w:r>
      </w:hyperlink>
      <w:r w:rsidRPr="00B373DF">
        <w:rPr>
          <w:rFonts w:ascii="Times New Roman" w:hAnsi="Times New Roman" w:cs="Times New Roman"/>
          <w:noProof/>
          <w:sz w:val="24"/>
          <w:szCs w:val="24"/>
        </w:rPr>
        <w:t>]</w:t>
      </w:r>
      <w:r w:rsidRPr="00B373DF">
        <w:rPr>
          <w:rFonts w:ascii="Times New Roman" w:hAnsi="Times New Roman" w:cs="Times New Roman"/>
          <w:sz w:val="24"/>
          <w:szCs w:val="24"/>
        </w:rPr>
        <w:fldChar w:fldCharType="end"/>
      </w:r>
      <w:r w:rsidRPr="00B373DF">
        <w:rPr>
          <w:rFonts w:ascii="Times New Roman" w:hAnsi="Times New Roman" w:cs="Times New Roman"/>
          <w:sz w:val="24"/>
          <w:szCs w:val="24"/>
        </w:rPr>
        <w:t>.</w:t>
      </w:r>
      <w:r w:rsidR="009905EE" w:rsidRPr="00B373DF">
        <w:rPr>
          <w:rFonts w:ascii="Times New Roman" w:hAnsi="Times New Roman" w:cs="Times New Roman"/>
          <w:sz w:val="24"/>
          <w:szCs w:val="24"/>
        </w:rPr>
        <w:t xml:space="preserve"> This shows that there is</w:t>
      </w:r>
      <w:r w:rsidRPr="00B373DF">
        <w:rPr>
          <w:rFonts w:ascii="Times New Roman" w:hAnsi="Times New Roman" w:cs="Times New Roman"/>
          <w:sz w:val="24"/>
          <w:szCs w:val="24"/>
        </w:rPr>
        <w:t xml:space="preserve"> </w:t>
      </w:r>
      <w:r w:rsidR="00B373DF" w:rsidRPr="00B373DF">
        <w:rPr>
          <w:rFonts w:ascii="Times New Roman" w:hAnsi="Times New Roman" w:cs="Times New Roman"/>
          <w:sz w:val="24"/>
          <w:szCs w:val="24"/>
        </w:rPr>
        <w:t xml:space="preserve">a </w:t>
      </w:r>
      <w:r w:rsidRPr="00B373DF">
        <w:rPr>
          <w:rFonts w:ascii="Times New Roman" w:hAnsi="Times New Roman" w:cs="Times New Roman"/>
          <w:sz w:val="24"/>
          <w:szCs w:val="24"/>
        </w:rPr>
        <w:t xml:space="preserve">possibility of </w:t>
      </w:r>
      <w:r w:rsidR="00B373DF" w:rsidRPr="00B373DF">
        <w:rPr>
          <w:rFonts w:ascii="Times New Roman" w:hAnsi="Times New Roman" w:cs="Times New Roman"/>
          <w:sz w:val="24"/>
          <w:szCs w:val="24"/>
        </w:rPr>
        <w:t xml:space="preserve">the </w:t>
      </w:r>
      <w:r w:rsidRPr="00B373DF">
        <w:rPr>
          <w:rFonts w:ascii="Times New Roman" w:hAnsi="Times New Roman" w:cs="Times New Roman"/>
          <w:sz w:val="24"/>
          <w:szCs w:val="24"/>
        </w:rPr>
        <w:t xml:space="preserve">formation of electrostatic as well as hydrogen bonds </w:t>
      </w:r>
      <w:r w:rsidR="009905EE" w:rsidRPr="00B373DF">
        <w:rPr>
          <w:rFonts w:ascii="Times New Roman" w:hAnsi="Times New Roman" w:cs="Times New Roman"/>
          <w:sz w:val="24"/>
          <w:szCs w:val="24"/>
        </w:rPr>
        <w:t>between coke</w:t>
      </w:r>
      <w:r w:rsidR="00B373DF" w:rsidRPr="00B373DF">
        <w:rPr>
          <w:rFonts w:ascii="Times New Roman" w:hAnsi="Times New Roman" w:cs="Times New Roman"/>
          <w:sz w:val="24"/>
          <w:szCs w:val="24"/>
        </w:rPr>
        <w:t xml:space="preserve"> or </w:t>
      </w:r>
      <w:r w:rsidR="009905EE" w:rsidRPr="00B373DF">
        <w:rPr>
          <w:rFonts w:ascii="Times New Roman" w:hAnsi="Times New Roman" w:cs="Times New Roman"/>
          <w:sz w:val="24"/>
          <w:szCs w:val="24"/>
        </w:rPr>
        <w:t>butt and</w:t>
      </w:r>
      <w:r w:rsidRPr="00B373DF">
        <w:rPr>
          <w:rFonts w:ascii="Times New Roman" w:hAnsi="Times New Roman" w:cs="Times New Roman"/>
          <w:sz w:val="24"/>
          <w:szCs w:val="24"/>
        </w:rPr>
        <w:t xml:space="preserve"> pitch during wetting.</w:t>
      </w:r>
    </w:p>
    <w:p w:rsidR="00EC2028" w:rsidRDefault="00EC2028" w:rsidP="00EC2028">
      <w:pPr>
        <w:autoSpaceDE w:val="0"/>
        <w:autoSpaceDN w:val="0"/>
        <w:adjustRightInd w:val="0"/>
        <w:spacing w:after="0" w:line="240" w:lineRule="auto"/>
        <w:rPr>
          <w:rFonts w:ascii="Times New Roman" w:hAnsi="Times New Roman" w:cs="Times New Roman"/>
          <w:sz w:val="25"/>
          <w:szCs w:val="25"/>
        </w:rPr>
      </w:pPr>
    </w:p>
    <w:p w:rsidR="00CC5AD5" w:rsidRDefault="00745617" w:rsidP="00754FCC">
      <w:pPr>
        <w:spacing w:line="240" w:lineRule="auto"/>
        <w:jc w:val="both"/>
        <w:rPr>
          <w:rFonts w:ascii="Times New Roman" w:hAnsi="Times New Roman" w:cs="Times New Roman"/>
          <w:sz w:val="24"/>
          <w:szCs w:val="24"/>
          <w:u w:val="single"/>
        </w:rPr>
      </w:pPr>
      <w:r w:rsidRPr="00745617">
        <w:rPr>
          <w:rFonts w:ascii="Times New Roman" w:hAnsi="Times New Roman" w:cs="Times New Roman"/>
          <w:sz w:val="24"/>
          <w:szCs w:val="24"/>
          <w:u w:val="single"/>
        </w:rPr>
        <w:t>XPS Analysis</w:t>
      </w:r>
    </w:p>
    <w:p w:rsidR="009E0834" w:rsidRPr="007779F7" w:rsidRDefault="009E0834" w:rsidP="00754FCC">
      <w:pPr>
        <w:spacing w:line="240" w:lineRule="auto"/>
        <w:jc w:val="both"/>
        <w:rPr>
          <w:rFonts w:ascii="Times New Roman" w:hAnsi="Times New Roman" w:cs="Times New Roman"/>
          <w:sz w:val="24"/>
          <w:szCs w:val="24"/>
        </w:rPr>
      </w:pPr>
      <w:r w:rsidRPr="00B0702D">
        <w:rPr>
          <w:rFonts w:ascii="Times New Roman" w:hAnsi="Times New Roman" w:cs="Times New Roman"/>
          <w:sz w:val="24"/>
          <w:szCs w:val="24"/>
        </w:rPr>
        <w:t xml:space="preserve">FT-IR analysis </w:t>
      </w:r>
      <w:r w:rsidR="00237AC7" w:rsidRPr="00B0702D">
        <w:rPr>
          <w:rFonts w:ascii="Times New Roman" w:hAnsi="Times New Roman" w:cs="Times New Roman"/>
          <w:sz w:val="24"/>
          <w:szCs w:val="24"/>
        </w:rPr>
        <w:t>is</w:t>
      </w:r>
      <w:r w:rsidRPr="00B0702D">
        <w:rPr>
          <w:rFonts w:ascii="Times New Roman" w:hAnsi="Times New Roman" w:cs="Times New Roman"/>
          <w:sz w:val="24"/>
          <w:szCs w:val="24"/>
        </w:rPr>
        <w:t xml:space="preserve"> used to identify the chemical functionality of </w:t>
      </w:r>
      <w:r w:rsidR="00B373DF" w:rsidRPr="00B0702D">
        <w:rPr>
          <w:rFonts w:ascii="Times New Roman" w:hAnsi="Times New Roman" w:cs="Times New Roman"/>
          <w:sz w:val="24"/>
          <w:szCs w:val="24"/>
        </w:rPr>
        <w:t xml:space="preserve">the </w:t>
      </w:r>
      <w:r w:rsidR="00B45DE4" w:rsidRPr="00B0702D">
        <w:rPr>
          <w:rFonts w:ascii="Times New Roman" w:hAnsi="Times New Roman" w:cs="Times New Roman"/>
          <w:sz w:val="24"/>
          <w:szCs w:val="24"/>
        </w:rPr>
        <w:t xml:space="preserve">calcined petroleum </w:t>
      </w:r>
      <w:r w:rsidRPr="00B0702D">
        <w:rPr>
          <w:rFonts w:ascii="Times New Roman" w:hAnsi="Times New Roman" w:cs="Times New Roman"/>
          <w:sz w:val="24"/>
          <w:szCs w:val="24"/>
        </w:rPr>
        <w:t xml:space="preserve">coke and </w:t>
      </w:r>
      <w:r w:rsidR="00B373DF" w:rsidRPr="00B0702D">
        <w:rPr>
          <w:rFonts w:ascii="Times New Roman" w:hAnsi="Times New Roman" w:cs="Times New Roman"/>
          <w:sz w:val="24"/>
          <w:szCs w:val="24"/>
        </w:rPr>
        <w:t xml:space="preserve">the </w:t>
      </w:r>
      <w:r w:rsidR="00B45DE4" w:rsidRPr="00B0702D">
        <w:rPr>
          <w:rFonts w:ascii="Times New Roman" w:hAnsi="Times New Roman" w:cs="Times New Roman"/>
          <w:sz w:val="24"/>
          <w:szCs w:val="24"/>
        </w:rPr>
        <w:t xml:space="preserve">recycled </w:t>
      </w:r>
      <w:r w:rsidR="001567A4" w:rsidRPr="00B0702D">
        <w:rPr>
          <w:rFonts w:ascii="Times New Roman" w:hAnsi="Times New Roman" w:cs="Times New Roman"/>
          <w:sz w:val="24"/>
          <w:szCs w:val="24"/>
        </w:rPr>
        <w:t>anode butt</w:t>
      </w:r>
      <w:r w:rsidRPr="00B0702D">
        <w:rPr>
          <w:rFonts w:ascii="Times New Roman" w:hAnsi="Times New Roman" w:cs="Times New Roman"/>
          <w:sz w:val="24"/>
          <w:szCs w:val="24"/>
        </w:rPr>
        <w:t xml:space="preserve">. </w:t>
      </w:r>
      <w:r w:rsidR="00754FCC" w:rsidRPr="00B0702D">
        <w:rPr>
          <w:rFonts w:ascii="Times New Roman" w:hAnsi="Times New Roman" w:cs="Times New Roman"/>
          <w:sz w:val="24"/>
          <w:szCs w:val="24"/>
        </w:rPr>
        <w:t>Data acquired</w:t>
      </w:r>
      <w:r w:rsidRPr="00B0702D">
        <w:rPr>
          <w:rFonts w:ascii="Times New Roman" w:hAnsi="Times New Roman" w:cs="Times New Roman"/>
          <w:sz w:val="24"/>
          <w:szCs w:val="24"/>
        </w:rPr>
        <w:t xml:space="preserve"> from FT-IR analysis </w:t>
      </w:r>
      <w:r w:rsidR="00B373DF" w:rsidRPr="00B0702D">
        <w:rPr>
          <w:rFonts w:ascii="Times New Roman" w:hAnsi="Times New Roman" w:cs="Times New Roman"/>
          <w:sz w:val="24"/>
          <w:szCs w:val="24"/>
        </w:rPr>
        <w:t>are</w:t>
      </w:r>
      <w:r w:rsidRPr="00B0702D">
        <w:rPr>
          <w:rFonts w:ascii="Times New Roman" w:hAnsi="Times New Roman" w:cs="Times New Roman"/>
          <w:sz w:val="24"/>
          <w:szCs w:val="24"/>
        </w:rPr>
        <w:t xml:space="preserve"> used to </w:t>
      </w:r>
      <w:r w:rsidR="001567A4" w:rsidRPr="00B0702D">
        <w:rPr>
          <w:rFonts w:ascii="Times New Roman" w:hAnsi="Times New Roman" w:cs="Times New Roman"/>
          <w:sz w:val="24"/>
          <w:szCs w:val="24"/>
        </w:rPr>
        <w:t>perform</w:t>
      </w:r>
      <w:r w:rsidRPr="00B0702D">
        <w:rPr>
          <w:rFonts w:ascii="Times New Roman" w:hAnsi="Times New Roman" w:cs="Times New Roman"/>
          <w:sz w:val="24"/>
          <w:szCs w:val="24"/>
        </w:rPr>
        <w:t xml:space="preserve"> the de-</w:t>
      </w:r>
      <w:r w:rsidRPr="00B0702D">
        <w:rPr>
          <w:rFonts w:ascii="Times New Roman" w:hAnsi="Times New Roman" w:cs="Times New Roman"/>
          <w:sz w:val="24"/>
          <w:szCs w:val="24"/>
        </w:rPr>
        <w:lastRenderedPageBreak/>
        <w:t xml:space="preserve">convolution of C1s peak. </w:t>
      </w:r>
      <w:r w:rsidR="00B373DF" w:rsidRPr="00B0702D">
        <w:rPr>
          <w:rFonts w:ascii="Times New Roman" w:hAnsi="Times New Roman" w:cs="Times New Roman"/>
          <w:sz w:val="24"/>
          <w:szCs w:val="24"/>
        </w:rPr>
        <w:t>The</w:t>
      </w:r>
      <w:r w:rsidR="00394517" w:rsidRPr="00B0702D">
        <w:rPr>
          <w:rFonts w:ascii="Times New Roman" w:hAnsi="Times New Roman" w:cs="Times New Roman"/>
          <w:sz w:val="24"/>
          <w:szCs w:val="24"/>
        </w:rPr>
        <w:t xml:space="preserve"> de-convoluted C1s spectrum for anode butt is</w:t>
      </w:r>
      <w:r w:rsidR="00754FCC" w:rsidRPr="00B0702D">
        <w:rPr>
          <w:rFonts w:ascii="Times New Roman" w:hAnsi="Times New Roman" w:cs="Times New Roman"/>
          <w:sz w:val="24"/>
          <w:szCs w:val="24"/>
        </w:rPr>
        <w:t xml:space="preserve"> very different</w:t>
      </w:r>
      <w:r w:rsidR="00394517" w:rsidRPr="00B0702D">
        <w:rPr>
          <w:rFonts w:ascii="Times New Roman" w:hAnsi="Times New Roman" w:cs="Times New Roman"/>
          <w:sz w:val="24"/>
          <w:szCs w:val="24"/>
        </w:rPr>
        <w:t xml:space="preserve"> than </w:t>
      </w:r>
      <w:r w:rsidR="00B373DF" w:rsidRPr="00B0702D">
        <w:rPr>
          <w:rFonts w:ascii="Times New Roman" w:hAnsi="Times New Roman" w:cs="Times New Roman"/>
          <w:sz w:val="24"/>
          <w:szCs w:val="24"/>
        </w:rPr>
        <w:t xml:space="preserve">that for </w:t>
      </w:r>
      <w:r w:rsidR="00394517" w:rsidRPr="00B0702D">
        <w:rPr>
          <w:rFonts w:ascii="Times New Roman" w:hAnsi="Times New Roman" w:cs="Times New Roman"/>
          <w:sz w:val="24"/>
          <w:szCs w:val="24"/>
        </w:rPr>
        <w:t xml:space="preserve">petroleum coke. XPS spectra of anode butt comprises of </w:t>
      </w:r>
      <w:r w:rsidR="00B0702D" w:rsidRPr="00B0702D">
        <w:rPr>
          <w:rFonts w:ascii="Times New Roman" w:hAnsi="Times New Roman" w:cs="Times New Roman"/>
          <w:sz w:val="24"/>
          <w:szCs w:val="24"/>
        </w:rPr>
        <w:t xml:space="preserve">a </w:t>
      </w:r>
      <w:r w:rsidR="00394517" w:rsidRPr="00B0702D">
        <w:rPr>
          <w:rFonts w:ascii="Times New Roman" w:hAnsi="Times New Roman" w:cs="Times New Roman"/>
          <w:sz w:val="24"/>
          <w:szCs w:val="24"/>
        </w:rPr>
        <w:t xml:space="preserve">separate </w:t>
      </w:r>
      <w:r w:rsidR="00B45DE4" w:rsidRPr="00B0702D">
        <w:rPr>
          <w:rFonts w:ascii="Times New Roman" w:hAnsi="Times New Roman" w:cs="Times New Roman"/>
          <w:sz w:val="24"/>
          <w:szCs w:val="24"/>
        </w:rPr>
        <w:t xml:space="preserve">large </w:t>
      </w:r>
      <w:r w:rsidR="00394517" w:rsidRPr="00B0702D">
        <w:rPr>
          <w:rFonts w:ascii="Times New Roman" w:hAnsi="Times New Roman" w:cs="Times New Roman"/>
          <w:sz w:val="24"/>
          <w:szCs w:val="24"/>
        </w:rPr>
        <w:t xml:space="preserve">peak for C-C at 285.5 </w:t>
      </w:r>
      <w:proofErr w:type="spellStart"/>
      <w:r w:rsidR="00394517" w:rsidRPr="00B0702D">
        <w:rPr>
          <w:rFonts w:ascii="Times New Roman" w:hAnsi="Times New Roman" w:cs="Times New Roman"/>
          <w:sz w:val="24"/>
          <w:szCs w:val="24"/>
        </w:rPr>
        <w:t>eV</w:t>
      </w:r>
      <w:proofErr w:type="spellEnd"/>
      <w:r w:rsidR="00394517" w:rsidRPr="00B0702D">
        <w:rPr>
          <w:rFonts w:ascii="Times New Roman" w:hAnsi="Times New Roman" w:cs="Times New Roman"/>
          <w:sz w:val="24"/>
          <w:szCs w:val="24"/>
        </w:rPr>
        <w:t xml:space="preserve">. </w:t>
      </w:r>
      <w:r w:rsidRPr="00B0702D">
        <w:rPr>
          <w:rFonts w:ascii="Times New Roman" w:hAnsi="Times New Roman" w:cs="Times New Roman"/>
          <w:sz w:val="24"/>
          <w:szCs w:val="24"/>
        </w:rPr>
        <w:t xml:space="preserve">Atomic percentages of different components of calcined </w:t>
      </w:r>
      <w:r w:rsidR="001567A4" w:rsidRPr="00B0702D">
        <w:rPr>
          <w:rFonts w:ascii="Times New Roman" w:hAnsi="Times New Roman" w:cs="Times New Roman"/>
          <w:sz w:val="24"/>
          <w:szCs w:val="24"/>
        </w:rPr>
        <w:t xml:space="preserve">petroleum </w:t>
      </w:r>
      <w:r w:rsidRPr="00B0702D">
        <w:rPr>
          <w:rFonts w:ascii="Times New Roman" w:hAnsi="Times New Roman" w:cs="Times New Roman"/>
          <w:sz w:val="24"/>
          <w:szCs w:val="24"/>
        </w:rPr>
        <w:t xml:space="preserve">coke </w:t>
      </w:r>
      <w:r w:rsidR="001567A4" w:rsidRPr="00B0702D">
        <w:rPr>
          <w:rFonts w:ascii="Times New Roman" w:hAnsi="Times New Roman" w:cs="Times New Roman"/>
          <w:sz w:val="24"/>
          <w:szCs w:val="24"/>
        </w:rPr>
        <w:t xml:space="preserve">and recycled anode </w:t>
      </w:r>
      <w:r w:rsidRPr="00B0702D">
        <w:rPr>
          <w:rFonts w:ascii="Times New Roman" w:hAnsi="Times New Roman" w:cs="Times New Roman"/>
          <w:sz w:val="24"/>
          <w:szCs w:val="24"/>
        </w:rPr>
        <w:t xml:space="preserve">are presented in Table </w:t>
      </w:r>
      <w:r w:rsidR="001567A4" w:rsidRPr="00B0702D">
        <w:rPr>
          <w:rFonts w:ascii="Times New Roman" w:hAnsi="Times New Roman" w:cs="Times New Roman"/>
          <w:sz w:val="24"/>
          <w:szCs w:val="24"/>
        </w:rPr>
        <w:t>3</w:t>
      </w:r>
      <w:r w:rsidRPr="00B0702D">
        <w:rPr>
          <w:rFonts w:ascii="Times New Roman" w:hAnsi="Times New Roman" w:cs="Times New Roman"/>
          <w:sz w:val="24"/>
          <w:szCs w:val="24"/>
        </w:rPr>
        <w:t xml:space="preserve"> for the survey spectra and de-convoluted C1s spectrum. The de-convoluted C1s spectra of calcined </w:t>
      </w:r>
      <w:r w:rsidR="00B45DE4" w:rsidRPr="00B0702D">
        <w:rPr>
          <w:rFonts w:ascii="Times New Roman" w:hAnsi="Times New Roman" w:cs="Times New Roman"/>
          <w:sz w:val="24"/>
          <w:szCs w:val="24"/>
        </w:rPr>
        <w:t xml:space="preserve">petroleum </w:t>
      </w:r>
      <w:r w:rsidRPr="00B0702D">
        <w:rPr>
          <w:rFonts w:ascii="Times New Roman" w:hAnsi="Times New Roman" w:cs="Times New Roman"/>
          <w:sz w:val="24"/>
          <w:szCs w:val="24"/>
        </w:rPr>
        <w:t>coke</w:t>
      </w:r>
      <w:r w:rsidR="001567A4" w:rsidRPr="00B0702D">
        <w:rPr>
          <w:rFonts w:ascii="Times New Roman" w:hAnsi="Times New Roman" w:cs="Times New Roman"/>
          <w:sz w:val="24"/>
          <w:szCs w:val="24"/>
        </w:rPr>
        <w:t xml:space="preserve"> and </w:t>
      </w:r>
      <w:r w:rsidR="00B45DE4" w:rsidRPr="00B0702D">
        <w:rPr>
          <w:rFonts w:ascii="Times New Roman" w:hAnsi="Times New Roman" w:cs="Times New Roman"/>
          <w:sz w:val="24"/>
          <w:szCs w:val="24"/>
        </w:rPr>
        <w:t xml:space="preserve">recycled </w:t>
      </w:r>
      <w:r w:rsidR="001567A4" w:rsidRPr="00B0702D">
        <w:rPr>
          <w:rFonts w:ascii="Times New Roman" w:hAnsi="Times New Roman" w:cs="Times New Roman"/>
          <w:sz w:val="24"/>
          <w:szCs w:val="24"/>
        </w:rPr>
        <w:t>anode butt</w:t>
      </w:r>
      <w:r w:rsidRPr="00B0702D">
        <w:rPr>
          <w:rFonts w:ascii="Times New Roman" w:hAnsi="Times New Roman" w:cs="Times New Roman"/>
          <w:sz w:val="24"/>
          <w:szCs w:val="24"/>
        </w:rPr>
        <w:t xml:space="preserve"> are </w:t>
      </w:r>
      <w:r w:rsidR="001567A4" w:rsidRPr="00B0702D">
        <w:rPr>
          <w:rFonts w:ascii="Times New Roman" w:hAnsi="Times New Roman" w:cs="Times New Roman"/>
          <w:sz w:val="24"/>
          <w:szCs w:val="24"/>
        </w:rPr>
        <w:t>illustrated</w:t>
      </w:r>
      <w:r w:rsidRPr="00B0702D">
        <w:rPr>
          <w:rFonts w:ascii="Times New Roman" w:hAnsi="Times New Roman" w:cs="Times New Roman"/>
          <w:sz w:val="24"/>
          <w:szCs w:val="24"/>
        </w:rPr>
        <w:t xml:space="preserve"> in Figure</w:t>
      </w:r>
      <w:r w:rsidR="00B45DE4" w:rsidRPr="00B0702D">
        <w:rPr>
          <w:rFonts w:ascii="Times New Roman" w:hAnsi="Times New Roman" w:cs="Times New Roman"/>
          <w:sz w:val="24"/>
          <w:szCs w:val="24"/>
        </w:rPr>
        <w:t xml:space="preserve"> 6</w:t>
      </w:r>
      <w:r w:rsidRPr="00B0702D">
        <w:rPr>
          <w:rFonts w:ascii="Times New Roman" w:hAnsi="Times New Roman" w:cs="Times New Roman"/>
          <w:sz w:val="24"/>
          <w:szCs w:val="24"/>
        </w:rPr>
        <w:t xml:space="preserve">. </w:t>
      </w:r>
      <w:r w:rsidR="00E50080" w:rsidRPr="007779F7">
        <w:rPr>
          <w:rFonts w:ascii="Times New Roman" w:hAnsi="Times New Roman" w:cs="Times New Roman"/>
          <w:sz w:val="24"/>
          <w:szCs w:val="24"/>
        </w:rPr>
        <w:t xml:space="preserve">From </w:t>
      </w:r>
      <w:r w:rsidR="003840E2" w:rsidRPr="007779F7">
        <w:rPr>
          <w:rFonts w:ascii="Times New Roman" w:hAnsi="Times New Roman" w:cs="Times New Roman"/>
          <w:sz w:val="24"/>
          <w:szCs w:val="24"/>
        </w:rPr>
        <w:t xml:space="preserve">this figure </w:t>
      </w:r>
      <w:r w:rsidR="007779F7" w:rsidRPr="007779F7">
        <w:rPr>
          <w:rFonts w:ascii="Times New Roman" w:hAnsi="Times New Roman" w:cs="Times New Roman"/>
          <w:sz w:val="24"/>
          <w:szCs w:val="24"/>
        </w:rPr>
        <w:t>it</w:t>
      </w:r>
      <w:r w:rsidR="00181D7C" w:rsidRPr="007779F7">
        <w:rPr>
          <w:rFonts w:ascii="Times New Roman" w:hAnsi="Times New Roman" w:cs="Times New Roman"/>
          <w:sz w:val="24"/>
          <w:szCs w:val="24"/>
        </w:rPr>
        <w:t xml:space="preserve"> can be observed that butts have a significant amount of C-C which makes it different from coke</w:t>
      </w:r>
      <w:r w:rsidR="00E50080" w:rsidRPr="007779F7">
        <w:rPr>
          <w:rFonts w:ascii="Times New Roman" w:hAnsi="Times New Roman" w:cs="Times New Roman"/>
          <w:sz w:val="24"/>
          <w:szCs w:val="24"/>
        </w:rPr>
        <w:t>.</w:t>
      </w:r>
      <w:r w:rsidR="00181D7C" w:rsidRPr="007779F7">
        <w:rPr>
          <w:rFonts w:ascii="Times New Roman" w:hAnsi="Times New Roman" w:cs="Times New Roman"/>
          <w:sz w:val="24"/>
          <w:szCs w:val="24"/>
        </w:rPr>
        <w:t xml:space="preserve"> </w:t>
      </w:r>
      <w:r w:rsidR="00E50080" w:rsidRPr="007779F7">
        <w:rPr>
          <w:rFonts w:ascii="Times New Roman" w:hAnsi="Times New Roman" w:cs="Times New Roman"/>
          <w:sz w:val="24"/>
          <w:szCs w:val="24"/>
        </w:rPr>
        <w:t>Howev</w:t>
      </w:r>
      <w:r w:rsidR="007779F7" w:rsidRPr="007779F7">
        <w:rPr>
          <w:rFonts w:ascii="Times New Roman" w:hAnsi="Times New Roman" w:cs="Times New Roman"/>
          <w:sz w:val="24"/>
          <w:szCs w:val="24"/>
        </w:rPr>
        <w:t>er</w:t>
      </w:r>
      <w:r w:rsidR="00050840">
        <w:rPr>
          <w:rFonts w:ascii="Times New Roman" w:hAnsi="Times New Roman" w:cs="Times New Roman"/>
          <w:sz w:val="24"/>
          <w:szCs w:val="24"/>
        </w:rPr>
        <w:t>,</w:t>
      </w:r>
      <w:r w:rsidR="007779F7" w:rsidRPr="007779F7">
        <w:rPr>
          <w:rFonts w:ascii="Times New Roman" w:hAnsi="Times New Roman" w:cs="Times New Roman"/>
          <w:sz w:val="24"/>
          <w:szCs w:val="24"/>
        </w:rPr>
        <w:t xml:space="preserve"> butts contain less amount of C=C</w:t>
      </w:r>
      <w:r w:rsidR="00E50080" w:rsidRPr="007779F7">
        <w:rPr>
          <w:rFonts w:ascii="Times New Roman" w:hAnsi="Times New Roman" w:cs="Times New Roman"/>
          <w:sz w:val="24"/>
          <w:szCs w:val="24"/>
        </w:rPr>
        <w:t xml:space="preserve"> compared to that </w:t>
      </w:r>
      <w:r w:rsidR="003840E2" w:rsidRPr="007779F7">
        <w:rPr>
          <w:rFonts w:ascii="Times New Roman" w:hAnsi="Times New Roman" w:cs="Times New Roman"/>
          <w:sz w:val="24"/>
          <w:szCs w:val="24"/>
        </w:rPr>
        <w:t>of</w:t>
      </w:r>
      <w:r w:rsidR="00E50080" w:rsidRPr="007779F7">
        <w:rPr>
          <w:rFonts w:ascii="Times New Roman" w:hAnsi="Times New Roman" w:cs="Times New Roman"/>
          <w:sz w:val="24"/>
          <w:szCs w:val="24"/>
        </w:rPr>
        <w:t xml:space="preserve"> calcined coke</w:t>
      </w:r>
      <w:r w:rsidR="00181D7C" w:rsidRPr="007779F7">
        <w:rPr>
          <w:rFonts w:ascii="Times New Roman" w:hAnsi="Times New Roman" w:cs="Times New Roman"/>
          <w:sz w:val="24"/>
          <w:szCs w:val="24"/>
        </w:rPr>
        <w:t>. Usually C=</w:t>
      </w:r>
      <w:r w:rsidR="003840E2" w:rsidRPr="007779F7">
        <w:rPr>
          <w:rFonts w:ascii="Times New Roman" w:hAnsi="Times New Roman" w:cs="Times New Roman"/>
          <w:sz w:val="24"/>
          <w:szCs w:val="24"/>
        </w:rPr>
        <w:t xml:space="preserve">C in aromatic compounds help </w:t>
      </w:r>
      <w:r w:rsidR="00181D7C" w:rsidRPr="007779F7">
        <w:rPr>
          <w:rFonts w:ascii="Times New Roman" w:hAnsi="Times New Roman" w:cs="Times New Roman"/>
          <w:sz w:val="24"/>
          <w:szCs w:val="24"/>
        </w:rPr>
        <w:t xml:space="preserve">wetting </w:t>
      </w:r>
      <w:r w:rsidR="003840E2" w:rsidRPr="007779F7">
        <w:rPr>
          <w:rFonts w:ascii="Times New Roman" w:hAnsi="Times New Roman" w:cs="Times New Roman"/>
          <w:sz w:val="24"/>
          <w:szCs w:val="24"/>
        </w:rPr>
        <w:t>through</w:t>
      </w:r>
      <w:r w:rsidR="00181D7C" w:rsidRPr="007779F7">
        <w:rPr>
          <w:rFonts w:ascii="Times New Roman" w:hAnsi="Times New Roman" w:cs="Times New Roman"/>
          <w:sz w:val="24"/>
          <w:szCs w:val="24"/>
        </w:rPr>
        <w:t xml:space="preserve"> electrostatic bond. Thus</w:t>
      </w:r>
      <w:r w:rsidR="00050840">
        <w:rPr>
          <w:rFonts w:ascii="Times New Roman" w:hAnsi="Times New Roman" w:cs="Times New Roman"/>
          <w:sz w:val="24"/>
          <w:szCs w:val="24"/>
        </w:rPr>
        <w:t>,</w:t>
      </w:r>
      <w:r w:rsidR="00181D7C" w:rsidRPr="007779F7">
        <w:rPr>
          <w:rFonts w:ascii="Times New Roman" w:hAnsi="Times New Roman" w:cs="Times New Roman"/>
          <w:sz w:val="24"/>
          <w:szCs w:val="24"/>
        </w:rPr>
        <w:t xml:space="preserve"> C=C </w:t>
      </w:r>
      <w:r w:rsidR="007779F7" w:rsidRPr="007779F7">
        <w:rPr>
          <w:rFonts w:ascii="Times New Roman" w:hAnsi="Times New Roman" w:cs="Times New Roman"/>
          <w:sz w:val="24"/>
          <w:szCs w:val="24"/>
        </w:rPr>
        <w:t xml:space="preserve">bonds </w:t>
      </w:r>
      <w:r w:rsidR="00181D7C" w:rsidRPr="007779F7">
        <w:rPr>
          <w:rFonts w:ascii="Times New Roman" w:hAnsi="Times New Roman" w:cs="Times New Roman"/>
          <w:sz w:val="24"/>
          <w:szCs w:val="24"/>
        </w:rPr>
        <w:t xml:space="preserve">in aromatic compounds need compounds </w:t>
      </w:r>
      <w:r w:rsidR="007779F7" w:rsidRPr="007779F7">
        <w:rPr>
          <w:rFonts w:ascii="Times New Roman" w:hAnsi="Times New Roman" w:cs="Times New Roman"/>
          <w:sz w:val="24"/>
          <w:szCs w:val="24"/>
        </w:rPr>
        <w:t>with</w:t>
      </w:r>
      <w:r w:rsidR="00181D7C" w:rsidRPr="007779F7">
        <w:rPr>
          <w:rFonts w:ascii="Times New Roman" w:hAnsi="Times New Roman" w:cs="Times New Roman"/>
          <w:sz w:val="24"/>
          <w:szCs w:val="24"/>
        </w:rPr>
        <w:t xml:space="preserve"> positive centre</w:t>
      </w:r>
      <w:r w:rsidR="007779F7" w:rsidRPr="007779F7">
        <w:rPr>
          <w:rFonts w:ascii="Times New Roman" w:hAnsi="Times New Roman" w:cs="Times New Roman"/>
          <w:sz w:val="24"/>
          <w:szCs w:val="24"/>
        </w:rPr>
        <w:t>s</w:t>
      </w:r>
      <w:r w:rsidR="00181D7C" w:rsidRPr="007779F7">
        <w:rPr>
          <w:rFonts w:ascii="Times New Roman" w:hAnsi="Times New Roman" w:cs="Times New Roman"/>
          <w:sz w:val="24"/>
          <w:szCs w:val="24"/>
        </w:rPr>
        <w:t xml:space="preserve"> (such as NH4</w:t>
      </w:r>
      <w:r w:rsidR="00181D7C" w:rsidRPr="00050840">
        <w:rPr>
          <w:rFonts w:ascii="Times New Roman" w:hAnsi="Times New Roman" w:cs="Times New Roman"/>
          <w:sz w:val="24"/>
          <w:szCs w:val="24"/>
          <w:vertAlign w:val="superscript"/>
        </w:rPr>
        <w:t>+</w:t>
      </w:r>
      <w:r w:rsidR="00181D7C" w:rsidRPr="007779F7">
        <w:rPr>
          <w:rFonts w:ascii="Times New Roman" w:hAnsi="Times New Roman" w:cs="Times New Roman"/>
          <w:sz w:val="24"/>
          <w:szCs w:val="24"/>
        </w:rPr>
        <w:t xml:space="preserve">) </w:t>
      </w:r>
      <w:r w:rsidR="003840E2" w:rsidRPr="007779F7">
        <w:rPr>
          <w:rFonts w:ascii="Times New Roman" w:hAnsi="Times New Roman" w:cs="Times New Roman"/>
          <w:sz w:val="24"/>
          <w:szCs w:val="24"/>
        </w:rPr>
        <w:t>to establish</w:t>
      </w:r>
      <w:r w:rsidR="00181D7C" w:rsidRPr="007779F7">
        <w:rPr>
          <w:rFonts w:ascii="Times New Roman" w:hAnsi="Times New Roman" w:cs="Times New Roman"/>
          <w:sz w:val="24"/>
          <w:szCs w:val="24"/>
        </w:rPr>
        <w:t xml:space="preserve"> </w:t>
      </w:r>
      <w:r w:rsidR="00050840">
        <w:rPr>
          <w:rFonts w:ascii="Times New Roman" w:hAnsi="Times New Roman" w:cs="Times New Roman"/>
          <w:sz w:val="24"/>
          <w:szCs w:val="24"/>
        </w:rPr>
        <w:t xml:space="preserve">an </w:t>
      </w:r>
      <w:r w:rsidR="00181D7C" w:rsidRPr="007779F7">
        <w:rPr>
          <w:rFonts w:ascii="Times New Roman" w:hAnsi="Times New Roman" w:cs="Times New Roman"/>
          <w:sz w:val="24"/>
          <w:szCs w:val="24"/>
        </w:rPr>
        <w:t xml:space="preserve">interaction. </w:t>
      </w:r>
      <w:r w:rsidR="00050840">
        <w:rPr>
          <w:rFonts w:ascii="Times New Roman" w:hAnsi="Times New Roman" w:cs="Times New Roman"/>
          <w:sz w:val="24"/>
          <w:szCs w:val="24"/>
        </w:rPr>
        <w:t>However,</w:t>
      </w:r>
      <w:r w:rsidR="00181D7C" w:rsidRPr="007779F7">
        <w:rPr>
          <w:rFonts w:ascii="Times New Roman" w:hAnsi="Times New Roman" w:cs="Times New Roman"/>
          <w:sz w:val="24"/>
          <w:szCs w:val="24"/>
        </w:rPr>
        <w:t xml:space="preserve"> </w:t>
      </w:r>
      <w:r w:rsidR="007779F7" w:rsidRPr="007779F7">
        <w:rPr>
          <w:rFonts w:ascii="Times New Roman" w:hAnsi="Times New Roman" w:cs="Times New Roman"/>
          <w:sz w:val="24"/>
          <w:szCs w:val="24"/>
        </w:rPr>
        <w:t>these kinds of</w:t>
      </w:r>
      <w:r w:rsidR="00050840">
        <w:rPr>
          <w:rFonts w:ascii="Times New Roman" w:hAnsi="Times New Roman" w:cs="Times New Roman"/>
          <w:sz w:val="24"/>
          <w:szCs w:val="24"/>
        </w:rPr>
        <w:t xml:space="preserve"> electron-</w:t>
      </w:r>
      <w:r w:rsidR="00E50080" w:rsidRPr="007779F7">
        <w:rPr>
          <w:rFonts w:ascii="Times New Roman" w:hAnsi="Times New Roman" w:cs="Times New Roman"/>
          <w:sz w:val="24"/>
          <w:szCs w:val="24"/>
        </w:rPr>
        <w:t>deficient functional groups</w:t>
      </w:r>
      <w:r w:rsidR="00757564" w:rsidRPr="007779F7">
        <w:rPr>
          <w:rFonts w:ascii="Times New Roman" w:hAnsi="Times New Roman" w:cs="Times New Roman"/>
          <w:sz w:val="24"/>
          <w:szCs w:val="24"/>
        </w:rPr>
        <w:t xml:space="preserve"> </w:t>
      </w:r>
      <w:r w:rsidR="00063182" w:rsidRPr="007779F7">
        <w:rPr>
          <w:rFonts w:ascii="Times New Roman" w:hAnsi="Times New Roman" w:cs="Times New Roman"/>
          <w:sz w:val="24"/>
          <w:szCs w:val="24"/>
        </w:rPr>
        <w:t>a</w:t>
      </w:r>
      <w:r w:rsidR="00181D7C" w:rsidRPr="007779F7">
        <w:rPr>
          <w:rFonts w:ascii="Times New Roman" w:hAnsi="Times New Roman" w:cs="Times New Roman"/>
          <w:sz w:val="24"/>
          <w:szCs w:val="24"/>
        </w:rPr>
        <w:t xml:space="preserve">re not present in </w:t>
      </w:r>
      <w:r w:rsidR="00757564" w:rsidRPr="007779F7">
        <w:rPr>
          <w:rFonts w:ascii="Times New Roman" w:hAnsi="Times New Roman" w:cs="Times New Roman"/>
          <w:sz w:val="24"/>
          <w:szCs w:val="24"/>
        </w:rPr>
        <w:t>notable</w:t>
      </w:r>
      <w:r w:rsidR="00181D7C" w:rsidRPr="007779F7">
        <w:rPr>
          <w:rFonts w:ascii="Times New Roman" w:hAnsi="Times New Roman" w:cs="Times New Roman"/>
          <w:sz w:val="24"/>
          <w:szCs w:val="24"/>
        </w:rPr>
        <w:t xml:space="preserve"> quantity in anode materials. Thus</w:t>
      </w:r>
      <w:r w:rsidR="00050840">
        <w:rPr>
          <w:rFonts w:ascii="Times New Roman" w:hAnsi="Times New Roman" w:cs="Times New Roman"/>
          <w:sz w:val="24"/>
          <w:szCs w:val="24"/>
        </w:rPr>
        <w:t>,</w:t>
      </w:r>
      <w:r w:rsidR="007779F7" w:rsidRPr="007779F7">
        <w:rPr>
          <w:rFonts w:ascii="Times New Roman" w:hAnsi="Times New Roman" w:cs="Times New Roman"/>
          <w:sz w:val="24"/>
          <w:szCs w:val="24"/>
        </w:rPr>
        <w:t xml:space="preserve"> the low amount of C=C in butts</w:t>
      </w:r>
      <w:r w:rsidR="00757564" w:rsidRPr="007779F7">
        <w:rPr>
          <w:rFonts w:ascii="Times New Roman" w:hAnsi="Times New Roman" w:cs="Times New Roman"/>
          <w:sz w:val="24"/>
          <w:szCs w:val="24"/>
        </w:rPr>
        <w:t xml:space="preserve"> </w:t>
      </w:r>
      <w:r w:rsidR="00E50080" w:rsidRPr="007779F7">
        <w:rPr>
          <w:rFonts w:ascii="Times New Roman" w:hAnsi="Times New Roman" w:cs="Times New Roman"/>
          <w:sz w:val="24"/>
          <w:szCs w:val="24"/>
        </w:rPr>
        <w:t xml:space="preserve">do </w:t>
      </w:r>
      <w:r w:rsidR="00757564" w:rsidRPr="007779F7">
        <w:rPr>
          <w:rFonts w:ascii="Times New Roman" w:hAnsi="Times New Roman" w:cs="Times New Roman"/>
          <w:sz w:val="24"/>
          <w:szCs w:val="24"/>
        </w:rPr>
        <w:t>not</w:t>
      </w:r>
      <w:r w:rsidR="00181D7C" w:rsidRPr="007779F7">
        <w:rPr>
          <w:rFonts w:ascii="Times New Roman" w:hAnsi="Times New Roman" w:cs="Times New Roman"/>
          <w:sz w:val="24"/>
          <w:szCs w:val="24"/>
        </w:rPr>
        <w:t xml:space="preserve"> </w:t>
      </w:r>
      <w:r w:rsidR="00E50080" w:rsidRPr="007779F7">
        <w:rPr>
          <w:rFonts w:ascii="Times New Roman" w:hAnsi="Times New Roman" w:cs="Times New Roman"/>
          <w:sz w:val="24"/>
          <w:szCs w:val="24"/>
        </w:rPr>
        <w:t xml:space="preserve">significantly </w:t>
      </w:r>
      <w:r w:rsidR="00181D7C" w:rsidRPr="007779F7">
        <w:rPr>
          <w:rFonts w:ascii="Times New Roman" w:hAnsi="Times New Roman" w:cs="Times New Roman"/>
          <w:sz w:val="24"/>
          <w:szCs w:val="24"/>
        </w:rPr>
        <w:t xml:space="preserve">affect the wettability. </w:t>
      </w:r>
      <w:r w:rsidRPr="007779F7">
        <w:rPr>
          <w:rFonts w:ascii="Times New Roman" w:hAnsi="Times New Roman" w:cs="Times New Roman"/>
          <w:sz w:val="24"/>
          <w:szCs w:val="24"/>
        </w:rPr>
        <w:t xml:space="preserve">It </w:t>
      </w:r>
      <w:r w:rsidR="00237AC7" w:rsidRPr="007779F7">
        <w:rPr>
          <w:rFonts w:ascii="Times New Roman" w:hAnsi="Times New Roman" w:cs="Times New Roman"/>
          <w:sz w:val="24"/>
          <w:szCs w:val="24"/>
        </w:rPr>
        <w:t>is</w:t>
      </w:r>
      <w:r w:rsidRPr="007779F7">
        <w:rPr>
          <w:rFonts w:ascii="Times New Roman" w:hAnsi="Times New Roman" w:cs="Times New Roman"/>
          <w:sz w:val="24"/>
          <w:szCs w:val="24"/>
        </w:rPr>
        <w:t xml:space="preserve"> evident from the XPS results that </w:t>
      </w:r>
      <w:r w:rsidR="001E50EB" w:rsidRPr="007779F7">
        <w:rPr>
          <w:rFonts w:ascii="Times New Roman" w:hAnsi="Times New Roman" w:cs="Times New Roman"/>
          <w:sz w:val="24"/>
          <w:szCs w:val="24"/>
        </w:rPr>
        <w:t xml:space="preserve">recycled </w:t>
      </w:r>
      <w:r w:rsidR="001567A4" w:rsidRPr="007779F7">
        <w:rPr>
          <w:rFonts w:ascii="Times New Roman" w:hAnsi="Times New Roman" w:cs="Times New Roman"/>
          <w:sz w:val="24"/>
          <w:szCs w:val="24"/>
        </w:rPr>
        <w:t>anode</w:t>
      </w:r>
      <w:r w:rsidR="001E50EB" w:rsidRPr="007779F7">
        <w:rPr>
          <w:rFonts w:ascii="Times New Roman" w:hAnsi="Times New Roman" w:cs="Times New Roman"/>
          <w:sz w:val="24"/>
          <w:szCs w:val="24"/>
        </w:rPr>
        <w:t xml:space="preserve"> butt</w:t>
      </w:r>
      <w:r w:rsidR="006F20C9">
        <w:rPr>
          <w:rFonts w:ascii="Times New Roman" w:hAnsi="Times New Roman" w:cs="Times New Roman"/>
          <w:sz w:val="24"/>
          <w:szCs w:val="24"/>
        </w:rPr>
        <w:t>s</w:t>
      </w:r>
      <w:r w:rsidR="001E50EB" w:rsidRPr="007779F7">
        <w:rPr>
          <w:rFonts w:ascii="Times New Roman" w:hAnsi="Times New Roman" w:cs="Times New Roman"/>
          <w:sz w:val="24"/>
          <w:szCs w:val="24"/>
        </w:rPr>
        <w:t xml:space="preserve"> contain higher amount</w:t>
      </w:r>
      <w:r w:rsidR="006F20C9">
        <w:rPr>
          <w:rFonts w:ascii="Times New Roman" w:hAnsi="Times New Roman" w:cs="Times New Roman"/>
          <w:sz w:val="24"/>
          <w:szCs w:val="24"/>
        </w:rPr>
        <w:t>s</w:t>
      </w:r>
      <w:r w:rsidR="001E50EB" w:rsidRPr="007779F7">
        <w:rPr>
          <w:rFonts w:ascii="Times New Roman" w:hAnsi="Times New Roman" w:cs="Times New Roman"/>
          <w:sz w:val="24"/>
          <w:szCs w:val="24"/>
        </w:rPr>
        <w:t xml:space="preserve"> </w:t>
      </w:r>
      <w:r w:rsidR="00181D7C" w:rsidRPr="007779F7">
        <w:rPr>
          <w:rFonts w:ascii="Times New Roman" w:hAnsi="Times New Roman" w:cs="Times New Roman"/>
          <w:sz w:val="24"/>
          <w:szCs w:val="24"/>
        </w:rPr>
        <w:t>of heteroatoms (O,</w:t>
      </w:r>
      <w:r w:rsidR="005F3519" w:rsidRPr="007779F7">
        <w:rPr>
          <w:rFonts w:ascii="Times New Roman" w:hAnsi="Times New Roman" w:cs="Times New Roman"/>
          <w:sz w:val="24"/>
          <w:szCs w:val="24"/>
        </w:rPr>
        <w:t xml:space="preserve"> </w:t>
      </w:r>
      <w:r w:rsidR="00181D7C" w:rsidRPr="007779F7">
        <w:rPr>
          <w:rFonts w:ascii="Times New Roman" w:hAnsi="Times New Roman" w:cs="Times New Roman"/>
          <w:sz w:val="24"/>
          <w:szCs w:val="24"/>
        </w:rPr>
        <w:t xml:space="preserve">N) and </w:t>
      </w:r>
      <w:r w:rsidR="00E50080" w:rsidRPr="007779F7">
        <w:rPr>
          <w:rFonts w:ascii="Times New Roman" w:hAnsi="Times New Roman" w:cs="Times New Roman"/>
          <w:sz w:val="24"/>
          <w:szCs w:val="24"/>
        </w:rPr>
        <w:t>s</w:t>
      </w:r>
      <w:r w:rsidR="00181D7C" w:rsidRPr="007779F7">
        <w:rPr>
          <w:rFonts w:ascii="Times New Roman" w:hAnsi="Times New Roman" w:cs="Times New Roman"/>
          <w:sz w:val="24"/>
          <w:szCs w:val="24"/>
        </w:rPr>
        <w:t>odium</w:t>
      </w:r>
      <w:r w:rsidR="00757564" w:rsidRPr="007779F7">
        <w:rPr>
          <w:rFonts w:ascii="Times New Roman" w:hAnsi="Times New Roman" w:cs="Times New Roman"/>
          <w:sz w:val="24"/>
          <w:szCs w:val="24"/>
        </w:rPr>
        <w:t xml:space="preserve"> </w:t>
      </w:r>
      <w:r w:rsidR="00181D7C" w:rsidRPr="007779F7">
        <w:rPr>
          <w:rFonts w:ascii="Times New Roman" w:hAnsi="Times New Roman" w:cs="Times New Roman"/>
          <w:sz w:val="24"/>
          <w:szCs w:val="24"/>
        </w:rPr>
        <w:t>(Na)</w:t>
      </w:r>
      <w:r w:rsidR="00754FCC" w:rsidRPr="007779F7">
        <w:rPr>
          <w:rFonts w:ascii="Times New Roman" w:hAnsi="Times New Roman" w:cs="Times New Roman"/>
          <w:sz w:val="24"/>
          <w:szCs w:val="24"/>
        </w:rPr>
        <w:t xml:space="preserve"> </w:t>
      </w:r>
      <w:r w:rsidR="001E50EB" w:rsidRPr="007779F7">
        <w:rPr>
          <w:rFonts w:ascii="Times New Roman" w:hAnsi="Times New Roman" w:cs="Times New Roman"/>
          <w:sz w:val="24"/>
          <w:szCs w:val="24"/>
        </w:rPr>
        <w:t xml:space="preserve">compared to </w:t>
      </w:r>
      <w:r w:rsidR="00E50080" w:rsidRPr="007779F7">
        <w:rPr>
          <w:rFonts w:ascii="Times New Roman" w:hAnsi="Times New Roman" w:cs="Times New Roman"/>
          <w:sz w:val="24"/>
          <w:szCs w:val="24"/>
        </w:rPr>
        <w:t xml:space="preserve">those in </w:t>
      </w:r>
      <w:r w:rsidR="001E50EB" w:rsidRPr="007779F7">
        <w:rPr>
          <w:rFonts w:ascii="Times New Roman" w:hAnsi="Times New Roman" w:cs="Times New Roman"/>
          <w:sz w:val="24"/>
          <w:szCs w:val="24"/>
        </w:rPr>
        <w:t xml:space="preserve">calcined petroleum coke </w:t>
      </w:r>
      <w:r w:rsidR="00754FCC" w:rsidRPr="007779F7">
        <w:rPr>
          <w:rFonts w:ascii="Times New Roman" w:hAnsi="Times New Roman" w:cs="Times New Roman"/>
          <w:sz w:val="24"/>
          <w:szCs w:val="24"/>
        </w:rPr>
        <w:t>(</w:t>
      </w:r>
      <w:r w:rsidR="001E50EB" w:rsidRPr="007779F7">
        <w:rPr>
          <w:rFonts w:ascii="Times New Roman" w:hAnsi="Times New Roman" w:cs="Times New Roman"/>
          <w:sz w:val="24"/>
          <w:szCs w:val="24"/>
        </w:rPr>
        <w:t xml:space="preserve">see Table </w:t>
      </w:r>
      <w:r w:rsidR="00B45DE4" w:rsidRPr="007779F7">
        <w:rPr>
          <w:rFonts w:ascii="Times New Roman" w:hAnsi="Times New Roman" w:cs="Times New Roman"/>
          <w:sz w:val="24"/>
          <w:szCs w:val="24"/>
        </w:rPr>
        <w:t>2</w:t>
      </w:r>
      <w:r w:rsidR="001E50EB" w:rsidRPr="007779F7">
        <w:rPr>
          <w:rFonts w:ascii="Times New Roman" w:hAnsi="Times New Roman" w:cs="Times New Roman"/>
          <w:sz w:val="24"/>
          <w:szCs w:val="24"/>
        </w:rPr>
        <w:t>)</w:t>
      </w:r>
      <w:r w:rsidR="00E50080" w:rsidRPr="007779F7">
        <w:rPr>
          <w:rFonts w:ascii="Times New Roman" w:hAnsi="Times New Roman" w:cs="Times New Roman"/>
          <w:sz w:val="24"/>
          <w:szCs w:val="24"/>
        </w:rPr>
        <w:t>. The functional groups with heteroatoms may form covalent/ hydrogen bonds with conjugate functional groups and assist wetting.</w:t>
      </w:r>
      <w:r w:rsidR="00851554" w:rsidRPr="007779F7">
        <w:rPr>
          <w:rFonts w:ascii="Times New Roman" w:hAnsi="Times New Roman" w:cs="Times New Roman"/>
          <w:sz w:val="24"/>
          <w:szCs w:val="24"/>
        </w:rPr>
        <w:t xml:space="preserve"> </w:t>
      </w:r>
      <w:r w:rsidR="00E50080" w:rsidRPr="007779F7">
        <w:rPr>
          <w:rFonts w:ascii="Times New Roman" w:hAnsi="Times New Roman" w:cs="Times New Roman"/>
          <w:sz w:val="24"/>
          <w:szCs w:val="24"/>
        </w:rPr>
        <w:t>Thus</w:t>
      </w:r>
      <w:r w:rsidR="006F20C9">
        <w:rPr>
          <w:rFonts w:ascii="Times New Roman" w:hAnsi="Times New Roman" w:cs="Times New Roman"/>
          <w:sz w:val="24"/>
          <w:szCs w:val="24"/>
        </w:rPr>
        <w:t>,</w:t>
      </w:r>
      <w:r w:rsidR="00E50080" w:rsidRPr="007779F7">
        <w:rPr>
          <w:rFonts w:ascii="Times New Roman" w:hAnsi="Times New Roman" w:cs="Times New Roman"/>
          <w:sz w:val="24"/>
          <w:szCs w:val="24"/>
        </w:rPr>
        <w:t xml:space="preserve"> </w:t>
      </w:r>
      <w:r w:rsidR="006F20C9">
        <w:rPr>
          <w:rFonts w:ascii="Times New Roman" w:hAnsi="Times New Roman" w:cs="Times New Roman"/>
          <w:sz w:val="24"/>
          <w:szCs w:val="24"/>
        </w:rPr>
        <w:t xml:space="preserve">the </w:t>
      </w:r>
      <w:r w:rsidR="00E50080" w:rsidRPr="007779F7">
        <w:rPr>
          <w:rFonts w:ascii="Times New Roman" w:hAnsi="Times New Roman" w:cs="Times New Roman"/>
          <w:sz w:val="24"/>
          <w:szCs w:val="24"/>
        </w:rPr>
        <w:t xml:space="preserve">difference in the amount of heteroatoms in coke/butts </w:t>
      </w:r>
      <w:r w:rsidR="00851554" w:rsidRPr="007779F7">
        <w:rPr>
          <w:rFonts w:ascii="Times New Roman" w:hAnsi="Times New Roman" w:cs="Times New Roman"/>
          <w:sz w:val="24"/>
          <w:szCs w:val="24"/>
        </w:rPr>
        <w:t>might explain the difference in their wettability by pitch</w:t>
      </w:r>
      <w:r w:rsidR="00E50080" w:rsidRPr="007779F7">
        <w:rPr>
          <w:rFonts w:ascii="Times New Roman" w:hAnsi="Times New Roman" w:cs="Times New Roman"/>
          <w:sz w:val="24"/>
          <w:szCs w:val="24"/>
        </w:rPr>
        <w:t>.</w:t>
      </w:r>
      <w:r w:rsidR="00181D7C" w:rsidRPr="007779F7">
        <w:rPr>
          <w:rFonts w:ascii="Times New Roman" w:hAnsi="Times New Roman" w:cs="Times New Roman"/>
          <w:strike/>
          <w:sz w:val="24"/>
          <w:szCs w:val="24"/>
        </w:rPr>
        <w:t xml:space="preserve"> </w:t>
      </w:r>
      <w:r w:rsidR="007779F7" w:rsidRPr="007779F7">
        <w:rPr>
          <w:rFonts w:ascii="Times New Roman" w:hAnsi="Times New Roman" w:cs="Times New Roman"/>
          <w:strike/>
          <w:sz w:val="24"/>
          <w:szCs w:val="24"/>
        </w:rPr>
        <w:t xml:space="preserve"> </w:t>
      </w:r>
    </w:p>
    <w:p w:rsidR="001E50EB" w:rsidRPr="007741B8" w:rsidRDefault="001E50EB" w:rsidP="00E57EFD">
      <w:pPr>
        <w:spacing w:line="240" w:lineRule="auto"/>
        <w:jc w:val="center"/>
        <w:rPr>
          <w:rFonts w:ascii="Times New Roman" w:hAnsi="Times New Roman" w:cs="Times New Roman"/>
          <w:b/>
          <w:sz w:val="24"/>
          <w:szCs w:val="24"/>
        </w:rPr>
      </w:pPr>
      <w:proofErr w:type="gramStart"/>
      <w:r w:rsidRPr="00BF6A2A">
        <w:rPr>
          <w:rFonts w:ascii="Times New Roman" w:hAnsi="Times New Roman" w:cs="Times New Roman"/>
          <w:b/>
          <w:sz w:val="24"/>
          <w:szCs w:val="24"/>
        </w:rPr>
        <w:t xml:space="preserve">Table </w:t>
      </w:r>
      <w:r w:rsidR="007741B8" w:rsidRPr="00BF6A2A">
        <w:rPr>
          <w:rFonts w:ascii="Times New Roman" w:hAnsi="Times New Roman" w:cs="Times New Roman"/>
          <w:b/>
          <w:sz w:val="24"/>
          <w:szCs w:val="24"/>
        </w:rPr>
        <w:t>2</w:t>
      </w:r>
      <w:r w:rsidRPr="00BF6A2A">
        <w:rPr>
          <w:rFonts w:ascii="Times New Roman" w:hAnsi="Times New Roman" w:cs="Times New Roman"/>
          <w:b/>
          <w:sz w:val="24"/>
          <w:szCs w:val="24"/>
        </w:rPr>
        <w:t>.</w:t>
      </w:r>
      <w:proofErr w:type="gramEnd"/>
      <w:r w:rsidR="00E57EFD">
        <w:rPr>
          <w:rFonts w:ascii="Times New Roman" w:hAnsi="Times New Roman" w:cs="Times New Roman"/>
          <w:b/>
          <w:sz w:val="24"/>
          <w:szCs w:val="24"/>
        </w:rPr>
        <w:t xml:space="preserve"> </w:t>
      </w:r>
      <w:r w:rsidRPr="00BF6A2A">
        <w:rPr>
          <w:rFonts w:ascii="Times New Roman" w:hAnsi="Times New Roman" w:cs="Times New Roman"/>
          <w:sz w:val="24"/>
          <w:szCs w:val="24"/>
        </w:rPr>
        <w:t>Atomic percentages of different components of calcined petroleum coke and recycled</w:t>
      </w:r>
      <w:r w:rsidRPr="00EC2028">
        <w:rPr>
          <w:rFonts w:ascii="Times New Roman" w:hAnsi="Times New Roman" w:cs="Times New Roman"/>
          <w:sz w:val="24"/>
          <w:szCs w:val="24"/>
        </w:rPr>
        <w:t xml:space="preserve"> anode butt</w:t>
      </w:r>
    </w:p>
    <w:tbl>
      <w:tblPr>
        <w:tblW w:w="9603" w:type="dxa"/>
        <w:tblBorders>
          <w:top w:val="single" w:sz="12" w:space="0" w:color="000000"/>
          <w:bottom w:val="single" w:sz="12" w:space="0" w:color="000000"/>
        </w:tblBorders>
        <w:tblLayout w:type="fixed"/>
        <w:tblLook w:val="04A0" w:firstRow="1" w:lastRow="0" w:firstColumn="1" w:lastColumn="0" w:noHBand="0" w:noVBand="1"/>
      </w:tblPr>
      <w:tblGrid>
        <w:gridCol w:w="959"/>
        <w:gridCol w:w="242"/>
        <w:gridCol w:w="608"/>
        <w:gridCol w:w="993"/>
        <w:gridCol w:w="853"/>
        <w:gridCol w:w="1228"/>
        <w:gridCol w:w="818"/>
        <w:gridCol w:w="503"/>
        <w:gridCol w:w="180"/>
        <w:gridCol w:w="819"/>
        <w:gridCol w:w="791"/>
        <w:gridCol w:w="710"/>
        <w:gridCol w:w="899"/>
      </w:tblGrid>
      <w:tr w:rsidR="00C852C0" w:rsidRPr="00297A48" w:rsidTr="00C852C0">
        <w:trPr>
          <w:trHeight w:val="532"/>
        </w:trPr>
        <w:tc>
          <w:tcPr>
            <w:tcW w:w="959" w:type="dxa"/>
            <w:tcBorders>
              <w:bottom w:val="single" w:sz="6" w:space="0" w:color="000000"/>
              <w:right w:val="nil"/>
            </w:tcBorders>
            <w:shd w:val="clear" w:color="auto" w:fill="auto"/>
            <w:vAlign w:val="center"/>
          </w:tcPr>
          <w:p w:rsidR="001E50EB" w:rsidRPr="00C852C0" w:rsidRDefault="00BF6A2A" w:rsidP="00C852C0">
            <w:pPr>
              <w:spacing w:line="240" w:lineRule="auto"/>
              <w:jc w:val="center"/>
              <w:rPr>
                <w:rFonts w:ascii="Times New Roman" w:hAnsi="Times New Roman" w:cs="Times New Roman"/>
                <w:b/>
                <w:iCs/>
              </w:rPr>
            </w:pPr>
            <w:r w:rsidRPr="00C852C0">
              <w:rPr>
                <w:rFonts w:ascii="Times New Roman" w:hAnsi="Times New Roman" w:cs="Times New Roman"/>
                <w:b/>
                <w:iCs/>
              </w:rPr>
              <w:t>Sample</w:t>
            </w:r>
          </w:p>
        </w:tc>
        <w:tc>
          <w:tcPr>
            <w:tcW w:w="850" w:type="dxa"/>
            <w:gridSpan w:val="2"/>
            <w:tcBorders>
              <w:left w:val="nil"/>
              <w:bottom w:val="single" w:sz="6" w:space="0" w:color="000000"/>
            </w:tcBorders>
            <w:shd w:val="clear" w:color="auto" w:fill="auto"/>
            <w:vAlign w:val="center"/>
          </w:tcPr>
          <w:p w:rsidR="001E50EB" w:rsidRPr="00C852C0" w:rsidRDefault="001E50EB" w:rsidP="00C852C0">
            <w:pPr>
              <w:spacing w:line="240" w:lineRule="auto"/>
              <w:jc w:val="center"/>
              <w:rPr>
                <w:rFonts w:ascii="Times New Roman" w:hAnsi="Times New Roman" w:cs="Times New Roman"/>
                <w:b/>
                <w:iCs/>
              </w:rPr>
            </w:pPr>
            <w:proofErr w:type="gramStart"/>
            <w:r w:rsidRPr="00C852C0">
              <w:rPr>
                <w:rFonts w:ascii="Times New Roman" w:hAnsi="Times New Roman" w:cs="Times New Roman"/>
                <w:b/>
                <w:iCs/>
              </w:rPr>
              <w:t>C(</w:t>
            </w:r>
            <w:proofErr w:type="gramEnd"/>
            <w:r w:rsidRPr="00C852C0">
              <w:rPr>
                <w:rFonts w:ascii="Times New Roman" w:hAnsi="Times New Roman" w:cs="Times New Roman"/>
                <w:b/>
                <w:iCs/>
              </w:rPr>
              <w:t>%)</w:t>
            </w:r>
          </w:p>
        </w:tc>
        <w:tc>
          <w:tcPr>
            <w:tcW w:w="4395" w:type="dxa"/>
            <w:gridSpan w:val="5"/>
            <w:tcBorders>
              <w:bottom w:val="single" w:sz="6" w:space="0" w:color="000000"/>
            </w:tcBorders>
            <w:shd w:val="clear" w:color="auto" w:fill="auto"/>
            <w:vAlign w:val="center"/>
          </w:tcPr>
          <w:p w:rsidR="001E50EB" w:rsidRPr="00C852C0" w:rsidRDefault="001E50EB" w:rsidP="00C852C0">
            <w:pPr>
              <w:spacing w:line="240" w:lineRule="auto"/>
              <w:jc w:val="center"/>
              <w:rPr>
                <w:rFonts w:ascii="Times New Roman" w:hAnsi="Times New Roman" w:cs="Times New Roman"/>
                <w:b/>
                <w:iCs/>
              </w:rPr>
            </w:pPr>
            <w:r w:rsidRPr="00C852C0">
              <w:rPr>
                <w:rFonts w:ascii="Times New Roman" w:hAnsi="Times New Roman" w:cs="Times New Roman"/>
                <w:b/>
                <w:iCs/>
              </w:rPr>
              <w:t>Carbon components</w:t>
            </w:r>
          </w:p>
        </w:tc>
        <w:tc>
          <w:tcPr>
            <w:tcW w:w="999" w:type="dxa"/>
            <w:gridSpan w:val="2"/>
            <w:tcBorders>
              <w:bottom w:val="single" w:sz="6" w:space="0" w:color="000000"/>
            </w:tcBorders>
            <w:shd w:val="clear" w:color="auto" w:fill="auto"/>
            <w:vAlign w:val="center"/>
          </w:tcPr>
          <w:p w:rsidR="001E50EB" w:rsidRPr="00C852C0" w:rsidRDefault="001E50EB" w:rsidP="00C852C0">
            <w:pPr>
              <w:spacing w:line="240" w:lineRule="auto"/>
              <w:jc w:val="center"/>
              <w:rPr>
                <w:rFonts w:ascii="Times New Roman" w:hAnsi="Times New Roman" w:cs="Times New Roman"/>
                <w:b/>
                <w:iCs/>
              </w:rPr>
            </w:pPr>
            <w:proofErr w:type="gramStart"/>
            <w:r w:rsidRPr="00C852C0">
              <w:rPr>
                <w:rFonts w:ascii="Times New Roman" w:hAnsi="Times New Roman" w:cs="Times New Roman"/>
                <w:b/>
                <w:iCs/>
              </w:rPr>
              <w:t>O(</w:t>
            </w:r>
            <w:proofErr w:type="gramEnd"/>
            <w:r w:rsidRPr="00C852C0">
              <w:rPr>
                <w:rFonts w:ascii="Times New Roman" w:hAnsi="Times New Roman" w:cs="Times New Roman"/>
                <w:b/>
                <w:iCs/>
              </w:rPr>
              <w:t>%)</w:t>
            </w:r>
          </w:p>
        </w:tc>
        <w:tc>
          <w:tcPr>
            <w:tcW w:w="791" w:type="dxa"/>
            <w:tcBorders>
              <w:bottom w:val="single" w:sz="6" w:space="0" w:color="000000"/>
            </w:tcBorders>
            <w:shd w:val="clear" w:color="auto" w:fill="auto"/>
            <w:vAlign w:val="center"/>
          </w:tcPr>
          <w:p w:rsidR="001E50EB" w:rsidRPr="00C852C0" w:rsidRDefault="001E50EB" w:rsidP="00C852C0">
            <w:pPr>
              <w:spacing w:line="240" w:lineRule="auto"/>
              <w:jc w:val="center"/>
              <w:rPr>
                <w:rFonts w:ascii="Times New Roman" w:hAnsi="Times New Roman" w:cs="Times New Roman"/>
                <w:b/>
                <w:iCs/>
              </w:rPr>
            </w:pPr>
            <w:proofErr w:type="gramStart"/>
            <w:r w:rsidRPr="00C852C0">
              <w:rPr>
                <w:rFonts w:ascii="Times New Roman" w:hAnsi="Times New Roman" w:cs="Times New Roman"/>
                <w:b/>
                <w:iCs/>
              </w:rPr>
              <w:t>N(</w:t>
            </w:r>
            <w:proofErr w:type="gramEnd"/>
            <w:r w:rsidRPr="00C852C0">
              <w:rPr>
                <w:rFonts w:ascii="Times New Roman" w:hAnsi="Times New Roman" w:cs="Times New Roman"/>
                <w:b/>
                <w:iCs/>
              </w:rPr>
              <w:t>%)</w:t>
            </w:r>
          </w:p>
        </w:tc>
        <w:tc>
          <w:tcPr>
            <w:tcW w:w="710" w:type="dxa"/>
            <w:tcBorders>
              <w:bottom w:val="single" w:sz="6" w:space="0" w:color="000000"/>
            </w:tcBorders>
            <w:shd w:val="clear" w:color="auto" w:fill="auto"/>
            <w:vAlign w:val="center"/>
          </w:tcPr>
          <w:p w:rsidR="001E50EB" w:rsidRPr="00C852C0" w:rsidRDefault="001E50EB" w:rsidP="00C852C0">
            <w:pPr>
              <w:spacing w:line="240" w:lineRule="auto"/>
              <w:jc w:val="center"/>
              <w:rPr>
                <w:rFonts w:ascii="Times New Roman" w:hAnsi="Times New Roman" w:cs="Times New Roman"/>
                <w:b/>
                <w:iCs/>
              </w:rPr>
            </w:pPr>
            <w:proofErr w:type="gramStart"/>
            <w:r w:rsidRPr="00C852C0">
              <w:rPr>
                <w:rFonts w:ascii="Times New Roman" w:hAnsi="Times New Roman" w:cs="Times New Roman"/>
                <w:b/>
                <w:iCs/>
              </w:rPr>
              <w:t>S(</w:t>
            </w:r>
            <w:proofErr w:type="gramEnd"/>
            <w:r w:rsidRPr="00C852C0">
              <w:rPr>
                <w:rFonts w:ascii="Times New Roman" w:hAnsi="Times New Roman" w:cs="Times New Roman"/>
                <w:b/>
                <w:iCs/>
              </w:rPr>
              <w:t>%)</w:t>
            </w:r>
          </w:p>
        </w:tc>
        <w:tc>
          <w:tcPr>
            <w:tcW w:w="899" w:type="dxa"/>
            <w:tcBorders>
              <w:bottom w:val="single" w:sz="6" w:space="0" w:color="000000"/>
            </w:tcBorders>
            <w:vAlign w:val="center"/>
          </w:tcPr>
          <w:p w:rsidR="001E50EB" w:rsidRPr="00C852C0" w:rsidRDefault="0061247F" w:rsidP="00C852C0">
            <w:pPr>
              <w:spacing w:line="240" w:lineRule="auto"/>
              <w:jc w:val="center"/>
              <w:rPr>
                <w:rFonts w:ascii="Times New Roman" w:hAnsi="Times New Roman" w:cs="Times New Roman"/>
                <w:b/>
                <w:iCs/>
              </w:rPr>
            </w:pPr>
            <w:r>
              <w:rPr>
                <w:rFonts w:ascii="Times New Roman" w:hAnsi="Times New Roman" w:cs="Times New Roman"/>
                <w:b/>
                <w:iCs/>
              </w:rPr>
              <w:t>N</w:t>
            </w:r>
            <w:r w:rsidR="001E50EB" w:rsidRPr="00C852C0">
              <w:rPr>
                <w:rFonts w:ascii="Times New Roman" w:hAnsi="Times New Roman" w:cs="Times New Roman"/>
                <w:b/>
                <w:iCs/>
              </w:rPr>
              <w:t>a%</w:t>
            </w:r>
          </w:p>
        </w:tc>
      </w:tr>
      <w:tr w:rsidR="00C852C0" w:rsidRPr="00297A48" w:rsidTr="00C852C0">
        <w:trPr>
          <w:trHeight w:val="609"/>
        </w:trPr>
        <w:tc>
          <w:tcPr>
            <w:tcW w:w="959" w:type="dxa"/>
            <w:tcBorders>
              <w:bottom w:val="single" w:sz="12" w:space="0" w:color="auto"/>
              <w:right w:val="nil"/>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p>
        </w:tc>
        <w:tc>
          <w:tcPr>
            <w:tcW w:w="850" w:type="dxa"/>
            <w:gridSpan w:val="2"/>
            <w:tcBorders>
              <w:left w:val="nil"/>
              <w:bottom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p>
        </w:tc>
        <w:tc>
          <w:tcPr>
            <w:tcW w:w="993" w:type="dxa"/>
            <w:tcBorders>
              <w:bottom w:val="single" w:sz="12" w:space="0" w:color="auto"/>
            </w:tcBorders>
            <w:shd w:val="clear" w:color="auto" w:fill="auto"/>
            <w:vAlign w:val="center"/>
          </w:tcPr>
          <w:p w:rsidR="001E50EB" w:rsidRPr="0061247F" w:rsidRDefault="001E50EB" w:rsidP="00C852C0">
            <w:pPr>
              <w:spacing w:line="240" w:lineRule="auto"/>
              <w:jc w:val="center"/>
              <w:rPr>
                <w:rFonts w:ascii="Times New Roman" w:hAnsi="Times New Roman" w:cs="Times New Roman"/>
                <w:b/>
                <w:sz w:val="20"/>
                <w:szCs w:val="20"/>
              </w:rPr>
            </w:pPr>
            <w:r w:rsidRPr="0061247F">
              <w:rPr>
                <w:rFonts w:ascii="Times New Roman" w:hAnsi="Times New Roman" w:cs="Times New Roman"/>
                <w:b/>
                <w:sz w:val="20"/>
                <w:szCs w:val="20"/>
              </w:rPr>
              <w:t>C=C</w:t>
            </w:r>
          </w:p>
        </w:tc>
        <w:tc>
          <w:tcPr>
            <w:tcW w:w="853" w:type="dxa"/>
            <w:tcBorders>
              <w:bottom w:val="single" w:sz="12" w:space="0" w:color="auto"/>
            </w:tcBorders>
            <w:shd w:val="clear" w:color="auto" w:fill="auto"/>
            <w:vAlign w:val="center"/>
          </w:tcPr>
          <w:p w:rsidR="001E50EB" w:rsidRPr="0061247F" w:rsidRDefault="001E50EB" w:rsidP="00C852C0">
            <w:pPr>
              <w:spacing w:line="240" w:lineRule="auto"/>
              <w:jc w:val="center"/>
              <w:rPr>
                <w:rFonts w:ascii="Times New Roman" w:hAnsi="Times New Roman" w:cs="Times New Roman"/>
                <w:b/>
                <w:sz w:val="20"/>
                <w:szCs w:val="20"/>
              </w:rPr>
            </w:pPr>
            <w:r w:rsidRPr="0061247F">
              <w:rPr>
                <w:rFonts w:ascii="Times New Roman" w:hAnsi="Times New Roman" w:cs="Times New Roman"/>
                <w:b/>
                <w:sz w:val="20"/>
                <w:szCs w:val="20"/>
              </w:rPr>
              <w:t>C-C</w:t>
            </w:r>
          </w:p>
        </w:tc>
        <w:tc>
          <w:tcPr>
            <w:tcW w:w="1228" w:type="dxa"/>
            <w:tcBorders>
              <w:bottom w:val="single" w:sz="12" w:space="0" w:color="auto"/>
            </w:tcBorders>
            <w:shd w:val="clear" w:color="auto" w:fill="auto"/>
            <w:vAlign w:val="center"/>
          </w:tcPr>
          <w:p w:rsidR="001E50EB" w:rsidRPr="0061247F" w:rsidRDefault="001E50EB" w:rsidP="00C852C0">
            <w:pPr>
              <w:spacing w:line="240" w:lineRule="auto"/>
              <w:jc w:val="center"/>
              <w:rPr>
                <w:rFonts w:ascii="Times New Roman" w:hAnsi="Times New Roman" w:cs="Times New Roman"/>
                <w:b/>
                <w:sz w:val="20"/>
                <w:szCs w:val="20"/>
              </w:rPr>
            </w:pPr>
            <w:r w:rsidRPr="0061247F">
              <w:rPr>
                <w:rFonts w:ascii="Times New Roman" w:hAnsi="Times New Roman" w:cs="Times New Roman"/>
                <w:b/>
                <w:sz w:val="20"/>
                <w:szCs w:val="20"/>
              </w:rPr>
              <w:t>CN/CO/CS</w:t>
            </w:r>
          </w:p>
        </w:tc>
        <w:tc>
          <w:tcPr>
            <w:tcW w:w="818" w:type="dxa"/>
            <w:tcBorders>
              <w:bottom w:val="single" w:sz="12" w:space="0" w:color="auto"/>
            </w:tcBorders>
            <w:shd w:val="clear" w:color="auto" w:fill="auto"/>
            <w:vAlign w:val="center"/>
          </w:tcPr>
          <w:p w:rsidR="001E50EB" w:rsidRPr="0061247F" w:rsidRDefault="001E50EB" w:rsidP="00C852C0">
            <w:pPr>
              <w:spacing w:line="240" w:lineRule="auto"/>
              <w:jc w:val="center"/>
              <w:rPr>
                <w:rFonts w:ascii="Times New Roman" w:hAnsi="Times New Roman" w:cs="Times New Roman"/>
                <w:b/>
                <w:sz w:val="20"/>
                <w:szCs w:val="20"/>
              </w:rPr>
            </w:pPr>
            <w:r w:rsidRPr="0061247F">
              <w:rPr>
                <w:rFonts w:ascii="Times New Roman" w:hAnsi="Times New Roman" w:cs="Times New Roman"/>
                <w:b/>
                <w:sz w:val="20"/>
                <w:szCs w:val="20"/>
              </w:rPr>
              <w:t>C=O</w:t>
            </w:r>
          </w:p>
        </w:tc>
        <w:tc>
          <w:tcPr>
            <w:tcW w:w="683" w:type="dxa"/>
            <w:gridSpan w:val="2"/>
            <w:tcBorders>
              <w:bottom w:val="single" w:sz="12" w:space="0" w:color="auto"/>
            </w:tcBorders>
            <w:shd w:val="clear" w:color="auto" w:fill="auto"/>
            <w:vAlign w:val="center"/>
          </w:tcPr>
          <w:p w:rsidR="001E50EB" w:rsidRPr="0061247F" w:rsidRDefault="001E50EB" w:rsidP="00C852C0">
            <w:pPr>
              <w:spacing w:line="240" w:lineRule="auto"/>
              <w:jc w:val="center"/>
              <w:rPr>
                <w:rFonts w:ascii="Times New Roman" w:hAnsi="Times New Roman" w:cs="Times New Roman"/>
                <w:b/>
                <w:sz w:val="20"/>
                <w:szCs w:val="20"/>
              </w:rPr>
            </w:pPr>
            <w:r w:rsidRPr="0061247F">
              <w:rPr>
                <w:rFonts w:ascii="Times New Roman" w:hAnsi="Times New Roman" w:cs="Times New Roman"/>
                <w:b/>
                <w:sz w:val="20"/>
                <w:szCs w:val="20"/>
              </w:rPr>
              <w:t>COO</w:t>
            </w:r>
          </w:p>
        </w:tc>
        <w:tc>
          <w:tcPr>
            <w:tcW w:w="819" w:type="dxa"/>
            <w:tcBorders>
              <w:bottom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p>
        </w:tc>
        <w:tc>
          <w:tcPr>
            <w:tcW w:w="791" w:type="dxa"/>
            <w:tcBorders>
              <w:bottom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p>
        </w:tc>
        <w:tc>
          <w:tcPr>
            <w:tcW w:w="710" w:type="dxa"/>
            <w:tcBorders>
              <w:bottom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p>
        </w:tc>
        <w:tc>
          <w:tcPr>
            <w:tcW w:w="899" w:type="dxa"/>
            <w:tcBorders>
              <w:bottom w:val="single" w:sz="12" w:space="0" w:color="auto"/>
            </w:tcBorders>
            <w:vAlign w:val="center"/>
          </w:tcPr>
          <w:p w:rsidR="001E50EB" w:rsidRPr="00C852C0" w:rsidRDefault="001E50EB" w:rsidP="00C852C0">
            <w:pPr>
              <w:spacing w:line="240" w:lineRule="auto"/>
              <w:jc w:val="center"/>
              <w:rPr>
                <w:rFonts w:ascii="Times New Roman" w:hAnsi="Times New Roman" w:cs="Times New Roman"/>
                <w:b/>
              </w:rPr>
            </w:pPr>
          </w:p>
        </w:tc>
      </w:tr>
      <w:tr w:rsidR="00C852C0" w:rsidRPr="00297A48" w:rsidTr="00C852C0">
        <w:trPr>
          <w:trHeight w:val="467"/>
        </w:trPr>
        <w:tc>
          <w:tcPr>
            <w:tcW w:w="1201" w:type="dxa"/>
            <w:gridSpan w:val="2"/>
            <w:tcBorders>
              <w:top w:val="single" w:sz="12" w:space="0" w:color="auto"/>
              <w:right w:val="nil"/>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r w:rsidRPr="00C852C0">
              <w:rPr>
                <w:rFonts w:ascii="Times New Roman" w:hAnsi="Times New Roman" w:cs="Times New Roman"/>
                <w:b/>
              </w:rPr>
              <w:t>Coke</w:t>
            </w:r>
          </w:p>
        </w:tc>
        <w:tc>
          <w:tcPr>
            <w:tcW w:w="608" w:type="dxa"/>
            <w:tcBorders>
              <w:top w:val="single" w:sz="12" w:space="0" w:color="auto"/>
              <w:left w:val="nil"/>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95.4</w:t>
            </w:r>
          </w:p>
        </w:tc>
        <w:tc>
          <w:tcPr>
            <w:tcW w:w="993"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b/>
              </w:rPr>
            </w:pPr>
            <w:r w:rsidRPr="00C852C0">
              <w:rPr>
                <w:rFonts w:ascii="Times New Roman" w:hAnsi="Times New Roman" w:cs="Times New Roman"/>
              </w:rPr>
              <w:t>87.22</w:t>
            </w:r>
          </w:p>
        </w:tc>
        <w:tc>
          <w:tcPr>
            <w:tcW w:w="853"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9.73</w:t>
            </w:r>
          </w:p>
        </w:tc>
        <w:tc>
          <w:tcPr>
            <w:tcW w:w="1228"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2.23</w:t>
            </w:r>
          </w:p>
        </w:tc>
        <w:tc>
          <w:tcPr>
            <w:tcW w:w="818"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0.75</w:t>
            </w:r>
          </w:p>
        </w:tc>
        <w:tc>
          <w:tcPr>
            <w:tcW w:w="683" w:type="dxa"/>
            <w:gridSpan w:val="2"/>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0.43</w:t>
            </w:r>
          </w:p>
        </w:tc>
        <w:tc>
          <w:tcPr>
            <w:tcW w:w="819"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2.95</w:t>
            </w:r>
          </w:p>
        </w:tc>
        <w:tc>
          <w:tcPr>
            <w:tcW w:w="791"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0.95</w:t>
            </w:r>
          </w:p>
        </w:tc>
        <w:tc>
          <w:tcPr>
            <w:tcW w:w="710" w:type="dxa"/>
            <w:tcBorders>
              <w:top w:val="single" w:sz="12" w:space="0" w:color="auto"/>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0.68</w:t>
            </w:r>
          </w:p>
        </w:tc>
        <w:tc>
          <w:tcPr>
            <w:tcW w:w="899" w:type="dxa"/>
            <w:tcBorders>
              <w:top w:val="single" w:sz="12" w:space="0" w:color="auto"/>
            </w:tcBorders>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w:t>
            </w:r>
          </w:p>
        </w:tc>
      </w:tr>
      <w:tr w:rsidR="00C852C0" w:rsidRPr="00297A48" w:rsidTr="00C852C0">
        <w:trPr>
          <w:trHeight w:val="528"/>
        </w:trPr>
        <w:tc>
          <w:tcPr>
            <w:tcW w:w="1201" w:type="dxa"/>
            <w:gridSpan w:val="2"/>
            <w:tcBorders>
              <w:right w:val="nil"/>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b/>
              </w:rPr>
              <w:t>Butt</w:t>
            </w:r>
          </w:p>
        </w:tc>
        <w:tc>
          <w:tcPr>
            <w:tcW w:w="608" w:type="dxa"/>
            <w:tcBorders>
              <w:left w:val="nil"/>
            </w:tcBorders>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90</w:t>
            </w:r>
          </w:p>
        </w:tc>
        <w:tc>
          <w:tcPr>
            <w:tcW w:w="993"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bCs/>
                <w:kern w:val="24"/>
              </w:rPr>
              <w:t>50.69</w:t>
            </w:r>
          </w:p>
        </w:tc>
        <w:tc>
          <w:tcPr>
            <w:tcW w:w="853"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29.57</w:t>
            </w:r>
          </w:p>
        </w:tc>
        <w:tc>
          <w:tcPr>
            <w:tcW w:w="1228"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5.60</w:t>
            </w:r>
          </w:p>
        </w:tc>
        <w:tc>
          <w:tcPr>
            <w:tcW w:w="818"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8.34</w:t>
            </w:r>
          </w:p>
        </w:tc>
        <w:tc>
          <w:tcPr>
            <w:tcW w:w="683" w:type="dxa"/>
            <w:gridSpan w:val="2"/>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4.60</w:t>
            </w:r>
          </w:p>
        </w:tc>
        <w:tc>
          <w:tcPr>
            <w:tcW w:w="819"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rPr>
              <w:t>7.46</w:t>
            </w:r>
          </w:p>
        </w:tc>
        <w:tc>
          <w:tcPr>
            <w:tcW w:w="791"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lang w:eastAsia="en-CA"/>
              </w:rPr>
              <w:t>1.15</w:t>
            </w:r>
          </w:p>
        </w:tc>
        <w:tc>
          <w:tcPr>
            <w:tcW w:w="710" w:type="dxa"/>
            <w:shd w:val="clear" w:color="auto" w:fill="auto"/>
            <w:vAlign w:val="center"/>
          </w:tcPr>
          <w:p w:rsidR="001E50EB" w:rsidRPr="00C852C0" w:rsidRDefault="001E50EB" w:rsidP="00C852C0">
            <w:pPr>
              <w:spacing w:line="240" w:lineRule="auto"/>
              <w:jc w:val="center"/>
              <w:rPr>
                <w:rFonts w:ascii="Times New Roman" w:hAnsi="Times New Roman" w:cs="Times New Roman"/>
              </w:rPr>
            </w:pPr>
            <w:r w:rsidRPr="00C852C0">
              <w:rPr>
                <w:rFonts w:ascii="Times New Roman" w:hAnsi="Times New Roman" w:cs="Times New Roman"/>
                <w:lang w:eastAsia="en-CA"/>
              </w:rPr>
              <w:t>0.40</w:t>
            </w:r>
          </w:p>
        </w:tc>
        <w:tc>
          <w:tcPr>
            <w:tcW w:w="899" w:type="dxa"/>
            <w:vAlign w:val="center"/>
          </w:tcPr>
          <w:p w:rsidR="001E50EB" w:rsidRPr="00C852C0" w:rsidRDefault="00754FCC" w:rsidP="00C852C0">
            <w:pPr>
              <w:spacing w:line="240" w:lineRule="auto"/>
              <w:jc w:val="center"/>
              <w:rPr>
                <w:rFonts w:ascii="Times New Roman" w:hAnsi="Times New Roman" w:cs="Times New Roman"/>
                <w:lang w:eastAsia="en-CA"/>
              </w:rPr>
            </w:pPr>
            <w:r w:rsidRPr="00C852C0">
              <w:rPr>
                <w:rFonts w:ascii="Times New Roman" w:hAnsi="Times New Roman" w:cs="Times New Roman"/>
                <w:lang w:eastAsia="en-CA"/>
              </w:rPr>
              <w:t>0.99</w:t>
            </w:r>
          </w:p>
        </w:tc>
      </w:tr>
    </w:tbl>
    <w:p w:rsidR="001E50EB" w:rsidRPr="008D3D3D" w:rsidRDefault="001E50EB" w:rsidP="00754FCC">
      <w:pPr>
        <w:spacing w:line="240" w:lineRule="auto"/>
        <w:jc w:val="both"/>
        <w:rPr>
          <w:rFonts w:ascii="Times New Roman" w:hAnsi="Times New Roman" w:cs="Times New Roman"/>
          <w:sz w:val="20"/>
          <w:szCs w:val="20"/>
        </w:rPr>
      </w:pPr>
    </w:p>
    <w:p w:rsidR="00754FCC" w:rsidRPr="00B0702D" w:rsidRDefault="00754FCC" w:rsidP="00754FCC">
      <w:pPr>
        <w:spacing w:line="240" w:lineRule="auto"/>
        <w:jc w:val="both"/>
        <w:rPr>
          <w:rFonts w:ascii="Times New Roman" w:hAnsi="Times New Roman" w:cs="Times New Roman"/>
          <w:sz w:val="24"/>
          <w:szCs w:val="24"/>
        </w:rPr>
      </w:pPr>
      <w:r w:rsidRPr="00B0702D">
        <w:rPr>
          <w:rFonts w:ascii="Times New Roman" w:hAnsi="Times New Roman" w:cs="Times New Roman"/>
          <w:sz w:val="24"/>
          <w:szCs w:val="24"/>
        </w:rPr>
        <w:t xml:space="preserve">The greater the oxygen percentage is, </w:t>
      </w:r>
      <w:r w:rsidR="00B0702D" w:rsidRPr="00B0702D">
        <w:rPr>
          <w:rFonts w:ascii="Times New Roman" w:hAnsi="Times New Roman" w:cs="Times New Roman"/>
          <w:sz w:val="24"/>
          <w:szCs w:val="24"/>
        </w:rPr>
        <w:t xml:space="preserve">the </w:t>
      </w:r>
      <w:r w:rsidRPr="00B0702D">
        <w:rPr>
          <w:rFonts w:ascii="Times New Roman" w:hAnsi="Times New Roman" w:cs="Times New Roman"/>
          <w:sz w:val="24"/>
          <w:szCs w:val="24"/>
        </w:rPr>
        <w:t>higher is the possibility of forming bonds between recycled anode b</w:t>
      </w:r>
      <w:r w:rsidR="00B0702D" w:rsidRPr="00B0702D">
        <w:rPr>
          <w:rFonts w:ascii="Times New Roman" w:hAnsi="Times New Roman" w:cs="Times New Roman"/>
          <w:sz w:val="24"/>
          <w:szCs w:val="24"/>
        </w:rPr>
        <w:t>utt and pitch functional groups;</w:t>
      </w:r>
      <w:r w:rsidRPr="00B0702D">
        <w:rPr>
          <w:rFonts w:ascii="Times New Roman" w:hAnsi="Times New Roman" w:cs="Times New Roman"/>
          <w:sz w:val="24"/>
          <w:szCs w:val="24"/>
        </w:rPr>
        <w:t xml:space="preserve"> consequently, the wettability increases wit</w:t>
      </w:r>
      <w:r w:rsidR="00B0702D" w:rsidRPr="00B0702D">
        <w:rPr>
          <w:rFonts w:ascii="Times New Roman" w:hAnsi="Times New Roman" w:cs="Times New Roman"/>
          <w:sz w:val="24"/>
          <w:szCs w:val="24"/>
        </w:rPr>
        <w:t>h increasing oxygen percentage.</w:t>
      </w:r>
      <w:r w:rsidRPr="00B0702D">
        <w:rPr>
          <w:rFonts w:ascii="Times New Roman" w:hAnsi="Times New Roman" w:cs="Times New Roman"/>
          <w:sz w:val="24"/>
          <w:szCs w:val="24"/>
        </w:rPr>
        <w:t xml:space="preserve"> As it is well-known, bonds containing oxygen and nitrogen are more reactive. Also, </w:t>
      </w:r>
      <w:r w:rsidR="00B0702D" w:rsidRPr="00B0702D">
        <w:rPr>
          <w:rFonts w:ascii="Times New Roman" w:hAnsi="Times New Roman" w:cs="Times New Roman"/>
          <w:sz w:val="24"/>
          <w:szCs w:val="24"/>
        </w:rPr>
        <w:t xml:space="preserve">the </w:t>
      </w:r>
      <w:r w:rsidRPr="00B0702D">
        <w:rPr>
          <w:rFonts w:ascii="Times New Roman" w:hAnsi="Times New Roman" w:cs="Times New Roman"/>
          <w:sz w:val="24"/>
          <w:szCs w:val="24"/>
        </w:rPr>
        <w:t xml:space="preserve">presence of </w:t>
      </w:r>
      <w:r w:rsidR="00B45DE4" w:rsidRPr="00B0702D">
        <w:rPr>
          <w:rFonts w:ascii="Times New Roman" w:hAnsi="Times New Roman" w:cs="Times New Roman"/>
          <w:sz w:val="24"/>
          <w:szCs w:val="24"/>
        </w:rPr>
        <w:t xml:space="preserve">greater amount of COOH </w:t>
      </w:r>
      <w:r w:rsidRPr="00B0702D">
        <w:rPr>
          <w:rFonts w:ascii="Times New Roman" w:hAnsi="Times New Roman" w:cs="Times New Roman"/>
          <w:sz w:val="24"/>
          <w:szCs w:val="24"/>
        </w:rPr>
        <w:t>play</w:t>
      </w:r>
      <w:r w:rsidR="00B45DE4" w:rsidRPr="00B0702D">
        <w:rPr>
          <w:rFonts w:ascii="Times New Roman" w:hAnsi="Times New Roman" w:cs="Times New Roman"/>
          <w:sz w:val="24"/>
          <w:szCs w:val="24"/>
        </w:rPr>
        <w:t>s</w:t>
      </w:r>
      <w:r w:rsidRPr="00B0702D">
        <w:rPr>
          <w:rFonts w:ascii="Times New Roman" w:hAnsi="Times New Roman" w:cs="Times New Roman"/>
          <w:sz w:val="24"/>
          <w:szCs w:val="24"/>
        </w:rPr>
        <w:t xml:space="preserve"> a </w:t>
      </w:r>
      <w:r w:rsidR="00B45DE4" w:rsidRPr="00B0702D">
        <w:rPr>
          <w:rFonts w:ascii="Times New Roman" w:hAnsi="Times New Roman" w:cs="Times New Roman"/>
          <w:sz w:val="24"/>
          <w:szCs w:val="24"/>
        </w:rPr>
        <w:t>significant</w:t>
      </w:r>
      <w:r w:rsidRPr="00B0702D">
        <w:rPr>
          <w:rFonts w:ascii="Times New Roman" w:hAnsi="Times New Roman" w:cs="Times New Roman"/>
          <w:sz w:val="24"/>
          <w:szCs w:val="24"/>
        </w:rPr>
        <w:t xml:space="preserve"> role in </w:t>
      </w:r>
      <w:r w:rsidR="00B0702D" w:rsidRPr="00B0702D">
        <w:rPr>
          <w:rFonts w:ascii="Times New Roman" w:hAnsi="Times New Roman" w:cs="Times New Roman"/>
          <w:sz w:val="24"/>
          <w:szCs w:val="24"/>
        </w:rPr>
        <w:t xml:space="preserve">the </w:t>
      </w:r>
      <w:r w:rsidR="00423F4D" w:rsidRPr="00B0702D">
        <w:rPr>
          <w:rFonts w:ascii="Times New Roman" w:hAnsi="Times New Roman" w:cs="Times New Roman"/>
          <w:sz w:val="24"/>
          <w:szCs w:val="24"/>
        </w:rPr>
        <w:t xml:space="preserve">initiation of </w:t>
      </w:r>
      <w:r w:rsidRPr="00B0702D">
        <w:rPr>
          <w:rFonts w:ascii="Times New Roman" w:hAnsi="Times New Roman" w:cs="Times New Roman"/>
          <w:sz w:val="24"/>
          <w:szCs w:val="24"/>
        </w:rPr>
        <w:t>chemical reactions. Therefore, it is possible that calcine</w:t>
      </w:r>
      <w:r w:rsidR="00E64F19" w:rsidRPr="00B0702D">
        <w:rPr>
          <w:rFonts w:ascii="Times New Roman" w:hAnsi="Times New Roman" w:cs="Times New Roman"/>
          <w:sz w:val="24"/>
          <w:szCs w:val="24"/>
        </w:rPr>
        <w:t>d</w:t>
      </w:r>
      <w:r w:rsidRPr="00B0702D">
        <w:rPr>
          <w:rFonts w:ascii="Times New Roman" w:hAnsi="Times New Roman" w:cs="Times New Roman"/>
          <w:sz w:val="24"/>
          <w:szCs w:val="24"/>
        </w:rPr>
        <w:t xml:space="preserve"> petroleum coke form</w:t>
      </w:r>
      <w:r w:rsidR="00851554" w:rsidRPr="00B0702D">
        <w:rPr>
          <w:rFonts w:ascii="Times New Roman" w:hAnsi="Times New Roman" w:cs="Times New Roman"/>
          <w:sz w:val="24"/>
          <w:szCs w:val="24"/>
        </w:rPr>
        <w:t>s</w:t>
      </w:r>
      <w:r w:rsidRPr="00B0702D">
        <w:rPr>
          <w:rFonts w:ascii="Times New Roman" w:hAnsi="Times New Roman" w:cs="Times New Roman"/>
          <w:sz w:val="24"/>
          <w:szCs w:val="24"/>
        </w:rPr>
        <w:t xml:space="preserve"> fewer chemical bonds with pitch compared to recycled anode butt at 170°C</w:t>
      </w:r>
      <w:r w:rsidR="00851554" w:rsidRPr="00B0702D">
        <w:rPr>
          <w:rFonts w:ascii="Times New Roman" w:hAnsi="Times New Roman" w:cs="Times New Roman"/>
          <w:sz w:val="24"/>
          <w:szCs w:val="24"/>
        </w:rPr>
        <w:t xml:space="preserve"> due to the differences in the functional groups present on their surfaces</w:t>
      </w:r>
      <w:r w:rsidRPr="00B0702D">
        <w:rPr>
          <w:rFonts w:ascii="Times New Roman" w:hAnsi="Times New Roman" w:cs="Times New Roman"/>
          <w:sz w:val="24"/>
          <w:szCs w:val="24"/>
        </w:rPr>
        <w:t>. The lower nitrogen concentration in coke can be attributed to the presence of lower concentration of amine groups</w:t>
      </w:r>
      <w:r w:rsidR="00B0702D" w:rsidRPr="00B0702D">
        <w:rPr>
          <w:rFonts w:ascii="Times New Roman" w:hAnsi="Times New Roman" w:cs="Times New Roman"/>
          <w:sz w:val="24"/>
          <w:szCs w:val="24"/>
        </w:rPr>
        <w:t>,</w:t>
      </w:r>
      <w:r w:rsidRPr="00B0702D">
        <w:rPr>
          <w:rFonts w:ascii="Times New Roman" w:hAnsi="Times New Roman" w:cs="Times New Roman"/>
          <w:sz w:val="24"/>
          <w:szCs w:val="24"/>
        </w:rPr>
        <w:t xml:space="preserve"> which </w:t>
      </w:r>
      <w:r w:rsidR="00851554" w:rsidRPr="00B0702D">
        <w:rPr>
          <w:rFonts w:ascii="Times New Roman" w:hAnsi="Times New Roman" w:cs="Times New Roman"/>
          <w:sz w:val="24"/>
          <w:szCs w:val="24"/>
        </w:rPr>
        <w:t>results in</w:t>
      </w:r>
      <w:r w:rsidRPr="00B0702D">
        <w:rPr>
          <w:rFonts w:ascii="Times New Roman" w:hAnsi="Times New Roman" w:cs="Times New Roman"/>
          <w:sz w:val="24"/>
          <w:szCs w:val="24"/>
        </w:rPr>
        <w:t xml:space="preserve"> lower wetting. </w:t>
      </w:r>
    </w:p>
    <w:p w:rsidR="009E0834" w:rsidRDefault="006852F3" w:rsidP="006852F3">
      <w:pPr>
        <w:spacing w:line="240" w:lineRule="auto"/>
        <w:jc w:val="center"/>
        <w:rPr>
          <w:rFonts w:ascii="Times New Roman" w:hAnsi="Times New Roman" w:cs="Times New Roman"/>
          <w:b/>
          <w:bCs/>
          <w:iCs/>
          <w:sz w:val="20"/>
          <w:szCs w:val="20"/>
        </w:rPr>
      </w:pPr>
      <w:r>
        <w:rPr>
          <w:rFonts w:ascii="Times New Roman" w:hAnsi="Times New Roman" w:cs="Times New Roman"/>
          <w:b/>
          <w:bCs/>
          <w:iCs/>
          <w:noProof/>
          <w:sz w:val="20"/>
          <w:szCs w:val="20"/>
          <w:lang w:val="fr-CA" w:eastAsia="fr-CA"/>
        </w:rPr>
        <w:lastRenderedPageBreak/>
        <mc:AlternateContent>
          <mc:Choice Requires="wps">
            <w:drawing>
              <wp:anchor distT="0" distB="0" distL="114300" distR="114300" simplePos="0" relativeHeight="251663360" behindDoc="0" locked="0" layoutInCell="1" allowOverlap="1" wp14:anchorId="29237D9B" wp14:editId="51967DBF">
                <wp:simplePos x="0" y="0"/>
                <wp:positionH relativeFrom="column">
                  <wp:posOffset>662940</wp:posOffset>
                </wp:positionH>
                <wp:positionV relativeFrom="paragraph">
                  <wp:posOffset>1437640</wp:posOffset>
                </wp:positionV>
                <wp:extent cx="395605" cy="272415"/>
                <wp:effectExtent l="0" t="0" r="23495" b="13335"/>
                <wp:wrapNone/>
                <wp:docPr id="8" name="Text Box 8"/>
                <wp:cNvGraphicFramePr/>
                <a:graphic xmlns:a="http://schemas.openxmlformats.org/drawingml/2006/main">
                  <a:graphicData uri="http://schemas.microsoft.com/office/word/2010/wordprocessingShape">
                    <wps:wsp>
                      <wps:cNvSpPr txBox="1"/>
                      <wps:spPr>
                        <a:xfrm>
                          <a:off x="0" y="0"/>
                          <a:ext cx="395605" cy="27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F07F85" w:rsidRDefault="000E50F9">
                            <w:pPr>
                              <w:rPr>
                                <w:rFonts w:ascii="Arial" w:hAnsi="Arial" w:cs="Arial"/>
                                <w:sz w:val="24"/>
                                <w:szCs w:val="24"/>
                                <w14:textOutline w14:w="9525" w14:cap="rnd" w14:cmpd="sng" w14:algn="ctr">
                                  <w14:solidFill>
                                    <w14:srgbClr w14:val="000000"/>
                                  </w14:solidFill>
                                  <w14:prstDash w14:val="solid"/>
                                  <w14:bevel/>
                                </w14:textOutline>
                              </w:rPr>
                            </w:pPr>
                            <w:r w:rsidRPr="00F07F85">
                              <w:rPr>
                                <w:rFonts w:ascii="Arial" w:hAnsi="Arial" w:cs="Arial"/>
                                <w:sz w:val="24"/>
                                <w:szCs w:val="24"/>
                                <w14:textOutline w14:w="9525" w14:cap="rnd" w14:cmpd="sng" w14:algn="ctr">
                                  <w14:solidFill>
                                    <w14:srgbClr w14:val="000000"/>
                                  </w14:solid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52.2pt;margin-top:113.2pt;width:31.1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RXlgIAALgFAAAOAAAAZHJzL2Uyb0RvYy54bWysVE1PGzEQvVfqf7B8bzYJSYCIDUpBqSpF&#10;gAoVZ8drEwvb49pOdtNf37F3EwLlQtXL7tjzZjzz5uPisjGabIUPCmxJB70+JcJyqJR9KunPh8WX&#10;M0pCZLZiGqwo6U4Eejn7/OmidlMxhDXoSniCTmyY1q6k6xjdtCgCXwvDQg+csKiU4A2LePRPReVZ&#10;jd6NLob9/qSowVfOAxch4O11q6Sz7F9KweOtlEFEokuKscX89fm7St9idsGmT565teJdGOwfojBM&#10;WXz04OqaRUY2Xv3lyijuIYCMPQ6mACkVFzkHzGbQf5PN/Zo5kXNBcoI70BT+n1t+s73zRFUlxUJZ&#10;ZrBED6KJ5Cs05CyxU7swRdC9Q1hs8BqrvL8PeJmSbqQ36Y/pENQjz7sDt8kZx8uT8/GkP6aEo2p4&#10;OhwNxslL8WLsfIjfBBiShJJ6LF1mlG2XIbbQPSS9FUCraqG0zofULuJKe7JlWGgdc4jo/BVKW1KX&#10;dHIy7mfHr3TJ9cF+pRl/7sI7QqE/bdNzIjdWF1YiqCUiS3GnRcJo+0NIJDbz8U6MjHNhD3FmdEJJ&#10;zOgjhh3+JaqPGLd5oEV+GWw8GBtlwbcsvaa2et5TK1s81vAo7yTGZtV0HdX1zwqqHbaPh3b8guML&#10;hXwvWYh3zOO8YcfgDom3+JEasEjQSZSswf9+7z7hcQxQS0mN81vS8GvDvKBEf7c4IOeD0SgNfD6M&#10;xqdDPPhjzepYYzfmCrBzBritHM9iwke9F6UH84irZp5eRRWzHN8uadyLV7HdKriquJjPMwhH3LG4&#10;tPeOJ9eJ5dRnD80j867r84gDcgP7SWfTN+3eYpOlhfkmglR5FhLPLasd/7ge8jR1qyztn+NzRr0s&#10;3NkfAAAA//8DAFBLAwQUAAYACAAAACEAw7jzhd0AAAALAQAADwAAAGRycy9kb3ducmV2LnhtbEyP&#10;wU7DMBBE70j8g7VI3KhDqEwa4lSAWi6cKIizG7u2RbyOYjcNf9/tCW47u6PZN816Dj2bzJh8RAn3&#10;iwKYwS5qj1bC1+f2rgKWskKt+ohGwq9JsG6vrxpV63jCDzPtsmUUgqlWElzOQ8156pwJKi3iYJBu&#10;hzgGlUmOlutRnSg89LwsCsGD8kgfnBrMqzPdz+4YJGxe7Mp2lRrdptLeT/P34d2+SXl7Mz8/Actm&#10;zn9muOATOrTEtI9H1In1pIvlkqwSylLQcHEI8QhsTxuxegDeNvx/h/YMAAD//wMAUEsBAi0AFAAG&#10;AAgAAAAhALaDOJL+AAAA4QEAABMAAAAAAAAAAAAAAAAAAAAAAFtDb250ZW50X1R5cGVzXS54bWxQ&#10;SwECLQAUAAYACAAAACEAOP0h/9YAAACUAQAACwAAAAAAAAAAAAAAAAAvAQAAX3JlbHMvLnJlbHNQ&#10;SwECLQAUAAYACAAAACEAofUEV5YCAAC4BQAADgAAAAAAAAAAAAAAAAAuAgAAZHJzL2Uyb0RvYy54&#10;bWxQSwECLQAUAAYACAAAACEAw7jzhd0AAAALAQAADwAAAAAAAAAAAAAAAADwBAAAZHJzL2Rvd25y&#10;ZXYueG1sUEsFBgAAAAAEAAQA8wAAAPoFAAAAAA==&#10;" fillcolor="white [3201]" strokeweight=".5pt">
                <v:textbox>
                  <w:txbxContent>
                    <w:p w:rsidR="000E50F9" w:rsidRPr="00F07F85" w:rsidRDefault="000E50F9">
                      <w:pPr>
                        <w:rPr>
                          <w:rFonts w:ascii="Arial" w:hAnsi="Arial" w:cs="Arial"/>
                          <w:sz w:val="24"/>
                          <w:szCs w:val="24"/>
                          <w14:textOutline w14:w="9525" w14:cap="rnd" w14:cmpd="sng" w14:algn="ctr">
                            <w14:solidFill>
                              <w14:srgbClr w14:val="000000"/>
                            </w14:solidFill>
                            <w14:prstDash w14:val="solid"/>
                            <w14:bevel/>
                          </w14:textOutline>
                        </w:rPr>
                      </w:pPr>
                      <w:r w:rsidRPr="00F07F85">
                        <w:rPr>
                          <w:rFonts w:ascii="Arial" w:hAnsi="Arial" w:cs="Arial"/>
                          <w:sz w:val="24"/>
                          <w:szCs w:val="24"/>
                          <w14:textOutline w14:w="9525" w14:cap="rnd" w14:cmpd="sng" w14:algn="ctr">
                            <w14:solidFill>
                              <w14:srgbClr w14:val="000000"/>
                            </w14:solidFill>
                            <w14:prstDash w14:val="solid"/>
                            <w14:bevel/>
                          </w14:textOutline>
                        </w:rPr>
                        <w:t>(a)</w:t>
                      </w:r>
                    </w:p>
                  </w:txbxContent>
                </v:textbox>
              </v:shape>
            </w:pict>
          </mc:Fallback>
        </mc:AlternateContent>
      </w:r>
      <w:r>
        <w:rPr>
          <w:rFonts w:ascii="Times New Roman" w:hAnsi="Times New Roman" w:cs="Times New Roman"/>
          <w:b/>
          <w:bCs/>
          <w:iCs/>
          <w:noProof/>
          <w:sz w:val="20"/>
          <w:szCs w:val="20"/>
          <w:lang w:val="fr-CA" w:eastAsia="fr-CA"/>
        </w:rPr>
        <mc:AlternateContent>
          <mc:Choice Requires="wps">
            <w:drawing>
              <wp:anchor distT="0" distB="0" distL="114300" distR="114300" simplePos="0" relativeHeight="251665408" behindDoc="0" locked="0" layoutInCell="1" allowOverlap="1" wp14:anchorId="6539B135" wp14:editId="71501ADD">
                <wp:simplePos x="0" y="0"/>
                <wp:positionH relativeFrom="column">
                  <wp:posOffset>3261360</wp:posOffset>
                </wp:positionH>
                <wp:positionV relativeFrom="paragraph">
                  <wp:posOffset>1436370</wp:posOffset>
                </wp:positionV>
                <wp:extent cx="395605" cy="272415"/>
                <wp:effectExtent l="0" t="0" r="23495" b="13335"/>
                <wp:wrapNone/>
                <wp:docPr id="9" name="Text Box 9"/>
                <wp:cNvGraphicFramePr/>
                <a:graphic xmlns:a="http://schemas.openxmlformats.org/drawingml/2006/main">
                  <a:graphicData uri="http://schemas.microsoft.com/office/word/2010/wordprocessingShape">
                    <wps:wsp>
                      <wps:cNvSpPr txBox="1"/>
                      <wps:spPr>
                        <a:xfrm>
                          <a:off x="0" y="0"/>
                          <a:ext cx="395605" cy="27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0F9" w:rsidRPr="00F07F85" w:rsidRDefault="000E50F9" w:rsidP="00F07F85">
                            <w:pPr>
                              <w:rPr>
                                <w:rFonts w:ascii="Arial" w:hAnsi="Arial" w:cs="Arial"/>
                                <w:sz w:val="24"/>
                                <w:szCs w:val="24"/>
                                <w14:textOutline w14:w="9525" w14:cap="rnd" w14:cmpd="sng" w14:algn="ctr">
                                  <w14:solidFill>
                                    <w14:srgbClr w14:val="000000"/>
                                  </w14:solidFill>
                                  <w14:prstDash w14:val="solid"/>
                                  <w14:bevel/>
                                </w14:textOutline>
                              </w:rPr>
                            </w:pPr>
                            <w:r w:rsidRPr="00F07F85">
                              <w:rPr>
                                <w:rFonts w:ascii="Arial" w:hAnsi="Arial" w:cs="Arial"/>
                                <w:sz w:val="24"/>
                                <w:szCs w:val="24"/>
                                <w14:textOutline w14:w="9525" w14:cap="rnd" w14:cmpd="sng" w14:algn="ctr">
                                  <w14:solidFill>
                                    <w14:srgbClr w14:val="000000"/>
                                  </w14:solidFill>
                                  <w14:prstDash w14:val="solid"/>
                                  <w14:bevel/>
                                </w14:textOutline>
                              </w:rPr>
                              <w:t>(</w:t>
                            </w:r>
                            <w:r>
                              <w:rPr>
                                <w:rFonts w:ascii="Arial" w:hAnsi="Arial" w:cs="Arial"/>
                                <w:sz w:val="24"/>
                                <w:szCs w:val="24"/>
                                <w14:textOutline w14:w="9525" w14:cap="rnd" w14:cmpd="sng" w14:algn="ctr">
                                  <w14:solidFill>
                                    <w14:srgbClr w14:val="000000"/>
                                  </w14:solidFill>
                                  <w14:prstDash w14:val="solid"/>
                                  <w14:bevel/>
                                </w14:textOutline>
                              </w:rPr>
                              <w:t>b</w:t>
                            </w:r>
                            <w:r w:rsidRPr="00F07F85">
                              <w:rPr>
                                <w:rFonts w:ascii="Arial" w:hAnsi="Arial" w:cs="Arial"/>
                                <w:sz w:val="24"/>
                                <w:szCs w:val="24"/>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256.8pt;margin-top:113.1pt;width:31.1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s1lQIAALgFAAAOAAAAZHJzL2Uyb0RvYy54bWysVE1PGzEQvVfqf7B8L5uEBJooG5SCqCoh&#10;QA0VZ8drJxa2x7Wd7Ka/nrF3EwLlQtXL7tjz5ut5ZqYXjdFkK3xQYEvaP+lRIiyHStlVSX89XH/5&#10;SkmIzFZMgxUl3YlAL2afP01rNxEDWIOuhCfoxIZJ7Uq6jtFNiiLwtTAsnIATFpUSvGERj35VVJ7V&#10;6N3oYtDrnRU1+Mp54CIEvL1qlXSW/UspeLyTMohIdEkxt5i/Pn+X6VvMpmyy8sytFe/SYP+QhWHK&#10;YtCDqysWGdl49Zcro7iHADKecDAFSKm4yDVgNf3em2oWa+ZErgXJCe5AU/h/bvnt9t4TVZV0TIll&#10;Bp/oQTSRfIOGjBM7tQsTBC0cwmKD1/jK+/uAl6noRnqT/lgOQT3yvDtwm5xxvDwdj856I0o4qgbn&#10;g2F/lLwUL8bOh/hdgCFJKKnHp8uMsu1NiC10D0mxAmhVXSut8yG1i7jUnmwZPrSOOUV0/gqlLalL&#10;enY66mXHr3TJ9cF+qRl/6tI7QqE/bVM4kRurSysR1BKRpbjTImG0/SkkEpv5eCdHxrmwhzwzOqEk&#10;VvQRww7/ktVHjNs60CJHBhsPxkZZ8C1Lr6mtnvbUyhaPb3hUdxJjs2y6jur6ZwnVDtvHQzt+wfFr&#10;hXzfsBDvmcd5w47BHRLv8CM14CNBJ1GyBv/nvfuExzFALSU1zm9Jw+8N84IS/cPigIz7w2Ea+HwY&#10;js4HePDHmuWxxm7MJWDn9HFbOZ7FhI96L0oP5hFXzTxFRRWzHGOXNO7Fy9huFVxVXMznGYQj7li8&#10;sQvHk+vEcuqzh+aRedf1ecQBuYX9pLPJm3ZvscnSwnwTQao8C4nnltWOf1wPeZq6VZb2z/E5o14W&#10;7uwZAAD//wMAUEsDBBQABgAIAAAAIQB7Vq643gAAAAsBAAAPAAAAZHJzL2Rvd25yZXYueG1sTI/B&#10;ToQwEIbvJr5DMybe3AIGBKRs1KxePLkaz7O02zbSltAui2/veNLjzHz55/u77epGtqg52uAF5JsM&#10;mPJDkNZrAR/vzzc1sJjQSxyDVwK+VYRtf3nRYSvD2b+pZZ80oxAfWxRgUppazuNglMO4CZPydDuG&#10;2WGicdZcznimcDfyIssq7tB6+mBwUk9GDV/7kxOwe9SNHmqcza6W1i7r5/FVvwhxfbU+3ANLak1/&#10;MPzqkzr05HQIJy8jGwWU+W1FqICiqApgRJR3ZQPsQJuqyYH3Hf/fof8BAAD//wMAUEsBAi0AFAAG&#10;AAgAAAAhALaDOJL+AAAA4QEAABMAAAAAAAAAAAAAAAAAAAAAAFtDb250ZW50X1R5cGVzXS54bWxQ&#10;SwECLQAUAAYACAAAACEAOP0h/9YAAACUAQAACwAAAAAAAAAAAAAAAAAvAQAAX3JlbHMvLnJlbHNQ&#10;SwECLQAUAAYACAAAACEAAsWLNZUCAAC4BQAADgAAAAAAAAAAAAAAAAAuAgAAZHJzL2Uyb0RvYy54&#10;bWxQSwECLQAUAAYACAAAACEAe1auuN4AAAALAQAADwAAAAAAAAAAAAAAAADvBAAAZHJzL2Rvd25y&#10;ZXYueG1sUEsFBgAAAAAEAAQA8wAAAPoFAAAAAA==&#10;" fillcolor="white [3201]" strokeweight=".5pt">
                <v:textbox>
                  <w:txbxContent>
                    <w:p w:rsidR="000E50F9" w:rsidRPr="00F07F85" w:rsidRDefault="000E50F9" w:rsidP="00F07F85">
                      <w:pPr>
                        <w:rPr>
                          <w:rFonts w:ascii="Arial" w:hAnsi="Arial" w:cs="Arial"/>
                          <w:sz w:val="24"/>
                          <w:szCs w:val="24"/>
                          <w14:textOutline w14:w="9525" w14:cap="rnd" w14:cmpd="sng" w14:algn="ctr">
                            <w14:solidFill>
                              <w14:srgbClr w14:val="000000"/>
                            </w14:solidFill>
                            <w14:prstDash w14:val="solid"/>
                            <w14:bevel/>
                          </w14:textOutline>
                        </w:rPr>
                      </w:pPr>
                      <w:r w:rsidRPr="00F07F85">
                        <w:rPr>
                          <w:rFonts w:ascii="Arial" w:hAnsi="Arial" w:cs="Arial"/>
                          <w:sz w:val="24"/>
                          <w:szCs w:val="24"/>
                          <w14:textOutline w14:w="9525" w14:cap="rnd" w14:cmpd="sng" w14:algn="ctr">
                            <w14:solidFill>
                              <w14:srgbClr w14:val="000000"/>
                            </w14:solidFill>
                            <w14:prstDash w14:val="solid"/>
                            <w14:bevel/>
                          </w14:textOutline>
                        </w:rPr>
                        <w:t>(</w:t>
                      </w:r>
                      <w:r>
                        <w:rPr>
                          <w:rFonts w:ascii="Arial" w:hAnsi="Arial" w:cs="Arial"/>
                          <w:sz w:val="24"/>
                          <w:szCs w:val="24"/>
                          <w14:textOutline w14:w="9525" w14:cap="rnd" w14:cmpd="sng" w14:algn="ctr">
                            <w14:solidFill>
                              <w14:srgbClr w14:val="000000"/>
                            </w14:solidFill>
                            <w14:prstDash w14:val="solid"/>
                            <w14:bevel/>
                          </w14:textOutline>
                        </w:rPr>
                        <w:t>b</w:t>
                      </w:r>
                      <w:r w:rsidRPr="00F07F85">
                        <w:rPr>
                          <w:rFonts w:ascii="Arial" w:hAnsi="Arial" w:cs="Arial"/>
                          <w:sz w:val="24"/>
                          <w:szCs w:val="24"/>
                          <w14:textOutline w14:w="9525" w14:cap="rnd" w14:cmpd="sng" w14:algn="ctr">
                            <w14:solidFill>
                              <w14:srgbClr w14:val="000000"/>
                            </w14:solidFill>
                            <w14:prstDash w14:val="solid"/>
                            <w14:bevel/>
                          </w14:textOutline>
                        </w:rPr>
                        <w:t>)</w:t>
                      </w:r>
                    </w:p>
                  </w:txbxContent>
                </v:textbox>
              </v:shape>
            </w:pict>
          </mc:Fallback>
        </mc:AlternateContent>
      </w:r>
      <w:r w:rsidR="001C5312">
        <w:rPr>
          <w:rFonts w:ascii="Times New Roman" w:hAnsi="Times New Roman" w:cs="Times New Roman"/>
          <w:b/>
          <w:bCs/>
          <w:iCs/>
          <w:noProof/>
          <w:sz w:val="20"/>
          <w:szCs w:val="20"/>
          <w:lang w:val="fr-CA" w:eastAsia="fr-CA"/>
        </w:rPr>
        <w:drawing>
          <wp:inline distT="0" distB="0" distL="0" distR="0" wp14:anchorId="0E579B4A" wp14:editId="51ED1456">
            <wp:extent cx="2695433" cy="2292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266" t="2521" r="2132" b="3361"/>
                    <a:stretch/>
                  </pic:blipFill>
                  <pic:spPr bwMode="auto">
                    <a:xfrm>
                      <a:off x="0" y="0"/>
                      <a:ext cx="2695896" cy="2293218"/>
                    </a:xfrm>
                    <a:prstGeom prst="rect">
                      <a:avLst/>
                    </a:prstGeom>
                    <a:noFill/>
                    <a:ln>
                      <a:noFill/>
                    </a:ln>
                    <a:extLst>
                      <a:ext uri="{53640926-AAD7-44D8-BBD7-CCE9431645EC}">
                        <a14:shadowObscured xmlns:a14="http://schemas.microsoft.com/office/drawing/2010/main"/>
                      </a:ext>
                    </a:extLst>
                  </pic:spPr>
                </pic:pic>
              </a:graphicData>
            </a:graphic>
          </wp:inline>
        </w:drawing>
      </w:r>
      <w:r w:rsidR="009E0834">
        <w:rPr>
          <w:rFonts w:ascii="Times New Roman" w:hAnsi="Times New Roman" w:cs="Times New Roman"/>
          <w:noProof/>
          <w:sz w:val="24"/>
          <w:szCs w:val="24"/>
          <w:lang w:val="fr-CA" w:eastAsia="fr-CA"/>
        </w:rPr>
        <w:drawing>
          <wp:inline distT="0" distB="0" distL="0" distR="0" wp14:anchorId="0F3218C3" wp14:editId="0FECAB70">
            <wp:extent cx="2634018" cy="226552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3558" t="3774" r="4880" b="3894"/>
                    <a:stretch/>
                  </pic:blipFill>
                  <pic:spPr bwMode="auto">
                    <a:xfrm>
                      <a:off x="0" y="0"/>
                      <a:ext cx="2636994" cy="2268089"/>
                    </a:xfrm>
                    <a:prstGeom prst="rect">
                      <a:avLst/>
                    </a:prstGeom>
                    <a:noFill/>
                    <a:ln>
                      <a:noFill/>
                    </a:ln>
                    <a:extLst>
                      <a:ext uri="{53640926-AAD7-44D8-BBD7-CCE9431645EC}">
                        <a14:shadowObscured xmlns:a14="http://schemas.microsoft.com/office/drawing/2010/main"/>
                      </a:ext>
                    </a:extLst>
                  </pic:spPr>
                </pic:pic>
              </a:graphicData>
            </a:graphic>
          </wp:inline>
        </w:drawing>
      </w:r>
    </w:p>
    <w:p w:rsidR="009E0834" w:rsidRPr="002D45CF" w:rsidRDefault="009E0834" w:rsidP="006852F3">
      <w:pPr>
        <w:spacing w:line="240" w:lineRule="auto"/>
        <w:jc w:val="center"/>
        <w:rPr>
          <w:rFonts w:ascii="Times New Roman" w:hAnsi="Times New Roman" w:cs="Times New Roman"/>
          <w:b/>
          <w:bCs/>
          <w:sz w:val="24"/>
          <w:szCs w:val="24"/>
        </w:rPr>
      </w:pPr>
      <w:r w:rsidRPr="006C75E3">
        <w:rPr>
          <w:rFonts w:ascii="Times New Roman" w:hAnsi="Times New Roman" w:cs="Times New Roman"/>
          <w:bCs/>
          <w:iCs/>
          <w:sz w:val="24"/>
          <w:szCs w:val="24"/>
        </w:rPr>
        <w:t xml:space="preserve">Figure </w:t>
      </w:r>
      <w:r w:rsidR="001567A4" w:rsidRPr="006C75E3">
        <w:rPr>
          <w:rFonts w:ascii="Times New Roman" w:hAnsi="Times New Roman" w:cs="Times New Roman"/>
          <w:bCs/>
          <w:iCs/>
          <w:sz w:val="24"/>
          <w:szCs w:val="24"/>
        </w:rPr>
        <w:t>6</w:t>
      </w:r>
      <w:r w:rsidRPr="002D45CF">
        <w:rPr>
          <w:rFonts w:ascii="Times New Roman" w:hAnsi="Times New Roman" w:cs="Times New Roman"/>
          <w:b/>
          <w:bCs/>
          <w:iCs/>
          <w:sz w:val="24"/>
          <w:szCs w:val="24"/>
        </w:rPr>
        <w:t xml:space="preserve"> </w:t>
      </w:r>
      <w:r w:rsidRPr="002D45CF">
        <w:rPr>
          <w:rFonts w:ascii="Times New Roman" w:hAnsi="Times New Roman" w:cs="Times New Roman"/>
          <w:bCs/>
          <w:iCs/>
          <w:sz w:val="24"/>
          <w:szCs w:val="24"/>
        </w:rPr>
        <w:t>De-convoluted C1s peak</w:t>
      </w:r>
      <w:r w:rsidR="00B0702D">
        <w:rPr>
          <w:rFonts w:ascii="Times New Roman" w:hAnsi="Times New Roman" w:cs="Times New Roman"/>
          <w:bCs/>
          <w:iCs/>
          <w:sz w:val="24"/>
          <w:szCs w:val="24"/>
        </w:rPr>
        <w:t>s</w:t>
      </w:r>
      <w:r w:rsidRPr="002D45CF">
        <w:rPr>
          <w:rFonts w:ascii="Times New Roman" w:hAnsi="Times New Roman" w:cs="Times New Roman"/>
          <w:bCs/>
          <w:iCs/>
          <w:sz w:val="24"/>
          <w:szCs w:val="24"/>
        </w:rPr>
        <w:t xml:space="preserve"> of </w:t>
      </w:r>
      <w:r w:rsidR="001567A4" w:rsidRPr="002D45CF">
        <w:rPr>
          <w:rFonts w:ascii="Times New Roman" w:hAnsi="Times New Roman" w:cs="Times New Roman"/>
          <w:bCs/>
          <w:sz w:val="24"/>
          <w:szCs w:val="24"/>
        </w:rPr>
        <w:t xml:space="preserve">(a) Coke </w:t>
      </w:r>
      <w:r w:rsidR="00B0702D">
        <w:rPr>
          <w:rFonts w:ascii="Times New Roman" w:hAnsi="Times New Roman" w:cs="Times New Roman"/>
          <w:bCs/>
          <w:sz w:val="24"/>
          <w:szCs w:val="24"/>
        </w:rPr>
        <w:t xml:space="preserve">and </w:t>
      </w:r>
      <w:r w:rsidR="001567A4" w:rsidRPr="002D45CF">
        <w:rPr>
          <w:rFonts w:ascii="Times New Roman" w:hAnsi="Times New Roman" w:cs="Times New Roman"/>
          <w:bCs/>
          <w:sz w:val="24"/>
          <w:szCs w:val="24"/>
        </w:rPr>
        <w:t>(b) Recycled anode butt</w:t>
      </w:r>
    </w:p>
    <w:p w:rsidR="00CC5AD5" w:rsidRDefault="002D45CF" w:rsidP="002D45CF">
      <w:pPr>
        <w:spacing w:line="240" w:lineRule="auto"/>
        <w:jc w:val="center"/>
        <w:rPr>
          <w:rFonts w:ascii="Times New Roman" w:hAnsi="Times New Roman" w:cs="Times New Roman"/>
          <w:b/>
          <w:sz w:val="24"/>
          <w:szCs w:val="24"/>
        </w:rPr>
      </w:pPr>
      <w:r w:rsidRPr="002D45CF">
        <w:rPr>
          <w:rFonts w:ascii="Times New Roman" w:hAnsi="Times New Roman" w:cs="Times New Roman"/>
          <w:b/>
          <w:sz w:val="24"/>
          <w:szCs w:val="24"/>
        </w:rPr>
        <w:t>Conclusions</w:t>
      </w:r>
    </w:p>
    <w:p w:rsidR="00E31E70" w:rsidRPr="003B0C6A" w:rsidRDefault="00B41B42" w:rsidP="008440ED">
      <w:pPr>
        <w:spacing w:line="240" w:lineRule="auto"/>
        <w:jc w:val="both"/>
        <w:rPr>
          <w:rFonts w:ascii="Times New Roman" w:hAnsi="Times New Roman" w:cs="Times New Roman"/>
          <w:sz w:val="24"/>
          <w:szCs w:val="24"/>
        </w:rPr>
      </w:pPr>
      <w:r w:rsidRPr="003B0C6A">
        <w:rPr>
          <w:rFonts w:ascii="Times New Roman" w:hAnsi="Times New Roman" w:cs="Times New Roman"/>
          <w:sz w:val="24"/>
          <w:szCs w:val="24"/>
        </w:rPr>
        <w:t>The results showed that</w:t>
      </w:r>
      <w:r w:rsidR="008440ED" w:rsidRPr="003B0C6A">
        <w:rPr>
          <w:rFonts w:ascii="Times New Roman" w:hAnsi="Times New Roman" w:cs="Times New Roman"/>
          <w:sz w:val="24"/>
          <w:szCs w:val="24"/>
        </w:rPr>
        <w:t xml:space="preserve"> the butt particles have a </w:t>
      </w:r>
      <w:r w:rsidR="000922EE" w:rsidRPr="003B0C6A">
        <w:rPr>
          <w:rFonts w:ascii="Times New Roman" w:hAnsi="Times New Roman" w:cs="Times New Roman"/>
          <w:sz w:val="24"/>
          <w:szCs w:val="24"/>
        </w:rPr>
        <w:t xml:space="preserve">lower contact </w:t>
      </w:r>
      <w:r w:rsidR="00B0702D" w:rsidRPr="003B0C6A">
        <w:rPr>
          <w:rFonts w:ascii="Times New Roman" w:hAnsi="Times New Roman" w:cs="Times New Roman"/>
          <w:sz w:val="24"/>
          <w:szCs w:val="24"/>
        </w:rPr>
        <w:t>angle;</w:t>
      </w:r>
      <w:r w:rsidRPr="003B0C6A">
        <w:rPr>
          <w:rFonts w:ascii="Times New Roman" w:hAnsi="Times New Roman" w:cs="Times New Roman"/>
          <w:sz w:val="24"/>
          <w:szCs w:val="24"/>
        </w:rPr>
        <w:t xml:space="preserve"> </w:t>
      </w:r>
      <w:r w:rsidR="000922EE" w:rsidRPr="003B0C6A">
        <w:rPr>
          <w:rFonts w:ascii="Times New Roman" w:hAnsi="Times New Roman" w:cs="Times New Roman"/>
          <w:sz w:val="24"/>
          <w:szCs w:val="24"/>
        </w:rPr>
        <w:t>consequently, they are better wetted by pitch</w:t>
      </w:r>
      <w:r w:rsidR="008440ED" w:rsidRPr="003B0C6A">
        <w:rPr>
          <w:rFonts w:ascii="Times New Roman" w:hAnsi="Times New Roman" w:cs="Times New Roman"/>
          <w:sz w:val="24"/>
          <w:szCs w:val="24"/>
        </w:rPr>
        <w:t xml:space="preserve"> than </w:t>
      </w:r>
      <w:r w:rsidR="00B0702D" w:rsidRPr="003B0C6A">
        <w:rPr>
          <w:rFonts w:ascii="Times New Roman" w:hAnsi="Times New Roman" w:cs="Times New Roman"/>
          <w:sz w:val="24"/>
          <w:szCs w:val="24"/>
        </w:rPr>
        <w:t xml:space="preserve">the </w:t>
      </w:r>
      <w:r w:rsidR="008440ED" w:rsidRPr="003B0C6A">
        <w:rPr>
          <w:rFonts w:ascii="Times New Roman" w:hAnsi="Times New Roman" w:cs="Times New Roman"/>
          <w:sz w:val="24"/>
          <w:szCs w:val="24"/>
        </w:rPr>
        <w:t>coke particles</w:t>
      </w:r>
      <w:r w:rsidRPr="003B0C6A">
        <w:rPr>
          <w:rFonts w:ascii="Times New Roman" w:hAnsi="Times New Roman" w:cs="Times New Roman"/>
          <w:sz w:val="24"/>
          <w:szCs w:val="24"/>
        </w:rPr>
        <w:t xml:space="preserve"> </w:t>
      </w:r>
      <w:r w:rsidR="000922EE" w:rsidRPr="003B0C6A">
        <w:rPr>
          <w:rFonts w:ascii="Times New Roman" w:hAnsi="Times New Roman" w:cs="Times New Roman"/>
          <w:sz w:val="24"/>
          <w:szCs w:val="24"/>
        </w:rPr>
        <w:t>for</w:t>
      </w:r>
      <w:r w:rsidRPr="003B0C6A">
        <w:rPr>
          <w:rFonts w:ascii="Times New Roman" w:hAnsi="Times New Roman" w:cs="Times New Roman"/>
          <w:sz w:val="24"/>
          <w:szCs w:val="24"/>
        </w:rPr>
        <w:t xml:space="preserve"> the </w:t>
      </w:r>
      <w:r w:rsidR="00B0702D" w:rsidRPr="003B0C6A">
        <w:rPr>
          <w:rFonts w:ascii="Times New Roman" w:hAnsi="Times New Roman" w:cs="Times New Roman"/>
          <w:sz w:val="24"/>
          <w:szCs w:val="24"/>
        </w:rPr>
        <w:t>samples</w:t>
      </w:r>
      <w:r w:rsidRPr="003B0C6A">
        <w:rPr>
          <w:rFonts w:ascii="Times New Roman" w:hAnsi="Times New Roman" w:cs="Times New Roman"/>
          <w:sz w:val="24"/>
          <w:szCs w:val="24"/>
        </w:rPr>
        <w:t xml:space="preserve"> studied</w:t>
      </w:r>
      <w:r w:rsidR="008440ED" w:rsidRPr="003B0C6A">
        <w:rPr>
          <w:rFonts w:ascii="Times New Roman" w:hAnsi="Times New Roman" w:cs="Times New Roman"/>
          <w:sz w:val="24"/>
          <w:szCs w:val="24"/>
        </w:rPr>
        <w:t xml:space="preserve">. Optical microscopy revealed the higher </w:t>
      </w:r>
      <w:r w:rsidRPr="003B0C6A">
        <w:rPr>
          <w:rFonts w:ascii="Times New Roman" w:hAnsi="Times New Roman" w:cs="Times New Roman"/>
          <w:sz w:val="24"/>
          <w:szCs w:val="24"/>
        </w:rPr>
        <w:t>penetration of</w:t>
      </w:r>
      <w:r w:rsidR="008440ED" w:rsidRPr="003B0C6A">
        <w:rPr>
          <w:rFonts w:ascii="Times New Roman" w:hAnsi="Times New Roman" w:cs="Times New Roman"/>
          <w:sz w:val="24"/>
          <w:szCs w:val="24"/>
        </w:rPr>
        <w:t xml:space="preserve"> pitch </w:t>
      </w:r>
      <w:r w:rsidR="000922EE" w:rsidRPr="003B0C6A">
        <w:rPr>
          <w:rFonts w:ascii="Times New Roman" w:hAnsi="Times New Roman" w:cs="Times New Roman"/>
          <w:sz w:val="24"/>
          <w:szCs w:val="24"/>
        </w:rPr>
        <w:t>through</w:t>
      </w:r>
      <w:r w:rsidR="008440ED" w:rsidRPr="003B0C6A">
        <w:rPr>
          <w:rFonts w:ascii="Times New Roman" w:hAnsi="Times New Roman" w:cs="Times New Roman"/>
          <w:sz w:val="24"/>
          <w:szCs w:val="24"/>
        </w:rPr>
        <w:t xml:space="preserve"> the butt </w:t>
      </w:r>
      <w:r w:rsidR="000922EE" w:rsidRPr="003B0C6A">
        <w:rPr>
          <w:rFonts w:ascii="Times New Roman" w:hAnsi="Times New Roman" w:cs="Times New Roman"/>
          <w:sz w:val="24"/>
          <w:szCs w:val="24"/>
        </w:rPr>
        <w:t xml:space="preserve">particles </w:t>
      </w:r>
      <w:r w:rsidRPr="003B0C6A">
        <w:rPr>
          <w:rFonts w:ascii="Times New Roman" w:hAnsi="Times New Roman" w:cs="Times New Roman"/>
          <w:sz w:val="24"/>
          <w:szCs w:val="24"/>
        </w:rPr>
        <w:t xml:space="preserve">compared to </w:t>
      </w:r>
      <w:r w:rsidR="00B0702D" w:rsidRPr="003B0C6A">
        <w:rPr>
          <w:rFonts w:ascii="Times New Roman" w:hAnsi="Times New Roman" w:cs="Times New Roman"/>
          <w:sz w:val="24"/>
          <w:szCs w:val="24"/>
        </w:rPr>
        <w:t>that</w:t>
      </w:r>
      <w:r w:rsidRPr="003B0C6A">
        <w:rPr>
          <w:rFonts w:ascii="Times New Roman" w:hAnsi="Times New Roman" w:cs="Times New Roman"/>
          <w:sz w:val="24"/>
          <w:szCs w:val="24"/>
        </w:rPr>
        <w:t xml:space="preserve"> of </w:t>
      </w:r>
      <w:r w:rsidR="0061247F" w:rsidRPr="003B0C6A">
        <w:rPr>
          <w:rFonts w:ascii="Times New Roman" w:hAnsi="Times New Roman" w:cs="Times New Roman"/>
          <w:sz w:val="24"/>
          <w:szCs w:val="24"/>
        </w:rPr>
        <w:t>petroleum coke.</w:t>
      </w:r>
      <w:r w:rsidR="008440ED" w:rsidRPr="003B0C6A">
        <w:rPr>
          <w:rFonts w:ascii="Times New Roman" w:hAnsi="Times New Roman" w:cs="Times New Roman"/>
          <w:sz w:val="24"/>
          <w:szCs w:val="24"/>
        </w:rPr>
        <w:t xml:space="preserve"> This behavior </w:t>
      </w:r>
      <w:r w:rsidR="00BF5E38" w:rsidRPr="003B0C6A">
        <w:rPr>
          <w:rFonts w:ascii="Times New Roman" w:hAnsi="Times New Roman" w:cs="Times New Roman"/>
          <w:sz w:val="24"/>
          <w:szCs w:val="24"/>
        </w:rPr>
        <w:t xml:space="preserve">may be </w:t>
      </w:r>
      <w:r w:rsidR="00B0702D" w:rsidRPr="003B0C6A">
        <w:rPr>
          <w:rFonts w:ascii="Times New Roman" w:hAnsi="Times New Roman" w:cs="Times New Roman"/>
          <w:sz w:val="24"/>
          <w:szCs w:val="24"/>
        </w:rPr>
        <w:t>the</w:t>
      </w:r>
      <w:r w:rsidR="00BF5E38" w:rsidRPr="003B0C6A">
        <w:rPr>
          <w:rFonts w:ascii="Times New Roman" w:hAnsi="Times New Roman" w:cs="Times New Roman"/>
          <w:sz w:val="24"/>
          <w:szCs w:val="24"/>
        </w:rPr>
        <w:t xml:space="preserve"> result of the presence of more</w:t>
      </w:r>
      <w:r w:rsidR="0061247F" w:rsidRPr="003B0C6A">
        <w:rPr>
          <w:rFonts w:ascii="Times New Roman" w:hAnsi="Times New Roman" w:cs="Times New Roman"/>
          <w:sz w:val="24"/>
          <w:szCs w:val="24"/>
        </w:rPr>
        <w:t xml:space="preserve"> oxygen containing functional groups in </w:t>
      </w:r>
      <w:r w:rsidR="00B0702D" w:rsidRPr="003B0C6A">
        <w:rPr>
          <w:rFonts w:ascii="Times New Roman" w:hAnsi="Times New Roman" w:cs="Times New Roman"/>
          <w:sz w:val="24"/>
          <w:szCs w:val="24"/>
        </w:rPr>
        <w:t xml:space="preserve">the </w:t>
      </w:r>
      <w:r w:rsidR="0061247F" w:rsidRPr="003B0C6A">
        <w:rPr>
          <w:rFonts w:ascii="Times New Roman" w:hAnsi="Times New Roman" w:cs="Times New Roman"/>
          <w:sz w:val="24"/>
          <w:szCs w:val="24"/>
        </w:rPr>
        <w:t>anode butt</w:t>
      </w:r>
      <w:r w:rsidR="00BF5E38" w:rsidRPr="003B0C6A">
        <w:rPr>
          <w:rFonts w:ascii="Times New Roman" w:hAnsi="Times New Roman" w:cs="Times New Roman"/>
          <w:sz w:val="24"/>
          <w:szCs w:val="24"/>
        </w:rPr>
        <w:t xml:space="preserve"> compared to </w:t>
      </w:r>
      <w:r w:rsidR="00B0702D" w:rsidRPr="003B0C6A">
        <w:rPr>
          <w:rFonts w:ascii="Times New Roman" w:hAnsi="Times New Roman" w:cs="Times New Roman"/>
          <w:sz w:val="24"/>
          <w:szCs w:val="24"/>
        </w:rPr>
        <w:t xml:space="preserve">the </w:t>
      </w:r>
      <w:r w:rsidR="00BF5E38" w:rsidRPr="003B0C6A">
        <w:rPr>
          <w:rFonts w:ascii="Times New Roman" w:hAnsi="Times New Roman" w:cs="Times New Roman"/>
          <w:sz w:val="24"/>
          <w:szCs w:val="24"/>
        </w:rPr>
        <w:t>coke</w:t>
      </w:r>
      <w:r w:rsidR="008440ED" w:rsidRPr="003B0C6A">
        <w:rPr>
          <w:rFonts w:ascii="Times New Roman" w:hAnsi="Times New Roman" w:cs="Times New Roman"/>
          <w:sz w:val="24"/>
          <w:szCs w:val="24"/>
        </w:rPr>
        <w:t xml:space="preserve">. </w:t>
      </w:r>
      <w:r w:rsidR="00544A00" w:rsidRPr="003B0C6A">
        <w:rPr>
          <w:rFonts w:ascii="Times New Roman" w:hAnsi="Times New Roman" w:cs="Times New Roman"/>
          <w:sz w:val="24"/>
          <w:szCs w:val="24"/>
        </w:rPr>
        <w:t>FT-IR analysis</w:t>
      </w:r>
      <w:r w:rsidR="00C552BC" w:rsidRPr="003B0C6A">
        <w:rPr>
          <w:rFonts w:ascii="Times New Roman" w:hAnsi="Times New Roman" w:cs="Times New Roman"/>
          <w:sz w:val="24"/>
          <w:szCs w:val="24"/>
        </w:rPr>
        <w:t xml:space="preserve"> indicate</w:t>
      </w:r>
      <w:r w:rsidR="00544A00" w:rsidRPr="003B0C6A">
        <w:rPr>
          <w:rFonts w:ascii="Times New Roman" w:hAnsi="Times New Roman" w:cs="Times New Roman"/>
          <w:sz w:val="24"/>
          <w:szCs w:val="24"/>
        </w:rPr>
        <w:t>d</w:t>
      </w:r>
      <w:r w:rsidR="00C552BC" w:rsidRPr="003B0C6A">
        <w:rPr>
          <w:rFonts w:ascii="Times New Roman" w:hAnsi="Times New Roman" w:cs="Times New Roman"/>
          <w:sz w:val="24"/>
          <w:szCs w:val="24"/>
        </w:rPr>
        <w:t xml:space="preserve"> the presence of surface functional groups in both coke and </w:t>
      </w:r>
      <w:r w:rsidR="00B0702D" w:rsidRPr="003B0C6A">
        <w:rPr>
          <w:rFonts w:ascii="Times New Roman" w:hAnsi="Times New Roman" w:cs="Times New Roman"/>
          <w:sz w:val="24"/>
          <w:szCs w:val="24"/>
        </w:rPr>
        <w:t xml:space="preserve">anode </w:t>
      </w:r>
      <w:r w:rsidR="00C552BC" w:rsidRPr="003B0C6A">
        <w:rPr>
          <w:rFonts w:ascii="Times New Roman" w:hAnsi="Times New Roman" w:cs="Times New Roman"/>
          <w:sz w:val="24"/>
          <w:szCs w:val="24"/>
        </w:rPr>
        <w:t xml:space="preserve">butt which </w:t>
      </w:r>
      <w:r w:rsidR="00237AC7" w:rsidRPr="003B0C6A">
        <w:rPr>
          <w:rFonts w:ascii="Times New Roman" w:hAnsi="Times New Roman" w:cs="Times New Roman"/>
          <w:sz w:val="24"/>
          <w:szCs w:val="24"/>
        </w:rPr>
        <w:t>can</w:t>
      </w:r>
      <w:r w:rsidR="00C552BC" w:rsidRPr="003B0C6A">
        <w:rPr>
          <w:rFonts w:ascii="Times New Roman" w:hAnsi="Times New Roman" w:cs="Times New Roman"/>
          <w:sz w:val="24"/>
          <w:szCs w:val="24"/>
        </w:rPr>
        <w:t xml:space="preserve"> </w:t>
      </w:r>
      <w:r w:rsidR="00B0702D" w:rsidRPr="003B0C6A">
        <w:rPr>
          <w:rFonts w:ascii="Times New Roman" w:hAnsi="Times New Roman" w:cs="Times New Roman"/>
          <w:sz w:val="24"/>
          <w:szCs w:val="24"/>
        </w:rPr>
        <w:t>provide</w:t>
      </w:r>
      <w:r w:rsidR="00C552BC" w:rsidRPr="003B0C6A">
        <w:rPr>
          <w:rFonts w:ascii="Times New Roman" w:hAnsi="Times New Roman" w:cs="Times New Roman"/>
          <w:sz w:val="24"/>
          <w:szCs w:val="24"/>
        </w:rPr>
        <w:t xml:space="preserve"> chemical bonding with coal</w:t>
      </w:r>
      <w:r w:rsidR="00423F4D" w:rsidRPr="003B0C6A">
        <w:rPr>
          <w:rFonts w:ascii="Times New Roman" w:hAnsi="Times New Roman" w:cs="Times New Roman"/>
          <w:sz w:val="24"/>
          <w:szCs w:val="24"/>
        </w:rPr>
        <w:t xml:space="preserve"> tar pitch </w:t>
      </w:r>
      <w:r w:rsidR="007C1AA3" w:rsidRPr="003B0C6A">
        <w:rPr>
          <w:rFonts w:ascii="Times New Roman" w:hAnsi="Times New Roman" w:cs="Times New Roman"/>
          <w:sz w:val="24"/>
          <w:szCs w:val="24"/>
        </w:rPr>
        <w:t>leading</w:t>
      </w:r>
      <w:r w:rsidR="00C552BC" w:rsidRPr="003B0C6A">
        <w:rPr>
          <w:rFonts w:ascii="Times New Roman" w:hAnsi="Times New Roman" w:cs="Times New Roman"/>
          <w:sz w:val="24"/>
          <w:szCs w:val="24"/>
        </w:rPr>
        <w:t xml:space="preserve"> </w:t>
      </w:r>
      <w:r w:rsidR="00B0702D" w:rsidRPr="003B0C6A">
        <w:rPr>
          <w:rFonts w:ascii="Times New Roman" w:hAnsi="Times New Roman" w:cs="Times New Roman"/>
          <w:sz w:val="24"/>
          <w:szCs w:val="24"/>
        </w:rPr>
        <w:t xml:space="preserve">to </w:t>
      </w:r>
      <w:r w:rsidR="00C552BC" w:rsidRPr="003B0C6A">
        <w:rPr>
          <w:rFonts w:ascii="Times New Roman" w:hAnsi="Times New Roman" w:cs="Times New Roman"/>
          <w:sz w:val="24"/>
          <w:szCs w:val="24"/>
        </w:rPr>
        <w:t xml:space="preserve">wetting. </w:t>
      </w:r>
      <w:r w:rsidR="008440ED" w:rsidRPr="003B0C6A">
        <w:rPr>
          <w:rFonts w:ascii="Times New Roman" w:hAnsi="Times New Roman" w:cs="Times New Roman"/>
          <w:sz w:val="24"/>
          <w:szCs w:val="24"/>
        </w:rPr>
        <w:t>SEM and XPS results show</w:t>
      </w:r>
      <w:r w:rsidR="003B0C6A" w:rsidRPr="003B0C6A">
        <w:rPr>
          <w:rFonts w:ascii="Times New Roman" w:hAnsi="Times New Roman" w:cs="Times New Roman"/>
          <w:sz w:val="24"/>
          <w:szCs w:val="24"/>
        </w:rPr>
        <w:t xml:space="preserve"> in butt samples</w:t>
      </w:r>
      <w:r w:rsidR="008440ED" w:rsidRPr="003B0C6A">
        <w:rPr>
          <w:rFonts w:ascii="Times New Roman" w:hAnsi="Times New Roman" w:cs="Times New Roman"/>
          <w:sz w:val="24"/>
          <w:szCs w:val="24"/>
        </w:rPr>
        <w:t xml:space="preserve"> </w:t>
      </w:r>
      <w:r w:rsidR="00B0702D" w:rsidRPr="003B0C6A">
        <w:rPr>
          <w:rFonts w:ascii="Times New Roman" w:hAnsi="Times New Roman" w:cs="Times New Roman"/>
          <w:sz w:val="24"/>
          <w:szCs w:val="24"/>
        </w:rPr>
        <w:t xml:space="preserve">the </w:t>
      </w:r>
      <w:r w:rsidR="008440ED" w:rsidRPr="003B0C6A">
        <w:rPr>
          <w:rFonts w:ascii="Times New Roman" w:hAnsi="Times New Roman" w:cs="Times New Roman"/>
          <w:sz w:val="24"/>
          <w:szCs w:val="24"/>
        </w:rPr>
        <w:t xml:space="preserve">presence of </w:t>
      </w:r>
      <w:r w:rsidR="0061247F" w:rsidRPr="003B0C6A">
        <w:rPr>
          <w:rFonts w:ascii="Times New Roman" w:hAnsi="Times New Roman" w:cs="Times New Roman"/>
          <w:sz w:val="24"/>
          <w:szCs w:val="24"/>
        </w:rPr>
        <w:t>Na</w:t>
      </w:r>
      <w:r w:rsidR="008440ED" w:rsidRPr="003B0C6A">
        <w:rPr>
          <w:rFonts w:ascii="Times New Roman" w:hAnsi="Times New Roman" w:cs="Times New Roman"/>
          <w:sz w:val="24"/>
          <w:szCs w:val="24"/>
        </w:rPr>
        <w:t xml:space="preserve"> and </w:t>
      </w:r>
      <w:r w:rsidR="0061247F" w:rsidRPr="003B0C6A">
        <w:rPr>
          <w:rFonts w:ascii="Times New Roman" w:hAnsi="Times New Roman" w:cs="Times New Roman"/>
          <w:sz w:val="24"/>
          <w:szCs w:val="24"/>
        </w:rPr>
        <w:t>K</w:t>
      </w:r>
      <w:r w:rsidR="008440ED" w:rsidRPr="003B0C6A">
        <w:rPr>
          <w:rFonts w:ascii="Times New Roman" w:hAnsi="Times New Roman" w:cs="Times New Roman"/>
          <w:sz w:val="24"/>
          <w:szCs w:val="24"/>
        </w:rPr>
        <w:t xml:space="preserve"> </w:t>
      </w:r>
      <w:r w:rsidR="003B0C6A" w:rsidRPr="003B0C6A">
        <w:rPr>
          <w:rFonts w:ascii="Times New Roman" w:hAnsi="Times New Roman" w:cs="Times New Roman"/>
          <w:sz w:val="24"/>
          <w:szCs w:val="24"/>
        </w:rPr>
        <w:t xml:space="preserve">due to anode’s exposure to cryolite </w:t>
      </w:r>
      <w:r w:rsidR="00B0702D" w:rsidRPr="003B0C6A">
        <w:rPr>
          <w:rFonts w:ascii="Times New Roman" w:hAnsi="Times New Roman" w:cs="Times New Roman"/>
          <w:sz w:val="24"/>
          <w:szCs w:val="24"/>
        </w:rPr>
        <w:t>as well as</w:t>
      </w:r>
      <w:r w:rsidR="007C1AA3" w:rsidRPr="003B0C6A">
        <w:rPr>
          <w:rFonts w:ascii="Times New Roman" w:hAnsi="Times New Roman" w:cs="Times New Roman"/>
          <w:sz w:val="24"/>
          <w:szCs w:val="24"/>
        </w:rPr>
        <w:t xml:space="preserve"> </w:t>
      </w:r>
      <w:r w:rsidR="00B0702D" w:rsidRPr="003B0C6A">
        <w:rPr>
          <w:rFonts w:ascii="Times New Roman" w:hAnsi="Times New Roman" w:cs="Times New Roman"/>
          <w:sz w:val="24"/>
          <w:szCs w:val="24"/>
        </w:rPr>
        <w:t>higher</w:t>
      </w:r>
      <w:r w:rsidR="007C1AA3" w:rsidRPr="003B0C6A">
        <w:rPr>
          <w:rFonts w:ascii="Times New Roman" w:hAnsi="Times New Roman" w:cs="Times New Roman"/>
          <w:sz w:val="24"/>
          <w:szCs w:val="24"/>
        </w:rPr>
        <w:t xml:space="preserve"> concentration of oxygen </w:t>
      </w:r>
      <w:r w:rsidR="00B0702D" w:rsidRPr="003B0C6A">
        <w:rPr>
          <w:rFonts w:ascii="Times New Roman" w:hAnsi="Times New Roman" w:cs="Times New Roman"/>
          <w:sz w:val="24"/>
          <w:szCs w:val="24"/>
        </w:rPr>
        <w:t xml:space="preserve">containing </w:t>
      </w:r>
      <w:r w:rsidR="007C1AA3" w:rsidRPr="003B0C6A">
        <w:rPr>
          <w:rFonts w:ascii="Times New Roman" w:hAnsi="Times New Roman" w:cs="Times New Roman"/>
          <w:sz w:val="24"/>
          <w:szCs w:val="24"/>
        </w:rPr>
        <w:t xml:space="preserve">functional groups </w:t>
      </w:r>
      <w:r w:rsidR="003B0C6A" w:rsidRPr="003B0C6A">
        <w:rPr>
          <w:rFonts w:ascii="Times New Roman" w:hAnsi="Times New Roman" w:cs="Times New Roman"/>
          <w:sz w:val="24"/>
          <w:szCs w:val="24"/>
        </w:rPr>
        <w:t>resulting from</w:t>
      </w:r>
      <w:r w:rsidR="008440ED" w:rsidRPr="003B0C6A">
        <w:rPr>
          <w:rFonts w:ascii="Times New Roman" w:hAnsi="Times New Roman" w:cs="Times New Roman"/>
          <w:sz w:val="24"/>
          <w:szCs w:val="24"/>
        </w:rPr>
        <w:t xml:space="preserve"> air and CO</w:t>
      </w:r>
      <w:r w:rsidR="008440ED" w:rsidRPr="003B0C6A">
        <w:rPr>
          <w:rFonts w:ascii="Times New Roman" w:hAnsi="Times New Roman" w:cs="Times New Roman"/>
          <w:sz w:val="24"/>
          <w:szCs w:val="24"/>
          <w:vertAlign w:val="subscript"/>
        </w:rPr>
        <w:t>2</w:t>
      </w:r>
      <w:r w:rsidR="003B0C6A" w:rsidRPr="003B0C6A">
        <w:rPr>
          <w:rFonts w:ascii="Times New Roman" w:hAnsi="Times New Roman" w:cs="Times New Roman"/>
          <w:sz w:val="24"/>
          <w:szCs w:val="24"/>
        </w:rPr>
        <w:t xml:space="preserve"> reactivities</w:t>
      </w:r>
      <w:r w:rsidR="0061247F" w:rsidRPr="003B0C6A">
        <w:rPr>
          <w:rFonts w:ascii="Times New Roman" w:hAnsi="Times New Roman" w:cs="Times New Roman"/>
          <w:sz w:val="24"/>
          <w:szCs w:val="24"/>
          <w:vertAlign w:val="subscript"/>
        </w:rPr>
        <w:t xml:space="preserve"> </w:t>
      </w:r>
      <w:r w:rsidR="0061247F" w:rsidRPr="003B0C6A">
        <w:rPr>
          <w:rFonts w:ascii="Times New Roman" w:hAnsi="Times New Roman" w:cs="Times New Roman"/>
          <w:sz w:val="24"/>
          <w:szCs w:val="24"/>
        </w:rPr>
        <w:fldChar w:fldCharType="begin"/>
      </w:r>
      <w:r w:rsidR="0061247F" w:rsidRPr="003B0C6A">
        <w:rPr>
          <w:rFonts w:ascii="Times New Roman" w:hAnsi="Times New Roman" w:cs="Times New Roman"/>
          <w:sz w:val="24"/>
          <w:szCs w:val="24"/>
        </w:rPr>
        <w:instrText xml:space="preserve"> ADDIN EN.CITE &lt;EndNote&gt;&lt;Cite&gt;&lt;Author&gt;Adams&lt;/Author&gt;&lt;Year&gt;2004&lt;/Year&gt;&lt;RecNum&gt;15&lt;/RecNum&gt;&lt;DisplayText&gt;[7]&lt;/DisplayText&gt;&lt;record&gt;&lt;rec-number&gt;15&lt;/rec-number&gt;&lt;foreign-keys&gt;&lt;key app="EN" db-id="re5p5x50xf59pge5xda5sxxqd2v25s0x0dfr"&gt;15&lt;/key&gt;&lt;/foreign-keys&gt;&lt;ref-type name="Journal Article"&gt;17&lt;/ref-type&gt;&lt;contributors&gt;&lt;authors&gt;&lt;author&gt;Adams, A. N., Schobert, H. H.&lt;/author&gt;&lt;/authors&gt;&lt;/contributors&gt;&lt;auth-address&gt;Alcoa Technical Center, 100 Technical Drive, Alcoa Center, PA 15069&amp;#xD;Energy Institute, C211 Coal Utilization Building, University Park, PA 16802&lt;/auth-address&gt;&lt;titles&gt;&lt;title&gt;Characterization of the surface properties of anode raw materials&lt;/title&gt;&lt;secondary-title&gt;Light Metals.&lt;/secondary-title&gt;&lt;/titles&gt;&lt;periodical&gt;&lt;full-title&gt;Light Metals.&lt;/full-title&gt;&lt;/periodical&gt;&lt;pages&gt;495-498&lt;/pages&gt;&lt;keywords&gt;&lt;keyword&gt;Anode butts&lt;/keyword&gt;&lt;keyword&gt;Carbon anodes&lt;/keyword&gt;&lt;keyword&gt;Petroleum coke&lt;/keyword&gt;&lt;keyword&gt;Surface characterization&lt;/keyword&gt;&lt;/keywords&gt;&lt;dates&gt;&lt;year&gt;2004&lt;/year&gt;&lt;/dates&gt;&lt;urls&gt;&lt;related-urls&gt;&lt;url&gt;http://www.scopus.com/inward/record.url?eid=2-s2.0-2442556306&amp;amp;partnerID=40&amp;amp;md5=7da0d30a0e8d2d6508c2f7a314a37934&lt;/url&gt;&lt;/related-urls&gt;&lt;/urls&gt;&lt;/record&gt;&lt;/Cite&gt;&lt;/EndNote&gt;</w:instrText>
      </w:r>
      <w:r w:rsidR="0061247F" w:rsidRPr="003B0C6A">
        <w:rPr>
          <w:rFonts w:ascii="Times New Roman" w:hAnsi="Times New Roman" w:cs="Times New Roman"/>
          <w:sz w:val="24"/>
          <w:szCs w:val="24"/>
        </w:rPr>
        <w:fldChar w:fldCharType="separate"/>
      </w:r>
      <w:r w:rsidR="0061247F" w:rsidRPr="003B0C6A">
        <w:rPr>
          <w:rFonts w:ascii="Times New Roman" w:hAnsi="Times New Roman" w:cs="Times New Roman"/>
          <w:noProof/>
          <w:sz w:val="24"/>
          <w:szCs w:val="24"/>
        </w:rPr>
        <w:t>[</w:t>
      </w:r>
      <w:hyperlink w:anchor="_ENREF_7" w:tooltip="Adams, 2004 #15" w:history="1">
        <w:r w:rsidR="001B672A" w:rsidRPr="003B0C6A">
          <w:rPr>
            <w:rFonts w:ascii="Times New Roman" w:hAnsi="Times New Roman" w:cs="Times New Roman"/>
            <w:noProof/>
            <w:sz w:val="24"/>
            <w:szCs w:val="24"/>
          </w:rPr>
          <w:t>7</w:t>
        </w:r>
      </w:hyperlink>
      <w:r w:rsidR="0061247F" w:rsidRPr="003B0C6A">
        <w:rPr>
          <w:rFonts w:ascii="Times New Roman" w:hAnsi="Times New Roman" w:cs="Times New Roman"/>
          <w:noProof/>
          <w:sz w:val="24"/>
          <w:szCs w:val="24"/>
        </w:rPr>
        <w:t>]</w:t>
      </w:r>
      <w:r w:rsidR="0061247F" w:rsidRPr="003B0C6A">
        <w:rPr>
          <w:rFonts w:ascii="Times New Roman" w:hAnsi="Times New Roman" w:cs="Times New Roman"/>
          <w:sz w:val="24"/>
          <w:szCs w:val="24"/>
        </w:rPr>
        <w:fldChar w:fldCharType="end"/>
      </w:r>
      <w:r w:rsidR="003B0C6A" w:rsidRPr="003B0C6A">
        <w:rPr>
          <w:rFonts w:ascii="Times New Roman" w:hAnsi="Times New Roman" w:cs="Times New Roman"/>
          <w:sz w:val="24"/>
          <w:szCs w:val="24"/>
        </w:rPr>
        <w:t>.</w:t>
      </w:r>
    </w:p>
    <w:p w:rsidR="00730B38" w:rsidRDefault="00730B38" w:rsidP="00730B38">
      <w:pPr>
        <w:spacing w:line="240" w:lineRule="auto"/>
        <w:jc w:val="center"/>
        <w:rPr>
          <w:rFonts w:ascii="Times New Roman" w:hAnsi="Times New Roman"/>
          <w:b/>
          <w:sz w:val="24"/>
          <w:szCs w:val="24"/>
        </w:rPr>
      </w:pPr>
      <w:r>
        <w:rPr>
          <w:rFonts w:ascii="Times New Roman" w:hAnsi="Times New Roman"/>
          <w:b/>
          <w:sz w:val="24"/>
          <w:szCs w:val="24"/>
        </w:rPr>
        <w:t>Acknowledgements</w:t>
      </w:r>
    </w:p>
    <w:p w:rsidR="00730B38" w:rsidRDefault="00730B38" w:rsidP="00730B38">
      <w:pPr>
        <w:autoSpaceDE w:val="0"/>
        <w:autoSpaceDN w:val="0"/>
        <w:adjustRightInd w:val="0"/>
        <w:spacing w:line="240" w:lineRule="auto"/>
        <w:jc w:val="both"/>
        <w:rPr>
          <w:rFonts w:ascii="Times New Roman" w:hAnsi="Times New Roman" w:cs="Times New Roman"/>
          <w:b/>
          <w:sz w:val="24"/>
          <w:szCs w:val="24"/>
          <w:lang w:eastAsia="en-CA"/>
        </w:rPr>
      </w:pPr>
      <w:r>
        <w:rPr>
          <w:rFonts w:ascii="Times New Roman" w:hAnsi="Times New Roman"/>
          <w:sz w:val="24"/>
          <w:szCs w:val="24"/>
        </w:rPr>
        <w:t xml:space="preserve">The technical and financial support of </w:t>
      </w:r>
      <w:proofErr w:type="spellStart"/>
      <w:r>
        <w:rPr>
          <w:rFonts w:ascii="Times New Roman" w:hAnsi="Times New Roman"/>
          <w:sz w:val="24"/>
          <w:szCs w:val="24"/>
        </w:rPr>
        <w:t>Aluminerie</w:t>
      </w:r>
      <w:proofErr w:type="spellEnd"/>
      <w:r>
        <w:rPr>
          <w:rFonts w:ascii="Times New Roman" w:hAnsi="Times New Roman"/>
          <w:sz w:val="24"/>
          <w:szCs w:val="24"/>
        </w:rPr>
        <w:t xml:space="preserve"> Alouette Inc. as well as the financial support of the National Science and Engineering Research Council of Canada (NSERC), </w:t>
      </w:r>
      <w:proofErr w:type="spellStart"/>
      <w:r>
        <w:rPr>
          <w:rFonts w:ascii="Times New Roman" w:hAnsi="Times New Roman"/>
          <w:sz w:val="24"/>
          <w:szCs w:val="24"/>
        </w:rPr>
        <w:t>Développement</w:t>
      </w:r>
      <w:proofErr w:type="spellEnd"/>
      <w:r>
        <w:rPr>
          <w:rFonts w:ascii="Times New Roman" w:hAnsi="Times New Roman"/>
          <w:sz w:val="24"/>
          <w:szCs w:val="24"/>
        </w:rPr>
        <w:t xml:space="preserve"> </w:t>
      </w:r>
      <w:proofErr w:type="spellStart"/>
      <w:r>
        <w:rPr>
          <w:rFonts w:ascii="Times New Roman" w:hAnsi="Times New Roman"/>
          <w:sz w:val="24"/>
          <w:szCs w:val="24"/>
        </w:rPr>
        <w:t>économique</w:t>
      </w:r>
      <w:proofErr w:type="spellEnd"/>
      <w:r>
        <w:rPr>
          <w:rFonts w:ascii="Times New Roman" w:hAnsi="Times New Roman"/>
          <w:sz w:val="24"/>
          <w:szCs w:val="24"/>
        </w:rPr>
        <w:t xml:space="preserve"> Sept-</w:t>
      </w:r>
      <w:proofErr w:type="spellStart"/>
      <w:r>
        <w:rPr>
          <w:rFonts w:ascii="Times New Roman" w:hAnsi="Times New Roman"/>
          <w:sz w:val="24"/>
          <w:szCs w:val="24"/>
        </w:rPr>
        <w:t>Îles</w:t>
      </w:r>
      <w:proofErr w:type="spellEnd"/>
      <w:r>
        <w:rPr>
          <w:rFonts w:ascii="Times New Roman" w:hAnsi="Times New Roman"/>
          <w:sz w:val="24"/>
          <w:szCs w:val="24"/>
        </w:rPr>
        <w:t>, the University of Québec at Chicoutimi (UQAC), and the Foundation of the University of Québec at Chicoutimi (FUQAC) are greatly appreciated.</w:t>
      </w:r>
    </w:p>
    <w:p w:rsidR="00CC5AD5" w:rsidRPr="00F26493" w:rsidRDefault="00E64F19" w:rsidP="00E64F19">
      <w:pPr>
        <w:autoSpaceDE w:val="0"/>
        <w:autoSpaceDN w:val="0"/>
        <w:adjustRightInd w:val="0"/>
        <w:spacing w:line="240" w:lineRule="auto"/>
        <w:jc w:val="center"/>
        <w:rPr>
          <w:rFonts w:ascii="Times New Roman" w:hAnsi="Times New Roman" w:cs="Times New Roman"/>
          <w:b/>
          <w:sz w:val="24"/>
          <w:szCs w:val="24"/>
          <w:lang w:eastAsia="en-CA"/>
        </w:rPr>
      </w:pPr>
      <w:r w:rsidRPr="00F26493">
        <w:rPr>
          <w:rFonts w:ascii="Times New Roman" w:hAnsi="Times New Roman" w:cs="Times New Roman"/>
          <w:b/>
          <w:sz w:val="24"/>
          <w:szCs w:val="24"/>
          <w:lang w:eastAsia="en-CA"/>
        </w:rPr>
        <w:t>Reference</w:t>
      </w:r>
    </w:p>
    <w:p w:rsidR="001B672A" w:rsidRPr="00423F4D" w:rsidRDefault="00CC5AD5" w:rsidP="001B672A">
      <w:pPr>
        <w:spacing w:after="0" w:line="240" w:lineRule="auto"/>
        <w:ind w:left="720" w:hanging="720"/>
        <w:jc w:val="both"/>
        <w:rPr>
          <w:rFonts w:ascii="Times New Roman" w:hAnsi="Times New Roman" w:cs="Times New Roman"/>
          <w:noProof/>
          <w:sz w:val="24"/>
          <w:szCs w:val="24"/>
        </w:rPr>
      </w:pPr>
      <w:r w:rsidRPr="00423F4D">
        <w:rPr>
          <w:rFonts w:ascii="Times New Roman" w:hAnsi="Times New Roman" w:cs="Times New Roman"/>
          <w:sz w:val="24"/>
          <w:szCs w:val="24"/>
        </w:rPr>
        <w:fldChar w:fldCharType="begin"/>
      </w:r>
      <w:r w:rsidRPr="00423F4D">
        <w:rPr>
          <w:rFonts w:ascii="Times New Roman" w:hAnsi="Times New Roman" w:cs="Times New Roman"/>
          <w:sz w:val="24"/>
          <w:szCs w:val="24"/>
        </w:rPr>
        <w:instrText xml:space="preserve"> ADDIN EN.REFLIST </w:instrText>
      </w:r>
      <w:r w:rsidRPr="00423F4D">
        <w:rPr>
          <w:rFonts w:ascii="Times New Roman" w:hAnsi="Times New Roman" w:cs="Times New Roman"/>
          <w:sz w:val="24"/>
          <w:szCs w:val="24"/>
        </w:rPr>
        <w:fldChar w:fldCharType="separate"/>
      </w:r>
      <w:bookmarkStart w:id="1" w:name="_ENREF_1"/>
      <w:r w:rsidR="001B672A" w:rsidRPr="00423F4D">
        <w:rPr>
          <w:rFonts w:ascii="Times New Roman" w:hAnsi="Times New Roman" w:cs="Times New Roman"/>
          <w:noProof/>
          <w:sz w:val="24"/>
          <w:szCs w:val="24"/>
        </w:rPr>
        <w:t>1.</w:t>
      </w:r>
      <w:r w:rsidR="001B672A" w:rsidRPr="00423F4D">
        <w:rPr>
          <w:rFonts w:ascii="Times New Roman" w:hAnsi="Times New Roman" w:cs="Times New Roman"/>
          <w:noProof/>
          <w:sz w:val="24"/>
          <w:szCs w:val="24"/>
        </w:rPr>
        <w:tab/>
        <w:t xml:space="preserve">Belitskus, D., </w:t>
      </w:r>
      <w:r w:rsidR="001B672A" w:rsidRPr="00423F4D">
        <w:rPr>
          <w:rFonts w:ascii="Times New Roman" w:hAnsi="Times New Roman" w:cs="Times New Roman"/>
          <w:i/>
          <w:noProof/>
          <w:sz w:val="24"/>
          <w:szCs w:val="24"/>
        </w:rPr>
        <w:t>Effect of carbon recycle materials on properties of bench scale prebaked anodes for aluminum smelting.</w:t>
      </w:r>
      <w:r w:rsidR="001B672A" w:rsidRPr="00423F4D">
        <w:rPr>
          <w:rFonts w:ascii="Times New Roman" w:hAnsi="Times New Roman" w:cs="Times New Roman"/>
          <w:noProof/>
          <w:sz w:val="24"/>
          <w:szCs w:val="24"/>
        </w:rPr>
        <w:t xml:space="preserve"> Metallurgical Transactions B, 1981. </w:t>
      </w:r>
      <w:r w:rsidR="001B672A" w:rsidRPr="00423F4D">
        <w:rPr>
          <w:rFonts w:ascii="Times New Roman" w:hAnsi="Times New Roman" w:cs="Times New Roman"/>
          <w:b/>
          <w:noProof/>
          <w:sz w:val="24"/>
          <w:szCs w:val="24"/>
        </w:rPr>
        <w:t>12</w:t>
      </w:r>
      <w:r w:rsidR="001B672A" w:rsidRPr="00423F4D">
        <w:rPr>
          <w:rFonts w:ascii="Times New Roman" w:hAnsi="Times New Roman" w:cs="Times New Roman"/>
          <w:noProof/>
          <w:sz w:val="24"/>
          <w:szCs w:val="24"/>
        </w:rPr>
        <w:t>(1): p. 135-139.</w:t>
      </w:r>
      <w:bookmarkEnd w:id="1"/>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2" w:name="_ENREF_2"/>
      <w:r w:rsidRPr="00423F4D">
        <w:rPr>
          <w:rFonts w:ascii="Times New Roman" w:hAnsi="Times New Roman" w:cs="Times New Roman"/>
          <w:noProof/>
          <w:sz w:val="24"/>
          <w:szCs w:val="24"/>
        </w:rPr>
        <w:t>2.</w:t>
      </w:r>
      <w:r w:rsidRPr="00423F4D">
        <w:rPr>
          <w:rFonts w:ascii="Times New Roman" w:hAnsi="Times New Roman" w:cs="Times New Roman"/>
          <w:noProof/>
          <w:sz w:val="24"/>
          <w:szCs w:val="24"/>
        </w:rPr>
        <w:tab/>
        <w:t>Suriyaprap</w:t>
      </w:r>
      <w:r w:rsidR="00237AC7" w:rsidRPr="00423F4D">
        <w:rPr>
          <w:rFonts w:ascii="Times New Roman" w:hAnsi="Times New Roman" w:cs="Times New Roman"/>
          <w:noProof/>
          <w:sz w:val="24"/>
          <w:szCs w:val="24"/>
        </w:rPr>
        <w:t>has</w:t>
      </w:r>
      <w:r w:rsidRPr="00423F4D">
        <w:rPr>
          <w:rFonts w:ascii="Times New Roman" w:hAnsi="Times New Roman" w:cs="Times New Roman"/>
          <w:noProof/>
          <w:sz w:val="24"/>
          <w:szCs w:val="24"/>
        </w:rPr>
        <w:t xml:space="preserve">ilok, U., et al. </w:t>
      </w:r>
      <w:r w:rsidRPr="00423F4D">
        <w:rPr>
          <w:rFonts w:ascii="Times New Roman" w:hAnsi="Times New Roman" w:cs="Times New Roman"/>
          <w:i/>
          <w:noProof/>
          <w:sz w:val="24"/>
          <w:szCs w:val="24"/>
        </w:rPr>
        <w:t>Physical, chemical and X-ray Computed Tomography characterization of anode butt cores</w:t>
      </w:r>
      <w:r w:rsidRPr="00423F4D">
        <w:rPr>
          <w:rFonts w:ascii="Times New Roman" w:hAnsi="Times New Roman" w:cs="Times New Roman"/>
          <w:noProof/>
          <w:sz w:val="24"/>
          <w:szCs w:val="24"/>
        </w:rPr>
        <w:t>. 2005.</w:t>
      </w:r>
      <w:bookmarkEnd w:id="2"/>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3" w:name="_ENREF_3"/>
      <w:r w:rsidRPr="00423F4D">
        <w:rPr>
          <w:rFonts w:ascii="Times New Roman" w:hAnsi="Times New Roman" w:cs="Times New Roman"/>
          <w:noProof/>
          <w:sz w:val="24"/>
          <w:szCs w:val="24"/>
        </w:rPr>
        <w:t>3.</w:t>
      </w:r>
      <w:r w:rsidRPr="00423F4D">
        <w:rPr>
          <w:rFonts w:ascii="Times New Roman" w:hAnsi="Times New Roman" w:cs="Times New Roman"/>
          <w:noProof/>
          <w:sz w:val="24"/>
          <w:szCs w:val="24"/>
        </w:rPr>
        <w:tab/>
        <w:t xml:space="preserve">Rocha, V.G., Blanco, C., Santamaría, R., Diestre, E. I., Menéndez, R., Granda, M., </w:t>
      </w:r>
      <w:r w:rsidRPr="00423F4D">
        <w:rPr>
          <w:rFonts w:ascii="Times New Roman" w:hAnsi="Times New Roman" w:cs="Times New Roman"/>
          <w:i/>
          <w:noProof/>
          <w:sz w:val="24"/>
          <w:szCs w:val="24"/>
        </w:rPr>
        <w:t>Pitch/coke wetting behaviour.</w:t>
      </w:r>
      <w:r w:rsidRPr="00423F4D">
        <w:rPr>
          <w:rFonts w:ascii="Times New Roman" w:hAnsi="Times New Roman" w:cs="Times New Roman"/>
          <w:noProof/>
          <w:sz w:val="24"/>
          <w:szCs w:val="24"/>
        </w:rPr>
        <w:t xml:space="preserve"> Fuel., 2005. </w:t>
      </w:r>
      <w:r w:rsidRPr="00423F4D">
        <w:rPr>
          <w:rFonts w:ascii="Times New Roman" w:hAnsi="Times New Roman" w:cs="Times New Roman"/>
          <w:b/>
          <w:noProof/>
          <w:sz w:val="24"/>
          <w:szCs w:val="24"/>
        </w:rPr>
        <w:t>84</w:t>
      </w:r>
      <w:r w:rsidRPr="00423F4D">
        <w:rPr>
          <w:rFonts w:ascii="Times New Roman" w:hAnsi="Times New Roman" w:cs="Times New Roman"/>
          <w:noProof/>
          <w:sz w:val="24"/>
          <w:szCs w:val="24"/>
        </w:rPr>
        <w:t>(12-13): p. 1550-1556.</w:t>
      </w:r>
      <w:bookmarkEnd w:id="3"/>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4" w:name="_ENREF_4"/>
      <w:r w:rsidRPr="00423F4D">
        <w:rPr>
          <w:rFonts w:ascii="Times New Roman" w:hAnsi="Times New Roman" w:cs="Times New Roman"/>
          <w:noProof/>
          <w:sz w:val="24"/>
          <w:szCs w:val="24"/>
        </w:rPr>
        <w:t>4.</w:t>
      </w:r>
      <w:r w:rsidRPr="00423F4D">
        <w:rPr>
          <w:rFonts w:ascii="Times New Roman" w:hAnsi="Times New Roman" w:cs="Times New Roman"/>
          <w:noProof/>
          <w:sz w:val="24"/>
          <w:szCs w:val="24"/>
        </w:rPr>
        <w:tab/>
        <w:t xml:space="preserve">Prouix, A.L., </w:t>
      </w:r>
      <w:r w:rsidRPr="00423F4D">
        <w:rPr>
          <w:rFonts w:ascii="Times New Roman" w:hAnsi="Times New Roman" w:cs="Times New Roman"/>
          <w:i/>
          <w:noProof/>
          <w:sz w:val="24"/>
          <w:szCs w:val="24"/>
        </w:rPr>
        <w:t>Optimum binder content for prebaked anodes.</w:t>
      </w:r>
      <w:r w:rsidRPr="00423F4D">
        <w:rPr>
          <w:rFonts w:ascii="Times New Roman" w:hAnsi="Times New Roman" w:cs="Times New Roman"/>
          <w:noProof/>
          <w:sz w:val="24"/>
          <w:szCs w:val="24"/>
        </w:rPr>
        <w:t xml:space="preserve"> Light Metals., 1993: p. 657-661.</w:t>
      </w:r>
      <w:bookmarkEnd w:id="4"/>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5" w:name="_ENREF_5"/>
      <w:r w:rsidRPr="00423F4D">
        <w:rPr>
          <w:rFonts w:ascii="Times New Roman" w:hAnsi="Times New Roman" w:cs="Times New Roman"/>
          <w:noProof/>
          <w:sz w:val="24"/>
          <w:szCs w:val="24"/>
        </w:rPr>
        <w:t>5.</w:t>
      </w:r>
      <w:r w:rsidRPr="00423F4D">
        <w:rPr>
          <w:rFonts w:ascii="Times New Roman" w:hAnsi="Times New Roman" w:cs="Times New Roman"/>
          <w:noProof/>
          <w:sz w:val="24"/>
          <w:szCs w:val="24"/>
        </w:rPr>
        <w:tab/>
        <w:t xml:space="preserve">Adams, A.N., Mathews, J. P., Schobert, H. H., </w:t>
      </w:r>
      <w:r w:rsidRPr="00423F4D">
        <w:rPr>
          <w:rFonts w:ascii="Times New Roman" w:hAnsi="Times New Roman" w:cs="Times New Roman"/>
          <w:i/>
          <w:noProof/>
          <w:sz w:val="24"/>
          <w:szCs w:val="24"/>
        </w:rPr>
        <w:t>The use of image analysis for the optimization of pre-baked anode formulation.</w:t>
      </w:r>
      <w:r w:rsidRPr="00423F4D">
        <w:rPr>
          <w:rFonts w:ascii="Times New Roman" w:hAnsi="Times New Roman" w:cs="Times New Roman"/>
          <w:noProof/>
          <w:sz w:val="24"/>
          <w:szCs w:val="24"/>
        </w:rPr>
        <w:t xml:space="preserve"> Light Metals., 2002: p. 547-552.</w:t>
      </w:r>
      <w:bookmarkEnd w:id="5"/>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6" w:name="_ENREF_6"/>
      <w:r w:rsidRPr="00423F4D">
        <w:rPr>
          <w:rFonts w:ascii="Times New Roman" w:hAnsi="Times New Roman" w:cs="Times New Roman"/>
          <w:noProof/>
          <w:sz w:val="24"/>
          <w:szCs w:val="24"/>
        </w:rPr>
        <w:lastRenderedPageBreak/>
        <w:t>6.</w:t>
      </w:r>
      <w:r w:rsidRPr="00423F4D">
        <w:rPr>
          <w:rFonts w:ascii="Times New Roman" w:hAnsi="Times New Roman" w:cs="Times New Roman"/>
          <w:noProof/>
          <w:sz w:val="24"/>
          <w:szCs w:val="24"/>
        </w:rPr>
        <w:tab/>
        <w:t xml:space="preserve">Adams, A.N., </w:t>
      </w:r>
      <w:r w:rsidRPr="00423F4D">
        <w:rPr>
          <w:rFonts w:ascii="Times New Roman" w:hAnsi="Times New Roman" w:cs="Times New Roman"/>
          <w:i/>
          <w:noProof/>
          <w:sz w:val="24"/>
          <w:szCs w:val="24"/>
        </w:rPr>
        <w:t>Characterization of the pitch wetting and penetration behavior of petroleum coke and recycled butts in pre-baked carbon anode</w:t>
      </w:r>
      <w:r w:rsidRPr="00423F4D">
        <w:rPr>
          <w:rFonts w:ascii="Times New Roman" w:hAnsi="Times New Roman" w:cs="Times New Roman"/>
          <w:noProof/>
          <w:sz w:val="24"/>
          <w:szCs w:val="24"/>
        </w:rPr>
        <w:t xml:space="preserve">, in </w:t>
      </w:r>
      <w:r w:rsidRPr="00423F4D">
        <w:rPr>
          <w:rFonts w:ascii="Times New Roman" w:hAnsi="Times New Roman" w:cs="Times New Roman"/>
          <w:i/>
          <w:noProof/>
          <w:sz w:val="24"/>
          <w:szCs w:val="24"/>
        </w:rPr>
        <w:t>The Department of Energy and Geo-Environmental Engineering</w:t>
      </w:r>
      <w:r w:rsidRPr="00423F4D">
        <w:rPr>
          <w:rFonts w:ascii="Times New Roman" w:hAnsi="Times New Roman" w:cs="Times New Roman"/>
          <w:noProof/>
          <w:sz w:val="24"/>
          <w:szCs w:val="24"/>
        </w:rPr>
        <w:t>. 2004, Pennsylvania State University: Pennsylvania. p. 1-220.</w:t>
      </w:r>
      <w:bookmarkEnd w:id="6"/>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7" w:name="_ENREF_7"/>
      <w:r w:rsidRPr="00423F4D">
        <w:rPr>
          <w:rFonts w:ascii="Times New Roman" w:hAnsi="Times New Roman" w:cs="Times New Roman"/>
          <w:noProof/>
          <w:sz w:val="24"/>
          <w:szCs w:val="24"/>
        </w:rPr>
        <w:t>7.</w:t>
      </w:r>
      <w:r w:rsidRPr="00423F4D">
        <w:rPr>
          <w:rFonts w:ascii="Times New Roman" w:hAnsi="Times New Roman" w:cs="Times New Roman"/>
          <w:noProof/>
          <w:sz w:val="24"/>
          <w:szCs w:val="24"/>
        </w:rPr>
        <w:tab/>
        <w:t xml:space="preserve">Adams, A.N., Schobert, H. H., </w:t>
      </w:r>
      <w:r w:rsidRPr="00423F4D">
        <w:rPr>
          <w:rFonts w:ascii="Times New Roman" w:hAnsi="Times New Roman" w:cs="Times New Roman"/>
          <w:i/>
          <w:noProof/>
          <w:sz w:val="24"/>
          <w:szCs w:val="24"/>
        </w:rPr>
        <w:t>Characterization of the surface properties of anode raw materials.</w:t>
      </w:r>
      <w:r w:rsidRPr="00423F4D">
        <w:rPr>
          <w:rFonts w:ascii="Times New Roman" w:hAnsi="Times New Roman" w:cs="Times New Roman"/>
          <w:noProof/>
          <w:sz w:val="24"/>
          <w:szCs w:val="24"/>
        </w:rPr>
        <w:t xml:space="preserve"> Light Metals., 2004: p. 495-498.</w:t>
      </w:r>
      <w:bookmarkEnd w:id="7"/>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8" w:name="_ENREF_8"/>
      <w:r w:rsidRPr="00423F4D">
        <w:rPr>
          <w:rFonts w:ascii="Times New Roman" w:hAnsi="Times New Roman" w:cs="Times New Roman"/>
          <w:noProof/>
          <w:sz w:val="24"/>
          <w:szCs w:val="24"/>
        </w:rPr>
        <w:t>8.</w:t>
      </w:r>
      <w:r w:rsidRPr="00423F4D">
        <w:rPr>
          <w:rFonts w:ascii="Times New Roman" w:hAnsi="Times New Roman" w:cs="Times New Roman"/>
          <w:noProof/>
          <w:sz w:val="24"/>
          <w:szCs w:val="24"/>
        </w:rPr>
        <w:tab/>
        <w:t xml:space="preserve">Menéndez, J.A., Pis, J. J., Alvarez, R., Barriocanal, C., Fuente, E., Díez, M. A., </w:t>
      </w:r>
      <w:r w:rsidRPr="00423F4D">
        <w:rPr>
          <w:rFonts w:ascii="Times New Roman" w:hAnsi="Times New Roman" w:cs="Times New Roman"/>
          <w:i/>
          <w:noProof/>
          <w:sz w:val="24"/>
          <w:szCs w:val="24"/>
        </w:rPr>
        <w:t>Characterization of petroleum coke as an additive in metallurgical cokemaking. Modification of thermoplastic properties of coal.</w:t>
      </w:r>
      <w:r w:rsidRPr="00423F4D">
        <w:rPr>
          <w:rFonts w:ascii="Times New Roman" w:hAnsi="Times New Roman" w:cs="Times New Roman"/>
          <w:noProof/>
          <w:sz w:val="24"/>
          <w:szCs w:val="24"/>
        </w:rPr>
        <w:t xml:space="preserve"> Energy and Fuels,, 1996. </w:t>
      </w:r>
      <w:r w:rsidRPr="00423F4D">
        <w:rPr>
          <w:rFonts w:ascii="Times New Roman" w:hAnsi="Times New Roman" w:cs="Times New Roman"/>
          <w:b/>
          <w:noProof/>
          <w:sz w:val="24"/>
          <w:szCs w:val="24"/>
        </w:rPr>
        <w:t>10</w:t>
      </w:r>
      <w:r w:rsidRPr="00423F4D">
        <w:rPr>
          <w:rFonts w:ascii="Times New Roman" w:hAnsi="Times New Roman" w:cs="Times New Roman"/>
          <w:noProof/>
          <w:sz w:val="24"/>
          <w:szCs w:val="24"/>
        </w:rPr>
        <w:t>(6): p. 1262-1268.</w:t>
      </w:r>
      <w:bookmarkEnd w:id="8"/>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9" w:name="_ENREF_9"/>
      <w:r w:rsidRPr="00423F4D">
        <w:rPr>
          <w:rFonts w:ascii="Times New Roman" w:hAnsi="Times New Roman" w:cs="Times New Roman"/>
          <w:noProof/>
          <w:sz w:val="24"/>
          <w:szCs w:val="24"/>
        </w:rPr>
        <w:t>9.</w:t>
      </w:r>
      <w:r w:rsidRPr="00423F4D">
        <w:rPr>
          <w:rFonts w:ascii="Times New Roman" w:hAnsi="Times New Roman" w:cs="Times New Roman"/>
          <w:noProof/>
          <w:sz w:val="24"/>
          <w:szCs w:val="24"/>
        </w:rPr>
        <w:tab/>
        <w:t xml:space="preserve">Tran, K.N., Berkovich, A. J., Tomsett, A., Bhatia, S. K., </w:t>
      </w:r>
      <w:r w:rsidRPr="00423F4D">
        <w:rPr>
          <w:rFonts w:ascii="Times New Roman" w:hAnsi="Times New Roman" w:cs="Times New Roman"/>
          <w:i/>
          <w:noProof/>
          <w:sz w:val="24"/>
          <w:szCs w:val="24"/>
        </w:rPr>
        <w:t>Influence of sulfur and metal microconstituents on the reactivity of carbon anodes.</w:t>
      </w:r>
      <w:r w:rsidRPr="00423F4D">
        <w:rPr>
          <w:rFonts w:ascii="Times New Roman" w:hAnsi="Times New Roman" w:cs="Times New Roman"/>
          <w:noProof/>
          <w:sz w:val="24"/>
          <w:szCs w:val="24"/>
        </w:rPr>
        <w:t xml:space="preserve"> Energy and Fuels., 2009. </w:t>
      </w:r>
      <w:r w:rsidRPr="00423F4D">
        <w:rPr>
          <w:rFonts w:ascii="Times New Roman" w:hAnsi="Times New Roman" w:cs="Times New Roman"/>
          <w:b/>
          <w:noProof/>
          <w:sz w:val="24"/>
          <w:szCs w:val="24"/>
        </w:rPr>
        <w:t>23</w:t>
      </w:r>
      <w:r w:rsidRPr="00423F4D">
        <w:rPr>
          <w:rFonts w:ascii="Times New Roman" w:hAnsi="Times New Roman" w:cs="Times New Roman"/>
          <w:noProof/>
          <w:sz w:val="24"/>
          <w:szCs w:val="24"/>
        </w:rPr>
        <w:t>(4): p. 1909-1924.</w:t>
      </w:r>
      <w:bookmarkEnd w:id="9"/>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0" w:name="_ENREF_10"/>
      <w:r w:rsidRPr="00423F4D">
        <w:rPr>
          <w:rFonts w:ascii="Times New Roman" w:hAnsi="Times New Roman" w:cs="Times New Roman"/>
          <w:noProof/>
          <w:sz w:val="24"/>
          <w:szCs w:val="24"/>
        </w:rPr>
        <w:t>10.</w:t>
      </w:r>
      <w:r w:rsidRPr="00423F4D">
        <w:rPr>
          <w:rFonts w:ascii="Times New Roman" w:hAnsi="Times New Roman" w:cs="Times New Roman"/>
          <w:noProof/>
          <w:sz w:val="24"/>
          <w:szCs w:val="24"/>
        </w:rPr>
        <w:tab/>
        <w:t xml:space="preserve">Blyth, R.I.R., Buqa, H., Netzer, F. P., Ramsey, M. G., Besenhard, J. O., Winter, M., </w:t>
      </w:r>
      <w:r w:rsidRPr="00423F4D">
        <w:rPr>
          <w:rFonts w:ascii="Times New Roman" w:hAnsi="Times New Roman" w:cs="Times New Roman"/>
          <w:i/>
          <w:noProof/>
          <w:sz w:val="24"/>
          <w:szCs w:val="24"/>
        </w:rPr>
        <w:t>X-ray photoemission studies of surface pre-treated graphite electrodes.</w:t>
      </w:r>
      <w:r w:rsidRPr="00423F4D">
        <w:rPr>
          <w:rFonts w:ascii="Times New Roman" w:hAnsi="Times New Roman" w:cs="Times New Roman"/>
          <w:noProof/>
          <w:sz w:val="24"/>
          <w:szCs w:val="24"/>
        </w:rPr>
        <w:t xml:space="preserve"> Journal of Power Sources., 2001. </w:t>
      </w:r>
      <w:r w:rsidRPr="00423F4D">
        <w:rPr>
          <w:rFonts w:ascii="Times New Roman" w:hAnsi="Times New Roman" w:cs="Times New Roman"/>
          <w:b/>
          <w:noProof/>
          <w:sz w:val="24"/>
          <w:szCs w:val="24"/>
        </w:rPr>
        <w:t>97-98</w:t>
      </w:r>
      <w:r w:rsidRPr="00423F4D">
        <w:rPr>
          <w:rFonts w:ascii="Times New Roman" w:hAnsi="Times New Roman" w:cs="Times New Roman"/>
          <w:noProof/>
          <w:sz w:val="24"/>
          <w:szCs w:val="24"/>
        </w:rPr>
        <w:t>: p. 171-173.</w:t>
      </w:r>
      <w:bookmarkEnd w:id="10"/>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1" w:name="_ENREF_11"/>
      <w:r w:rsidRPr="00423F4D">
        <w:rPr>
          <w:rFonts w:ascii="Times New Roman" w:hAnsi="Times New Roman" w:cs="Times New Roman"/>
          <w:noProof/>
          <w:sz w:val="24"/>
          <w:szCs w:val="24"/>
        </w:rPr>
        <w:t>11.</w:t>
      </w:r>
      <w:r w:rsidRPr="00423F4D">
        <w:rPr>
          <w:rFonts w:ascii="Times New Roman" w:hAnsi="Times New Roman" w:cs="Times New Roman"/>
          <w:noProof/>
          <w:sz w:val="24"/>
          <w:szCs w:val="24"/>
        </w:rPr>
        <w:tab/>
        <w:t xml:space="preserve">Blyth, R.I.R., Buqa, H., Netzer, F. P., Ramsey, M. G., Besenhard, J. O., Golob, P., Winter, M., </w:t>
      </w:r>
      <w:r w:rsidRPr="00423F4D">
        <w:rPr>
          <w:rFonts w:ascii="Times New Roman" w:hAnsi="Times New Roman" w:cs="Times New Roman"/>
          <w:i/>
          <w:noProof/>
          <w:sz w:val="24"/>
          <w:szCs w:val="24"/>
        </w:rPr>
        <w:t>XPS studies of graphite electrode materials for lithium ion batteries.</w:t>
      </w:r>
      <w:r w:rsidRPr="00423F4D">
        <w:rPr>
          <w:rFonts w:ascii="Times New Roman" w:hAnsi="Times New Roman" w:cs="Times New Roman"/>
          <w:noProof/>
          <w:sz w:val="24"/>
          <w:szCs w:val="24"/>
        </w:rPr>
        <w:t xml:space="preserve"> Applied Surface Science., 2000. </w:t>
      </w:r>
      <w:r w:rsidRPr="00423F4D">
        <w:rPr>
          <w:rFonts w:ascii="Times New Roman" w:hAnsi="Times New Roman" w:cs="Times New Roman"/>
          <w:b/>
          <w:noProof/>
          <w:sz w:val="24"/>
          <w:szCs w:val="24"/>
        </w:rPr>
        <w:t>167</w:t>
      </w:r>
      <w:r w:rsidRPr="00423F4D">
        <w:rPr>
          <w:rFonts w:ascii="Times New Roman" w:hAnsi="Times New Roman" w:cs="Times New Roman"/>
          <w:noProof/>
          <w:sz w:val="24"/>
          <w:szCs w:val="24"/>
        </w:rPr>
        <w:t>(1): p. 99-106.</w:t>
      </w:r>
      <w:bookmarkEnd w:id="11"/>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2" w:name="_ENREF_12"/>
      <w:r w:rsidRPr="00423F4D">
        <w:rPr>
          <w:rFonts w:ascii="Times New Roman" w:hAnsi="Times New Roman" w:cs="Times New Roman"/>
          <w:noProof/>
          <w:sz w:val="24"/>
          <w:szCs w:val="24"/>
        </w:rPr>
        <w:t>12.</w:t>
      </w:r>
      <w:r w:rsidRPr="00423F4D">
        <w:rPr>
          <w:rFonts w:ascii="Times New Roman" w:hAnsi="Times New Roman" w:cs="Times New Roman"/>
          <w:noProof/>
          <w:sz w:val="24"/>
          <w:szCs w:val="24"/>
        </w:rPr>
        <w:tab/>
        <w:t xml:space="preserve">Lee, S.H., Choi, C. S., </w:t>
      </w:r>
      <w:r w:rsidRPr="00423F4D">
        <w:rPr>
          <w:rFonts w:ascii="Times New Roman" w:hAnsi="Times New Roman" w:cs="Times New Roman"/>
          <w:i/>
          <w:noProof/>
          <w:sz w:val="24"/>
          <w:szCs w:val="24"/>
        </w:rPr>
        <w:t>Chemical activation of high sulfur petroleum cokes by alkali metal compounds.</w:t>
      </w:r>
      <w:r w:rsidRPr="00423F4D">
        <w:rPr>
          <w:rFonts w:ascii="Times New Roman" w:hAnsi="Times New Roman" w:cs="Times New Roman"/>
          <w:noProof/>
          <w:sz w:val="24"/>
          <w:szCs w:val="24"/>
        </w:rPr>
        <w:t xml:space="preserve"> Fuel processing technology., 2000. </w:t>
      </w:r>
      <w:r w:rsidRPr="00423F4D">
        <w:rPr>
          <w:rFonts w:ascii="Times New Roman" w:hAnsi="Times New Roman" w:cs="Times New Roman"/>
          <w:b/>
          <w:noProof/>
          <w:sz w:val="24"/>
          <w:szCs w:val="24"/>
        </w:rPr>
        <w:t>64</w:t>
      </w:r>
      <w:r w:rsidRPr="00423F4D">
        <w:rPr>
          <w:rFonts w:ascii="Times New Roman" w:hAnsi="Times New Roman" w:cs="Times New Roman"/>
          <w:noProof/>
          <w:sz w:val="24"/>
          <w:szCs w:val="24"/>
        </w:rPr>
        <w:t>(1): p. 141-153.</w:t>
      </w:r>
      <w:bookmarkEnd w:id="12"/>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3" w:name="_ENREF_13"/>
      <w:r w:rsidRPr="00423F4D">
        <w:rPr>
          <w:rFonts w:ascii="Times New Roman" w:hAnsi="Times New Roman" w:cs="Times New Roman"/>
          <w:noProof/>
          <w:sz w:val="24"/>
          <w:szCs w:val="24"/>
        </w:rPr>
        <w:t>13.</w:t>
      </w:r>
      <w:r w:rsidRPr="00423F4D">
        <w:rPr>
          <w:rFonts w:ascii="Times New Roman" w:hAnsi="Times New Roman" w:cs="Times New Roman"/>
          <w:noProof/>
          <w:sz w:val="24"/>
          <w:szCs w:val="24"/>
        </w:rPr>
        <w:tab/>
        <w:t xml:space="preserve">Hays, D., J.W. Patrick, and A. Walker, </w:t>
      </w:r>
      <w:r w:rsidRPr="00423F4D">
        <w:rPr>
          <w:rFonts w:ascii="Times New Roman" w:hAnsi="Times New Roman" w:cs="Times New Roman"/>
          <w:i/>
          <w:noProof/>
          <w:sz w:val="24"/>
          <w:szCs w:val="24"/>
        </w:rPr>
        <w:t>SEM characterization of cokes and carbons.</w:t>
      </w:r>
      <w:r w:rsidRPr="00423F4D">
        <w:rPr>
          <w:rFonts w:ascii="Times New Roman" w:hAnsi="Times New Roman" w:cs="Times New Roman"/>
          <w:noProof/>
          <w:sz w:val="24"/>
          <w:szCs w:val="24"/>
        </w:rPr>
        <w:t xml:space="preserve"> Fuel, 1983. </w:t>
      </w:r>
      <w:r w:rsidRPr="00423F4D">
        <w:rPr>
          <w:rFonts w:ascii="Times New Roman" w:hAnsi="Times New Roman" w:cs="Times New Roman"/>
          <w:b/>
          <w:noProof/>
          <w:sz w:val="24"/>
          <w:szCs w:val="24"/>
        </w:rPr>
        <w:t>62</w:t>
      </w:r>
      <w:r w:rsidRPr="00423F4D">
        <w:rPr>
          <w:rFonts w:ascii="Times New Roman" w:hAnsi="Times New Roman" w:cs="Times New Roman"/>
          <w:noProof/>
          <w:sz w:val="24"/>
          <w:szCs w:val="24"/>
        </w:rPr>
        <w:t>(9): p. 1079-1083.</w:t>
      </w:r>
      <w:bookmarkEnd w:id="13"/>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4" w:name="_ENREF_14"/>
      <w:r w:rsidRPr="00423F4D">
        <w:rPr>
          <w:rFonts w:ascii="Times New Roman" w:hAnsi="Times New Roman" w:cs="Times New Roman"/>
          <w:noProof/>
          <w:sz w:val="24"/>
          <w:szCs w:val="24"/>
        </w:rPr>
        <w:t>14.</w:t>
      </w:r>
      <w:r w:rsidRPr="00423F4D">
        <w:rPr>
          <w:rFonts w:ascii="Times New Roman" w:hAnsi="Times New Roman" w:cs="Times New Roman"/>
          <w:noProof/>
          <w:sz w:val="24"/>
          <w:szCs w:val="24"/>
        </w:rPr>
        <w:tab/>
        <w:t xml:space="preserve">Hays, D., J.W. Patrick, and A. Walker, </w:t>
      </w:r>
      <w:r w:rsidRPr="00423F4D">
        <w:rPr>
          <w:rFonts w:ascii="Times New Roman" w:hAnsi="Times New Roman" w:cs="Times New Roman"/>
          <w:i/>
          <w:noProof/>
          <w:sz w:val="24"/>
          <w:szCs w:val="24"/>
        </w:rPr>
        <w:t>SEM study of binder coke in electrode carbon.</w:t>
      </w:r>
      <w:r w:rsidRPr="00423F4D">
        <w:rPr>
          <w:rFonts w:ascii="Times New Roman" w:hAnsi="Times New Roman" w:cs="Times New Roman"/>
          <w:noProof/>
          <w:sz w:val="24"/>
          <w:szCs w:val="24"/>
        </w:rPr>
        <w:t xml:space="preserve"> Fuel, 1983. </w:t>
      </w:r>
      <w:r w:rsidRPr="00423F4D">
        <w:rPr>
          <w:rFonts w:ascii="Times New Roman" w:hAnsi="Times New Roman" w:cs="Times New Roman"/>
          <w:b/>
          <w:noProof/>
          <w:sz w:val="24"/>
          <w:szCs w:val="24"/>
        </w:rPr>
        <w:t>62</w:t>
      </w:r>
      <w:r w:rsidRPr="00423F4D">
        <w:rPr>
          <w:rFonts w:ascii="Times New Roman" w:hAnsi="Times New Roman" w:cs="Times New Roman"/>
          <w:noProof/>
          <w:sz w:val="24"/>
          <w:szCs w:val="24"/>
        </w:rPr>
        <w:t>(8): p. 946-952.</w:t>
      </w:r>
      <w:bookmarkEnd w:id="14"/>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5" w:name="_ENREF_15"/>
      <w:r w:rsidRPr="00423F4D">
        <w:rPr>
          <w:rFonts w:ascii="Times New Roman" w:hAnsi="Times New Roman" w:cs="Times New Roman"/>
          <w:noProof/>
          <w:sz w:val="24"/>
          <w:szCs w:val="24"/>
        </w:rPr>
        <w:t>15.</w:t>
      </w:r>
      <w:r w:rsidRPr="00423F4D">
        <w:rPr>
          <w:rFonts w:ascii="Times New Roman" w:hAnsi="Times New Roman" w:cs="Times New Roman"/>
          <w:noProof/>
          <w:sz w:val="24"/>
          <w:szCs w:val="24"/>
        </w:rPr>
        <w:tab/>
        <w:t xml:space="preserve">Mirchi, A.A., Savard, G., Tremblay, J. P., Simard, M., </w:t>
      </w:r>
      <w:r w:rsidRPr="00423F4D">
        <w:rPr>
          <w:rFonts w:ascii="Times New Roman" w:hAnsi="Times New Roman" w:cs="Times New Roman"/>
          <w:i/>
          <w:noProof/>
          <w:sz w:val="24"/>
          <w:szCs w:val="24"/>
        </w:rPr>
        <w:t>Alcan characterisation of pitch performance for pitch binder evaluation and process changes in an aluminium smelter.</w:t>
      </w:r>
      <w:r w:rsidRPr="00423F4D">
        <w:rPr>
          <w:rFonts w:ascii="Times New Roman" w:hAnsi="Times New Roman" w:cs="Times New Roman"/>
          <w:noProof/>
          <w:sz w:val="24"/>
          <w:szCs w:val="24"/>
        </w:rPr>
        <w:t xml:space="preserve"> Light Metals., 2002: p. 525-533.</w:t>
      </w:r>
      <w:bookmarkEnd w:id="15"/>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6" w:name="_ENREF_16"/>
      <w:r w:rsidRPr="00423F4D">
        <w:rPr>
          <w:rFonts w:ascii="Times New Roman" w:hAnsi="Times New Roman" w:cs="Times New Roman"/>
          <w:noProof/>
          <w:sz w:val="24"/>
          <w:szCs w:val="24"/>
        </w:rPr>
        <w:t>16.</w:t>
      </w:r>
      <w:r w:rsidRPr="00423F4D">
        <w:rPr>
          <w:rFonts w:ascii="Times New Roman" w:hAnsi="Times New Roman" w:cs="Times New Roman"/>
          <w:noProof/>
          <w:sz w:val="24"/>
          <w:szCs w:val="24"/>
        </w:rPr>
        <w:tab/>
        <w:t xml:space="preserve">Couderc, P., Hyvernat, P.,Lemarchand, J. L., </w:t>
      </w:r>
      <w:r w:rsidRPr="00423F4D">
        <w:rPr>
          <w:rFonts w:ascii="Times New Roman" w:hAnsi="Times New Roman" w:cs="Times New Roman"/>
          <w:i/>
          <w:noProof/>
          <w:sz w:val="24"/>
          <w:szCs w:val="24"/>
        </w:rPr>
        <w:t>Correlations between ability of pitch to penetrate coke and the physical characteristics of prebaked anodes for the aluminium industry.</w:t>
      </w:r>
      <w:r w:rsidRPr="00423F4D">
        <w:rPr>
          <w:rFonts w:ascii="Times New Roman" w:hAnsi="Times New Roman" w:cs="Times New Roman"/>
          <w:noProof/>
          <w:sz w:val="24"/>
          <w:szCs w:val="24"/>
        </w:rPr>
        <w:t xml:space="preserve"> Fuel., 1986. </w:t>
      </w:r>
      <w:r w:rsidRPr="00423F4D">
        <w:rPr>
          <w:rFonts w:ascii="Times New Roman" w:hAnsi="Times New Roman" w:cs="Times New Roman"/>
          <w:b/>
          <w:noProof/>
          <w:sz w:val="24"/>
          <w:szCs w:val="24"/>
        </w:rPr>
        <w:t>65</w:t>
      </w:r>
      <w:r w:rsidRPr="00423F4D">
        <w:rPr>
          <w:rFonts w:ascii="Times New Roman" w:hAnsi="Times New Roman" w:cs="Times New Roman"/>
          <w:noProof/>
          <w:sz w:val="24"/>
          <w:szCs w:val="24"/>
        </w:rPr>
        <w:t>(2): p. 281-287.</w:t>
      </w:r>
      <w:bookmarkEnd w:id="16"/>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7" w:name="_ENREF_17"/>
      <w:r w:rsidRPr="00423F4D">
        <w:rPr>
          <w:rFonts w:ascii="Times New Roman" w:hAnsi="Times New Roman" w:cs="Times New Roman"/>
          <w:noProof/>
          <w:sz w:val="24"/>
          <w:szCs w:val="24"/>
        </w:rPr>
        <w:t>17.</w:t>
      </w:r>
      <w:r w:rsidRPr="00423F4D">
        <w:rPr>
          <w:rFonts w:ascii="Times New Roman" w:hAnsi="Times New Roman" w:cs="Times New Roman"/>
          <w:noProof/>
          <w:sz w:val="24"/>
          <w:szCs w:val="24"/>
        </w:rPr>
        <w:tab/>
        <w:t xml:space="preserve">Lahaye, J., Ehrburger, P., </w:t>
      </w:r>
      <w:r w:rsidRPr="00423F4D">
        <w:rPr>
          <w:rFonts w:ascii="Times New Roman" w:hAnsi="Times New Roman" w:cs="Times New Roman"/>
          <w:i/>
          <w:noProof/>
          <w:sz w:val="24"/>
          <w:szCs w:val="24"/>
        </w:rPr>
        <w:t>Pitch-coke interactions.</w:t>
      </w:r>
      <w:r w:rsidRPr="00423F4D">
        <w:rPr>
          <w:rFonts w:ascii="Times New Roman" w:hAnsi="Times New Roman" w:cs="Times New Roman"/>
          <w:noProof/>
          <w:sz w:val="24"/>
          <w:szCs w:val="24"/>
        </w:rPr>
        <w:t xml:space="preserve"> Fuel., 1985. </w:t>
      </w:r>
      <w:r w:rsidRPr="00423F4D">
        <w:rPr>
          <w:rFonts w:ascii="Times New Roman" w:hAnsi="Times New Roman" w:cs="Times New Roman"/>
          <w:b/>
          <w:noProof/>
          <w:sz w:val="24"/>
          <w:szCs w:val="24"/>
        </w:rPr>
        <w:t>64</w:t>
      </w:r>
      <w:r w:rsidRPr="00423F4D">
        <w:rPr>
          <w:rFonts w:ascii="Times New Roman" w:hAnsi="Times New Roman" w:cs="Times New Roman"/>
          <w:noProof/>
          <w:sz w:val="24"/>
          <w:szCs w:val="24"/>
        </w:rPr>
        <w:t>(9): p. 1187-1191.</w:t>
      </w:r>
      <w:bookmarkEnd w:id="17"/>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8" w:name="_ENREF_18"/>
      <w:r w:rsidRPr="00423F4D">
        <w:rPr>
          <w:rFonts w:ascii="Times New Roman" w:hAnsi="Times New Roman" w:cs="Times New Roman"/>
          <w:noProof/>
          <w:sz w:val="24"/>
          <w:szCs w:val="24"/>
        </w:rPr>
        <w:t>18.</w:t>
      </w:r>
      <w:r w:rsidRPr="00423F4D">
        <w:rPr>
          <w:rFonts w:ascii="Times New Roman" w:hAnsi="Times New Roman" w:cs="Times New Roman"/>
          <w:noProof/>
          <w:sz w:val="24"/>
          <w:szCs w:val="24"/>
        </w:rPr>
        <w:tab/>
        <w:t xml:space="preserve">Rocha, V.G., Blanco, C., Santamaría, R., Diestre, E. I., Menéndez, R., Granda, M., </w:t>
      </w:r>
      <w:r w:rsidRPr="00423F4D">
        <w:rPr>
          <w:rFonts w:ascii="Times New Roman" w:hAnsi="Times New Roman" w:cs="Times New Roman"/>
          <w:i/>
          <w:noProof/>
          <w:sz w:val="24"/>
          <w:szCs w:val="24"/>
        </w:rPr>
        <w:t>An insight into pitch/substrate wetting behaviour. The effect of the substrate processing temperature on pitch wetting capacity.</w:t>
      </w:r>
      <w:r w:rsidRPr="00423F4D">
        <w:rPr>
          <w:rFonts w:ascii="Times New Roman" w:hAnsi="Times New Roman" w:cs="Times New Roman"/>
          <w:noProof/>
          <w:sz w:val="24"/>
          <w:szCs w:val="24"/>
        </w:rPr>
        <w:t xml:space="preserve"> Fuel., 2007. </w:t>
      </w:r>
      <w:r w:rsidRPr="00423F4D">
        <w:rPr>
          <w:rFonts w:ascii="Times New Roman" w:hAnsi="Times New Roman" w:cs="Times New Roman"/>
          <w:b/>
          <w:noProof/>
          <w:sz w:val="24"/>
          <w:szCs w:val="24"/>
        </w:rPr>
        <w:t>86</w:t>
      </w:r>
      <w:r w:rsidRPr="00423F4D">
        <w:rPr>
          <w:rFonts w:ascii="Times New Roman" w:hAnsi="Times New Roman" w:cs="Times New Roman"/>
          <w:noProof/>
          <w:sz w:val="24"/>
          <w:szCs w:val="24"/>
        </w:rPr>
        <w:t>(7-8): p. 1046-1052.</w:t>
      </w:r>
      <w:bookmarkEnd w:id="18"/>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19" w:name="_ENREF_19"/>
      <w:r w:rsidRPr="00423F4D">
        <w:rPr>
          <w:rFonts w:ascii="Times New Roman" w:hAnsi="Times New Roman" w:cs="Times New Roman"/>
          <w:noProof/>
          <w:sz w:val="24"/>
          <w:szCs w:val="24"/>
        </w:rPr>
        <w:t>19.</w:t>
      </w:r>
      <w:r w:rsidRPr="00423F4D">
        <w:rPr>
          <w:rFonts w:ascii="Times New Roman" w:hAnsi="Times New Roman" w:cs="Times New Roman"/>
          <w:noProof/>
          <w:sz w:val="24"/>
          <w:szCs w:val="24"/>
        </w:rPr>
        <w:tab/>
        <w:t xml:space="preserve">Rocha, V.G., Blanco, C., Santamaría, R., Diestre, E. I., Menéndez, R., Granda, M., </w:t>
      </w:r>
      <w:r w:rsidRPr="00423F4D">
        <w:rPr>
          <w:rFonts w:ascii="Times New Roman" w:hAnsi="Times New Roman" w:cs="Times New Roman"/>
          <w:i/>
          <w:noProof/>
          <w:sz w:val="24"/>
          <w:szCs w:val="24"/>
        </w:rPr>
        <w:t>The effect of the substrate on pitch wetting behaviour.</w:t>
      </w:r>
      <w:r w:rsidRPr="00423F4D">
        <w:rPr>
          <w:rFonts w:ascii="Times New Roman" w:hAnsi="Times New Roman" w:cs="Times New Roman"/>
          <w:noProof/>
          <w:sz w:val="24"/>
          <w:szCs w:val="24"/>
        </w:rPr>
        <w:t xml:space="preserve"> Fuel Processing Technology., 2010. </w:t>
      </w:r>
      <w:r w:rsidRPr="00423F4D">
        <w:rPr>
          <w:rFonts w:ascii="Times New Roman" w:hAnsi="Times New Roman" w:cs="Times New Roman"/>
          <w:b/>
          <w:noProof/>
          <w:sz w:val="24"/>
          <w:szCs w:val="24"/>
        </w:rPr>
        <w:t>91</w:t>
      </w:r>
      <w:r w:rsidRPr="00423F4D">
        <w:rPr>
          <w:rFonts w:ascii="Times New Roman" w:hAnsi="Times New Roman" w:cs="Times New Roman"/>
          <w:noProof/>
          <w:sz w:val="24"/>
          <w:szCs w:val="24"/>
        </w:rPr>
        <w:t>(11): p. 1373-1377.</w:t>
      </w:r>
      <w:bookmarkEnd w:id="19"/>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20" w:name="_ENREF_20"/>
      <w:r w:rsidRPr="00423F4D">
        <w:rPr>
          <w:rFonts w:ascii="Times New Roman" w:hAnsi="Times New Roman" w:cs="Times New Roman"/>
          <w:noProof/>
          <w:sz w:val="24"/>
          <w:szCs w:val="24"/>
        </w:rPr>
        <w:t>20.</w:t>
      </w:r>
      <w:r w:rsidRPr="00423F4D">
        <w:rPr>
          <w:rFonts w:ascii="Times New Roman" w:hAnsi="Times New Roman" w:cs="Times New Roman"/>
          <w:noProof/>
          <w:sz w:val="24"/>
          <w:szCs w:val="24"/>
        </w:rPr>
        <w:tab/>
        <w:t xml:space="preserve">Estrade-Szwarckopf, H., </w:t>
      </w:r>
      <w:r w:rsidRPr="00423F4D">
        <w:rPr>
          <w:rFonts w:ascii="Times New Roman" w:hAnsi="Times New Roman" w:cs="Times New Roman"/>
          <w:i/>
          <w:noProof/>
          <w:sz w:val="24"/>
          <w:szCs w:val="24"/>
        </w:rPr>
        <w:t>XPS photoemission in carbonaceous materials: A "defect" peak beside the graphitic asymmetric peak.</w:t>
      </w:r>
      <w:r w:rsidRPr="00423F4D">
        <w:rPr>
          <w:rFonts w:ascii="Times New Roman" w:hAnsi="Times New Roman" w:cs="Times New Roman"/>
          <w:noProof/>
          <w:sz w:val="24"/>
          <w:szCs w:val="24"/>
        </w:rPr>
        <w:t xml:space="preserve"> Carbon, 2004. </w:t>
      </w:r>
      <w:r w:rsidRPr="00423F4D">
        <w:rPr>
          <w:rFonts w:ascii="Times New Roman" w:hAnsi="Times New Roman" w:cs="Times New Roman"/>
          <w:b/>
          <w:noProof/>
          <w:sz w:val="24"/>
          <w:szCs w:val="24"/>
        </w:rPr>
        <w:t>42</w:t>
      </w:r>
      <w:r w:rsidRPr="00423F4D">
        <w:rPr>
          <w:rFonts w:ascii="Times New Roman" w:hAnsi="Times New Roman" w:cs="Times New Roman"/>
          <w:noProof/>
          <w:sz w:val="24"/>
          <w:szCs w:val="24"/>
        </w:rPr>
        <w:t>(8-9): p. 1713-1721.</w:t>
      </w:r>
      <w:bookmarkEnd w:id="20"/>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21" w:name="_ENREF_21"/>
      <w:r w:rsidRPr="00423F4D">
        <w:rPr>
          <w:rFonts w:ascii="Times New Roman" w:hAnsi="Times New Roman" w:cs="Times New Roman"/>
          <w:noProof/>
          <w:sz w:val="24"/>
          <w:szCs w:val="24"/>
        </w:rPr>
        <w:t>21.</w:t>
      </w:r>
      <w:r w:rsidRPr="00423F4D">
        <w:rPr>
          <w:rFonts w:ascii="Times New Roman" w:hAnsi="Times New Roman" w:cs="Times New Roman"/>
          <w:noProof/>
          <w:sz w:val="24"/>
          <w:szCs w:val="24"/>
        </w:rPr>
        <w:tab/>
        <w:t xml:space="preserve">Metzinger, T. and K.J. Hüttinger, </w:t>
      </w:r>
      <w:r w:rsidRPr="00423F4D">
        <w:rPr>
          <w:rFonts w:ascii="Times New Roman" w:hAnsi="Times New Roman" w:cs="Times New Roman"/>
          <w:i/>
          <w:noProof/>
          <w:sz w:val="24"/>
          <w:szCs w:val="24"/>
        </w:rPr>
        <w:t>Investigations on the cross-linking of binder pitch matrix of carbon bodies with molecular oxygen - Part I. Chemistry of reactions between pitch and oxygen.</w:t>
      </w:r>
      <w:r w:rsidRPr="00423F4D">
        <w:rPr>
          <w:rFonts w:ascii="Times New Roman" w:hAnsi="Times New Roman" w:cs="Times New Roman"/>
          <w:noProof/>
          <w:sz w:val="24"/>
          <w:szCs w:val="24"/>
        </w:rPr>
        <w:t xml:space="preserve"> Carbon, 1997. </w:t>
      </w:r>
      <w:r w:rsidRPr="00423F4D">
        <w:rPr>
          <w:rFonts w:ascii="Times New Roman" w:hAnsi="Times New Roman" w:cs="Times New Roman"/>
          <w:b/>
          <w:noProof/>
          <w:sz w:val="24"/>
          <w:szCs w:val="24"/>
        </w:rPr>
        <w:t>35</w:t>
      </w:r>
      <w:r w:rsidRPr="00423F4D">
        <w:rPr>
          <w:rFonts w:ascii="Times New Roman" w:hAnsi="Times New Roman" w:cs="Times New Roman"/>
          <w:noProof/>
          <w:sz w:val="24"/>
          <w:szCs w:val="24"/>
        </w:rPr>
        <w:t>(7): p. 885-892.</w:t>
      </w:r>
      <w:bookmarkEnd w:id="21"/>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22" w:name="_ENREF_22"/>
      <w:r w:rsidRPr="00423F4D">
        <w:rPr>
          <w:rFonts w:ascii="Times New Roman" w:hAnsi="Times New Roman" w:cs="Times New Roman"/>
          <w:noProof/>
          <w:sz w:val="24"/>
          <w:szCs w:val="24"/>
        </w:rPr>
        <w:t>22.</w:t>
      </w:r>
      <w:r w:rsidRPr="00423F4D">
        <w:rPr>
          <w:rFonts w:ascii="Times New Roman" w:hAnsi="Times New Roman" w:cs="Times New Roman"/>
          <w:noProof/>
          <w:sz w:val="24"/>
          <w:szCs w:val="24"/>
        </w:rPr>
        <w:tab/>
        <w:t xml:space="preserve">Belitskus, D., Danka, D. J., </w:t>
      </w:r>
      <w:r w:rsidRPr="00423F4D">
        <w:rPr>
          <w:rFonts w:ascii="Times New Roman" w:hAnsi="Times New Roman" w:cs="Times New Roman"/>
          <w:i/>
          <w:noProof/>
          <w:sz w:val="24"/>
          <w:szCs w:val="24"/>
        </w:rPr>
        <w:t>Comprehensive determination of effects of calcined petroleum coke properties on aluminum reduction cell anode properties.</w:t>
      </w:r>
      <w:r w:rsidRPr="00423F4D">
        <w:rPr>
          <w:rFonts w:ascii="Times New Roman" w:hAnsi="Times New Roman" w:cs="Times New Roman"/>
          <w:noProof/>
          <w:sz w:val="24"/>
          <w:szCs w:val="24"/>
        </w:rPr>
        <w:t xml:space="preserve"> Light Metals., 1989: p. 429-442.</w:t>
      </w:r>
      <w:bookmarkEnd w:id="22"/>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23" w:name="_ENREF_23"/>
      <w:r w:rsidRPr="00423F4D">
        <w:rPr>
          <w:rFonts w:ascii="Times New Roman" w:hAnsi="Times New Roman" w:cs="Times New Roman"/>
          <w:noProof/>
          <w:sz w:val="24"/>
          <w:szCs w:val="24"/>
        </w:rPr>
        <w:lastRenderedPageBreak/>
        <w:t>23.</w:t>
      </w:r>
      <w:r w:rsidRPr="00423F4D">
        <w:rPr>
          <w:rFonts w:ascii="Times New Roman" w:hAnsi="Times New Roman" w:cs="Times New Roman"/>
          <w:noProof/>
          <w:sz w:val="24"/>
          <w:szCs w:val="24"/>
        </w:rPr>
        <w:tab/>
        <w:t xml:space="preserve">Tran, K.N., Bhatia, S. K., Tomsett, A., </w:t>
      </w:r>
      <w:r w:rsidRPr="00423F4D">
        <w:rPr>
          <w:rFonts w:ascii="Times New Roman" w:hAnsi="Times New Roman" w:cs="Times New Roman"/>
          <w:i/>
          <w:noProof/>
          <w:sz w:val="24"/>
          <w:szCs w:val="24"/>
        </w:rPr>
        <w:t>Air reactivity of petroleum cokes: Role of inaccessible porosity.</w:t>
      </w:r>
      <w:r w:rsidRPr="00423F4D">
        <w:rPr>
          <w:rFonts w:ascii="Times New Roman" w:hAnsi="Times New Roman" w:cs="Times New Roman"/>
          <w:noProof/>
          <w:sz w:val="24"/>
          <w:szCs w:val="24"/>
        </w:rPr>
        <w:t xml:space="preserve"> Industrial and Engineering Chemistry Research., 2007. </w:t>
      </w:r>
      <w:r w:rsidRPr="00423F4D">
        <w:rPr>
          <w:rFonts w:ascii="Times New Roman" w:hAnsi="Times New Roman" w:cs="Times New Roman"/>
          <w:b/>
          <w:noProof/>
          <w:sz w:val="24"/>
          <w:szCs w:val="24"/>
        </w:rPr>
        <w:t>46</w:t>
      </w:r>
      <w:r w:rsidRPr="00423F4D">
        <w:rPr>
          <w:rFonts w:ascii="Times New Roman" w:hAnsi="Times New Roman" w:cs="Times New Roman"/>
          <w:noProof/>
          <w:sz w:val="24"/>
          <w:szCs w:val="24"/>
        </w:rPr>
        <w:t>(10): p. 3265-3274.</w:t>
      </w:r>
      <w:bookmarkEnd w:id="23"/>
    </w:p>
    <w:p w:rsidR="001B672A" w:rsidRPr="00423F4D" w:rsidRDefault="001B672A" w:rsidP="001B672A">
      <w:pPr>
        <w:spacing w:after="0" w:line="240" w:lineRule="auto"/>
        <w:ind w:left="720" w:hanging="720"/>
        <w:jc w:val="both"/>
        <w:rPr>
          <w:rFonts w:ascii="Times New Roman" w:hAnsi="Times New Roman" w:cs="Times New Roman"/>
          <w:noProof/>
          <w:sz w:val="24"/>
          <w:szCs w:val="24"/>
        </w:rPr>
      </w:pPr>
      <w:bookmarkStart w:id="24" w:name="_ENREF_24"/>
      <w:r w:rsidRPr="00423F4D">
        <w:rPr>
          <w:rFonts w:ascii="Times New Roman" w:hAnsi="Times New Roman" w:cs="Times New Roman"/>
          <w:noProof/>
          <w:sz w:val="24"/>
          <w:szCs w:val="24"/>
        </w:rPr>
        <w:t>24.</w:t>
      </w:r>
      <w:r w:rsidRPr="00423F4D">
        <w:rPr>
          <w:rFonts w:ascii="Times New Roman" w:hAnsi="Times New Roman" w:cs="Times New Roman"/>
          <w:noProof/>
          <w:sz w:val="24"/>
          <w:szCs w:val="24"/>
        </w:rPr>
        <w:tab/>
        <w:t xml:space="preserve">Alcañiz-Monge, J., Cazorla-Amorós, D., Linares-Solano, A., </w:t>
      </w:r>
      <w:r w:rsidRPr="00423F4D">
        <w:rPr>
          <w:rFonts w:ascii="Times New Roman" w:hAnsi="Times New Roman" w:cs="Times New Roman"/>
          <w:i/>
          <w:noProof/>
          <w:sz w:val="24"/>
          <w:szCs w:val="24"/>
        </w:rPr>
        <w:t>Characterization of coal tar pitches by thermal analysis, infrared spectroscopy and solvent fractionation.</w:t>
      </w:r>
      <w:r w:rsidRPr="00423F4D">
        <w:rPr>
          <w:rFonts w:ascii="Times New Roman" w:hAnsi="Times New Roman" w:cs="Times New Roman"/>
          <w:noProof/>
          <w:sz w:val="24"/>
          <w:szCs w:val="24"/>
        </w:rPr>
        <w:t xml:space="preserve"> Fuel., 2001. </w:t>
      </w:r>
      <w:r w:rsidRPr="00423F4D">
        <w:rPr>
          <w:rFonts w:ascii="Times New Roman" w:hAnsi="Times New Roman" w:cs="Times New Roman"/>
          <w:b/>
          <w:noProof/>
          <w:sz w:val="24"/>
          <w:szCs w:val="24"/>
        </w:rPr>
        <w:t>80</w:t>
      </w:r>
      <w:r w:rsidRPr="00423F4D">
        <w:rPr>
          <w:rFonts w:ascii="Times New Roman" w:hAnsi="Times New Roman" w:cs="Times New Roman"/>
          <w:noProof/>
          <w:sz w:val="24"/>
          <w:szCs w:val="24"/>
        </w:rPr>
        <w:t>(1): p. 41-48.</w:t>
      </w:r>
      <w:bookmarkEnd w:id="24"/>
    </w:p>
    <w:p w:rsidR="001B672A" w:rsidRPr="00423F4D" w:rsidRDefault="001B672A" w:rsidP="001B672A">
      <w:pPr>
        <w:spacing w:line="240" w:lineRule="auto"/>
        <w:ind w:left="720" w:hanging="720"/>
        <w:jc w:val="both"/>
        <w:rPr>
          <w:rFonts w:ascii="Times New Roman" w:hAnsi="Times New Roman" w:cs="Times New Roman"/>
          <w:noProof/>
          <w:sz w:val="24"/>
          <w:szCs w:val="24"/>
        </w:rPr>
      </w:pPr>
      <w:bookmarkStart w:id="25" w:name="_ENREF_25"/>
      <w:r w:rsidRPr="00423F4D">
        <w:rPr>
          <w:rFonts w:ascii="Times New Roman" w:hAnsi="Times New Roman" w:cs="Times New Roman"/>
          <w:noProof/>
          <w:sz w:val="24"/>
          <w:szCs w:val="24"/>
        </w:rPr>
        <w:t>25.</w:t>
      </w:r>
      <w:r w:rsidRPr="00423F4D">
        <w:rPr>
          <w:rFonts w:ascii="Times New Roman" w:hAnsi="Times New Roman" w:cs="Times New Roman"/>
          <w:noProof/>
          <w:sz w:val="24"/>
          <w:szCs w:val="24"/>
        </w:rPr>
        <w:tab/>
        <w:t xml:space="preserve">Guillén, M.D., Iglesias, M. J., Domínguez, A., Blanco, C. G., </w:t>
      </w:r>
      <w:r w:rsidRPr="00423F4D">
        <w:rPr>
          <w:rFonts w:ascii="Times New Roman" w:hAnsi="Times New Roman" w:cs="Times New Roman"/>
          <w:i/>
          <w:noProof/>
          <w:sz w:val="24"/>
          <w:szCs w:val="24"/>
        </w:rPr>
        <w:t>Semiquantitative FTIR analysis of a coal tar pitch and its extracts and residues in several organic solvents.</w:t>
      </w:r>
      <w:r w:rsidRPr="00423F4D">
        <w:rPr>
          <w:rFonts w:ascii="Times New Roman" w:hAnsi="Times New Roman" w:cs="Times New Roman"/>
          <w:noProof/>
          <w:sz w:val="24"/>
          <w:szCs w:val="24"/>
        </w:rPr>
        <w:t xml:space="preserve"> Energy &amp; Fuels., 1992. </w:t>
      </w:r>
      <w:r w:rsidRPr="00423F4D">
        <w:rPr>
          <w:rFonts w:ascii="Times New Roman" w:hAnsi="Times New Roman" w:cs="Times New Roman"/>
          <w:b/>
          <w:noProof/>
          <w:sz w:val="24"/>
          <w:szCs w:val="24"/>
        </w:rPr>
        <w:t>6</w:t>
      </w:r>
      <w:r w:rsidRPr="00423F4D">
        <w:rPr>
          <w:rFonts w:ascii="Times New Roman" w:hAnsi="Times New Roman" w:cs="Times New Roman"/>
          <w:noProof/>
          <w:sz w:val="24"/>
          <w:szCs w:val="24"/>
        </w:rPr>
        <w:t>(4): p. 518-525.</w:t>
      </w:r>
      <w:bookmarkEnd w:id="25"/>
    </w:p>
    <w:p w:rsidR="001B672A" w:rsidRPr="00423F4D" w:rsidRDefault="001B672A" w:rsidP="001B672A">
      <w:pPr>
        <w:spacing w:line="240" w:lineRule="auto"/>
        <w:jc w:val="both"/>
        <w:rPr>
          <w:rFonts w:ascii="Times New Roman" w:hAnsi="Times New Roman" w:cs="Times New Roman"/>
          <w:noProof/>
          <w:sz w:val="24"/>
          <w:szCs w:val="24"/>
        </w:rPr>
      </w:pPr>
    </w:p>
    <w:p w:rsidR="00ED45DA" w:rsidRPr="00423F4D" w:rsidRDefault="00CC5AD5" w:rsidP="00754FCC">
      <w:pPr>
        <w:spacing w:line="240" w:lineRule="auto"/>
        <w:jc w:val="both"/>
        <w:rPr>
          <w:rFonts w:ascii="Times New Roman" w:hAnsi="Times New Roman" w:cs="Times New Roman"/>
          <w:sz w:val="24"/>
          <w:szCs w:val="24"/>
        </w:rPr>
      </w:pPr>
      <w:r w:rsidRPr="00423F4D">
        <w:rPr>
          <w:rFonts w:ascii="Times New Roman" w:hAnsi="Times New Roman" w:cs="Times New Roman"/>
          <w:sz w:val="24"/>
          <w:szCs w:val="24"/>
        </w:rPr>
        <w:fldChar w:fldCharType="end"/>
      </w:r>
    </w:p>
    <w:sectPr w:rsidR="00ED45DA" w:rsidRPr="00423F4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3AA" w:rsidRDefault="00F263AA" w:rsidP="00F8474B">
      <w:pPr>
        <w:spacing w:after="0" w:line="240" w:lineRule="auto"/>
      </w:pPr>
      <w:r>
        <w:separator/>
      </w:r>
    </w:p>
  </w:endnote>
  <w:endnote w:type="continuationSeparator" w:id="0">
    <w:p w:rsidR="00F263AA" w:rsidRDefault="00F263AA" w:rsidP="00F84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1"/>
    <w:family w:val="roman"/>
    <w:notTrueType/>
    <w:pitch w:val="variable"/>
  </w:font>
  <w:font w:name="Cambria Math">
    <w:panose1 w:val="02040503050406030204"/>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3AA" w:rsidRDefault="00F263AA" w:rsidP="00F8474B">
      <w:pPr>
        <w:spacing w:after="0" w:line="240" w:lineRule="auto"/>
      </w:pPr>
      <w:r>
        <w:separator/>
      </w:r>
    </w:p>
  </w:footnote>
  <w:footnote w:type="continuationSeparator" w:id="0">
    <w:p w:rsidR="00F263AA" w:rsidRDefault="00F263AA" w:rsidP="00F847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5p5x50xf59pge5xda5sxxqd2v25s0x0dfr&quot;&gt;anode properties&lt;record-ids&gt;&lt;item&gt;15&lt;/item&gt;&lt;item&gt;21&lt;/item&gt;&lt;item&gt;56&lt;/item&gt;&lt;item&gt;90&lt;/item&gt;&lt;item&gt;111&lt;/item&gt;&lt;item&gt;126&lt;/item&gt;&lt;item&gt;127&lt;/item&gt;&lt;item&gt;128&lt;/item&gt;&lt;item&gt;129&lt;/item&gt;&lt;item&gt;137&lt;/item&gt;&lt;item&gt;138&lt;/item&gt;&lt;item&gt;139&lt;/item&gt;&lt;item&gt;143&lt;/item&gt;&lt;item&gt;147&lt;/item&gt;&lt;item&gt;152&lt;/item&gt;&lt;item&gt;154&lt;/item&gt;&lt;item&gt;159&lt;/item&gt;&lt;item&gt;160&lt;/item&gt;&lt;item&gt;161&lt;/item&gt;&lt;item&gt;170&lt;/item&gt;&lt;item&gt;186&lt;/item&gt;&lt;item&gt;189&lt;/item&gt;&lt;item&gt;202&lt;/item&gt;&lt;item&gt;204&lt;/item&gt;&lt;item&gt;206&lt;/item&gt;&lt;/record-ids&gt;&lt;/item&gt;&lt;/Libraries&gt;"/>
  </w:docVars>
  <w:rsids>
    <w:rsidRoot w:val="00C97EEC"/>
    <w:rsid w:val="00003D1F"/>
    <w:rsid w:val="000054F1"/>
    <w:rsid w:val="000362A3"/>
    <w:rsid w:val="00037342"/>
    <w:rsid w:val="00050840"/>
    <w:rsid w:val="00051ED0"/>
    <w:rsid w:val="000522E5"/>
    <w:rsid w:val="00063182"/>
    <w:rsid w:val="00074CC5"/>
    <w:rsid w:val="00082693"/>
    <w:rsid w:val="000922EE"/>
    <w:rsid w:val="000940E3"/>
    <w:rsid w:val="000A204F"/>
    <w:rsid w:val="000C173F"/>
    <w:rsid w:val="000C5DE9"/>
    <w:rsid w:val="000D5A0E"/>
    <w:rsid w:val="000E50F9"/>
    <w:rsid w:val="000F6AD5"/>
    <w:rsid w:val="001056D6"/>
    <w:rsid w:val="001128D1"/>
    <w:rsid w:val="001226B0"/>
    <w:rsid w:val="001254B9"/>
    <w:rsid w:val="001317BB"/>
    <w:rsid w:val="001567A4"/>
    <w:rsid w:val="001626A4"/>
    <w:rsid w:val="001655B5"/>
    <w:rsid w:val="00171542"/>
    <w:rsid w:val="00181D7C"/>
    <w:rsid w:val="001A0C39"/>
    <w:rsid w:val="001A2C6A"/>
    <w:rsid w:val="001A2DDE"/>
    <w:rsid w:val="001B672A"/>
    <w:rsid w:val="001C21C5"/>
    <w:rsid w:val="001C41DE"/>
    <w:rsid w:val="001C5312"/>
    <w:rsid w:val="001C6660"/>
    <w:rsid w:val="001C6C5C"/>
    <w:rsid w:val="001D37F3"/>
    <w:rsid w:val="001E0A4D"/>
    <w:rsid w:val="001E2E3A"/>
    <w:rsid w:val="001E50EB"/>
    <w:rsid w:val="001E5D6D"/>
    <w:rsid w:val="001F3E2D"/>
    <w:rsid w:val="001F4A6C"/>
    <w:rsid w:val="002052A6"/>
    <w:rsid w:val="00223A87"/>
    <w:rsid w:val="002258D8"/>
    <w:rsid w:val="00227F34"/>
    <w:rsid w:val="00235E8D"/>
    <w:rsid w:val="00237AC7"/>
    <w:rsid w:val="0024017D"/>
    <w:rsid w:val="00252AB5"/>
    <w:rsid w:val="00265789"/>
    <w:rsid w:val="00285A57"/>
    <w:rsid w:val="002932DD"/>
    <w:rsid w:val="002A3A5F"/>
    <w:rsid w:val="002A542D"/>
    <w:rsid w:val="002A7D97"/>
    <w:rsid w:val="002B197A"/>
    <w:rsid w:val="002C5B4A"/>
    <w:rsid w:val="002D2A36"/>
    <w:rsid w:val="002D3C12"/>
    <w:rsid w:val="002D45CF"/>
    <w:rsid w:val="002D4658"/>
    <w:rsid w:val="002E230C"/>
    <w:rsid w:val="002E27E5"/>
    <w:rsid w:val="002E6A49"/>
    <w:rsid w:val="002F13B3"/>
    <w:rsid w:val="002F5BD9"/>
    <w:rsid w:val="003036F5"/>
    <w:rsid w:val="003100FF"/>
    <w:rsid w:val="0032009D"/>
    <w:rsid w:val="00323B85"/>
    <w:rsid w:val="00324EF2"/>
    <w:rsid w:val="0032693A"/>
    <w:rsid w:val="00327AE7"/>
    <w:rsid w:val="00332AA3"/>
    <w:rsid w:val="0034221F"/>
    <w:rsid w:val="00350804"/>
    <w:rsid w:val="00353560"/>
    <w:rsid w:val="00355486"/>
    <w:rsid w:val="0036018C"/>
    <w:rsid w:val="00370110"/>
    <w:rsid w:val="003808F3"/>
    <w:rsid w:val="00381D3F"/>
    <w:rsid w:val="0038342F"/>
    <w:rsid w:val="003840E2"/>
    <w:rsid w:val="00394517"/>
    <w:rsid w:val="0039570B"/>
    <w:rsid w:val="0039685C"/>
    <w:rsid w:val="003A0D67"/>
    <w:rsid w:val="003B051A"/>
    <w:rsid w:val="003B0C6A"/>
    <w:rsid w:val="003B0E3D"/>
    <w:rsid w:val="003B1026"/>
    <w:rsid w:val="003B1DA2"/>
    <w:rsid w:val="003B2B6C"/>
    <w:rsid w:val="003B5564"/>
    <w:rsid w:val="003B71AB"/>
    <w:rsid w:val="003B77DF"/>
    <w:rsid w:val="003C3D7B"/>
    <w:rsid w:val="003C55FB"/>
    <w:rsid w:val="003C7881"/>
    <w:rsid w:val="003E6E2F"/>
    <w:rsid w:val="003F3784"/>
    <w:rsid w:val="003F3857"/>
    <w:rsid w:val="004025DB"/>
    <w:rsid w:val="0041714F"/>
    <w:rsid w:val="00417ACD"/>
    <w:rsid w:val="00421298"/>
    <w:rsid w:val="00423F4D"/>
    <w:rsid w:val="00432E57"/>
    <w:rsid w:val="004358AC"/>
    <w:rsid w:val="00435BF2"/>
    <w:rsid w:val="00437056"/>
    <w:rsid w:val="0044133F"/>
    <w:rsid w:val="00453810"/>
    <w:rsid w:val="00453984"/>
    <w:rsid w:val="00455C4D"/>
    <w:rsid w:val="00460044"/>
    <w:rsid w:val="00461675"/>
    <w:rsid w:val="004679AF"/>
    <w:rsid w:val="00470AC8"/>
    <w:rsid w:val="00483E72"/>
    <w:rsid w:val="004C4AE2"/>
    <w:rsid w:val="004D14F4"/>
    <w:rsid w:val="004E0703"/>
    <w:rsid w:val="004E5997"/>
    <w:rsid w:val="004F1F6A"/>
    <w:rsid w:val="004F315E"/>
    <w:rsid w:val="0051017B"/>
    <w:rsid w:val="00517179"/>
    <w:rsid w:val="00524C17"/>
    <w:rsid w:val="0052771A"/>
    <w:rsid w:val="0053019F"/>
    <w:rsid w:val="00535681"/>
    <w:rsid w:val="00535876"/>
    <w:rsid w:val="00542C97"/>
    <w:rsid w:val="00544A00"/>
    <w:rsid w:val="00547848"/>
    <w:rsid w:val="00547CE6"/>
    <w:rsid w:val="00547F7E"/>
    <w:rsid w:val="00552873"/>
    <w:rsid w:val="005569BE"/>
    <w:rsid w:val="00557311"/>
    <w:rsid w:val="005716EE"/>
    <w:rsid w:val="0057724D"/>
    <w:rsid w:val="00580051"/>
    <w:rsid w:val="0059021E"/>
    <w:rsid w:val="005B123B"/>
    <w:rsid w:val="005B17E7"/>
    <w:rsid w:val="005B4C84"/>
    <w:rsid w:val="005C1099"/>
    <w:rsid w:val="005C36C1"/>
    <w:rsid w:val="005E2CBE"/>
    <w:rsid w:val="005F3519"/>
    <w:rsid w:val="0060171B"/>
    <w:rsid w:val="00601EC6"/>
    <w:rsid w:val="0061247F"/>
    <w:rsid w:val="00614D05"/>
    <w:rsid w:val="00623DC0"/>
    <w:rsid w:val="00646656"/>
    <w:rsid w:val="0064670B"/>
    <w:rsid w:val="00650FB7"/>
    <w:rsid w:val="00652DFC"/>
    <w:rsid w:val="00653162"/>
    <w:rsid w:val="006551FD"/>
    <w:rsid w:val="0066379C"/>
    <w:rsid w:val="00675278"/>
    <w:rsid w:val="006852F3"/>
    <w:rsid w:val="0068722C"/>
    <w:rsid w:val="00687A45"/>
    <w:rsid w:val="0069121F"/>
    <w:rsid w:val="00692C29"/>
    <w:rsid w:val="00693A57"/>
    <w:rsid w:val="006B0B6F"/>
    <w:rsid w:val="006C6211"/>
    <w:rsid w:val="006C75E3"/>
    <w:rsid w:val="006D0295"/>
    <w:rsid w:val="006D4D90"/>
    <w:rsid w:val="006D518E"/>
    <w:rsid w:val="006E0742"/>
    <w:rsid w:val="006F1208"/>
    <w:rsid w:val="006F20C9"/>
    <w:rsid w:val="006F6680"/>
    <w:rsid w:val="006F7AB4"/>
    <w:rsid w:val="007061F5"/>
    <w:rsid w:val="00706BA0"/>
    <w:rsid w:val="00706C26"/>
    <w:rsid w:val="007157D6"/>
    <w:rsid w:val="00730B38"/>
    <w:rsid w:val="00735FFB"/>
    <w:rsid w:val="00745617"/>
    <w:rsid w:val="0074738F"/>
    <w:rsid w:val="00750734"/>
    <w:rsid w:val="00753742"/>
    <w:rsid w:val="00754FCC"/>
    <w:rsid w:val="00757564"/>
    <w:rsid w:val="007604B8"/>
    <w:rsid w:val="0076111A"/>
    <w:rsid w:val="007741B8"/>
    <w:rsid w:val="00775B02"/>
    <w:rsid w:val="007779F7"/>
    <w:rsid w:val="00782CE1"/>
    <w:rsid w:val="00785891"/>
    <w:rsid w:val="0078768D"/>
    <w:rsid w:val="007A1F32"/>
    <w:rsid w:val="007A2819"/>
    <w:rsid w:val="007B3D04"/>
    <w:rsid w:val="007B716C"/>
    <w:rsid w:val="007C1AA3"/>
    <w:rsid w:val="007D7BD1"/>
    <w:rsid w:val="007F5432"/>
    <w:rsid w:val="007F7873"/>
    <w:rsid w:val="00803BD7"/>
    <w:rsid w:val="00816C7B"/>
    <w:rsid w:val="00827852"/>
    <w:rsid w:val="00833204"/>
    <w:rsid w:val="008440ED"/>
    <w:rsid w:val="0084416E"/>
    <w:rsid w:val="00851554"/>
    <w:rsid w:val="0085332C"/>
    <w:rsid w:val="008608FF"/>
    <w:rsid w:val="00860C4B"/>
    <w:rsid w:val="008613D4"/>
    <w:rsid w:val="0087422D"/>
    <w:rsid w:val="008854A7"/>
    <w:rsid w:val="008909DB"/>
    <w:rsid w:val="00895153"/>
    <w:rsid w:val="008A6E62"/>
    <w:rsid w:val="008B22A6"/>
    <w:rsid w:val="008C018C"/>
    <w:rsid w:val="008C25D2"/>
    <w:rsid w:val="008D37E3"/>
    <w:rsid w:val="008D43EE"/>
    <w:rsid w:val="008E4A8F"/>
    <w:rsid w:val="008E61CA"/>
    <w:rsid w:val="008E65A1"/>
    <w:rsid w:val="008F0724"/>
    <w:rsid w:val="008F09B9"/>
    <w:rsid w:val="008F7E37"/>
    <w:rsid w:val="0090481D"/>
    <w:rsid w:val="00912A86"/>
    <w:rsid w:val="00914917"/>
    <w:rsid w:val="00916519"/>
    <w:rsid w:val="00916E3A"/>
    <w:rsid w:val="00921687"/>
    <w:rsid w:val="0093563E"/>
    <w:rsid w:val="00947BDE"/>
    <w:rsid w:val="00966223"/>
    <w:rsid w:val="00970698"/>
    <w:rsid w:val="00972303"/>
    <w:rsid w:val="00976FB0"/>
    <w:rsid w:val="00986B59"/>
    <w:rsid w:val="009905EE"/>
    <w:rsid w:val="009A1AB0"/>
    <w:rsid w:val="009B4CAB"/>
    <w:rsid w:val="009C1123"/>
    <w:rsid w:val="009D21A6"/>
    <w:rsid w:val="009D4BC3"/>
    <w:rsid w:val="009E0834"/>
    <w:rsid w:val="009E38F5"/>
    <w:rsid w:val="009E6DAA"/>
    <w:rsid w:val="009E7198"/>
    <w:rsid w:val="00A01AD6"/>
    <w:rsid w:val="00A03733"/>
    <w:rsid w:val="00A113F2"/>
    <w:rsid w:val="00A150AF"/>
    <w:rsid w:val="00A2686A"/>
    <w:rsid w:val="00A272DE"/>
    <w:rsid w:val="00A310DD"/>
    <w:rsid w:val="00A35E93"/>
    <w:rsid w:val="00A46777"/>
    <w:rsid w:val="00A53149"/>
    <w:rsid w:val="00A54DD8"/>
    <w:rsid w:val="00A56BE0"/>
    <w:rsid w:val="00A60483"/>
    <w:rsid w:val="00A76B5F"/>
    <w:rsid w:val="00A86290"/>
    <w:rsid w:val="00A90DB9"/>
    <w:rsid w:val="00A9583B"/>
    <w:rsid w:val="00A961F9"/>
    <w:rsid w:val="00A96C19"/>
    <w:rsid w:val="00AA3CE8"/>
    <w:rsid w:val="00AA6C9B"/>
    <w:rsid w:val="00AE007D"/>
    <w:rsid w:val="00AF1857"/>
    <w:rsid w:val="00AF18EF"/>
    <w:rsid w:val="00B0702D"/>
    <w:rsid w:val="00B079DB"/>
    <w:rsid w:val="00B10D92"/>
    <w:rsid w:val="00B26F72"/>
    <w:rsid w:val="00B27CAE"/>
    <w:rsid w:val="00B373DF"/>
    <w:rsid w:val="00B3768A"/>
    <w:rsid w:val="00B41B42"/>
    <w:rsid w:val="00B42E05"/>
    <w:rsid w:val="00B45DE4"/>
    <w:rsid w:val="00B47D01"/>
    <w:rsid w:val="00B5431B"/>
    <w:rsid w:val="00B563C3"/>
    <w:rsid w:val="00B7015D"/>
    <w:rsid w:val="00B721B9"/>
    <w:rsid w:val="00B723C7"/>
    <w:rsid w:val="00B741C8"/>
    <w:rsid w:val="00B8368A"/>
    <w:rsid w:val="00B850CF"/>
    <w:rsid w:val="00B87861"/>
    <w:rsid w:val="00B90DA2"/>
    <w:rsid w:val="00B92C89"/>
    <w:rsid w:val="00BA36F9"/>
    <w:rsid w:val="00BA458E"/>
    <w:rsid w:val="00BA50AE"/>
    <w:rsid w:val="00BC13A1"/>
    <w:rsid w:val="00BC6D30"/>
    <w:rsid w:val="00BD4E64"/>
    <w:rsid w:val="00BD5AB9"/>
    <w:rsid w:val="00BE1ACF"/>
    <w:rsid w:val="00BE1BA8"/>
    <w:rsid w:val="00BE66E0"/>
    <w:rsid w:val="00BF30FD"/>
    <w:rsid w:val="00BF5E38"/>
    <w:rsid w:val="00BF6A2A"/>
    <w:rsid w:val="00C005D0"/>
    <w:rsid w:val="00C10EE1"/>
    <w:rsid w:val="00C11F29"/>
    <w:rsid w:val="00C14777"/>
    <w:rsid w:val="00C152A8"/>
    <w:rsid w:val="00C258C5"/>
    <w:rsid w:val="00C409D1"/>
    <w:rsid w:val="00C53D77"/>
    <w:rsid w:val="00C552BC"/>
    <w:rsid w:val="00C5767F"/>
    <w:rsid w:val="00C60CC8"/>
    <w:rsid w:val="00C66E88"/>
    <w:rsid w:val="00C71720"/>
    <w:rsid w:val="00C71EA5"/>
    <w:rsid w:val="00C77ADE"/>
    <w:rsid w:val="00C805DD"/>
    <w:rsid w:val="00C80C14"/>
    <w:rsid w:val="00C80F86"/>
    <w:rsid w:val="00C852C0"/>
    <w:rsid w:val="00C86E4D"/>
    <w:rsid w:val="00C907EA"/>
    <w:rsid w:val="00C90FAD"/>
    <w:rsid w:val="00C91106"/>
    <w:rsid w:val="00C959D9"/>
    <w:rsid w:val="00C97EEC"/>
    <w:rsid w:val="00CB7EE8"/>
    <w:rsid w:val="00CC0A82"/>
    <w:rsid w:val="00CC1988"/>
    <w:rsid w:val="00CC5AD5"/>
    <w:rsid w:val="00CD281E"/>
    <w:rsid w:val="00CE3F44"/>
    <w:rsid w:val="00CF3908"/>
    <w:rsid w:val="00CF754E"/>
    <w:rsid w:val="00D023BC"/>
    <w:rsid w:val="00D03A9C"/>
    <w:rsid w:val="00D04AD4"/>
    <w:rsid w:val="00D204B7"/>
    <w:rsid w:val="00D40B10"/>
    <w:rsid w:val="00D41A45"/>
    <w:rsid w:val="00D54066"/>
    <w:rsid w:val="00D563B3"/>
    <w:rsid w:val="00D60917"/>
    <w:rsid w:val="00D625BD"/>
    <w:rsid w:val="00D62AE2"/>
    <w:rsid w:val="00D66731"/>
    <w:rsid w:val="00D670B0"/>
    <w:rsid w:val="00D832B0"/>
    <w:rsid w:val="00D858B3"/>
    <w:rsid w:val="00D86B23"/>
    <w:rsid w:val="00D93CDE"/>
    <w:rsid w:val="00DA3806"/>
    <w:rsid w:val="00DB36A4"/>
    <w:rsid w:val="00DB4099"/>
    <w:rsid w:val="00DD4369"/>
    <w:rsid w:val="00DD7115"/>
    <w:rsid w:val="00DF0664"/>
    <w:rsid w:val="00DF0FBC"/>
    <w:rsid w:val="00DF5348"/>
    <w:rsid w:val="00DF6F4D"/>
    <w:rsid w:val="00E13AA4"/>
    <w:rsid w:val="00E14116"/>
    <w:rsid w:val="00E1532B"/>
    <w:rsid w:val="00E15692"/>
    <w:rsid w:val="00E31E70"/>
    <w:rsid w:val="00E33193"/>
    <w:rsid w:val="00E41B8E"/>
    <w:rsid w:val="00E50080"/>
    <w:rsid w:val="00E57EFD"/>
    <w:rsid w:val="00E62886"/>
    <w:rsid w:val="00E64F19"/>
    <w:rsid w:val="00E70C74"/>
    <w:rsid w:val="00E770E7"/>
    <w:rsid w:val="00EA13AD"/>
    <w:rsid w:val="00EA3715"/>
    <w:rsid w:val="00EA456D"/>
    <w:rsid w:val="00EA680B"/>
    <w:rsid w:val="00EC2028"/>
    <w:rsid w:val="00EC3E3D"/>
    <w:rsid w:val="00EC4A23"/>
    <w:rsid w:val="00ED29DA"/>
    <w:rsid w:val="00ED3189"/>
    <w:rsid w:val="00ED45DA"/>
    <w:rsid w:val="00ED617A"/>
    <w:rsid w:val="00EE02CE"/>
    <w:rsid w:val="00EF1D08"/>
    <w:rsid w:val="00EF4897"/>
    <w:rsid w:val="00EF522F"/>
    <w:rsid w:val="00F03428"/>
    <w:rsid w:val="00F07F85"/>
    <w:rsid w:val="00F15714"/>
    <w:rsid w:val="00F200A0"/>
    <w:rsid w:val="00F263AA"/>
    <w:rsid w:val="00F26493"/>
    <w:rsid w:val="00F35D0A"/>
    <w:rsid w:val="00F37F63"/>
    <w:rsid w:val="00F47C17"/>
    <w:rsid w:val="00F54A5B"/>
    <w:rsid w:val="00F64C9D"/>
    <w:rsid w:val="00F6708B"/>
    <w:rsid w:val="00F718BB"/>
    <w:rsid w:val="00F71ECE"/>
    <w:rsid w:val="00F73342"/>
    <w:rsid w:val="00F83C87"/>
    <w:rsid w:val="00F8474B"/>
    <w:rsid w:val="00FA20D0"/>
    <w:rsid w:val="00FB24A1"/>
    <w:rsid w:val="00FB2AA0"/>
    <w:rsid w:val="00FB4904"/>
    <w:rsid w:val="00FC3CB0"/>
    <w:rsid w:val="00FC41A5"/>
    <w:rsid w:val="00FC5970"/>
    <w:rsid w:val="00FC68E7"/>
    <w:rsid w:val="00FD0817"/>
    <w:rsid w:val="00FD1DD9"/>
    <w:rsid w:val="00FD4498"/>
    <w:rsid w:val="00FE6E70"/>
    <w:rsid w:val="00FF1C8B"/>
    <w:rsid w:val="00FF55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MSAuthorsAffiliations">
    <w:name w:val="TMS: Author(s)/Affiliation(s)"/>
    <w:basedOn w:val="Normal"/>
    <w:rsid w:val="00646656"/>
    <w:pPr>
      <w:spacing w:after="0" w:line="240" w:lineRule="auto"/>
      <w:jc w:val="center"/>
    </w:pPr>
    <w:rPr>
      <w:rFonts w:ascii="Times New Roman" w:eastAsia="Times New Roman" w:hAnsi="Times New Roman" w:cs="Times New Roman"/>
      <w:sz w:val="18"/>
      <w:szCs w:val="24"/>
      <w:lang w:val="en-US"/>
    </w:rPr>
  </w:style>
  <w:style w:type="character" w:styleId="Lienhypertexte">
    <w:name w:val="Hyperlink"/>
    <w:basedOn w:val="Policepardfaut"/>
    <w:uiPriority w:val="99"/>
    <w:unhideWhenUsed/>
    <w:rsid w:val="00CC5AD5"/>
    <w:rPr>
      <w:color w:val="0000FF" w:themeColor="hyperlink"/>
      <w:u w:val="single"/>
    </w:rPr>
  </w:style>
  <w:style w:type="paragraph" w:styleId="Lgende">
    <w:name w:val="caption"/>
    <w:basedOn w:val="Normal"/>
    <w:next w:val="Normal"/>
    <w:uiPriority w:val="99"/>
    <w:qFormat/>
    <w:rsid w:val="00E41B8E"/>
    <w:pPr>
      <w:spacing w:line="240" w:lineRule="auto"/>
    </w:pPr>
    <w:rPr>
      <w:rFonts w:ascii="Calibri" w:eastAsia="Times New Roman" w:hAnsi="Calibri" w:cs="Vrinda"/>
      <w:b/>
      <w:bCs/>
      <w:color w:val="4F81BD"/>
      <w:sz w:val="18"/>
      <w:lang w:val="en-US" w:bidi="bn-IN"/>
    </w:rPr>
  </w:style>
  <w:style w:type="paragraph" w:customStyle="1" w:styleId="Default">
    <w:name w:val="Default"/>
    <w:uiPriority w:val="99"/>
    <w:rsid w:val="001A2C6A"/>
    <w:pPr>
      <w:autoSpaceDE w:val="0"/>
      <w:autoSpaceDN w:val="0"/>
      <w:adjustRightInd w:val="0"/>
      <w:spacing w:after="0" w:line="240" w:lineRule="auto"/>
    </w:pPr>
    <w:rPr>
      <w:rFonts w:ascii="Cambria Math" w:eastAsia="Calibri" w:hAnsi="Cambria Math" w:cs="Cambria Math"/>
      <w:color w:val="000000"/>
      <w:sz w:val="24"/>
      <w:szCs w:val="24"/>
    </w:rPr>
  </w:style>
  <w:style w:type="paragraph" w:styleId="Textedebulles">
    <w:name w:val="Balloon Text"/>
    <w:basedOn w:val="Normal"/>
    <w:link w:val="TextedebullesCar"/>
    <w:uiPriority w:val="99"/>
    <w:semiHidden/>
    <w:unhideWhenUsed/>
    <w:rsid w:val="003808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08F3"/>
    <w:rPr>
      <w:rFonts w:ascii="Tahoma" w:hAnsi="Tahoma" w:cs="Tahoma"/>
      <w:sz w:val="16"/>
      <w:szCs w:val="16"/>
    </w:rPr>
  </w:style>
  <w:style w:type="table" w:styleId="Grilledutableau">
    <w:name w:val="Table Grid"/>
    <w:basedOn w:val="TableauNormal"/>
    <w:uiPriority w:val="59"/>
    <w:rsid w:val="00EF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8474B"/>
    <w:pPr>
      <w:tabs>
        <w:tab w:val="center" w:pos="4680"/>
        <w:tab w:val="right" w:pos="9360"/>
      </w:tabs>
      <w:spacing w:after="0" w:line="240" w:lineRule="auto"/>
    </w:pPr>
  </w:style>
  <w:style w:type="character" w:customStyle="1" w:styleId="En-tteCar">
    <w:name w:val="En-tête Car"/>
    <w:basedOn w:val="Policepardfaut"/>
    <w:link w:val="En-tte"/>
    <w:uiPriority w:val="99"/>
    <w:rsid w:val="00F8474B"/>
  </w:style>
  <w:style w:type="paragraph" w:styleId="Pieddepage">
    <w:name w:val="footer"/>
    <w:basedOn w:val="Normal"/>
    <w:link w:val="PieddepageCar"/>
    <w:uiPriority w:val="99"/>
    <w:unhideWhenUsed/>
    <w:rsid w:val="00F8474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8474B"/>
  </w:style>
  <w:style w:type="character" w:styleId="Marquedecommentaire">
    <w:name w:val="annotation reference"/>
    <w:basedOn w:val="Policepardfaut"/>
    <w:uiPriority w:val="99"/>
    <w:semiHidden/>
    <w:unhideWhenUsed/>
    <w:rsid w:val="0052771A"/>
    <w:rPr>
      <w:sz w:val="16"/>
      <w:szCs w:val="16"/>
    </w:rPr>
  </w:style>
  <w:style w:type="paragraph" w:styleId="Commentaire">
    <w:name w:val="annotation text"/>
    <w:basedOn w:val="Normal"/>
    <w:link w:val="CommentaireCar"/>
    <w:uiPriority w:val="99"/>
    <w:semiHidden/>
    <w:unhideWhenUsed/>
    <w:rsid w:val="0052771A"/>
    <w:pPr>
      <w:spacing w:line="240" w:lineRule="auto"/>
    </w:pPr>
    <w:rPr>
      <w:sz w:val="20"/>
      <w:szCs w:val="20"/>
    </w:rPr>
  </w:style>
  <w:style w:type="character" w:customStyle="1" w:styleId="CommentaireCar">
    <w:name w:val="Commentaire Car"/>
    <w:basedOn w:val="Policepardfaut"/>
    <w:link w:val="Commentaire"/>
    <w:uiPriority w:val="99"/>
    <w:semiHidden/>
    <w:rsid w:val="0052771A"/>
    <w:rPr>
      <w:sz w:val="20"/>
      <w:szCs w:val="20"/>
    </w:rPr>
  </w:style>
  <w:style w:type="paragraph" w:styleId="Objetducommentaire">
    <w:name w:val="annotation subject"/>
    <w:basedOn w:val="Commentaire"/>
    <w:next w:val="Commentaire"/>
    <w:link w:val="ObjetducommentaireCar"/>
    <w:uiPriority w:val="99"/>
    <w:semiHidden/>
    <w:unhideWhenUsed/>
    <w:rsid w:val="0052771A"/>
    <w:rPr>
      <w:b/>
      <w:bCs/>
    </w:rPr>
  </w:style>
  <w:style w:type="character" w:customStyle="1" w:styleId="ObjetducommentaireCar">
    <w:name w:val="Objet du commentaire Car"/>
    <w:basedOn w:val="CommentaireCar"/>
    <w:link w:val="Objetducommentaire"/>
    <w:uiPriority w:val="99"/>
    <w:semiHidden/>
    <w:rsid w:val="0052771A"/>
    <w:rPr>
      <w:b/>
      <w:bCs/>
      <w:sz w:val="20"/>
      <w:szCs w:val="20"/>
    </w:rPr>
  </w:style>
  <w:style w:type="paragraph" w:styleId="Rvision">
    <w:name w:val="Revision"/>
    <w:hidden/>
    <w:uiPriority w:val="99"/>
    <w:semiHidden/>
    <w:rsid w:val="00181D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MSAuthorsAffiliations">
    <w:name w:val="TMS: Author(s)/Affiliation(s)"/>
    <w:basedOn w:val="Normal"/>
    <w:rsid w:val="00646656"/>
    <w:pPr>
      <w:spacing w:after="0" w:line="240" w:lineRule="auto"/>
      <w:jc w:val="center"/>
    </w:pPr>
    <w:rPr>
      <w:rFonts w:ascii="Times New Roman" w:eastAsia="Times New Roman" w:hAnsi="Times New Roman" w:cs="Times New Roman"/>
      <w:sz w:val="18"/>
      <w:szCs w:val="24"/>
      <w:lang w:val="en-US"/>
    </w:rPr>
  </w:style>
  <w:style w:type="character" w:styleId="Lienhypertexte">
    <w:name w:val="Hyperlink"/>
    <w:basedOn w:val="Policepardfaut"/>
    <w:uiPriority w:val="99"/>
    <w:unhideWhenUsed/>
    <w:rsid w:val="00CC5AD5"/>
    <w:rPr>
      <w:color w:val="0000FF" w:themeColor="hyperlink"/>
      <w:u w:val="single"/>
    </w:rPr>
  </w:style>
  <w:style w:type="paragraph" w:styleId="Lgende">
    <w:name w:val="caption"/>
    <w:basedOn w:val="Normal"/>
    <w:next w:val="Normal"/>
    <w:uiPriority w:val="99"/>
    <w:qFormat/>
    <w:rsid w:val="00E41B8E"/>
    <w:pPr>
      <w:spacing w:line="240" w:lineRule="auto"/>
    </w:pPr>
    <w:rPr>
      <w:rFonts w:ascii="Calibri" w:eastAsia="Times New Roman" w:hAnsi="Calibri" w:cs="Vrinda"/>
      <w:b/>
      <w:bCs/>
      <w:color w:val="4F81BD"/>
      <w:sz w:val="18"/>
      <w:lang w:val="en-US" w:bidi="bn-IN"/>
    </w:rPr>
  </w:style>
  <w:style w:type="paragraph" w:customStyle="1" w:styleId="Default">
    <w:name w:val="Default"/>
    <w:uiPriority w:val="99"/>
    <w:rsid w:val="001A2C6A"/>
    <w:pPr>
      <w:autoSpaceDE w:val="0"/>
      <w:autoSpaceDN w:val="0"/>
      <w:adjustRightInd w:val="0"/>
      <w:spacing w:after="0" w:line="240" w:lineRule="auto"/>
    </w:pPr>
    <w:rPr>
      <w:rFonts w:ascii="Cambria Math" w:eastAsia="Calibri" w:hAnsi="Cambria Math" w:cs="Cambria Math"/>
      <w:color w:val="000000"/>
      <w:sz w:val="24"/>
      <w:szCs w:val="24"/>
    </w:rPr>
  </w:style>
  <w:style w:type="paragraph" w:styleId="Textedebulles">
    <w:name w:val="Balloon Text"/>
    <w:basedOn w:val="Normal"/>
    <w:link w:val="TextedebullesCar"/>
    <w:uiPriority w:val="99"/>
    <w:semiHidden/>
    <w:unhideWhenUsed/>
    <w:rsid w:val="003808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08F3"/>
    <w:rPr>
      <w:rFonts w:ascii="Tahoma" w:hAnsi="Tahoma" w:cs="Tahoma"/>
      <w:sz w:val="16"/>
      <w:szCs w:val="16"/>
    </w:rPr>
  </w:style>
  <w:style w:type="table" w:styleId="Grilledutableau">
    <w:name w:val="Table Grid"/>
    <w:basedOn w:val="TableauNormal"/>
    <w:uiPriority w:val="59"/>
    <w:rsid w:val="00EF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8474B"/>
    <w:pPr>
      <w:tabs>
        <w:tab w:val="center" w:pos="4680"/>
        <w:tab w:val="right" w:pos="9360"/>
      </w:tabs>
      <w:spacing w:after="0" w:line="240" w:lineRule="auto"/>
    </w:pPr>
  </w:style>
  <w:style w:type="character" w:customStyle="1" w:styleId="En-tteCar">
    <w:name w:val="En-tête Car"/>
    <w:basedOn w:val="Policepardfaut"/>
    <w:link w:val="En-tte"/>
    <w:uiPriority w:val="99"/>
    <w:rsid w:val="00F8474B"/>
  </w:style>
  <w:style w:type="paragraph" w:styleId="Pieddepage">
    <w:name w:val="footer"/>
    <w:basedOn w:val="Normal"/>
    <w:link w:val="PieddepageCar"/>
    <w:uiPriority w:val="99"/>
    <w:unhideWhenUsed/>
    <w:rsid w:val="00F8474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8474B"/>
  </w:style>
  <w:style w:type="character" w:styleId="Marquedecommentaire">
    <w:name w:val="annotation reference"/>
    <w:basedOn w:val="Policepardfaut"/>
    <w:uiPriority w:val="99"/>
    <w:semiHidden/>
    <w:unhideWhenUsed/>
    <w:rsid w:val="0052771A"/>
    <w:rPr>
      <w:sz w:val="16"/>
      <w:szCs w:val="16"/>
    </w:rPr>
  </w:style>
  <w:style w:type="paragraph" w:styleId="Commentaire">
    <w:name w:val="annotation text"/>
    <w:basedOn w:val="Normal"/>
    <w:link w:val="CommentaireCar"/>
    <w:uiPriority w:val="99"/>
    <w:semiHidden/>
    <w:unhideWhenUsed/>
    <w:rsid w:val="0052771A"/>
    <w:pPr>
      <w:spacing w:line="240" w:lineRule="auto"/>
    </w:pPr>
    <w:rPr>
      <w:sz w:val="20"/>
      <w:szCs w:val="20"/>
    </w:rPr>
  </w:style>
  <w:style w:type="character" w:customStyle="1" w:styleId="CommentaireCar">
    <w:name w:val="Commentaire Car"/>
    <w:basedOn w:val="Policepardfaut"/>
    <w:link w:val="Commentaire"/>
    <w:uiPriority w:val="99"/>
    <w:semiHidden/>
    <w:rsid w:val="0052771A"/>
    <w:rPr>
      <w:sz w:val="20"/>
      <w:szCs w:val="20"/>
    </w:rPr>
  </w:style>
  <w:style w:type="paragraph" w:styleId="Objetducommentaire">
    <w:name w:val="annotation subject"/>
    <w:basedOn w:val="Commentaire"/>
    <w:next w:val="Commentaire"/>
    <w:link w:val="ObjetducommentaireCar"/>
    <w:uiPriority w:val="99"/>
    <w:semiHidden/>
    <w:unhideWhenUsed/>
    <w:rsid w:val="0052771A"/>
    <w:rPr>
      <w:b/>
      <w:bCs/>
    </w:rPr>
  </w:style>
  <w:style w:type="character" w:customStyle="1" w:styleId="ObjetducommentaireCar">
    <w:name w:val="Objet du commentaire Car"/>
    <w:basedOn w:val="CommentaireCar"/>
    <w:link w:val="Objetducommentaire"/>
    <w:uiPriority w:val="99"/>
    <w:semiHidden/>
    <w:rsid w:val="0052771A"/>
    <w:rPr>
      <w:b/>
      <w:bCs/>
      <w:sz w:val="20"/>
      <w:szCs w:val="20"/>
    </w:rPr>
  </w:style>
  <w:style w:type="paragraph" w:styleId="Rvision">
    <w:name w:val="Revision"/>
    <w:hidden/>
    <w:uiPriority w:val="99"/>
    <w:semiHidden/>
    <w:rsid w:val="00181D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71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6778</Words>
  <Characters>37282</Characters>
  <Application>Microsoft Office Word</Application>
  <DocSecurity>0</DocSecurity>
  <Lines>310</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Yasar Kocaefe</cp:lastModifiedBy>
  <cp:revision>11</cp:revision>
  <cp:lastPrinted>2013-06-17T13:36:00Z</cp:lastPrinted>
  <dcterms:created xsi:type="dcterms:W3CDTF">2013-06-17T21:09:00Z</dcterms:created>
  <dcterms:modified xsi:type="dcterms:W3CDTF">2013-10-19T07:35:00Z</dcterms:modified>
</cp:coreProperties>
</file>