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drawings/drawing2.xml" ContentType="application/vnd.openxmlformats-officedocument.drawingml.chartshapes+xml"/>
  <Override PartName="/word/charts/chart5.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15B8" w:rsidRPr="000B65AC" w:rsidRDefault="00AD15B8" w:rsidP="000B65AC">
      <w:pPr>
        <w:pStyle w:val="Titre4"/>
        <w:spacing w:before="0"/>
        <w:jc w:val="center"/>
        <w:rPr>
          <w:rFonts w:ascii="Times New Roman" w:hAnsi="Times New Roman" w:cs="Times New Roman"/>
          <w:i w:val="0"/>
          <w:color w:val="auto"/>
          <w:sz w:val="28"/>
          <w:szCs w:val="28"/>
          <w:lang w:val="en-CA"/>
        </w:rPr>
      </w:pPr>
      <w:r w:rsidRPr="000B65AC">
        <w:rPr>
          <w:rFonts w:ascii="Times New Roman" w:hAnsi="Times New Roman" w:cs="Times New Roman"/>
          <w:i w:val="0"/>
          <w:color w:val="auto"/>
          <w:sz w:val="28"/>
          <w:szCs w:val="28"/>
          <w:lang w:val="en-CA"/>
        </w:rPr>
        <w:t>A 3D MATHEMATICAL MODEL OF A HORIZONTAL ANODE BAKING FURNACE AS A DESIGN TOOL</w:t>
      </w:r>
    </w:p>
    <w:p w:rsidR="00AD15B8" w:rsidRPr="00AD15B8" w:rsidRDefault="00AD15B8" w:rsidP="00AD15B8">
      <w:pPr>
        <w:rPr>
          <w:lang w:val="en-CA"/>
        </w:rPr>
      </w:pPr>
    </w:p>
    <w:p w:rsidR="000B65AC" w:rsidRDefault="00AD15B8" w:rsidP="000B65AC">
      <w:pPr>
        <w:pStyle w:val="TMSAuthorsAffiliations"/>
        <w:rPr>
          <w:sz w:val="24"/>
          <w:lang w:val="fr-CA"/>
        </w:rPr>
      </w:pPr>
      <w:r w:rsidRPr="000B65AC">
        <w:rPr>
          <w:sz w:val="24"/>
          <w:lang w:val="fr-CA"/>
        </w:rPr>
        <w:t>Mounir Baiteche</w:t>
      </w:r>
      <w:r w:rsidRPr="000B65AC">
        <w:rPr>
          <w:sz w:val="24"/>
          <w:vertAlign w:val="superscript"/>
          <w:lang w:val="fr-CA"/>
        </w:rPr>
        <w:t>1</w:t>
      </w:r>
      <w:r w:rsidRPr="000B65AC">
        <w:rPr>
          <w:sz w:val="24"/>
          <w:lang w:val="fr-CA"/>
        </w:rPr>
        <w:t>, Yasar Kocaefe</w:t>
      </w:r>
      <w:r w:rsidRPr="000B65AC">
        <w:rPr>
          <w:sz w:val="24"/>
          <w:vertAlign w:val="superscript"/>
          <w:lang w:val="fr-CA"/>
        </w:rPr>
        <w:t>1</w:t>
      </w:r>
      <w:r w:rsidRPr="000B65AC">
        <w:rPr>
          <w:sz w:val="24"/>
          <w:lang w:val="fr-CA"/>
        </w:rPr>
        <w:t>, Duygu Kocaefe</w:t>
      </w:r>
      <w:r w:rsidRPr="000B65AC">
        <w:rPr>
          <w:sz w:val="24"/>
          <w:vertAlign w:val="superscript"/>
          <w:lang w:val="fr-CA"/>
        </w:rPr>
        <w:t>1</w:t>
      </w:r>
      <w:r w:rsidR="000B65AC">
        <w:rPr>
          <w:sz w:val="24"/>
          <w:lang w:val="fr-CA"/>
        </w:rPr>
        <w:t>,</w:t>
      </w:r>
    </w:p>
    <w:p w:rsidR="00AD15B8" w:rsidRPr="000B65AC" w:rsidRDefault="00AD15B8" w:rsidP="000B65AC">
      <w:pPr>
        <w:pStyle w:val="TMSAuthorsAffiliations"/>
        <w:rPr>
          <w:sz w:val="24"/>
          <w:lang w:val="fr-CA"/>
        </w:rPr>
      </w:pPr>
      <w:r w:rsidRPr="000B65AC">
        <w:rPr>
          <w:sz w:val="24"/>
          <w:lang w:val="fr-CA"/>
        </w:rPr>
        <w:t>Brigitte Morais</w:t>
      </w:r>
      <w:r w:rsidRPr="000B65AC">
        <w:rPr>
          <w:sz w:val="24"/>
          <w:vertAlign w:val="superscript"/>
          <w:lang w:val="fr-CA"/>
        </w:rPr>
        <w:t>2</w:t>
      </w:r>
      <w:r w:rsidRPr="000B65AC">
        <w:rPr>
          <w:sz w:val="24"/>
          <w:lang w:val="fr-CA"/>
        </w:rPr>
        <w:t>, Jacques Lafrance</w:t>
      </w:r>
      <w:r w:rsidRPr="000B65AC">
        <w:rPr>
          <w:sz w:val="24"/>
          <w:vertAlign w:val="superscript"/>
          <w:lang w:val="fr-CA"/>
        </w:rPr>
        <w:t>2</w:t>
      </w:r>
    </w:p>
    <w:p w:rsidR="00AD15B8" w:rsidRPr="000B65AC" w:rsidRDefault="00AD15B8" w:rsidP="000B65AC">
      <w:pPr>
        <w:pStyle w:val="TMSAuthorsAffiliations"/>
        <w:rPr>
          <w:sz w:val="24"/>
          <w:lang w:val="fr-CA"/>
        </w:rPr>
      </w:pPr>
    </w:p>
    <w:p w:rsidR="00AD15B8" w:rsidRPr="00F802AD" w:rsidRDefault="00AD15B8" w:rsidP="000B65AC">
      <w:pPr>
        <w:pStyle w:val="TMSAuthorsAffiliations"/>
        <w:rPr>
          <w:sz w:val="24"/>
          <w:lang w:val="fr-CA"/>
        </w:rPr>
      </w:pPr>
      <w:r w:rsidRPr="00F802AD">
        <w:rPr>
          <w:sz w:val="24"/>
          <w:vertAlign w:val="superscript"/>
          <w:lang w:val="fr-CA"/>
        </w:rPr>
        <w:t>1</w:t>
      </w:r>
      <w:r w:rsidRPr="00F802AD">
        <w:rPr>
          <w:sz w:val="24"/>
          <w:lang w:val="fr-CA"/>
        </w:rPr>
        <w:t xml:space="preserve">University </w:t>
      </w:r>
      <w:r w:rsidRPr="00B73DB0">
        <w:rPr>
          <w:sz w:val="24"/>
          <w:lang w:val="fr-CA"/>
        </w:rPr>
        <w:t>of Qu</w:t>
      </w:r>
      <w:r w:rsidR="000B65AC" w:rsidRPr="00B73DB0">
        <w:rPr>
          <w:sz w:val="24"/>
          <w:lang w:val="fr-CA"/>
        </w:rPr>
        <w:t xml:space="preserve">ébec </w:t>
      </w:r>
      <w:proofErr w:type="spellStart"/>
      <w:r w:rsidR="000B65AC" w:rsidRPr="00B73DB0">
        <w:rPr>
          <w:sz w:val="24"/>
          <w:lang w:val="fr-CA"/>
        </w:rPr>
        <w:t>at</w:t>
      </w:r>
      <w:proofErr w:type="spellEnd"/>
      <w:r w:rsidR="000B65AC" w:rsidRPr="00B73DB0">
        <w:rPr>
          <w:sz w:val="24"/>
          <w:lang w:val="fr-CA"/>
        </w:rPr>
        <w:t xml:space="preserve"> Chicoutimi, </w:t>
      </w:r>
      <w:proofErr w:type="spellStart"/>
      <w:r w:rsidR="000B65AC" w:rsidRPr="00B73DB0">
        <w:rPr>
          <w:sz w:val="24"/>
          <w:lang w:val="fr-CA"/>
        </w:rPr>
        <w:t>Department</w:t>
      </w:r>
      <w:proofErr w:type="spellEnd"/>
      <w:r w:rsidRPr="00B73DB0">
        <w:rPr>
          <w:sz w:val="24"/>
          <w:lang w:val="fr-CA"/>
        </w:rPr>
        <w:t xml:space="preserve"> of </w:t>
      </w:r>
      <w:proofErr w:type="spellStart"/>
      <w:r w:rsidRPr="00B73DB0">
        <w:rPr>
          <w:sz w:val="24"/>
          <w:lang w:val="fr-CA"/>
        </w:rPr>
        <w:t>Applied</w:t>
      </w:r>
      <w:proofErr w:type="spellEnd"/>
      <w:r w:rsidRPr="00B73DB0">
        <w:rPr>
          <w:sz w:val="24"/>
          <w:lang w:val="fr-CA"/>
        </w:rPr>
        <w:t xml:space="preserve"> Sciences, 555, boul. </w:t>
      </w:r>
      <w:r w:rsidR="000B65AC" w:rsidRPr="00B73DB0">
        <w:rPr>
          <w:sz w:val="24"/>
          <w:lang w:val="fr-CA"/>
        </w:rPr>
        <w:t>d</w:t>
      </w:r>
      <w:r w:rsidRPr="00B73DB0">
        <w:rPr>
          <w:sz w:val="24"/>
          <w:lang w:val="fr-CA"/>
        </w:rPr>
        <w:t>e l’Université, Chicoutimi, Qu</w:t>
      </w:r>
      <w:r w:rsidR="000B65AC" w:rsidRPr="00B73DB0">
        <w:rPr>
          <w:sz w:val="24"/>
          <w:lang w:val="fr-CA"/>
        </w:rPr>
        <w:t>é</w:t>
      </w:r>
      <w:r w:rsidRPr="00B73DB0">
        <w:rPr>
          <w:sz w:val="24"/>
          <w:lang w:val="fr-CA"/>
        </w:rPr>
        <w:t>bec, Canada G7H 2B1</w:t>
      </w:r>
    </w:p>
    <w:p w:rsidR="000B65AC" w:rsidRPr="000B65AC" w:rsidRDefault="000B65AC" w:rsidP="000B65AC">
      <w:pPr>
        <w:pStyle w:val="TMSAuthorsAffiliations"/>
        <w:rPr>
          <w:sz w:val="24"/>
          <w:lang w:val="fr-CA"/>
        </w:rPr>
      </w:pPr>
    </w:p>
    <w:p w:rsidR="00AD15B8" w:rsidRPr="000B65AC" w:rsidRDefault="00AD15B8" w:rsidP="000B65AC">
      <w:pPr>
        <w:pStyle w:val="TMSAuthorsAffiliations"/>
        <w:rPr>
          <w:sz w:val="24"/>
          <w:lang w:val="fr-CA"/>
        </w:rPr>
      </w:pPr>
      <w:r w:rsidRPr="000B65AC">
        <w:rPr>
          <w:sz w:val="24"/>
          <w:vertAlign w:val="superscript"/>
          <w:lang w:val="fr-CA"/>
        </w:rPr>
        <w:t>2</w:t>
      </w:r>
      <w:r w:rsidRPr="000B65AC">
        <w:rPr>
          <w:sz w:val="24"/>
          <w:lang w:val="fr-CA"/>
        </w:rPr>
        <w:t xml:space="preserve">Aluminerie Alouette Inc., </w:t>
      </w:r>
      <w:r w:rsidRPr="000B65AC">
        <w:rPr>
          <w:sz w:val="24"/>
          <w:lang w:val="fr-CA" w:eastAsia="fr-CA"/>
        </w:rPr>
        <w:t>400, Chemin de la Pointe-Noire, C.P. 1650, Sept-Îles, Qu</w:t>
      </w:r>
      <w:r w:rsidR="000B65AC">
        <w:rPr>
          <w:sz w:val="24"/>
          <w:lang w:val="fr-CA" w:eastAsia="fr-CA"/>
        </w:rPr>
        <w:t>é</w:t>
      </w:r>
      <w:r w:rsidRPr="000B65AC">
        <w:rPr>
          <w:sz w:val="24"/>
          <w:lang w:val="fr-CA" w:eastAsia="fr-CA"/>
        </w:rPr>
        <w:t>b</w:t>
      </w:r>
      <w:r w:rsidR="000B65AC">
        <w:rPr>
          <w:sz w:val="24"/>
          <w:lang w:val="fr-CA" w:eastAsia="fr-CA"/>
        </w:rPr>
        <w:t>e</w:t>
      </w:r>
      <w:r w:rsidRPr="000B65AC">
        <w:rPr>
          <w:sz w:val="24"/>
          <w:lang w:val="fr-CA" w:eastAsia="fr-CA"/>
        </w:rPr>
        <w:t>c, Canada, G4R 5M9</w:t>
      </w:r>
    </w:p>
    <w:p w:rsidR="00AD15B8" w:rsidRPr="000B65AC" w:rsidRDefault="00AD15B8" w:rsidP="00AD15B8">
      <w:pPr>
        <w:pStyle w:val="TMSAuthorsAffiliations"/>
        <w:rPr>
          <w:sz w:val="24"/>
          <w:lang w:val="fr-CA"/>
        </w:rPr>
      </w:pPr>
    </w:p>
    <w:p w:rsidR="00DD71D5" w:rsidRPr="00741D99" w:rsidRDefault="00DD71D5" w:rsidP="00DD71D5">
      <w:pPr>
        <w:keepNext/>
        <w:spacing w:after="0" w:line="480" w:lineRule="auto"/>
        <w:jc w:val="center"/>
        <w:outlineLvl w:val="0"/>
        <w:rPr>
          <w:rFonts w:ascii="Times New Roman" w:eastAsia="Times New Roman" w:hAnsi="Times New Roman" w:cs="Arial"/>
          <w:b/>
          <w:bCs/>
          <w:kern w:val="32"/>
          <w:sz w:val="24"/>
          <w:szCs w:val="24"/>
          <w:lang w:val="en-US"/>
        </w:rPr>
      </w:pPr>
      <w:r w:rsidRPr="00741D99">
        <w:rPr>
          <w:rFonts w:ascii="Times New Roman" w:eastAsia="Times New Roman" w:hAnsi="Times New Roman" w:cs="Arial"/>
          <w:b/>
          <w:bCs/>
          <w:kern w:val="32"/>
          <w:sz w:val="24"/>
          <w:szCs w:val="24"/>
          <w:lang w:val="en-US"/>
        </w:rPr>
        <w:t>Abstract</w:t>
      </w:r>
    </w:p>
    <w:p w:rsidR="00DD71D5" w:rsidRDefault="00DD71D5" w:rsidP="000B65AC">
      <w:pPr>
        <w:spacing w:after="0" w:line="240" w:lineRule="auto"/>
        <w:jc w:val="both"/>
        <w:rPr>
          <w:rFonts w:ascii="Times New Roman" w:eastAsia="Times New Roman" w:hAnsi="Times New Roman" w:cs="Times New Roman"/>
          <w:sz w:val="24"/>
          <w:szCs w:val="24"/>
          <w:lang w:val="en-CA"/>
        </w:rPr>
      </w:pPr>
      <w:r w:rsidRPr="00741D99">
        <w:rPr>
          <w:rFonts w:ascii="Times New Roman" w:eastAsia="Times New Roman" w:hAnsi="Times New Roman" w:cs="Times New Roman"/>
          <w:sz w:val="24"/>
          <w:szCs w:val="24"/>
          <w:lang w:val="en-CA"/>
        </w:rPr>
        <w:t>The production of primary aluminum is carried out via the Hall-</w:t>
      </w:r>
      <w:proofErr w:type="spellStart"/>
      <w:r w:rsidRPr="00741D99">
        <w:rPr>
          <w:rFonts w:ascii="Times New Roman" w:eastAsia="Times New Roman" w:hAnsi="Times New Roman" w:cs="Times New Roman"/>
          <w:sz w:val="24"/>
          <w:szCs w:val="24"/>
          <w:lang w:val="en-CA"/>
        </w:rPr>
        <w:t>Héroult</w:t>
      </w:r>
      <w:proofErr w:type="spellEnd"/>
      <w:r w:rsidRPr="00741D99">
        <w:rPr>
          <w:rFonts w:ascii="Times New Roman" w:eastAsia="Times New Roman" w:hAnsi="Times New Roman" w:cs="Times New Roman"/>
          <w:sz w:val="24"/>
          <w:szCs w:val="24"/>
          <w:lang w:val="en-CA"/>
        </w:rPr>
        <w:t xml:space="preserve"> process in electrolysis cells using carbon anodes. Their consumption during electrolysis requires the production of a large number of anodes. The final step in the production of anodes is the baking that takes place in large ring furnaces. It is difficult to determine directly the impact of design changes in these furnaces on their performance and anode quality. </w:t>
      </w:r>
      <w:r w:rsidR="00B4641B" w:rsidRPr="000B65AC">
        <w:rPr>
          <w:rStyle w:val="hps"/>
          <w:rFonts w:ascii="Times New Roman" w:hAnsi="Times New Roman" w:cs="Times New Roman"/>
          <w:sz w:val="24"/>
          <w:lang w:val="en-CA"/>
        </w:rPr>
        <w:t>Modelling</w:t>
      </w:r>
      <w:r w:rsidR="00B4641B" w:rsidRPr="000B65AC">
        <w:rPr>
          <w:rFonts w:ascii="Times New Roman" w:hAnsi="Times New Roman" w:cs="Times New Roman"/>
          <w:sz w:val="24"/>
          <w:lang w:val="en-CA"/>
        </w:rPr>
        <w:t xml:space="preserve"> </w:t>
      </w:r>
      <w:r w:rsidR="00B4641B" w:rsidRPr="000B65AC">
        <w:rPr>
          <w:rStyle w:val="hps"/>
          <w:rFonts w:ascii="Times New Roman" w:hAnsi="Times New Roman" w:cs="Times New Roman"/>
          <w:sz w:val="24"/>
          <w:lang w:val="en-CA"/>
        </w:rPr>
        <w:t>allows the evaluation of such modifications in a cost-effective manner</w:t>
      </w:r>
      <w:r w:rsidR="00B4641B" w:rsidRPr="000B65AC">
        <w:rPr>
          <w:rFonts w:ascii="Times New Roman" w:hAnsi="Times New Roman" w:cs="Times New Roman"/>
          <w:sz w:val="24"/>
          <w:lang w:val="en-CA"/>
        </w:rPr>
        <w:t xml:space="preserve">. </w:t>
      </w:r>
      <w:r w:rsidR="00B4641B" w:rsidRPr="000B65AC">
        <w:rPr>
          <w:rStyle w:val="hps"/>
          <w:rFonts w:ascii="Times New Roman" w:hAnsi="Times New Roman" w:cs="Times New Roman"/>
          <w:sz w:val="24"/>
          <w:lang w:val="en-CA"/>
        </w:rPr>
        <w:t>The reliability of</w:t>
      </w:r>
      <w:r w:rsidR="00B4641B" w:rsidRPr="000B65AC">
        <w:rPr>
          <w:rFonts w:ascii="Times New Roman" w:hAnsi="Times New Roman" w:cs="Times New Roman"/>
          <w:sz w:val="24"/>
          <w:lang w:val="en-CA"/>
        </w:rPr>
        <w:t xml:space="preserve"> </w:t>
      </w:r>
      <w:r w:rsidR="00B4641B" w:rsidRPr="000B65AC">
        <w:rPr>
          <w:rStyle w:val="hps"/>
          <w:rFonts w:ascii="Times New Roman" w:hAnsi="Times New Roman" w:cs="Times New Roman"/>
          <w:sz w:val="24"/>
          <w:lang w:val="en-CA"/>
        </w:rPr>
        <w:t>mathematical models</w:t>
      </w:r>
      <w:r w:rsidR="00B4641B" w:rsidRPr="000B65AC">
        <w:rPr>
          <w:rFonts w:ascii="Times New Roman" w:hAnsi="Times New Roman" w:cs="Times New Roman"/>
          <w:sz w:val="24"/>
          <w:lang w:val="en-CA"/>
        </w:rPr>
        <w:t xml:space="preserve"> </w:t>
      </w:r>
      <w:r w:rsidR="00B4641B" w:rsidRPr="000B65AC">
        <w:rPr>
          <w:rStyle w:val="hps"/>
          <w:rFonts w:ascii="Times New Roman" w:hAnsi="Times New Roman" w:cs="Times New Roman"/>
          <w:sz w:val="24"/>
          <w:lang w:val="en-CA"/>
        </w:rPr>
        <w:t xml:space="preserve">in the </w:t>
      </w:r>
      <w:r w:rsidR="00B4641B" w:rsidRPr="000B65AC">
        <w:rPr>
          <w:rFonts w:ascii="Times New Roman" w:hAnsi="Times New Roman" w:cs="Times New Roman"/>
          <w:sz w:val="24"/>
          <w:lang w:val="en-CA"/>
        </w:rPr>
        <w:t xml:space="preserve">design </w:t>
      </w:r>
      <w:r w:rsidR="00B4641B" w:rsidRPr="000B65AC">
        <w:rPr>
          <w:rStyle w:val="hps"/>
          <w:rFonts w:ascii="Times New Roman" w:hAnsi="Times New Roman" w:cs="Times New Roman"/>
          <w:sz w:val="24"/>
          <w:lang w:val="en-CA"/>
        </w:rPr>
        <w:t>and optimization of</w:t>
      </w:r>
      <w:r w:rsidR="00B4641B" w:rsidRPr="000B65AC">
        <w:rPr>
          <w:rFonts w:ascii="Times New Roman" w:hAnsi="Times New Roman" w:cs="Times New Roman"/>
          <w:sz w:val="24"/>
          <w:lang w:val="en-CA"/>
        </w:rPr>
        <w:t xml:space="preserve"> </w:t>
      </w:r>
      <w:r w:rsidR="00B4641B" w:rsidRPr="000B65AC">
        <w:rPr>
          <w:rStyle w:val="hps"/>
          <w:rFonts w:ascii="Times New Roman" w:hAnsi="Times New Roman" w:cs="Times New Roman"/>
          <w:sz w:val="24"/>
          <w:lang w:val="en-CA"/>
        </w:rPr>
        <w:t>these</w:t>
      </w:r>
      <w:r w:rsidR="00B4641B" w:rsidRPr="000B65AC">
        <w:rPr>
          <w:rFonts w:ascii="Times New Roman" w:hAnsi="Times New Roman" w:cs="Times New Roman"/>
          <w:sz w:val="24"/>
          <w:lang w:val="en-CA"/>
        </w:rPr>
        <w:t xml:space="preserve"> </w:t>
      </w:r>
      <w:r w:rsidR="00B4641B" w:rsidRPr="000B65AC">
        <w:rPr>
          <w:rStyle w:val="hps"/>
          <w:rFonts w:ascii="Times New Roman" w:hAnsi="Times New Roman" w:cs="Times New Roman"/>
          <w:sz w:val="24"/>
          <w:lang w:val="en-CA"/>
        </w:rPr>
        <w:t>furnaces has been demonstrated</w:t>
      </w:r>
      <w:r w:rsidR="00B4641B" w:rsidRPr="000B65AC">
        <w:rPr>
          <w:rFonts w:ascii="Times New Roman" w:hAnsi="Times New Roman" w:cs="Times New Roman"/>
          <w:sz w:val="24"/>
          <w:lang w:val="en-CA"/>
        </w:rPr>
        <w:t xml:space="preserve"> </w:t>
      </w:r>
      <w:r w:rsidR="00B4641B" w:rsidRPr="000B65AC">
        <w:rPr>
          <w:rStyle w:val="hps"/>
          <w:rFonts w:ascii="Times New Roman" w:hAnsi="Times New Roman" w:cs="Times New Roman"/>
          <w:sz w:val="24"/>
          <w:lang w:val="en-CA"/>
        </w:rPr>
        <w:t>on several occasions.</w:t>
      </w:r>
      <w:r w:rsidRPr="00741D99">
        <w:rPr>
          <w:rFonts w:ascii="Times New Roman" w:eastAsia="Times New Roman" w:hAnsi="Times New Roman" w:cs="Times New Roman"/>
          <w:sz w:val="24"/>
          <w:szCs w:val="24"/>
          <w:lang w:val="en-CA"/>
        </w:rPr>
        <w:t xml:space="preserve"> A 3D design model was developed including all the important phenomena occurring in the furnace and was validated using plant data. In this paper, the model is described and the results are presented, which show how the model predictions help improve the baking of carbon anodes and their qualities.</w:t>
      </w:r>
    </w:p>
    <w:p w:rsidR="00B4641B" w:rsidRDefault="00B4641B" w:rsidP="000B65AC">
      <w:pPr>
        <w:spacing w:line="240" w:lineRule="auto"/>
        <w:rPr>
          <w:rStyle w:val="hps"/>
          <w:rFonts w:ascii="Times New Roman" w:hAnsi="Times New Roman" w:cs="Times New Roman"/>
          <w:sz w:val="24"/>
          <w:lang w:val="en-CA"/>
        </w:rPr>
      </w:pPr>
    </w:p>
    <w:p w:rsidR="00B4641B" w:rsidRDefault="000B65AC" w:rsidP="00B4641B">
      <w:pPr>
        <w:spacing w:after="0" w:line="240" w:lineRule="auto"/>
        <w:jc w:val="both"/>
        <w:rPr>
          <w:rFonts w:ascii="Times New Roman" w:hAnsi="Times New Roman" w:cs="Times New Roman"/>
          <w:sz w:val="24"/>
          <w:lang w:val="en-US"/>
        </w:rPr>
      </w:pPr>
      <w:r w:rsidRPr="000B65AC">
        <w:rPr>
          <w:rFonts w:ascii="Times New Roman" w:hAnsi="Times New Roman" w:cs="Times New Roman"/>
          <w:sz w:val="24"/>
          <w:lang w:val="en-US"/>
        </w:rPr>
        <w:t xml:space="preserve">Keywords: </w:t>
      </w:r>
      <w:r w:rsidR="00B4641B">
        <w:rPr>
          <w:rFonts w:ascii="Times New Roman" w:hAnsi="Times New Roman" w:cs="Times New Roman"/>
          <w:sz w:val="24"/>
          <w:lang w:val="en-US"/>
        </w:rPr>
        <w:t xml:space="preserve">mathematical modelling, </w:t>
      </w:r>
      <w:r w:rsidRPr="000B65AC">
        <w:rPr>
          <w:rFonts w:ascii="Times New Roman" w:hAnsi="Times New Roman" w:cs="Times New Roman"/>
          <w:sz w:val="24"/>
          <w:lang w:val="en-US"/>
        </w:rPr>
        <w:t>3D model, anod</w:t>
      </w:r>
      <w:r w:rsidR="00B4641B">
        <w:rPr>
          <w:rFonts w:ascii="Times New Roman" w:hAnsi="Times New Roman" w:cs="Times New Roman"/>
          <w:sz w:val="24"/>
          <w:lang w:val="en-US"/>
        </w:rPr>
        <w:t>e baking furnace, design model</w:t>
      </w:r>
      <w:r w:rsidRPr="000B65AC">
        <w:rPr>
          <w:rFonts w:ascii="Times New Roman" w:hAnsi="Times New Roman" w:cs="Times New Roman"/>
          <w:sz w:val="24"/>
          <w:lang w:val="en-US"/>
        </w:rPr>
        <w:t>, carbon anodes</w:t>
      </w:r>
    </w:p>
    <w:p w:rsidR="00B4641B" w:rsidRPr="00B4641B" w:rsidRDefault="00B4641B" w:rsidP="00B4641B">
      <w:pPr>
        <w:spacing w:after="0" w:line="240" w:lineRule="auto"/>
        <w:jc w:val="both"/>
        <w:rPr>
          <w:rFonts w:ascii="Times New Roman" w:hAnsi="Times New Roman" w:cs="Times New Roman"/>
          <w:sz w:val="24"/>
          <w:lang w:val="en-CA"/>
        </w:rPr>
      </w:pPr>
    </w:p>
    <w:p w:rsidR="00DD71D5" w:rsidRPr="00541003" w:rsidRDefault="00DD71D5" w:rsidP="00B4641B">
      <w:pPr>
        <w:spacing w:line="240" w:lineRule="auto"/>
        <w:jc w:val="center"/>
        <w:rPr>
          <w:rStyle w:val="hps"/>
          <w:rFonts w:ascii="Times New Roman" w:hAnsi="Times New Roman" w:cs="Times New Roman"/>
          <w:b/>
          <w:sz w:val="24"/>
          <w:szCs w:val="24"/>
          <w:lang w:val="en-CA"/>
        </w:rPr>
      </w:pPr>
      <w:r w:rsidRPr="00741D99">
        <w:rPr>
          <w:rFonts w:ascii="Times New Roman" w:hAnsi="Times New Roman" w:cs="Times New Roman"/>
          <w:b/>
          <w:sz w:val="24"/>
          <w:szCs w:val="24"/>
          <w:lang w:val="en-CA"/>
        </w:rPr>
        <w:t>Introduction</w:t>
      </w:r>
    </w:p>
    <w:p w:rsidR="0025317E" w:rsidRPr="00D3462D" w:rsidRDefault="004112AE" w:rsidP="000B65AC">
      <w:pPr>
        <w:spacing w:after="0" w:line="240" w:lineRule="auto"/>
        <w:jc w:val="both"/>
        <w:rPr>
          <w:rFonts w:ascii="Times New Roman" w:hAnsi="Times New Roman" w:cs="Times New Roman"/>
          <w:sz w:val="24"/>
          <w:szCs w:val="24"/>
          <w:lang w:val="en"/>
        </w:rPr>
      </w:pPr>
      <w:r w:rsidRPr="00D3462D">
        <w:rPr>
          <w:rStyle w:val="hps"/>
          <w:rFonts w:ascii="Times New Roman" w:hAnsi="Times New Roman" w:cs="Times New Roman"/>
          <w:sz w:val="24"/>
          <w:szCs w:val="24"/>
          <w:lang w:val="en"/>
        </w:rPr>
        <w:t>The manufacture</w:t>
      </w:r>
      <w:r w:rsidRPr="00D3462D">
        <w:rPr>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of carbon anodes</w:t>
      </w:r>
      <w:r w:rsidRPr="00D3462D">
        <w:rPr>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for the</w:t>
      </w:r>
      <w:r w:rsidRPr="00D3462D">
        <w:rPr>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primary aluminum</w:t>
      </w:r>
      <w:r w:rsidRPr="00D3462D">
        <w:rPr>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industry</w:t>
      </w:r>
      <w:r w:rsidRPr="00D3462D">
        <w:rPr>
          <w:rFonts w:ascii="Times New Roman" w:hAnsi="Times New Roman" w:cs="Times New Roman"/>
          <w:sz w:val="24"/>
          <w:szCs w:val="24"/>
          <w:lang w:val="en"/>
        </w:rPr>
        <w:t xml:space="preserve"> </w:t>
      </w:r>
      <w:r w:rsidR="00544AAD" w:rsidRPr="00D3462D">
        <w:rPr>
          <w:rStyle w:val="hps"/>
          <w:rFonts w:ascii="Times New Roman" w:hAnsi="Times New Roman" w:cs="Times New Roman"/>
          <w:sz w:val="24"/>
          <w:szCs w:val="24"/>
          <w:lang w:val="en"/>
        </w:rPr>
        <w:t>requires the use of</w:t>
      </w:r>
      <w:r w:rsidRPr="00D3462D">
        <w:rPr>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CA"/>
        </w:rPr>
        <w:t xml:space="preserve">calcined </w:t>
      </w:r>
      <w:r w:rsidR="00544AAD" w:rsidRPr="00D3462D">
        <w:rPr>
          <w:rStyle w:val="hps"/>
          <w:rFonts w:ascii="Times New Roman" w:hAnsi="Times New Roman" w:cs="Times New Roman"/>
          <w:sz w:val="24"/>
          <w:szCs w:val="24"/>
          <w:lang w:val="en-CA"/>
        </w:rPr>
        <w:t>coke</w:t>
      </w:r>
      <w:r w:rsidRPr="00D3462D">
        <w:rPr>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and</w:t>
      </w:r>
      <w:r w:rsidRPr="00D3462D">
        <w:rPr>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coal</w:t>
      </w:r>
      <w:r w:rsidRPr="00D3462D">
        <w:rPr>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tar</w:t>
      </w:r>
      <w:r w:rsidRPr="00D3462D">
        <w:rPr>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pitch</w:t>
      </w:r>
      <w:r w:rsidRPr="00D3462D">
        <w:rPr>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These raw materials</w:t>
      </w:r>
      <w:r w:rsidRPr="00D3462D">
        <w:rPr>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are preheated</w:t>
      </w:r>
      <w:r w:rsidRPr="00D3462D">
        <w:rPr>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and</w:t>
      </w:r>
      <w:r w:rsidRPr="00D3462D">
        <w:rPr>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 xml:space="preserve">mixed </w:t>
      </w:r>
      <w:r w:rsidR="00544AAD" w:rsidRPr="00D3462D">
        <w:rPr>
          <w:rStyle w:val="hps"/>
          <w:rFonts w:ascii="Times New Roman" w:hAnsi="Times New Roman" w:cs="Times New Roman"/>
          <w:sz w:val="24"/>
          <w:szCs w:val="24"/>
          <w:lang w:val="en"/>
        </w:rPr>
        <w:t>in</w:t>
      </w:r>
      <w:r w:rsidRPr="00D3462D">
        <w:rPr>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precise</w:t>
      </w:r>
      <w:r w:rsidRPr="00D3462D">
        <w:rPr>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portions</w:t>
      </w:r>
      <w:r w:rsidRPr="00D3462D">
        <w:rPr>
          <w:rFonts w:ascii="Times New Roman" w:hAnsi="Times New Roman" w:cs="Times New Roman"/>
          <w:sz w:val="24"/>
          <w:szCs w:val="24"/>
          <w:lang w:val="en"/>
        </w:rPr>
        <w:t xml:space="preserve"> </w:t>
      </w:r>
      <w:r w:rsidR="007A720F" w:rsidRPr="00D3462D">
        <w:rPr>
          <w:rStyle w:val="hps"/>
          <w:rFonts w:ascii="Times New Roman" w:hAnsi="Times New Roman" w:cs="Times New Roman"/>
          <w:sz w:val="24"/>
          <w:szCs w:val="24"/>
          <w:lang w:val="en"/>
        </w:rPr>
        <w:t>and</w:t>
      </w:r>
      <w:r w:rsidRPr="00D3462D">
        <w:rPr>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well-</w:t>
      </w:r>
      <w:r w:rsidRPr="00D3462D">
        <w:rPr>
          <w:rFonts w:ascii="Times New Roman" w:hAnsi="Times New Roman" w:cs="Times New Roman"/>
          <w:sz w:val="24"/>
          <w:szCs w:val="24"/>
          <w:lang w:val="en"/>
        </w:rPr>
        <w:t xml:space="preserve">determined </w:t>
      </w:r>
      <w:r w:rsidRPr="00D3462D">
        <w:rPr>
          <w:rStyle w:val="hps"/>
          <w:rFonts w:ascii="Times New Roman" w:hAnsi="Times New Roman" w:cs="Times New Roman"/>
          <w:sz w:val="24"/>
          <w:szCs w:val="24"/>
          <w:lang w:val="en"/>
        </w:rPr>
        <w:t>size</w:t>
      </w:r>
      <w:r w:rsidRPr="00D3462D">
        <w:rPr>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fractions</w:t>
      </w:r>
      <w:r w:rsidRPr="00D3462D">
        <w:rPr>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 xml:space="preserve">in a </w:t>
      </w:r>
      <w:r w:rsidR="00544AAD" w:rsidRPr="00D3462D">
        <w:rPr>
          <w:rStyle w:val="hps"/>
          <w:rFonts w:ascii="Times New Roman" w:hAnsi="Times New Roman" w:cs="Times New Roman"/>
          <w:sz w:val="24"/>
          <w:szCs w:val="24"/>
          <w:lang w:val="en"/>
        </w:rPr>
        <w:t>mixer or a kneader</w:t>
      </w:r>
      <w:r w:rsidRPr="00D3462D">
        <w:rPr>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The next step is</w:t>
      </w:r>
      <w:r w:rsidRPr="00D3462D">
        <w:rPr>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to form</w:t>
      </w:r>
      <w:r w:rsidRPr="00D3462D">
        <w:rPr>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the anodes</w:t>
      </w:r>
      <w:r w:rsidRPr="00D3462D">
        <w:rPr>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in a</w:t>
      </w:r>
      <w:r w:rsidRPr="00D3462D">
        <w:rPr>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mold</w:t>
      </w:r>
      <w:r w:rsidR="00544AAD" w:rsidRPr="00D3462D">
        <w:rPr>
          <w:rStyle w:val="hps"/>
          <w:rFonts w:ascii="Times New Roman" w:hAnsi="Times New Roman" w:cs="Times New Roman"/>
          <w:sz w:val="24"/>
          <w:szCs w:val="24"/>
          <w:lang w:val="en"/>
        </w:rPr>
        <w:t>, and</w:t>
      </w:r>
      <w:r w:rsidRPr="00D3462D">
        <w:rPr>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generally a</w:t>
      </w:r>
      <w:r w:rsidRPr="00D3462D">
        <w:rPr>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press or a</w:t>
      </w:r>
      <w:r w:rsidRPr="00D3462D">
        <w:rPr>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vibratory</w:t>
      </w:r>
      <w:r w:rsidRPr="00D3462D">
        <w:rPr>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compactor</w:t>
      </w:r>
      <w:r w:rsidR="00544AAD" w:rsidRPr="00D3462D">
        <w:rPr>
          <w:rStyle w:val="hps"/>
          <w:rFonts w:ascii="Times New Roman" w:hAnsi="Times New Roman" w:cs="Times New Roman"/>
          <w:sz w:val="24"/>
          <w:szCs w:val="24"/>
          <w:lang w:val="en"/>
        </w:rPr>
        <w:t xml:space="preserve"> is used</w:t>
      </w:r>
      <w:r w:rsidRPr="00D3462D">
        <w:rPr>
          <w:rStyle w:val="hps"/>
          <w:rFonts w:ascii="Times New Roman" w:hAnsi="Times New Roman" w:cs="Times New Roman"/>
          <w:sz w:val="24"/>
          <w:szCs w:val="24"/>
          <w:lang w:val="en"/>
        </w:rPr>
        <w:t>.</w:t>
      </w:r>
      <w:r w:rsidRPr="00D3462D">
        <w:rPr>
          <w:rFonts w:ascii="Times New Roman" w:hAnsi="Times New Roman" w:cs="Times New Roman"/>
          <w:sz w:val="24"/>
          <w:szCs w:val="24"/>
          <w:lang w:val="en"/>
        </w:rPr>
        <w:t xml:space="preserve"> </w:t>
      </w:r>
      <w:r w:rsidR="00544AAD" w:rsidRPr="00D3462D">
        <w:rPr>
          <w:rStyle w:val="hps"/>
          <w:rFonts w:ascii="Times New Roman" w:hAnsi="Times New Roman" w:cs="Times New Roman"/>
          <w:sz w:val="24"/>
          <w:szCs w:val="24"/>
          <w:lang w:val="en"/>
        </w:rPr>
        <w:t>Then</w:t>
      </w:r>
      <w:r w:rsidRPr="00D3462D">
        <w:rPr>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they are cooled</w:t>
      </w:r>
      <w:r w:rsidRPr="00D3462D">
        <w:rPr>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and stored</w:t>
      </w:r>
      <w:r w:rsidRPr="00D3462D">
        <w:rPr>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until</w:t>
      </w:r>
      <w:r w:rsidRPr="00D3462D">
        <w:rPr>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 xml:space="preserve">the </w:t>
      </w:r>
      <w:r w:rsidR="00544AAD" w:rsidRPr="00D3462D">
        <w:rPr>
          <w:rStyle w:val="hps"/>
          <w:rFonts w:ascii="Times New Roman" w:hAnsi="Times New Roman" w:cs="Times New Roman"/>
          <w:sz w:val="24"/>
          <w:szCs w:val="24"/>
          <w:lang w:val="en"/>
        </w:rPr>
        <w:t>following</w:t>
      </w:r>
      <w:r w:rsidRPr="00D3462D">
        <w:rPr>
          <w:rStyle w:val="hps"/>
          <w:rFonts w:ascii="Times New Roman" w:hAnsi="Times New Roman" w:cs="Times New Roman"/>
          <w:sz w:val="24"/>
          <w:szCs w:val="24"/>
          <w:lang w:val="en"/>
        </w:rPr>
        <w:t xml:space="preserve"> step</w:t>
      </w:r>
      <w:r w:rsidR="0025317E" w:rsidRPr="00D3462D">
        <w:rPr>
          <w:rStyle w:val="hps"/>
          <w:rFonts w:ascii="Times New Roman" w:hAnsi="Times New Roman" w:cs="Times New Roman"/>
          <w:sz w:val="24"/>
          <w:szCs w:val="24"/>
          <w:lang w:val="en"/>
        </w:rPr>
        <w:t xml:space="preserve"> which is ba</w:t>
      </w:r>
      <w:r w:rsidRPr="00D3462D">
        <w:rPr>
          <w:rStyle w:val="hps"/>
          <w:rFonts w:ascii="Times New Roman" w:hAnsi="Times New Roman" w:cs="Times New Roman"/>
          <w:sz w:val="24"/>
          <w:szCs w:val="24"/>
          <w:lang w:val="en"/>
        </w:rPr>
        <w:t>king</w:t>
      </w:r>
      <w:r w:rsidR="0025317E" w:rsidRPr="00D3462D">
        <w:rPr>
          <w:rStyle w:val="hps"/>
          <w:rFonts w:ascii="Times New Roman" w:hAnsi="Times New Roman" w:cs="Times New Roman"/>
          <w:sz w:val="24"/>
          <w:szCs w:val="24"/>
          <w:lang w:val="en"/>
        </w:rPr>
        <w:t>. T</w:t>
      </w:r>
      <w:r w:rsidRPr="00D3462D">
        <w:rPr>
          <w:rStyle w:val="hps"/>
          <w:rFonts w:ascii="Times New Roman" w:hAnsi="Times New Roman" w:cs="Times New Roman"/>
          <w:sz w:val="24"/>
          <w:szCs w:val="24"/>
          <w:lang w:val="en"/>
        </w:rPr>
        <w:t>he</w:t>
      </w:r>
      <w:r w:rsidRPr="00D3462D">
        <w:rPr>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green anodes</w:t>
      </w:r>
      <w:r w:rsidRPr="00D3462D">
        <w:rPr>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are cooled</w:t>
      </w:r>
      <w:r w:rsidRPr="00D3462D">
        <w:rPr>
          <w:rFonts w:ascii="Times New Roman" w:hAnsi="Times New Roman" w:cs="Times New Roman"/>
          <w:sz w:val="24"/>
          <w:szCs w:val="24"/>
          <w:lang w:val="en"/>
        </w:rPr>
        <w:t xml:space="preserve"> </w:t>
      </w:r>
      <w:r w:rsidR="00544AAD" w:rsidRPr="00D3462D">
        <w:rPr>
          <w:rStyle w:val="hps"/>
          <w:rFonts w:ascii="Times New Roman" w:hAnsi="Times New Roman" w:cs="Times New Roman"/>
          <w:sz w:val="24"/>
          <w:szCs w:val="24"/>
          <w:lang w:val="en"/>
        </w:rPr>
        <w:t>by</w:t>
      </w:r>
      <w:r w:rsidRPr="00D3462D">
        <w:rPr>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natural</w:t>
      </w:r>
      <w:r w:rsidRPr="00D3462D">
        <w:rPr>
          <w:rFonts w:ascii="Times New Roman" w:hAnsi="Times New Roman" w:cs="Times New Roman"/>
          <w:sz w:val="24"/>
          <w:szCs w:val="24"/>
          <w:lang w:val="en"/>
        </w:rPr>
        <w:t xml:space="preserve"> </w:t>
      </w:r>
      <w:r w:rsidR="00544AAD" w:rsidRPr="00D3462D">
        <w:rPr>
          <w:rStyle w:val="hps"/>
          <w:rFonts w:ascii="Times New Roman" w:hAnsi="Times New Roman" w:cs="Times New Roman"/>
          <w:sz w:val="24"/>
          <w:szCs w:val="24"/>
          <w:lang w:val="en"/>
        </w:rPr>
        <w:t>cooling with</w:t>
      </w:r>
      <w:r w:rsidR="00B2247B" w:rsidRPr="00D3462D">
        <w:rPr>
          <w:rStyle w:val="hps"/>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air</w:t>
      </w:r>
      <w:r w:rsidR="0025317E" w:rsidRPr="00D3462D">
        <w:rPr>
          <w:rStyle w:val="hps"/>
          <w:rFonts w:ascii="Times New Roman" w:hAnsi="Times New Roman" w:cs="Times New Roman"/>
          <w:sz w:val="24"/>
          <w:szCs w:val="24"/>
          <w:lang w:val="en"/>
        </w:rPr>
        <w:t>,</w:t>
      </w:r>
      <w:r w:rsidRPr="00D3462D">
        <w:rPr>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in</w:t>
      </w:r>
      <w:r w:rsidRPr="00D3462D">
        <w:rPr>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pools of</w:t>
      </w:r>
      <w:r w:rsidRPr="00D3462D">
        <w:rPr>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water or</w:t>
      </w:r>
      <w:r w:rsidRPr="00D3462D">
        <w:rPr>
          <w:rFonts w:ascii="Times New Roman" w:hAnsi="Times New Roman" w:cs="Times New Roman"/>
          <w:sz w:val="24"/>
          <w:szCs w:val="24"/>
          <w:lang w:val="en"/>
        </w:rPr>
        <w:t xml:space="preserve"> </w:t>
      </w:r>
      <w:r w:rsidR="00544AAD" w:rsidRPr="00D3462D">
        <w:rPr>
          <w:rStyle w:val="hps"/>
          <w:rFonts w:ascii="Times New Roman" w:hAnsi="Times New Roman" w:cs="Times New Roman"/>
          <w:sz w:val="24"/>
          <w:szCs w:val="24"/>
          <w:lang w:val="en"/>
        </w:rPr>
        <w:t xml:space="preserve">a combination of </w:t>
      </w:r>
      <w:r w:rsidRPr="00D3462D">
        <w:rPr>
          <w:rStyle w:val="hps"/>
          <w:rFonts w:ascii="Times New Roman" w:hAnsi="Times New Roman" w:cs="Times New Roman"/>
          <w:sz w:val="24"/>
          <w:szCs w:val="24"/>
          <w:lang w:val="en"/>
        </w:rPr>
        <w:t>the two</w:t>
      </w:r>
      <w:r w:rsidRPr="00D3462D">
        <w:rPr>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modes</w:t>
      </w:r>
      <w:r w:rsidRPr="00D3462D">
        <w:rPr>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in the form of</w:t>
      </w:r>
      <w:r w:rsidRPr="00D3462D">
        <w:rPr>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shower</w:t>
      </w:r>
      <w:r w:rsidRPr="00D3462D">
        <w:rPr>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[1]</w:t>
      </w:r>
      <w:r w:rsidRPr="00D3462D">
        <w:rPr>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Anode baking</w:t>
      </w:r>
      <w:r w:rsidRPr="00D3462D">
        <w:rPr>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is an irreversible process</w:t>
      </w:r>
      <w:r w:rsidR="00544AAD" w:rsidRPr="00D3462D">
        <w:rPr>
          <w:rFonts w:ascii="Times New Roman" w:hAnsi="Times New Roman" w:cs="Times New Roman"/>
          <w:sz w:val="24"/>
          <w:szCs w:val="24"/>
          <w:lang w:val="en"/>
        </w:rPr>
        <w:t>;</w:t>
      </w:r>
      <w:r w:rsidRPr="00D3462D">
        <w:rPr>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the final properties</w:t>
      </w:r>
      <w:r w:rsidRPr="00D3462D">
        <w:rPr>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(density,</w:t>
      </w:r>
      <w:r w:rsidRPr="00D3462D">
        <w:rPr>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electrical resistivity</w:t>
      </w:r>
      <w:r w:rsidR="00544AAD" w:rsidRPr="00D3462D">
        <w:rPr>
          <w:rStyle w:val="hps"/>
          <w:rFonts w:ascii="Times New Roman" w:hAnsi="Times New Roman" w:cs="Times New Roman"/>
          <w:sz w:val="24"/>
          <w:szCs w:val="24"/>
          <w:lang w:val="en"/>
        </w:rPr>
        <w:t>,</w:t>
      </w:r>
      <w:r w:rsidR="0025317E" w:rsidRPr="00D3462D">
        <w:rPr>
          <w:rFonts w:ascii="Times New Roman" w:hAnsi="Times New Roman" w:cs="Times New Roman"/>
          <w:sz w:val="24"/>
          <w:szCs w:val="24"/>
          <w:lang w:val="en"/>
        </w:rPr>
        <w:t xml:space="preserve"> </w:t>
      </w:r>
      <w:r w:rsidR="00B2247B" w:rsidRPr="00D3462D">
        <w:rPr>
          <w:rStyle w:val="hps"/>
          <w:rFonts w:ascii="Times New Roman" w:hAnsi="Times New Roman" w:cs="Times New Roman"/>
          <w:sz w:val="24"/>
          <w:szCs w:val="24"/>
          <w:lang w:val="en"/>
        </w:rPr>
        <w:t xml:space="preserve">air </w:t>
      </w:r>
      <w:r w:rsidR="00544AAD" w:rsidRPr="00D3462D">
        <w:rPr>
          <w:rStyle w:val="hps"/>
          <w:rFonts w:ascii="Times New Roman" w:hAnsi="Times New Roman" w:cs="Times New Roman"/>
          <w:sz w:val="24"/>
          <w:szCs w:val="24"/>
          <w:lang w:val="en"/>
        </w:rPr>
        <w:t>and CO</w:t>
      </w:r>
      <w:r w:rsidR="00544AAD" w:rsidRPr="00D3462D">
        <w:rPr>
          <w:rStyle w:val="hps"/>
          <w:rFonts w:ascii="Times New Roman" w:hAnsi="Times New Roman" w:cs="Times New Roman"/>
          <w:sz w:val="24"/>
          <w:szCs w:val="24"/>
          <w:vertAlign w:val="subscript"/>
          <w:lang w:val="en"/>
        </w:rPr>
        <w:t>2</w:t>
      </w:r>
      <w:r w:rsidR="00544AAD" w:rsidRPr="00D3462D">
        <w:rPr>
          <w:rStyle w:val="hps"/>
          <w:rFonts w:ascii="Times New Roman" w:hAnsi="Times New Roman" w:cs="Times New Roman"/>
          <w:sz w:val="24"/>
          <w:szCs w:val="24"/>
          <w:lang w:val="en"/>
        </w:rPr>
        <w:t xml:space="preserve"> reactivities, etc.</w:t>
      </w:r>
      <w:r w:rsidRPr="00D3462D">
        <w:rPr>
          <w:rFonts w:ascii="Times New Roman" w:hAnsi="Times New Roman" w:cs="Times New Roman"/>
          <w:sz w:val="24"/>
          <w:szCs w:val="24"/>
          <w:lang w:val="en"/>
        </w:rPr>
        <w:t>) are f</w:t>
      </w:r>
      <w:r w:rsidR="000469C1" w:rsidRPr="00D3462D">
        <w:rPr>
          <w:rFonts w:ascii="Times New Roman" w:hAnsi="Times New Roman" w:cs="Times New Roman"/>
          <w:sz w:val="24"/>
          <w:szCs w:val="24"/>
          <w:lang w:val="en"/>
        </w:rPr>
        <w:t>ixed</w:t>
      </w:r>
      <w:r w:rsidRPr="00D3462D">
        <w:rPr>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during this stage</w:t>
      </w:r>
      <w:r w:rsidR="00544AAD" w:rsidRPr="00D3462D">
        <w:rPr>
          <w:rStyle w:val="hps"/>
          <w:rFonts w:ascii="Times New Roman" w:hAnsi="Times New Roman" w:cs="Times New Roman"/>
          <w:sz w:val="24"/>
          <w:szCs w:val="24"/>
          <w:lang w:val="en"/>
        </w:rPr>
        <w:t>,</w:t>
      </w:r>
      <w:r w:rsidRPr="00D3462D">
        <w:rPr>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 xml:space="preserve">and </w:t>
      </w:r>
      <w:r w:rsidR="0025317E" w:rsidRPr="00D3462D">
        <w:rPr>
          <w:rStyle w:val="hps"/>
          <w:rFonts w:ascii="Times New Roman" w:hAnsi="Times New Roman" w:cs="Times New Roman"/>
          <w:sz w:val="24"/>
          <w:szCs w:val="24"/>
          <w:lang w:val="en"/>
        </w:rPr>
        <w:t xml:space="preserve">baking </w:t>
      </w:r>
      <w:r w:rsidRPr="00D3462D">
        <w:rPr>
          <w:rStyle w:val="hps"/>
          <w:rFonts w:ascii="Times New Roman" w:hAnsi="Times New Roman" w:cs="Times New Roman"/>
          <w:sz w:val="24"/>
          <w:szCs w:val="24"/>
          <w:lang w:val="en"/>
        </w:rPr>
        <w:t xml:space="preserve">is </w:t>
      </w:r>
      <w:r w:rsidR="00544AAD" w:rsidRPr="00D3462D">
        <w:rPr>
          <w:rStyle w:val="hps"/>
          <w:rFonts w:ascii="Times New Roman" w:hAnsi="Times New Roman" w:cs="Times New Roman"/>
          <w:sz w:val="24"/>
          <w:szCs w:val="24"/>
          <w:lang w:val="en"/>
        </w:rPr>
        <w:t xml:space="preserve">also </w:t>
      </w:r>
      <w:r w:rsidRPr="00D3462D">
        <w:rPr>
          <w:rStyle w:val="hps"/>
          <w:rFonts w:ascii="Times New Roman" w:hAnsi="Times New Roman" w:cs="Times New Roman"/>
          <w:sz w:val="24"/>
          <w:szCs w:val="24"/>
          <w:lang w:val="en"/>
        </w:rPr>
        <w:t>by far</w:t>
      </w:r>
      <w:r w:rsidRPr="00D3462D">
        <w:rPr>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the most</w:t>
      </w:r>
      <w:r w:rsidRPr="00D3462D">
        <w:rPr>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expensive operation</w:t>
      </w:r>
      <w:r w:rsidRPr="00D3462D">
        <w:rPr>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in the manufacture of</w:t>
      </w:r>
      <w:r w:rsidRPr="00D3462D">
        <w:rPr>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anodes</w:t>
      </w:r>
      <w:r w:rsidRPr="00D3462D">
        <w:rPr>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[2].</w:t>
      </w:r>
      <w:r w:rsidRPr="00D3462D">
        <w:rPr>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Apart from the</w:t>
      </w:r>
      <w:r w:rsidRPr="00D3462D">
        <w:rPr>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cost of raw materials</w:t>
      </w:r>
      <w:r w:rsidRPr="00D3462D">
        <w:rPr>
          <w:rFonts w:ascii="Times New Roman" w:hAnsi="Times New Roman" w:cs="Times New Roman"/>
          <w:sz w:val="24"/>
          <w:szCs w:val="24"/>
          <w:lang w:val="en"/>
        </w:rPr>
        <w:t xml:space="preserve">, </w:t>
      </w:r>
      <w:r w:rsidR="0025317E" w:rsidRPr="00D3462D">
        <w:rPr>
          <w:rStyle w:val="hps"/>
          <w:rFonts w:ascii="Times New Roman" w:hAnsi="Times New Roman" w:cs="Times New Roman"/>
          <w:sz w:val="24"/>
          <w:szCs w:val="24"/>
          <w:lang w:val="en"/>
        </w:rPr>
        <w:t>costs</w:t>
      </w:r>
      <w:r w:rsidRPr="00D3462D">
        <w:rPr>
          <w:rStyle w:val="hps"/>
          <w:rFonts w:ascii="Times New Roman" w:hAnsi="Times New Roman" w:cs="Times New Roman"/>
          <w:sz w:val="24"/>
          <w:szCs w:val="24"/>
          <w:lang w:val="en"/>
        </w:rPr>
        <w:t xml:space="preserve"> related to</w:t>
      </w:r>
      <w:r w:rsidRPr="00D3462D">
        <w:rPr>
          <w:rFonts w:ascii="Times New Roman" w:hAnsi="Times New Roman" w:cs="Times New Roman"/>
          <w:sz w:val="24"/>
          <w:szCs w:val="24"/>
          <w:lang w:val="en"/>
        </w:rPr>
        <w:t xml:space="preserve"> </w:t>
      </w:r>
      <w:r w:rsidR="000469C1" w:rsidRPr="00D3462D">
        <w:rPr>
          <w:rStyle w:val="hps"/>
          <w:rFonts w:ascii="Times New Roman" w:hAnsi="Times New Roman" w:cs="Times New Roman"/>
          <w:sz w:val="24"/>
          <w:szCs w:val="24"/>
          <w:lang w:val="en"/>
        </w:rPr>
        <w:t>ba</w:t>
      </w:r>
      <w:r w:rsidRPr="00D3462D">
        <w:rPr>
          <w:rStyle w:val="hps"/>
          <w:rFonts w:ascii="Times New Roman" w:hAnsi="Times New Roman" w:cs="Times New Roman"/>
          <w:sz w:val="24"/>
          <w:szCs w:val="24"/>
          <w:lang w:val="en"/>
        </w:rPr>
        <w:t>king</w:t>
      </w:r>
      <w:r w:rsidRPr="00D3462D">
        <w:rPr>
          <w:rFonts w:ascii="Times New Roman" w:hAnsi="Times New Roman" w:cs="Times New Roman"/>
          <w:sz w:val="24"/>
          <w:szCs w:val="24"/>
          <w:lang w:val="en"/>
        </w:rPr>
        <w:t xml:space="preserve"> </w:t>
      </w:r>
      <w:r w:rsidR="000469C1" w:rsidRPr="00D3462D">
        <w:rPr>
          <w:rStyle w:val="hps"/>
          <w:rFonts w:ascii="Times New Roman" w:hAnsi="Times New Roman" w:cs="Times New Roman"/>
          <w:sz w:val="24"/>
          <w:szCs w:val="24"/>
          <w:lang w:val="en"/>
        </w:rPr>
        <w:t>account for 7</w:t>
      </w:r>
      <w:r w:rsidRPr="00D3462D">
        <w:rPr>
          <w:rStyle w:val="hps"/>
          <w:rFonts w:ascii="Times New Roman" w:hAnsi="Times New Roman" w:cs="Times New Roman"/>
          <w:sz w:val="24"/>
          <w:szCs w:val="24"/>
          <w:lang w:val="en"/>
        </w:rPr>
        <w:t>0</w:t>
      </w:r>
      <w:r w:rsidRPr="00D3462D">
        <w:rPr>
          <w:rFonts w:ascii="Times New Roman" w:hAnsi="Times New Roman" w:cs="Times New Roman"/>
          <w:sz w:val="24"/>
          <w:szCs w:val="24"/>
          <w:lang w:val="en"/>
        </w:rPr>
        <w:t xml:space="preserve">% </w:t>
      </w:r>
      <w:r w:rsidR="000469C1" w:rsidRPr="00D3462D">
        <w:rPr>
          <w:rFonts w:ascii="Times New Roman" w:hAnsi="Times New Roman" w:cs="Times New Roman"/>
          <w:sz w:val="24"/>
          <w:szCs w:val="24"/>
          <w:lang w:val="en"/>
        </w:rPr>
        <w:t xml:space="preserve">to 80% </w:t>
      </w:r>
      <w:r w:rsidRPr="00D3462D">
        <w:rPr>
          <w:rFonts w:ascii="Times New Roman" w:hAnsi="Times New Roman" w:cs="Times New Roman"/>
          <w:sz w:val="24"/>
          <w:szCs w:val="24"/>
          <w:lang w:val="en"/>
        </w:rPr>
        <w:t xml:space="preserve">of </w:t>
      </w:r>
      <w:r w:rsidR="00544AAD" w:rsidRPr="00D3462D">
        <w:rPr>
          <w:rFonts w:ascii="Times New Roman" w:hAnsi="Times New Roman" w:cs="Times New Roman"/>
          <w:sz w:val="24"/>
          <w:szCs w:val="24"/>
          <w:lang w:val="en"/>
        </w:rPr>
        <w:t>the total cost</w:t>
      </w:r>
      <w:r w:rsidRPr="00D3462D">
        <w:rPr>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due to</w:t>
      </w:r>
      <w:r w:rsidRPr="00D3462D">
        <w:rPr>
          <w:rFonts w:ascii="Times New Roman" w:hAnsi="Times New Roman" w:cs="Times New Roman"/>
          <w:sz w:val="24"/>
          <w:szCs w:val="24"/>
          <w:lang w:val="en"/>
        </w:rPr>
        <w:t xml:space="preserve"> </w:t>
      </w:r>
      <w:r w:rsidR="00457D6C" w:rsidRPr="00D3462D">
        <w:rPr>
          <w:rStyle w:val="hps"/>
          <w:rFonts w:ascii="Times New Roman" w:hAnsi="Times New Roman" w:cs="Times New Roman"/>
          <w:sz w:val="24"/>
          <w:szCs w:val="24"/>
          <w:lang w:val="en"/>
        </w:rPr>
        <w:t>the</w:t>
      </w:r>
      <w:r w:rsidRPr="00D3462D">
        <w:rPr>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furnace itself</w:t>
      </w:r>
      <w:r w:rsidR="00544AAD" w:rsidRPr="00D3462D">
        <w:rPr>
          <w:rStyle w:val="hps"/>
          <w:rFonts w:ascii="Times New Roman" w:hAnsi="Times New Roman" w:cs="Times New Roman"/>
          <w:sz w:val="24"/>
          <w:szCs w:val="24"/>
          <w:lang w:val="en"/>
        </w:rPr>
        <w:t>,</w:t>
      </w:r>
      <w:r w:rsidRPr="00D3462D">
        <w:rPr>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its</w:t>
      </w:r>
      <w:r w:rsidRPr="00D3462D">
        <w:rPr>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maintenance costs</w:t>
      </w:r>
      <w:r w:rsidR="000469C1" w:rsidRPr="00D3462D">
        <w:rPr>
          <w:rStyle w:val="hps"/>
          <w:rFonts w:ascii="Times New Roman" w:hAnsi="Times New Roman" w:cs="Times New Roman"/>
          <w:sz w:val="24"/>
          <w:szCs w:val="24"/>
          <w:lang w:val="en"/>
        </w:rPr>
        <w:t>,</w:t>
      </w:r>
      <w:r w:rsidRPr="00D3462D">
        <w:rPr>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and</w:t>
      </w:r>
      <w:r w:rsidRPr="00D3462D">
        <w:rPr>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ongoing expenses</w:t>
      </w:r>
      <w:r w:rsidRPr="00D3462D">
        <w:rPr>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related</w:t>
      </w:r>
      <w:r w:rsidRPr="00D3462D">
        <w:rPr>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to operations and</w:t>
      </w:r>
      <w:r w:rsidRPr="00D3462D">
        <w:rPr>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fuel used</w:t>
      </w:r>
      <w:r w:rsidRPr="00D3462D">
        <w:rPr>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 xml:space="preserve">as </w:t>
      </w:r>
      <w:r w:rsidR="00544AAD" w:rsidRPr="00D3462D">
        <w:rPr>
          <w:rStyle w:val="hps"/>
          <w:rFonts w:ascii="Times New Roman" w:hAnsi="Times New Roman" w:cs="Times New Roman"/>
          <w:sz w:val="24"/>
          <w:szCs w:val="24"/>
          <w:lang w:val="en"/>
        </w:rPr>
        <w:t>the</w:t>
      </w:r>
      <w:r w:rsidRPr="00D3462D">
        <w:rPr>
          <w:rStyle w:val="hps"/>
          <w:rFonts w:ascii="Times New Roman" w:hAnsi="Times New Roman" w:cs="Times New Roman"/>
          <w:sz w:val="24"/>
          <w:szCs w:val="24"/>
          <w:lang w:val="en"/>
        </w:rPr>
        <w:t xml:space="preserve"> energy source</w:t>
      </w:r>
      <w:r w:rsidR="000469C1" w:rsidRPr="00D3462D">
        <w:rPr>
          <w:rStyle w:val="hps"/>
          <w:rFonts w:ascii="Times New Roman" w:hAnsi="Times New Roman" w:cs="Times New Roman"/>
          <w:sz w:val="24"/>
          <w:szCs w:val="24"/>
          <w:lang w:val="en"/>
        </w:rPr>
        <w:t xml:space="preserve"> for</w:t>
      </w:r>
      <w:r w:rsidRPr="00D3462D">
        <w:rPr>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heating</w:t>
      </w:r>
      <w:r w:rsidRPr="00D3462D">
        <w:rPr>
          <w:rFonts w:ascii="Times New Roman" w:hAnsi="Times New Roman" w:cs="Times New Roman"/>
          <w:sz w:val="24"/>
          <w:szCs w:val="24"/>
          <w:lang w:val="en"/>
        </w:rPr>
        <w:t>.</w:t>
      </w:r>
    </w:p>
    <w:p w:rsidR="00B4641B" w:rsidRPr="00D3462D" w:rsidRDefault="00B4641B" w:rsidP="000B65AC">
      <w:pPr>
        <w:spacing w:after="0" w:line="240" w:lineRule="auto"/>
        <w:jc w:val="both"/>
        <w:rPr>
          <w:rFonts w:ascii="Times New Roman" w:hAnsi="Times New Roman" w:cs="Times New Roman"/>
          <w:sz w:val="24"/>
          <w:szCs w:val="24"/>
          <w:lang w:val="en"/>
        </w:rPr>
      </w:pPr>
    </w:p>
    <w:p w:rsidR="002275E9" w:rsidRPr="00D3462D" w:rsidRDefault="000469C1" w:rsidP="000B65AC">
      <w:pPr>
        <w:spacing w:after="0" w:line="240" w:lineRule="auto"/>
        <w:jc w:val="both"/>
        <w:rPr>
          <w:rStyle w:val="hps"/>
          <w:rFonts w:ascii="Times New Roman" w:hAnsi="Times New Roman" w:cs="Times New Roman"/>
          <w:sz w:val="24"/>
          <w:szCs w:val="24"/>
          <w:lang w:val="en"/>
        </w:rPr>
      </w:pPr>
      <w:r w:rsidRPr="00D3462D">
        <w:rPr>
          <w:rStyle w:val="hps"/>
          <w:rFonts w:ascii="Times New Roman" w:hAnsi="Times New Roman" w:cs="Times New Roman"/>
          <w:sz w:val="24"/>
          <w:szCs w:val="24"/>
          <w:lang w:val="en"/>
        </w:rPr>
        <w:t>Anode baking</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is done</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in large</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annular</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kilns.</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There are currently two</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types of</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 xml:space="preserve">furnaces; </w:t>
      </w:r>
      <w:r w:rsidR="00544AAD" w:rsidRPr="00D3462D">
        <w:rPr>
          <w:rStyle w:val="st"/>
          <w:rFonts w:ascii="Times New Roman" w:hAnsi="Times New Roman" w:cs="Times New Roman"/>
          <w:sz w:val="24"/>
          <w:szCs w:val="24"/>
          <w:lang w:val="en-CA"/>
        </w:rPr>
        <w:t>vertical</w:t>
      </w:r>
      <w:r w:rsidRPr="00D3462D">
        <w:rPr>
          <w:rStyle w:val="hps"/>
          <w:rFonts w:ascii="Times New Roman" w:hAnsi="Times New Roman" w:cs="Times New Roman"/>
          <w:sz w:val="24"/>
          <w:szCs w:val="24"/>
          <w:lang w:val="en"/>
        </w:rPr>
        <w:t xml:space="preserve"> and</w:t>
      </w:r>
      <w:r w:rsidRPr="00D3462D">
        <w:rPr>
          <w:rStyle w:val="longtext"/>
          <w:rFonts w:ascii="Times New Roman" w:hAnsi="Times New Roman" w:cs="Times New Roman"/>
          <w:sz w:val="24"/>
          <w:szCs w:val="24"/>
          <w:lang w:val="en"/>
        </w:rPr>
        <w:t xml:space="preserve"> </w:t>
      </w:r>
      <w:r w:rsidR="00544AAD" w:rsidRPr="00D3462D">
        <w:rPr>
          <w:rStyle w:val="hps"/>
          <w:rFonts w:ascii="Times New Roman" w:hAnsi="Times New Roman" w:cs="Times New Roman"/>
          <w:sz w:val="24"/>
          <w:szCs w:val="24"/>
          <w:lang w:val="en"/>
        </w:rPr>
        <w:t>horizontal</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The vertical type</w:t>
      </w:r>
      <w:r w:rsidRPr="00D3462D">
        <w:rPr>
          <w:rStyle w:val="longtext"/>
          <w:rFonts w:ascii="Times New Roman" w:hAnsi="Times New Roman" w:cs="Times New Roman"/>
          <w:sz w:val="24"/>
          <w:szCs w:val="24"/>
          <w:lang w:val="en"/>
        </w:rPr>
        <w:t xml:space="preserve"> </w:t>
      </w:r>
      <w:r w:rsidR="00544AAD" w:rsidRPr="00D3462D">
        <w:rPr>
          <w:rStyle w:val="hps"/>
          <w:rFonts w:ascii="Times New Roman" w:hAnsi="Times New Roman" w:cs="Times New Roman"/>
          <w:sz w:val="24"/>
          <w:szCs w:val="24"/>
          <w:lang w:val="en"/>
        </w:rPr>
        <w:t xml:space="preserve">is called </w:t>
      </w:r>
      <w:r w:rsidRPr="00D3462D">
        <w:rPr>
          <w:rStyle w:val="hps"/>
          <w:rFonts w:ascii="Times New Roman" w:hAnsi="Times New Roman" w:cs="Times New Roman"/>
          <w:sz w:val="24"/>
          <w:szCs w:val="24"/>
          <w:lang w:val="en"/>
        </w:rPr>
        <w:t>closed</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top</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ring</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furnace</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lastRenderedPageBreak/>
        <w:t>and the horizontal type</w:t>
      </w:r>
      <w:r w:rsidRPr="00D3462D">
        <w:rPr>
          <w:rStyle w:val="longtext"/>
          <w:rFonts w:ascii="Times New Roman" w:hAnsi="Times New Roman" w:cs="Times New Roman"/>
          <w:sz w:val="24"/>
          <w:szCs w:val="24"/>
          <w:lang w:val="en"/>
        </w:rPr>
        <w:t xml:space="preserve"> </w:t>
      </w:r>
      <w:r w:rsidR="00544AAD" w:rsidRPr="00D3462D">
        <w:rPr>
          <w:rStyle w:val="hps"/>
          <w:rFonts w:ascii="Times New Roman" w:hAnsi="Times New Roman" w:cs="Times New Roman"/>
          <w:sz w:val="24"/>
          <w:szCs w:val="24"/>
          <w:lang w:val="en"/>
        </w:rPr>
        <w:t>the</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open top</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ring</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furnace</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More details</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on both types</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 xml:space="preserve">of </w:t>
      </w:r>
      <w:r w:rsidR="002275E9" w:rsidRPr="00D3462D">
        <w:rPr>
          <w:rStyle w:val="hps"/>
          <w:rFonts w:ascii="Times New Roman" w:hAnsi="Times New Roman" w:cs="Times New Roman"/>
          <w:sz w:val="24"/>
          <w:szCs w:val="24"/>
          <w:lang w:val="en"/>
        </w:rPr>
        <w:t>furnaces</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and a comparison between</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them</w:t>
      </w:r>
      <w:r w:rsidRPr="00D3462D">
        <w:rPr>
          <w:rStyle w:val="longtext"/>
          <w:rFonts w:ascii="Times New Roman" w:hAnsi="Times New Roman" w:cs="Times New Roman"/>
          <w:sz w:val="24"/>
          <w:szCs w:val="24"/>
          <w:lang w:val="en"/>
        </w:rPr>
        <w:t xml:space="preserve"> </w:t>
      </w:r>
      <w:r w:rsidR="0017763B" w:rsidRPr="00D3462D">
        <w:rPr>
          <w:rStyle w:val="hps"/>
          <w:rFonts w:ascii="Times New Roman" w:hAnsi="Times New Roman" w:cs="Times New Roman"/>
          <w:sz w:val="24"/>
          <w:szCs w:val="24"/>
          <w:lang w:val="en"/>
        </w:rPr>
        <w:t>are</w:t>
      </w:r>
      <w:r w:rsidRPr="00D3462D">
        <w:rPr>
          <w:rStyle w:val="hps"/>
          <w:rFonts w:ascii="Times New Roman" w:hAnsi="Times New Roman" w:cs="Times New Roman"/>
          <w:sz w:val="24"/>
          <w:szCs w:val="24"/>
          <w:lang w:val="en"/>
        </w:rPr>
        <w:t xml:space="preserve"> available in</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[3]</w:t>
      </w:r>
      <w:r w:rsidRPr="00D3462D">
        <w:rPr>
          <w:rStyle w:val="longtext"/>
          <w:rFonts w:ascii="Times New Roman" w:hAnsi="Times New Roman" w:cs="Times New Roman"/>
          <w:sz w:val="24"/>
          <w:szCs w:val="24"/>
          <w:lang w:val="en"/>
        </w:rPr>
        <w:t>.</w:t>
      </w:r>
      <w:r w:rsidRPr="00D3462D">
        <w:rPr>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The</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 xml:space="preserve">horizontal </w:t>
      </w:r>
      <w:r w:rsidR="002275E9" w:rsidRPr="00D3462D">
        <w:rPr>
          <w:rStyle w:val="hps"/>
          <w:rFonts w:ascii="Times New Roman" w:hAnsi="Times New Roman" w:cs="Times New Roman"/>
          <w:sz w:val="24"/>
          <w:szCs w:val="24"/>
          <w:lang w:val="en"/>
        </w:rPr>
        <w:t>baking furnace</w:t>
      </w:r>
      <w:r w:rsidRPr="00D3462D">
        <w:rPr>
          <w:rStyle w:val="longtext"/>
          <w:rFonts w:ascii="Times New Roman" w:hAnsi="Times New Roman" w:cs="Times New Roman"/>
          <w:sz w:val="24"/>
          <w:szCs w:val="24"/>
          <w:lang w:val="en"/>
        </w:rPr>
        <w:t xml:space="preserve">, which </w:t>
      </w:r>
      <w:r w:rsidRPr="00D3462D">
        <w:rPr>
          <w:rStyle w:val="hps"/>
          <w:rFonts w:ascii="Times New Roman" w:hAnsi="Times New Roman" w:cs="Times New Roman"/>
          <w:sz w:val="24"/>
          <w:szCs w:val="24"/>
          <w:lang w:val="en"/>
        </w:rPr>
        <w:t>is the subject of</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this modeling</w:t>
      </w:r>
      <w:r w:rsidR="002275E9" w:rsidRPr="00D3462D">
        <w:rPr>
          <w:rStyle w:val="hps"/>
          <w:rFonts w:ascii="Times New Roman" w:hAnsi="Times New Roman" w:cs="Times New Roman"/>
          <w:sz w:val="24"/>
          <w:szCs w:val="24"/>
          <w:lang w:val="en"/>
        </w:rPr>
        <w:t xml:space="preserve"> work,</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is currently the most</w:t>
      </w:r>
      <w:r w:rsidR="0017763B" w:rsidRPr="00D3462D">
        <w:rPr>
          <w:rStyle w:val="hps"/>
          <w:rFonts w:ascii="Times New Roman" w:hAnsi="Times New Roman" w:cs="Times New Roman"/>
          <w:sz w:val="24"/>
          <w:szCs w:val="24"/>
          <w:lang w:val="en"/>
        </w:rPr>
        <w:t xml:space="preserve"> widely</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 xml:space="preserve">used in </w:t>
      </w:r>
      <w:r w:rsidR="0017763B" w:rsidRPr="00D3462D">
        <w:rPr>
          <w:rStyle w:val="hps"/>
          <w:rFonts w:ascii="Times New Roman" w:hAnsi="Times New Roman" w:cs="Times New Roman"/>
          <w:sz w:val="24"/>
          <w:szCs w:val="24"/>
          <w:lang w:val="en"/>
        </w:rPr>
        <w:t>smelters</w:t>
      </w:r>
      <w:r w:rsidR="002275E9" w:rsidRPr="00D3462D">
        <w:rPr>
          <w:rStyle w:val="hps"/>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for</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the</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primary aluminum</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industry</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 xml:space="preserve">This type of </w:t>
      </w:r>
      <w:r w:rsidR="002275E9" w:rsidRPr="00D3462D">
        <w:rPr>
          <w:rStyle w:val="hps"/>
          <w:rFonts w:ascii="Times New Roman" w:hAnsi="Times New Roman" w:cs="Times New Roman"/>
          <w:sz w:val="24"/>
          <w:szCs w:val="24"/>
          <w:lang w:val="en"/>
        </w:rPr>
        <w:t>furnace</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is characterized by</w:t>
      </w:r>
      <w:r w:rsidRPr="00D3462D">
        <w:rPr>
          <w:rStyle w:val="longtext"/>
          <w:rFonts w:ascii="Times New Roman" w:hAnsi="Times New Roman" w:cs="Times New Roman"/>
          <w:sz w:val="24"/>
          <w:szCs w:val="24"/>
          <w:lang w:val="en"/>
        </w:rPr>
        <w:t xml:space="preserve"> </w:t>
      </w:r>
      <w:r w:rsidR="0017763B" w:rsidRPr="00D3462D">
        <w:rPr>
          <w:rStyle w:val="longtext"/>
          <w:rFonts w:ascii="Times New Roman" w:hAnsi="Times New Roman" w:cs="Times New Roman"/>
          <w:sz w:val="24"/>
          <w:szCs w:val="24"/>
          <w:lang w:val="en"/>
        </w:rPr>
        <w:t xml:space="preserve">its </w:t>
      </w:r>
      <w:r w:rsidRPr="00D3462D">
        <w:rPr>
          <w:rStyle w:val="hps"/>
          <w:rFonts w:ascii="Times New Roman" w:hAnsi="Times New Roman" w:cs="Times New Roman"/>
          <w:sz w:val="24"/>
          <w:szCs w:val="24"/>
          <w:lang w:val="en"/>
        </w:rPr>
        <w:t>simplicity</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in operations,</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less</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fuel consumption</w:t>
      </w:r>
      <w:r w:rsidR="0017763B" w:rsidRPr="00D3462D">
        <w:rPr>
          <w:rStyle w:val="hps"/>
          <w:rFonts w:ascii="Times New Roman" w:hAnsi="Times New Roman" w:cs="Times New Roman"/>
          <w:sz w:val="24"/>
          <w:szCs w:val="24"/>
          <w:lang w:val="en"/>
        </w:rPr>
        <w:t>,</w:t>
      </w:r>
      <w:r w:rsidRPr="00D3462D">
        <w:rPr>
          <w:rStyle w:val="hps"/>
          <w:rFonts w:ascii="Times New Roman" w:hAnsi="Times New Roman" w:cs="Times New Roman"/>
          <w:sz w:val="24"/>
          <w:szCs w:val="24"/>
          <w:lang w:val="en"/>
        </w:rPr>
        <w:t xml:space="preserve"> and</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a</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higher number of</w:t>
      </w:r>
      <w:r w:rsidRPr="00D3462D">
        <w:rPr>
          <w:rStyle w:val="longtext"/>
          <w:rFonts w:ascii="Times New Roman" w:hAnsi="Times New Roman" w:cs="Times New Roman"/>
          <w:sz w:val="24"/>
          <w:szCs w:val="24"/>
          <w:lang w:val="en"/>
        </w:rPr>
        <w:t xml:space="preserve"> </w:t>
      </w:r>
      <w:r w:rsidR="002275E9" w:rsidRPr="00D3462D">
        <w:rPr>
          <w:rStyle w:val="longtext"/>
          <w:rFonts w:ascii="Times New Roman" w:hAnsi="Times New Roman" w:cs="Times New Roman"/>
          <w:sz w:val="24"/>
          <w:szCs w:val="24"/>
          <w:lang w:val="en"/>
        </w:rPr>
        <w:t xml:space="preserve">baking </w:t>
      </w:r>
      <w:r w:rsidR="0017763B" w:rsidRPr="00D3462D">
        <w:rPr>
          <w:rStyle w:val="hps"/>
          <w:rFonts w:ascii="Times New Roman" w:hAnsi="Times New Roman" w:cs="Times New Roman"/>
          <w:sz w:val="24"/>
          <w:szCs w:val="24"/>
          <w:lang w:val="en"/>
        </w:rPr>
        <w:t>cycles during its</w:t>
      </w:r>
      <w:r w:rsidRPr="00D3462D">
        <w:rPr>
          <w:rStyle w:val="hps"/>
          <w:rFonts w:ascii="Times New Roman" w:hAnsi="Times New Roman" w:cs="Times New Roman"/>
          <w:sz w:val="24"/>
          <w:szCs w:val="24"/>
          <w:lang w:val="en"/>
        </w:rPr>
        <w:t xml:space="preserve"> service</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life</w:t>
      </w:r>
      <w:r w:rsidR="0017763B" w:rsidRPr="00D3462D">
        <w:rPr>
          <w:rStyle w:val="hps"/>
          <w:rFonts w:ascii="Times New Roman" w:hAnsi="Times New Roman" w:cs="Times New Roman"/>
          <w:sz w:val="24"/>
          <w:szCs w:val="24"/>
          <w:lang w:val="en"/>
        </w:rPr>
        <w:t xml:space="preserve"> (longer service life)</w:t>
      </w:r>
      <w:r w:rsidRPr="00D3462D">
        <w:rPr>
          <w:rStyle w:val="hps"/>
          <w:rFonts w:ascii="Times New Roman" w:hAnsi="Times New Roman" w:cs="Times New Roman"/>
          <w:sz w:val="24"/>
          <w:szCs w:val="24"/>
          <w:lang w:val="en"/>
        </w:rPr>
        <w:t>.</w:t>
      </w:r>
    </w:p>
    <w:p w:rsidR="00B4641B" w:rsidRPr="00D3462D" w:rsidRDefault="00B4641B" w:rsidP="000B65AC">
      <w:pPr>
        <w:spacing w:after="0" w:line="240" w:lineRule="auto"/>
        <w:jc w:val="both"/>
        <w:rPr>
          <w:rFonts w:ascii="Times New Roman" w:hAnsi="Times New Roman" w:cs="Times New Roman"/>
          <w:sz w:val="24"/>
          <w:szCs w:val="24"/>
          <w:lang w:val="en"/>
        </w:rPr>
      </w:pPr>
    </w:p>
    <w:p w:rsidR="000469C1" w:rsidRPr="00D3462D" w:rsidRDefault="0017763B" w:rsidP="000B65AC">
      <w:pPr>
        <w:spacing w:after="0" w:line="240" w:lineRule="auto"/>
        <w:jc w:val="both"/>
        <w:rPr>
          <w:rStyle w:val="hps"/>
          <w:rFonts w:ascii="Times New Roman" w:hAnsi="Times New Roman" w:cs="Times New Roman"/>
          <w:sz w:val="24"/>
          <w:szCs w:val="24"/>
          <w:lang w:val="en"/>
        </w:rPr>
      </w:pPr>
      <w:r w:rsidRPr="00D3462D">
        <w:rPr>
          <w:rStyle w:val="hps"/>
          <w:rFonts w:ascii="Times New Roman" w:hAnsi="Times New Roman" w:cs="Times New Roman"/>
          <w:sz w:val="24"/>
          <w:szCs w:val="24"/>
          <w:lang w:val="en"/>
        </w:rPr>
        <w:t>T</w:t>
      </w:r>
      <w:r w:rsidR="002275E9" w:rsidRPr="00D3462D">
        <w:rPr>
          <w:rStyle w:val="hps"/>
          <w:rFonts w:ascii="Times New Roman" w:hAnsi="Times New Roman" w:cs="Times New Roman"/>
          <w:sz w:val="24"/>
          <w:szCs w:val="24"/>
          <w:lang w:val="en"/>
        </w:rPr>
        <w:t>he</w:t>
      </w:r>
      <w:r w:rsidR="002275E9" w:rsidRPr="00D3462D">
        <w:rPr>
          <w:rStyle w:val="longtext"/>
          <w:rFonts w:ascii="Times New Roman" w:hAnsi="Times New Roman" w:cs="Times New Roman"/>
          <w:sz w:val="24"/>
          <w:szCs w:val="24"/>
          <w:lang w:val="en"/>
        </w:rPr>
        <w:t xml:space="preserve"> </w:t>
      </w:r>
      <w:r w:rsidRPr="00D3462D">
        <w:rPr>
          <w:rStyle w:val="longtext"/>
          <w:rFonts w:ascii="Times New Roman" w:hAnsi="Times New Roman" w:cs="Times New Roman"/>
          <w:sz w:val="24"/>
          <w:szCs w:val="24"/>
          <w:lang w:val="en"/>
        </w:rPr>
        <w:t xml:space="preserve">horizontal </w:t>
      </w:r>
      <w:r w:rsidR="002275E9" w:rsidRPr="00D3462D">
        <w:rPr>
          <w:rStyle w:val="hps"/>
          <w:rFonts w:ascii="Times New Roman" w:hAnsi="Times New Roman" w:cs="Times New Roman"/>
          <w:sz w:val="24"/>
          <w:szCs w:val="24"/>
          <w:lang w:val="en"/>
        </w:rPr>
        <w:t>anode baking</w:t>
      </w:r>
      <w:r w:rsidR="002275E9" w:rsidRPr="00D3462D">
        <w:rPr>
          <w:rStyle w:val="longtext"/>
          <w:rFonts w:ascii="Times New Roman" w:hAnsi="Times New Roman" w:cs="Times New Roman"/>
          <w:sz w:val="24"/>
          <w:szCs w:val="24"/>
          <w:lang w:val="en"/>
        </w:rPr>
        <w:t xml:space="preserve"> </w:t>
      </w:r>
      <w:r w:rsidR="002275E9" w:rsidRPr="00D3462D">
        <w:rPr>
          <w:rStyle w:val="hps"/>
          <w:rFonts w:ascii="Times New Roman" w:hAnsi="Times New Roman" w:cs="Times New Roman"/>
          <w:sz w:val="24"/>
          <w:szCs w:val="24"/>
          <w:lang w:val="en"/>
        </w:rPr>
        <w:t>furnace</w:t>
      </w:r>
      <w:r w:rsidRPr="00D3462D">
        <w:rPr>
          <w:rStyle w:val="hps"/>
          <w:rFonts w:ascii="Times New Roman" w:hAnsi="Times New Roman" w:cs="Times New Roman"/>
          <w:sz w:val="24"/>
          <w:szCs w:val="24"/>
          <w:lang w:val="en"/>
        </w:rPr>
        <w:t>s</w:t>
      </w:r>
      <w:r w:rsidR="002275E9"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are usually</w:t>
      </w:r>
      <w:r w:rsidR="002275E9" w:rsidRPr="00D3462D">
        <w:rPr>
          <w:rStyle w:val="longtext"/>
          <w:rFonts w:ascii="Times New Roman" w:hAnsi="Times New Roman" w:cs="Times New Roman"/>
          <w:sz w:val="24"/>
          <w:szCs w:val="24"/>
          <w:lang w:val="en"/>
        </w:rPr>
        <w:t xml:space="preserve"> </w:t>
      </w:r>
      <w:r w:rsidR="002275E9" w:rsidRPr="00D3462D">
        <w:rPr>
          <w:rStyle w:val="hps"/>
          <w:rFonts w:ascii="Times New Roman" w:hAnsi="Times New Roman" w:cs="Times New Roman"/>
          <w:sz w:val="24"/>
          <w:szCs w:val="24"/>
          <w:lang w:val="en"/>
        </w:rPr>
        <w:t xml:space="preserve">made </w:t>
      </w:r>
      <w:r w:rsidRPr="00D3462D">
        <w:rPr>
          <w:rStyle w:val="hps"/>
          <w:rFonts w:ascii="Times New Roman" w:hAnsi="Times New Roman" w:cs="Times New Roman"/>
          <w:sz w:val="24"/>
          <w:szCs w:val="24"/>
          <w:lang w:val="en"/>
        </w:rPr>
        <w:t xml:space="preserve">up </w:t>
      </w:r>
      <w:r w:rsidR="002275E9" w:rsidRPr="00D3462D">
        <w:rPr>
          <w:rStyle w:val="hps"/>
          <w:rFonts w:ascii="Times New Roman" w:hAnsi="Times New Roman" w:cs="Times New Roman"/>
          <w:sz w:val="24"/>
          <w:szCs w:val="24"/>
          <w:lang w:val="en"/>
        </w:rPr>
        <w:t>of several</w:t>
      </w:r>
      <w:r w:rsidR="002275E9" w:rsidRPr="00D3462D">
        <w:rPr>
          <w:rStyle w:val="longtext"/>
          <w:rFonts w:ascii="Times New Roman" w:hAnsi="Times New Roman" w:cs="Times New Roman"/>
          <w:sz w:val="24"/>
          <w:szCs w:val="24"/>
          <w:lang w:val="en"/>
        </w:rPr>
        <w:t xml:space="preserve"> </w:t>
      </w:r>
      <w:r w:rsidR="002275E9" w:rsidRPr="00D3462D">
        <w:rPr>
          <w:rStyle w:val="hps"/>
          <w:rFonts w:ascii="Times New Roman" w:hAnsi="Times New Roman" w:cs="Times New Roman"/>
          <w:sz w:val="24"/>
          <w:szCs w:val="24"/>
          <w:lang w:val="en"/>
        </w:rPr>
        <w:t>sections</w:t>
      </w:r>
      <w:r w:rsidR="002275E9" w:rsidRPr="00D3462D">
        <w:rPr>
          <w:rStyle w:val="longtext"/>
          <w:rFonts w:ascii="Times New Roman" w:hAnsi="Times New Roman" w:cs="Times New Roman"/>
          <w:sz w:val="24"/>
          <w:szCs w:val="24"/>
          <w:lang w:val="en"/>
        </w:rPr>
        <w:t xml:space="preserve"> </w:t>
      </w:r>
      <w:r w:rsidR="002275E9" w:rsidRPr="00D3462D">
        <w:rPr>
          <w:rStyle w:val="hps"/>
          <w:rFonts w:ascii="Times New Roman" w:hAnsi="Times New Roman" w:cs="Times New Roman"/>
          <w:sz w:val="24"/>
          <w:szCs w:val="24"/>
          <w:lang w:val="en"/>
        </w:rPr>
        <w:t>(up</w:t>
      </w:r>
      <w:r w:rsidR="002275E9" w:rsidRPr="00D3462D">
        <w:rPr>
          <w:rStyle w:val="longtext"/>
          <w:rFonts w:ascii="Times New Roman" w:hAnsi="Times New Roman" w:cs="Times New Roman"/>
          <w:sz w:val="24"/>
          <w:szCs w:val="24"/>
          <w:lang w:val="en"/>
        </w:rPr>
        <w:t xml:space="preserve"> </w:t>
      </w:r>
      <w:r w:rsidR="002275E9" w:rsidRPr="00D3462D">
        <w:rPr>
          <w:rStyle w:val="hps"/>
          <w:rFonts w:ascii="Times New Roman" w:hAnsi="Times New Roman" w:cs="Times New Roman"/>
          <w:sz w:val="24"/>
          <w:szCs w:val="24"/>
          <w:lang w:val="en"/>
        </w:rPr>
        <w:t>to</w:t>
      </w:r>
      <w:r w:rsidR="002275E9"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70</w:t>
      </w:r>
      <w:r w:rsidR="002275E9" w:rsidRPr="00D3462D">
        <w:rPr>
          <w:rStyle w:val="hps"/>
          <w:rFonts w:ascii="Times New Roman" w:hAnsi="Times New Roman" w:cs="Times New Roman"/>
          <w:sz w:val="24"/>
          <w:szCs w:val="24"/>
          <w:lang w:val="en"/>
        </w:rPr>
        <w:t xml:space="preserve"> sections in larger furnaces</w:t>
      </w:r>
      <w:r w:rsidR="002275E9" w:rsidRPr="00D3462D">
        <w:rPr>
          <w:rStyle w:val="longtext"/>
          <w:rFonts w:ascii="Times New Roman" w:hAnsi="Times New Roman" w:cs="Times New Roman"/>
          <w:sz w:val="24"/>
          <w:szCs w:val="24"/>
          <w:lang w:val="en"/>
        </w:rPr>
        <w:t xml:space="preserve">) </w:t>
      </w:r>
      <w:r w:rsidR="002275E9" w:rsidRPr="00D3462D">
        <w:rPr>
          <w:rStyle w:val="hps"/>
          <w:rFonts w:ascii="Times New Roman" w:hAnsi="Times New Roman" w:cs="Times New Roman"/>
          <w:sz w:val="24"/>
          <w:szCs w:val="24"/>
          <w:lang w:val="en"/>
        </w:rPr>
        <w:t>arranged in two parallel</w:t>
      </w:r>
      <w:r w:rsidR="002275E9" w:rsidRPr="00D3462D">
        <w:rPr>
          <w:rStyle w:val="longtext"/>
          <w:rFonts w:ascii="Times New Roman" w:hAnsi="Times New Roman" w:cs="Times New Roman"/>
          <w:sz w:val="24"/>
          <w:szCs w:val="24"/>
          <w:lang w:val="en"/>
        </w:rPr>
        <w:t xml:space="preserve"> </w:t>
      </w:r>
      <w:r w:rsidR="002275E9" w:rsidRPr="00D3462D">
        <w:rPr>
          <w:rStyle w:val="hps"/>
          <w:rFonts w:ascii="Times New Roman" w:hAnsi="Times New Roman" w:cs="Times New Roman"/>
          <w:sz w:val="24"/>
          <w:szCs w:val="24"/>
          <w:lang w:val="en"/>
        </w:rPr>
        <w:t>lines</w:t>
      </w:r>
      <w:r w:rsidR="002275E9" w:rsidRPr="00D3462D">
        <w:rPr>
          <w:rStyle w:val="longtext"/>
          <w:rFonts w:ascii="Times New Roman" w:hAnsi="Times New Roman" w:cs="Times New Roman"/>
          <w:sz w:val="24"/>
          <w:szCs w:val="24"/>
          <w:lang w:val="en"/>
        </w:rPr>
        <w:t xml:space="preserve">. </w:t>
      </w:r>
      <w:r w:rsidR="002275E9" w:rsidRPr="00D3462D">
        <w:rPr>
          <w:rStyle w:val="hps"/>
          <w:rFonts w:ascii="Times New Roman" w:hAnsi="Times New Roman" w:cs="Times New Roman"/>
          <w:sz w:val="24"/>
          <w:szCs w:val="24"/>
          <w:lang w:val="en"/>
        </w:rPr>
        <w:t>Each section</w:t>
      </w:r>
      <w:r w:rsidR="002275E9" w:rsidRPr="00D3462D">
        <w:rPr>
          <w:rStyle w:val="longtext"/>
          <w:rFonts w:ascii="Times New Roman" w:hAnsi="Times New Roman" w:cs="Times New Roman"/>
          <w:sz w:val="24"/>
          <w:szCs w:val="24"/>
          <w:lang w:val="en"/>
        </w:rPr>
        <w:t xml:space="preserve"> </w:t>
      </w:r>
      <w:r w:rsidR="002275E9" w:rsidRPr="00D3462D">
        <w:rPr>
          <w:rStyle w:val="hps"/>
          <w:rFonts w:ascii="Times New Roman" w:hAnsi="Times New Roman" w:cs="Times New Roman"/>
          <w:sz w:val="24"/>
          <w:szCs w:val="24"/>
          <w:lang w:val="en"/>
        </w:rPr>
        <w:t>consists of</w:t>
      </w:r>
      <w:r w:rsidR="002275E9"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 xml:space="preserve">a number of flues </w:t>
      </w:r>
      <w:r w:rsidR="002275E9" w:rsidRPr="00D3462D">
        <w:rPr>
          <w:rStyle w:val="hps"/>
          <w:rFonts w:ascii="Times New Roman" w:hAnsi="Times New Roman" w:cs="Times New Roman"/>
          <w:sz w:val="24"/>
          <w:szCs w:val="24"/>
          <w:lang w:val="en"/>
        </w:rPr>
        <w:t>in which the air</w:t>
      </w:r>
      <w:r w:rsidR="002275E9" w:rsidRPr="00D3462D">
        <w:rPr>
          <w:rStyle w:val="longtext"/>
          <w:rFonts w:ascii="Times New Roman" w:hAnsi="Times New Roman" w:cs="Times New Roman"/>
          <w:sz w:val="24"/>
          <w:szCs w:val="24"/>
          <w:lang w:val="en"/>
        </w:rPr>
        <w:t xml:space="preserve"> </w:t>
      </w:r>
      <w:r w:rsidR="002275E9" w:rsidRPr="00D3462D">
        <w:rPr>
          <w:rStyle w:val="hps"/>
          <w:rFonts w:ascii="Times New Roman" w:hAnsi="Times New Roman" w:cs="Times New Roman"/>
          <w:sz w:val="24"/>
          <w:szCs w:val="24"/>
          <w:lang w:val="en"/>
        </w:rPr>
        <w:t>and</w:t>
      </w:r>
      <w:r w:rsidR="002275E9" w:rsidRPr="00D3462D">
        <w:rPr>
          <w:rStyle w:val="longtext"/>
          <w:rFonts w:ascii="Times New Roman" w:hAnsi="Times New Roman" w:cs="Times New Roman"/>
          <w:sz w:val="24"/>
          <w:szCs w:val="24"/>
          <w:lang w:val="en"/>
        </w:rPr>
        <w:t xml:space="preserve"> </w:t>
      </w:r>
      <w:r w:rsidR="002275E9" w:rsidRPr="00D3462D">
        <w:rPr>
          <w:rStyle w:val="hps"/>
          <w:rFonts w:ascii="Times New Roman" w:hAnsi="Times New Roman" w:cs="Times New Roman"/>
          <w:sz w:val="24"/>
          <w:szCs w:val="24"/>
          <w:lang w:val="en"/>
        </w:rPr>
        <w:t>the flue</w:t>
      </w:r>
      <w:r w:rsidR="002275E9" w:rsidRPr="00D3462D">
        <w:rPr>
          <w:rStyle w:val="longtext"/>
          <w:rFonts w:ascii="Times New Roman" w:hAnsi="Times New Roman" w:cs="Times New Roman"/>
          <w:sz w:val="24"/>
          <w:szCs w:val="24"/>
          <w:lang w:val="en"/>
        </w:rPr>
        <w:t xml:space="preserve"> </w:t>
      </w:r>
      <w:r w:rsidR="002275E9" w:rsidRPr="00D3462D">
        <w:rPr>
          <w:rStyle w:val="hps"/>
          <w:rFonts w:ascii="Times New Roman" w:hAnsi="Times New Roman" w:cs="Times New Roman"/>
          <w:sz w:val="24"/>
          <w:szCs w:val="24"/>
          <w:lang w:val="en"/>
        </w:rPr>
        <w:t>gases flow</w:t>
      </w:r>
      <w:r w:rsidR="002275E9" w:rsidRPr="00D3462D">
        <w:rPr>
          <w:rStyle w:val="longtext"/>
          <w:rFonts w:ascii="Times New Roman" w:hAnsi="Times New Roman" w:cs="Times New Roman"/>
          <w:sz w:val="24"/>
          <w:szCs w:val="24"/>
          <w:lang w:val="en"/>
        </w:rPr>
        <w:t xml:space="preserve"> </w:t>
      </w:r>
      <w:r w:rsidR="002275E9" w:rsidRPr="00D3462D">
        <w:rPr>
          <w:rStyle w:val="hps"/>
          <w:rFonts w:ascii="Times New Roman" w:hAnsi="Times New Roman" w:cs="Times New Roman"/>
          <w:sz w:val="24"/>
          <w:szCs w:val="24"/>
          <w:lang w:val="en"/>
        </w:rPr>
        <w:t>and</w:t>
      </w:r>
      <w:r w:rsidR="002275E9" w:rsidRPr="00D3462D">
        <w:rPr>
          <w:rStyle w:val="longtext"/>
          <w:rFonts w:ascii="Times New Roman" w:hAnsi="Times New Roman" w:cs="Times New Roman"/>
          <w:sz w:val="24"/>
          <w:szCs w:val="24"/>
          <w:lang w:val="en"/>
        </w:rPr>
        <w:t xml:space="preserve"> </w:t>
      </w:r>
      <w:r w:rsidR="002275E9" w:rsidRPr="00D3462D">
        <w:rPr>
          <w:rStyle w:val="hps"/>
          <w:rFonts w:ascii="Times New Roman" w:hAnsi="Times New Roman" w:cs="Times New Roman"/>
          <w:sz w:val="24"/>
          <w:szCs w:val="24"/>
          <w:lang w:val="en"/>
        </w:rPr>
        <w:t xml:space="preserve">the </w:t>
      </w:r>
      <w:r w:rsidRPr="00D3462D">
        <w:rPr>
          <w:rStyle w:val="hps"/>
          <w:rFonts w:ascii="Times New Roman" w:hAnsi="Times New Roman" w:cs="Times New Roman"/>
          <w:sz w:val="24"/>
          <w:szCs w:val="24"/>
          <w:lang w:val="en"/>
        </w:rPr>
        <w:t>pits</w:t>
      </w:r>
      <w:r w:rsidR="002275E9" w:rsidRPr="00D3462D">
        <w:rPr>
          <w:rStyle w:val="longtext"/>
          <w:rFonts w:ascii="Times New Roman" w:hAnsi="Times New Roman" w:cs="Times New Roman"/>
          <w:sz w:val="24"/>
          <w:szCs w:val="24"/>
          <w:lang w:val="en"/>
        </w:rPr>
        <w:t xml:space="preserve"> </w:t>
      </w:r>
      <w:r w:rsidR="002275E9" w:rsidRPr="00D3462D">
        <w:rPr>
          <w:rStyle w:val="hps"/>
          <w:rFonts w:ascii="Times New Roman" w:hAnsi="Times New Roman" w:cs="Times New Roman"/>
          <w:sz w:val="24"/>
          <w:szCs w:val="24"/>
          <w:lang w:val="en"/>
        </w:rPr>
        <w:t>in which</w:t>
      </w:r>
      <w:r w:rsidR="002275E9" w:rsidRPr="00D3462D">
        <w:rPr>
          <w:rStyle w:val="longtext"/>
          <w:rFonts w:ascii="Times New Roman" w:hAnsi="Times New Roman" w:cs="Times New Roman"/>
          <w:sz w:val="24"/>
          <w:szCs w:val="24"/>
          <w:lang w:val="en"/>
        </w:rPr>
        <w:t xml:space="preserve"> </w:t>
      </w:r>
      <w:r w:rsidR="002275E9" w:rsidRPr="00D3462D">
        <w:rPr>
          <w:rStyle w:val="hps"/>
          <w:rFonts w:ascii="Times New Roman" w:hAnsi="Times New Roman" w:cs="Times New Roman"/>
          <w:sz w:val="24"/>
          <w:szCs w:val="24"/>
          <w:lang w:val="en"/>
        </w:rPr>
        <w:t>the anodes</w:t>
      </w:r>
      <w:r w:rsidR="002275E9" w:rsidRPr="00D3462D">
        <w:rPr>
          <w:rStyle w:val="longtext"/>
          <w:rFonts w:ascii="Times New Roman" w:hAnsi="Times New Roman" w:cs="Times New Roman"/>
          <w:sz w:val="24"/>
          <w:szCs w:val="24"/>
          <w:lang w:val="en"/>
        </w:rPr>
        <w:t xml:space="preserve"> </w:t>
      </w:r>
      <w:r w:rsidR="002275E9" w:rsidRPr="00D3462D">
        <w:rPr>
          <w:rStyle w:val="hps"/>
          <w:rFonts w:ascii="Times New Roman" w:hAnsi="Times New Roman" w:cs="Times New Roman"/>
          <w:sz w:val="24"/>
          <w:szCs w:val="24"/>
          <w:lang w:val="en"/>
        </w:rPr>
        <w:t xml:space="preserve">are </w:t>
      </w:r>
      <w:r w:rsidRPr="00D3462D">
        <w:rPr>
          <w:rStyle w:val="hps"/>
          <w:rFonts w:ascii="Times New Roman" w:hAnsi="Times New Roman" w:cs="Times New Roman"/>
          <w:sz w:val="24"/>
          <w:szCs w:val="24"/>
          <w:lang w:val="en"/>
        </w:rPr>
        <w:t>placed for</w:t>
      </w:r>
      <w:r w:rsidR="002275E9" w:rsidRPr="00D3462D">
        <w:rPr>
          <w:rStyle w:val="longtext"/>
          <w:rFonts w:ascii="Times New Roman" w:hAnsi="Times New Roman" w:cs="Times New Roman"/>
          <w:sz w:val="24"/>
          <w:szCs w:val="24"/>
          <w:lang w:val="en"/>
        </w:rPr>
        <w:t xml:space="preserve"> </w:t>
      </w:r>
      <w:r w:rsidR="002275E9" w:rsidRPr="00D3462D">
        <w:rPr>
          <w:rStyle w:val="hps"/>
          <w:rFonts w:ascii="Times New Roman" w:hAnsi="Times New Roman" w:cs="Times New Roman"/>
          <w:sz w:val="24"/>
          <w:szCs w:val="24"/>
          <w:lang w:val="en"/>
        </w:rPr>
        <w:t>thermal treatment</w:t>
      </w:r>
      <w:r w:rsidR="002275E9" w:rsidRPr="00D3462D">
        <w:rPr>
          <w:rStyle w:val="longtext"/>
          <w:rFonts w:ascii="Times New Roman" w:hAnsi="Times New Roman" w:cs="Times New Roman"/>
          <w:sz w:val="24"/>
          <w:szCs w:val="24"/>
          <w:lang w:val="en"/>
        </w:rPr>
        <w:t xml:space="preserve">. </w:t>
      </w:r>
      <w:r w:rsidR="002275E9" w:rsidRPr="00D3462D">
        <w:rPr>
          <w:rStyle w:val="hps"/>
          <w:rFonts w:ascii="Times New Roman" w:hAnsi="Times New Roman" w:cs="Times New Roman"/>
          <w:sz w:val="24"/>
          <w:szCs w:val="24"/>
          <w:lang w:val="en"/>
        </w:rPr>
        <w:t>For “n”</w:t>
      </w:r>
      <w:r w:rsidR="002275E9" w:rsidRPr="00D3462D">
        <w:rPr>
          <w:rStyle w:val="longtext"/>
          <w:rFonts w:ascii="Times New Roman" w:hAnsi="Times New Roman" w:cs="Times New Roman"/>
          <w:sz w:val="24"/>
          <w:szCs w:val="24"/>
          <w:lang w:val="en"/>
        </w:rPr>
        <w:t xml:space="preserve"> flue</w:t>
      </w:r>
      <w:r w:rsidRPr="00D3462D">
        <w:rPr>
          <w:rStyle w:val="longtext"/>
          <w:rFonts w:ascii="Times New Roman" w:hAnsi="Times New Roman" w:cs="Times New Roman"/>
          <w:sz w:val="24"/>
          <w:szCs w:val="24"/>
          <w:lang w:val="en"/>
        </w:rPr>
        <w:t xml:space="preserve">s </w:t>
      </w:r>
      <w:r w:rsidR="002275E9" w:rsidRPr="00D3462D">
        <w:rPr>
          <w:rStyle w:val="hps"/>
          <w:rFonts w:ascii="Times New Roman" w:hAnsi="Times New Roman" w:cs="Times New Roman"/>
          <w:sz w:val="24"/>
          <w:szCs w:val="24"/>
          <w:lang w:val="en"/>
        </w:rPr>
        <w:t xml:space="preserve">in </w:t>
      </w:r>
      <w:r w:rsidRPr="00D3462D">
        <w:rPr>
          <w:rStyle w:val="hps"/>
          <w:rFonts w:ascii="Times New Roman" w:hAnsi="Times New Roman" w:cs="Times New Roman"/>
          <w:sz w:val="24"/>
          <w:szCs w:val="24"/>
          <w:lang w:val="en"/>
        </w:rPr>
        <w:t>a</w:t>
      </w:r>
      <w:r w:rsidR="002275E9" w:rsidRPr="00D3462D">
        <w:rPr>
          <w:rStyle w:val="hps"/>
          <w:rFonts w:ascii="Times New Roman" w:hAnsi="Times New Roman" w:cs="Times New Roman"/>
          <w:sz w:val="24"/>
          <w:szCs w:val="24"/>
          <w:lang w:val="en"/>
        </w:rPr>
        <w:t xml:space="preserve"> section,</w:t>
      </w:r>
      <w:r w:rsidR="002275E9" w:rsidRPr="00D3462D">
        <w:rPr>
          <w:rStyle w:val="longtext"/>
          <w:rFonts w:ascii="Times New Roman" w:hAnsi="Times New Roman" w:cs="Times New Roman"/>
          <w:sz w:val="24"/>
          <w:szCs w:val="24"/>
          <w:lang w:val="en"/>
        </w:rPr>
        <w:t xml:space="preserve"> </w:t>
      </w:r>
      <w:r w:rsidR="002275E9" w:rsidRPr="00D3462D">
        <w:rPr>
          <w:rStyle w:val="hps"/>
          <w:rFonts w:ascii="Times New Roman" w:hAnsi="Times New Roman" w:cs="Times New Roman"/>
          <w:sz w:val="24"/>
          <w:szCs w:val="24"/>
          <w:lang w:val="en"/>
        </w:rPr>
        <w:t>the number</w:t>
      </w:r>
      <w:r w:rsidR="002275E9" w:rsidRPr="00D3462D">
        <w:rPr>
          <w:rStyle w:val="longtext"/>
          <w:rFonts w:ascii="Times New Roman" w:hAnsi="Times New Roman" w:cs="Times New Roman"/>
          <w:sz w:val="24"/>
          <w:szCs w:val="24"/>
          <w:lang w:val="en"/>
        </w:rPr>
        <w:t xml:space="preserve"> </w:t>
      </w:r>
      <w:r w:rsidR="002275E9" w:rsidRPr="00D3462D">
        <w:rPr>
          <w:rStyle w:val="hps"/>
          <w:rFonts w:ascii="Times New Roman" w:hAnsi="Times New Roman" w:cs="Times New Roman"/>
          <w:sz w:val="24"/>
          <w:szCs w:val="24"/>
          <w:lang w:val="en"/>
        </w:rPr>
        <w:t>of pits</w:t>
      </w:r>
      <w:r w:rsidR="002275E9" w:rsidRPr="00D3462D">
        <w:rPr>
          <w:rStyle w:val="longtext"/>
          <w:rFonts w:ascii="Times New Roman" w:hAnsi="Times New Roman" w:cs="Times New Roman"/>
          <w:sz w:val="24"/>
          <w:szCs w:val="24"/>
          <w:lang w:val="en"/>
        </w:rPr>
        <w:t xml:space="preserve"> </w:t>
      </w:r>
      <w:r w:rsidR="002275E9" w:rsidRPr="00D3462D">
        <w:rPr>
          <w:rStyle w:val="hps"/>
          <w:rFonts w:ascii="Times New Roman" w:hAnsi="Times New Roman" w:cs="Times New Roman"/>
          <w:sz w:val="24"/>
          <w:szCs w:val="24"/>
          <w:lang w:val="en"/>
        </w:rPr>
        <w:t>is “n-</w:t>
      </w:r>
      <w:r w:rsidR="002275E9" w:rsidRPr="00D3462D">
        <w:rPr>
          <w:rStyle w:val="longtext"/>
          <w:rFonts w:ascii="Times New Roman" w:hAnsi="Times New Roman" w:cs="Times New Roman"/>
          <w:sz w:val="24"/>
          <w:szCs w:val="24"/>
          <w:lang w:val="en"/>
        </w:rPr>
        <w:t xml:space="preserve">1” so </w:t>
      </w:r>
      <w:r w:rsidR="002275E9" w:rsidRPr="00D3462D">
        <w:rPr>
          <w:rStyle w:val="hps"/>
          <w:rFonts w:ascii="Times New Roman" w:hAnsi="Times New Roman" w:cs="Times New Roman"/>
          <w:sz w:val="24"/>
          <w:szCs w:val="24"/>
          <w:lang w:val="en"/>
        </w:rPr>
        <w:t>as to have a</w:t>
      </w:r>
      <w:r w:rsidR="002275E9" w:rsidRPr="00D3462D">
        <w:rPr>
          <w:rStyle w:val="longtext"/>
          <w:rFonts w:ascii="Times New Roman" w:hAnsi="Times New Roman" w:cs="Times New Roman"/>
          <w:sz w:val="24"/>
          <w:szCs w:val="24"/>
          <w:lang w:val="en"/>
        </w:rPr>
        <w:t xml:space="preserve"> </w:t>
      </w:r>
      <w:r w:rsidR="00C37F76" w:rsidRPr="00D3462D">
        <w:rPr>
          <w:rStyle w:val="hps"/>
          <w:rFonts w:ascii="Times New Roman" w:hAnsi="Times New Roman" w:cs="Times New Roman"/>
          <w:sz w:val="24"/>
          <w:szCs w:val="24"/>
          <w:lang w:val="en"/>
        </w:rPr>
        <w:t>pit</w:t>
      </w:r>
      <w:r w:rsidR="002275E9" w:rsidRPr="00D3462D">
        <w:rPr>
          <w:rStyle w:val="longtext"/>
          <w:rFonts w:ascii="Times New Roman" w:hAnsi="Times New Roman" w:cs="Times New Roman"/>
          <w:sz w:val="24"/>
          <w:szCs w:val="24"/>
          <w:lang w:val="en"/>
        </w:rPr>
        <w:t xml:space="preserve"> </w:t>
      </w:r>
      <w:r w:rsidR="002275E9" w:rsidRPr="00D3462D">
        <w:rPr>
          <w:rStyle w:val="hps"/>
          <w:rFonts w:ascii="Times New Roman" w:hAnsi="Times New Roman" w:cs="Times New Roman"/>
          <w:sz w:val="24"/>
          <w:szCs w:val="24"/>
          <w:lang w:val="en"/>
        </w:rPr>
        <w:t xml:space="preserve">between two </w:t>
      </w:r>
      <w:r w:rsidR="00C37F76" w:rsidRPr="00D3462D">
        <w:rPr>
          <w:rStyle w:val="hps"/>
          <w:rFonts w:ascii="Times New Roman" w:hAnsi="Times New Roman" w:cs="Times New Roman"/>
          <w:sz w:val="24"/>
          <w:szCs w:val="24"/>
          <w:lang w:val="en"/>
        </w:rPr>
        <w:t>flue</w:t>
      </w:r>
      <w:r w:rsidRPr="00D3462D">
        <w:rPr>
          <w:rStyle w:val="hps"/>
          <w:rFonts w:ascii="Times New Roman" w:hAnsi="Times New Roman" w:cs="Times New Roman"/>
          <w:sz w:val="24"/>
          <w:szCs w:val="24"/>
          <w:lang w:val="en"/>
        </w:rPr>
        <w:t>s</w:t>
      </w:r>
      <w:r w:rsidR="002275E9" w:rsidRPr="00D3462D">
        <w:rPr>
          <w:rStyle w:val="longtext"/>
          <w:rFonts w:ascii="Times New Roman" w:hAnsi="Times New Roman" w:cs="Times New Roman"/>
          <w:sz w:val="24"/>
          <w:szCs w:val="24"/>
          <w:lang w:val="en"/>
        </w:rPr>
        <w:t xml:space="preserve">. </w:t>
      </w:r>
      <w:r w:rsidR="002275E9" w:rsidRPr="00D3462D">
        <w:rPr>
          <w:rStyle w:val="hps"/>
          <w:rFonts w:ascii="Times New Roman" w:hAnsi="Times New Roman" w:cs="Times New Roman"/>
          <w:sz w:val="24"/>
          <w:szCs w:val="24"/>
          <w:lang w:val="en"/>
        </w:rPr>
        <w:t>Anodes are</w:t>
      </w:r>
      <w:r w:rsidR="002275E9" w:rsidRPr="00D3462D">
        <w:rPr>
          <w:rStyle w:val="longtext"/>
          <w:rFonts w:ascii="Times New Roman" w:hAnsi="Times New Roman" w:cs="Times New Roman"/>
          <w:sz w:val="24"/>
          <w:szCs w:val="24"/>
          <w:lang w:val="en"/>
        </w:rPr>
        <w:t xml:space="preserve"> </w:t>
      </w:r>
      <w:r w:rsidR="002275E9" w:rsidRPr="00D3462D">
        <w:rPr>
          <w:rStyle w:val="hps"/>
          <w:rFonts w:ascii="Times New Roman" w:hAnsi="Times New Roman" w:cs="Times New Roman"/>
          <w:sz w:val="24"/>
          <w:szCs w:val="24"/>
          <w:lang w:val="en"/>
        </w:rPr>
        <w:t>loaded into the furnace</w:t>
      </w:r>
      <w:r w:rsidR="002275E9" w:rsidRPr="00D3462D">
        <w:rPr>
          <w:rStyle w:val="longtext"/>
          <w:rFonts w:ascii="Times New Roman" w:hAnsi="Times New Roman" w:cs="Times New Roman"/>
          <w:sz w:val="24"/>
          <w:szCs w:val="24"/>
          <w:lang w:val="en"/>
        </w:rPr>
        <w:t xml:space="preserve"> </w:t>
      </w:r>
      <w:r w:rsidR="00C37F76" w:rsidRPr="00D3462D">
        <w:rPr>
          <w:rStyle w:val="hps"/>
          <w:rFonts w:ascii="Times New Roman" w:hAnsi="Times New Roman" w:cs="Times New Roman"/>
          <w:sz w:val="24"/>
          <w:szCs w:val="24"/>
          <w:lang w:val="en"/>
        </w:rPr>
        <w:t xml:space="preserve">inside the pits </w:t>
      </w:r>
      <w:r w:rsidR="002275E9" w:rsidRPr="00D3462D">
        <w:rPr>
          <w:rStyle w:val="hps"/>
          <w:rFonts w:ascii="Times New Roman" w:hAnsi="Times New Roman" w:cs="Times New Roman"/>
          <w:sz w:val="24"/>
          <w:szCs w:val="24"/>
          <w:lang w:val="en"/>
        </w:rPr>
        <w:t>and</w:t>
      </w:r>
      <w:r w:rsidR="002275E9" w:rsidRPr="00D3462D">
        <w:rPr>
          <w:rStyle w:val="longtext"/>
          <w:rFonts w:ascii="Times New Roman" w:hAnsi="Times New Roman" w:cs="Times New Roman"/>
          <w:sz w:val="24"/>
          <w:szCs w:val="24"/>
          <w:lang w:val="en"/>
        </w:rPr>
        <w:t xml:space="preserve"> </w:t>
      </w:r>
      <w:r w:rsidR="002275E9" w:rsidRPr="00D3462D">
        <w:rPr>
          <w:rStyle w:val="hps"/>
          <w:rFonts w:ascii="Times New Roman" w:hAnsi="Times New Roman" w:cs="Times New Roman"/>
          <w:sz w:val="24"/>
          <w:szCs w:val="24"/>
          <w:lang w:val="en"/>
        </w:rPr>
        <w:t>are co</w:t>
      </w:r>
      <w:r w:rsidR="00C37F76" w:rsidRPr="00D3462D">
        <w:rPr>
          <w:rStyle w:val="hps"/>
          <w:rFonts w:ascii="Times New Roman" w:hAnsi="Times New Roman" w:cs="Times New Roman"/>
          <w:sz w:val="24"/>
          <w:szCs w:val="24"/>
          <w:lang w:val="en"/>
        </w:rPr>
        <w:t>vered with</w:t>
      </w:r>
      <w:r w:rsidR="002275E9" w:rsidRPr="00D3462D">
        <w:rPr>
          <w:rStyle w:val="longtext"/>
          <w:rFonts w:ascii="Times New Roman" w:hAnsi="Times New Roman" w:cs="Times New Roman"/>
          <w:sz w:val="24"/>
          <w:szCs w:val="24"/>
          <w:lang w:val="en"/>
        </w:rPr>
        <w:t xml:space="preserve"> </w:t>
      </w:r>
      <w:r w:rsidR="002275E9" w:rsidRPr="00D3462D">
        <w:rPr>
          <w:rStyle w:val="hps"/>
          <w:rFonts w:ascii="Times New Roman" w:hAnsi="Times New Roman" w:cs="Times New Roman"/>
          <w:sz w:val="24"/>
          <w:szCs w:val="24"/>
          <w:lang w:val="en"/>
        </w:rPr>
        <w:t>granular</w:t>
      </w:r>
      <w:r w:rsidR="002275E9" w:rsidRPr="00D3462D">
        <w:rPr>
          <w:rStyle w:val="longtext"/>
          <w:rFonts w:ascii="Times New Roman" w:hAnsi="Times New Roman" w:cs="Times New Roman"/>
          <w:sz w:val="24"/>
          <w:szCs w:val="24"/>
          <w:lang w:val="en"/>
        </w:rPr>
        <w:t xml:space="preserve"> </w:t>
      </w:r>
      <w:r w:rsidR="002275E9" w:rsidRPr="00D3462D">
        <w:rPr>
          <w:rStyle w:val="hps"/>
          <w:rFonts w:ascii="Times New Roman" w:hAnsi="Times New Roman" w:cs="Times New Roman"/>
          <w:sz w:val="24"/>
          <w:szCs w:val="24"/>
          <w:lang w:val="en"/>
        </w:rPr>
        <w:t>calcined coke</w:t>
      </w:r>
      <w:r w:rsidRPr="00D3462D">
        <w:rPr>
          <w:rStyle w:val="longtext"/>
          <w:rFonts w:ascii="Times New Roman" w:hAnsi="Times New Roman" w:cs="Times New Roman"/>
          <w:sz w:val="24"/>
          <w:szCs w:val="24"/>
          <w:lang w:val="en"/>
        </w:rPr>
        <w:t xml:space="preserve"> called filler coke. This </w:t>
      </w:r>
      <w:r w:rsidR="002275E9" w:rsidRPr="00D3462D">
        <w:rPr>
          <w:rStyle w:val="hps"/>
          <w:rFonts w:ascii="Times New Roman" w:hAnsi="Times New Roman" w:cs="Times New Roman"/>
          <w:sz w:val="24"/>
          <w:szCs w:val="24"/>
          <w:lang w:val="en"/>
        </w:rPr>
        <w:t>serves as a</w:t>
      </w:r>
      <w:r w:rsidR="002275E9" w:rsidRPr="00D3462D">
        <w:rPr>
          <w:rStyle w:val="longtext"/>
          <w:rFonts w:ascii="Times New Roman" w:hAnsi="Times New Roman" w:cs="Times New Roman"/>
          <w:sz w:val="24"/>
          <w:szCs w:val="24"/>
          <w:lang w:val="en"/>
        </w:rPr>
        <w:t xml:space="preserve"> </w:t>
      </w:r>
      <w:r w:rsidR="002275E9" w:rsidRPr="00D3462D">
        <w:rPr>
          <w:rStyle w:val="hps"/>
          <w:rFonts w:ascii="Times New Roman" w:hAnsi="Times New Roman" w:cs="Times New Roman"/>
          <w:sz w:val="24"/>
          <w:szCs w:val="24"/>
          <w:lang w:val="en"/>
        </w:rPr>
        <w:t>mechanical support for</w:t>
      </w:r>
      <w:r w:rsidR="002275E9" w:rsidRPr="00D3462D">
        <w:rPr>
          <w:rStyle w:val="longtext"/>
          <w:rFonts w:ascii="Times New Roman" w:hAnsi="Times New Roman" w:cs="Times New Roman"/>
          <w:sz w:val="24"/>
          <w:szCs w:val="24"/>
          <w:lang w:val="en"/>
        </w:rPr>
        <w:t xml:space="preserve"> </w:t>
      </w:r>
      <w:r w:rsidR="002275E9" w:rsidRPr="00D3462D">
        <w:rPr>
          <w:rStyle w:val="hps"/>
          <w:rFonts w:ascii="Times New Roman" w:hAnsi="Times New Roman" w:cs="Times New Roman"/>
          <w:sz w:val="24"/>
          <w:szCs w:val="24"/>
          <w:lang w:val="en"/>
        </w:rPr>
        <w:t>the</w:t>
      </w:r>
      <w:r w:rsidR="002275E9" w:rsidRPr="00D3462D">
        <w:rPr>
          <w:rStyle w:val="longtext"/>
          <w:rFonts w:ascii="Times New Roman" w:hAnsi="Times New Roman" w:cs="Times New Roman"/>
          <w:sz w:val="24"/>
          <w:szCs w:val="24"/>
          <w:lang w:val="en"/>
        </w:rPr>
        <w:t xml:space="preserve"> </w:t>
      </w:r>
      <w:r w:rsidR="002275E9" w:rsidRPr="00D3462D">
        <w:rPr>
          <w:rStyle w:val="hps"/>
          <w:rFonts w:ascii="Times New Roman" w:hAnsi="Times New Roman" w:cs="Times New Roman"/>
          <w:sz w:val="24"/>
          <w:szCs w:val="24"/>
          <w:lang w:val="en"/>
        </w:rPr>
        <w:t>anode</w:t>
      </w:r>
      <w:r w:rsidRPr="00D3462D">
        <w:rPr>
          <w:rStyle w:val="hps"/>
          <w:rFonts w:ascii="Times New Roman" w:hAnsi="Times New Roman" w:cs="Times New Roman"/>
          <w:sz w:val="24"/>
          <w:szCs w:val="24"/>
          <w:lang w:val="en"/>
        </w:rPr>
        <w:t>s</w:t>
      </w:r>
      <w:r w:rsidR="002275E9" w:rsidRPr="00D3462D">
        <w:rPr>
          <w:rStyle w:val="longtext"/>
          <w:rFonts w:ascii="Times New Roman" w:hAnsi="Times New Roman" w:cs="Times New Roman"/>
          <w:sz w:val="24"/>
          <w:szCs w:val="24"/>
          <w:lang w:val="en"/>
        </w:rPr>
        <w:t xml:space="preserve"> </w:t>
      </w:r>
      <w:r w:rsidR="002275E9" w:rsidRPr="00D3462D">
        <w:rPr>
          <w:rStyle w:val="hps"/>
          <w:rFonts w:ascii="Times New Roman" w:hAnsi="Times New Roman" w:cs="Times New Roman"/>
          <w:sz w:val="24"/>
          <w:szCs w:val="24"/>
          <w:lang w:val="en"/>
        </w:rPr>
        <w:t xml:space="preserve">during </w:t>
      </w:r>
      <w:r w:rsidR="00C37F76" w:rsidRPr="00D3462D">
        <w:rPr>
          <w:rStyle w:val="hps"/>
          <w:rFonts w:ascii="Times New Roman" w:hAnsi="Times New Roman" w:cs="Times New Roman"/>
          <w:sz w:val="24"/>
          <w:szCs w:val="24"/>
          <w:lang w:val="en"/>
        </w:rPr>
        <w:t>baking</w:t>
      </w:r>
      <w:r w:rsidR="002275E9" w:rsidRPr="00D3462D">
        <w:rPr>
          <w:rStyle w:val="longtext"/>
          <w:rFonts w:ascii="Times New Roman" w:hAnsi="Times New Roman" w:cs="Times New Roman"/>
          <w:sz w:val="24"/>
          <w:szCs w:val="24"/>
          <w:lang w:val="en"/>
        </w:rPr>
        <w:t xml:space="preserve"> </w:t>
      </w:r>
      <w:r w:rsidR="002275E9" w:rsidRPr="00D3462D">
        <w:rPr>
          <w:rStyle w:val="hps"/>
          <w:rFonts w:ascii="Times New Roman" w:hAnsi="Times New Roman" w:cs="Times New Roman"/>
          <w:sz w:val="24"/>
          <w:szCs w:val="24"/>
          <w:lang w:val="en"/>
        </w:rPr>
        <w:t>where they undergo</w:t>
      </w:r>
      <w:r w:rsidR="002275E9" w:rsidRPr="00D3462D">
        <w:rPr>
          <w:rStyle w:val="longtext"/>
          <w:rFonts w:ascii="Times New Roman" w:hAnsi="Times New Roman" w:cs="Times New Roman"/>
          <w:sz w:val="24"/>
          <w:szCs w:val="24"/>
          <w:lang w:val="en"/>
        </w:rPr>
        <w:t xml:space="preserve"> </w:t>
      </w:r>
      <w:r w:rsidR="002275E9" w:rsidRPr="00D3462D">
        <w:rPr>
          <w:rStyle w:val="hps"/>
          <w:rFonts w:ascii="Times New Roman" w:hAnsi="Times New Roman" w:cs="Times New Roman"/>
          <w:sz w:val="24"/>
          <w:szCs w:val="24"/>
          <w:lang w:val="en"/>
        </w:rPr>
        <w:t>several</w:t>
      </w:r>
      <w:r w:rsidR="002275E9" w:rsidRPr="00D3462D">
        <w:rPr>
          <w:rStyle w:val="longtext"/>
          <w:rFonts w:ascii="Times New Roman" w:hAnsi="Times New Roman" w:cs="Times New Roman"/>
          <w:sz w:val="24"/>
          <w:szCs w:val="24"/>
          <w:lang w:val="en"/>
        </w:rPr>
        <w:t xml:space="preserve"> </w:t>
      </w:r>
      <w:r w:rsidR="002275E9" w:rsidRPr="00D3462D">
        <w:rPr>
          <w:rStyle w:val="hps"/>
          <w:rFonts w:ascii="Times New Roman" w:hAnsi="Times New Roman" w:cs="Times New Roman"/>
          <w:sz w:val="24"/>
          <w:szCs w:val="24"/>
          <w:lang w:val="en"/>
        </w:rPr>
        <w:t>thermal and</w:t>
      </w:r>
      <w:r w:rsidR="002275E9" w:rsidRPr="00D3462D">
        <w:rPr>
          <w:rStyle w:val="longtext"/>
          <w:rFonts w:ascii="Times New Roman" w:hAnsi="Times New Roman" w:cs="Times New Roman"/>
          <w:sz w:val="24"/>
          <w:szCs w:val="24"/>
          <w:lang w:val="en"/>
        </w:rPr>
        <w:t xml:space="preserve"> </w:t>
      </w:r>
      <w:r w:rsidR="002275E9" w:rsidRPr="00D3462D">
        <w:rPr>
          <w:rStyle w:val="hps"/>
          <w:rFonts w:ascii="Times New Roman" w:hAnsi="Times New Roman" w:cs="Times New Roman"/>
          <w:sz w:val="24"/>
          <w:szCs w:val="24"/>
          <w:lang w:val="en"/>
        </w:rPr>
        <w:t>mechanical</w:t>
      </w:r>
      <w:r w:rsidR="002275E9" w:rsidRPr="00D3462D">
        <w:rPr>
          <w:rStyle w:val="longtext"/>
          <w:rFonts w:ascii="Times New Roman" w:hAnsi="Times New Roman" w:cs="Times New Roman"/>
          <w:sz w:val="24"/>
          <w:szCs w:val="24"/>
          <w:lang w:val="en"/>
        </w:rPr>
        <w:t xml:space="preserve"> </w:t>
      </w:r>
      <w:r w:rsidR="00C37F76" w:rsidRPr="00D3462D">
        <w:rPr>
          <w:rStyle w:val="hps"/>
          <w:rFonts w:ascii="Times New Roman" w:hAnsi="Times New Roman" w:cs="Times New Roman"/>
          <w:sz w:val="24"/>
          <w:szCs w:val="24"/>
          <w:lang w:val="en"/>
        </w:rPr>
        <w:t>stresses</w:t>
      </w:r>
      <w:r w:rsidR="002275E9" w:rsidRPr="00D3462D">
        <w:rPr>
          <w:rStyle w:val="longtext"/>
          <w:rFonts w:ascii="Times New Roman" w:hAnsi="Times New Roman" w:cs="Times New Roman"/>
          <w:sz w:val="24"/>
          <w:szCs w:val="24"/>
          <w:lang w:val="en"/>
        </w:rPr>
        <w:t xml:space="preserve"> </w:t>
      </w:r>
      <w:r w:rsidR="002275E9" w:rsidRPr="00D3462D">
        <w:rPr>
          <w:rStyle w:val="hps"/>
          <w:rFonts w:ascii="Times New Roman" w:hAnsi="Times New Roman" w:cs="Times New Roman"/>
          <w:sz w:val="24"/>
          <w:szCs w:val="24"/>
          <w:lang w:val="en"/>
        </w:rPr>
        <w:t>and</w:t>
      </w:r>
      <w:r w:rsidR="00F82FD8" w:rsidRPr="00D3462D">
        <w:rPr>
          <w:rStyle w:val="hps"/>
          <w:rFonts w:ascii="Times New Roman" w:hAnsi="Times New Roman" w:cs="Times New Roman"/>
          <w:sz w:val="24"/>
          <w:szCs w:val="24"/>
          <w:lang w:val="en"/>
        </w:rPr>
        <w:t xml:space="preserve"> serves as</w:t>
      </w:r>
      <w:r w:rsidR="002275E9" w:rsidRPr="00D3462D">
        <w:rPr>
          <w:rStyle w:val="hps"/>
          <w:rFonts w:ascii="Times New Roman" w:hAnsi="Times New Roman" w:cs="Times New Roman"/>
          <w:sz w:val="24"/>
          <w:szCs w:val="24"/>
          <w:lang w:val="en"/>
        </w:rPr>
        <w:t xml:space="preserve"> an insulator</w:t>
      </w:r>
      <w:r w:rsidR="002275E9" w:rsidRPr="00D3462D">
        <w:rPr>
          <w:rStyle w:val="longtext"/>
          <w:rFonts w:ascii="Times New Roman" w:hAnsi="Times New Roman" w:cs="Times New Roman"/>
          <w:sz w:val="24"/>
          <w:szCs w:val="24"/>
          <w:lang w:val="en"/>
        </w:rPr>
        <w:t xml:space="preserve"> </w:t>
      </w:r>
      <w:r w:rsidR="00AC4977" w:rsidRPr="00D3462D">
        <w:rPr>
          <w:rStyle w:val="hps"/>
          <w:rFonts w:ascii="Times New Roman" w:hAnsi="Times New Roman" w:cs="Times New Roman"/>
          <w:sz w:val="24"/>
          <w:szCs w:val="24"/>
          <w:lang w:val="en"/>
        </w:rPr>
        <w:t>against</w:t>
      </w:r>
      <w:r w:rsidR="002275E9" w:rsidRPr="00D3462D">
        <w:rPr>
          <w:rStyle w:val="hps"/>
          <w:rFonts w:ascii="Times New Roman" w:hAnsi="Times New Roman" w:cs="Times New Roman"/>
          <w:sz w:val="24"/>
          <w:szCs w:val="24"/>
          <w:lang w:val="en"/>
        </w:rPr>
        <w:t xml:space="preserve"> heat loss</w:t>
      </w:r>
      <w:r w:rsidR="00F82FD8" w:rsidRPr="00D3462D">
        <w:rPr>
          <w:rStyle w:val="hps"/>
          <w:rFonts w:ascii="Times New Roman" w:hAnsi="Times New Roman" w:cs="Times New Roman"/>
          <w:sz w:val="24"/>
          <w:szCs w:val="24"/>
          <w:lang w:val="en"/>
        </w:rPr>
        <w:t>es</w:t>
      </w:r>
      <w:r w:rsidR="002275E9" w:rsidRPr="00D3462D">
        <w:rPr>
          <w:rStyle w:val="longtext"/>
          <w:rFonts w:ascii="Times New Roman" w:hAnsi="Times New Roman" w:cs="Times New Roman"/>
          <w:sz w:val="24"/>
          <w:szCs w:val="24"/>
          <w:lang w:val="en"/>
        </w:rPr>
        <w:t xml:space="preserve"> </w:t>
      </w:r>
      <w:r w:rsidR="002275E9" w:rsidRPr="00D3462D">
        <w:rPr>
          <w:rStyle w:val="hps"/>
          <w:rFonts w:ascii="Times New Roman" w:hAnsi="Times New Roman" w:cs="Times New Roman"/>
          <w:sz w:val="24"/>
          <w:szCs w:val="24"/>
          <w:lang w:val="en"/>
        </w:rPr>
        <w:t xml:space="preserve">from </w:t>
      </w:r>
      <w:r w:rsidR="00F82FD8" w:rsidRPr="00D3462D">
        <w:rPr>
          <w:rStyle w:val="longtext"/>
          <w:rFonts w:ascii="Times New Roman" w:hAnsi="Times New Roman" w:cs="Times New Roman"/>
          <w:sz w:val="24"/>
          <w:szCs w:val="24"/>
          <w:lang w:val="en"/>
        </w:rPr>
        <w:t>the furnace</w:t>
      </w:r>
      <w:r w:rsidR="00F82FD8" w:rsidRPr="00D3462D">
        <w:rPr>
          <w:rStyle w:val="hps"/>
          <w:rFonts w:ascii="Times New Roman" w:hAnsi="Times New Roman" w:cs="Times New Roman"/>
          <w:sz w:val="24"/>
          <w:szCs w:val="24"/>
          <w:lang w:val="en"/>
        </w:rPr>
        <w:t>.</w:t>
      </w:r>
    </w:p>
    <w:p w:rsidR="00B4641B" w:rsidRPr="00D3462D" w:rsidRDefault="00B4641B" w:rsidP="000B65AC">
      <w:pPr>
        <w:spacing w:after="0" w:line="240" w:lineRule="auto"/>
        <w:jc w:val="both"/>
        <w:rPr>
          <w:rStyle w:val="hps"/>
          <w:rFonts w:ascii="Times New Roman" w:hAnsi="Times New Roman" w:cs="Times New Roman"/>
          <w:sz w:val="24"/>
          <w:szCs w:val="24"/>
          <w:lang w:val="en"/>
        </w:rPr>
      </w:pPr>
    </w:p>
    <w:p w:rsidR="00F82FD8" w:rsidRDefault="00F82FD8" w:rsidP="000B65AC">
      <w:pPr>
        <w:spacing w:after="0" w:line="240" w:lineRule="auto"/>
        <w:jc w:val="both"/>
        <w:rPr>
          <w:rStyle w:val="hps"/>
          <w:rFonts w:ascii="Times New Roman" w:hAnsi="Times New Roman" w:cs="Times New Roman"/>
          <w:color w:val="333333"/>
          <w:sz w:val="24"/>
          <w:szCs w:val="24"/>
          <w:lang w:val="en"/>
        </w:rPr>
      </w:pPr>
      <w:r w:rsidRPr="00D3462D">
        <w:rPr>
          <w:rStyle w:val="hps"/>
          <w:rFonts w:ascii="Times New Roman" w:hAnsi="Times New Roman" w:cs="Times New Roman"/>
          <w:sz w:val="24"/>
          <w:szCs w:val="24"/>
          <w:lang w:val="en"/>
        </w:rPr>
        <w:t>The pit</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is</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simply</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the space</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between</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two parallel</w:t>
      </w:r>
      <w:r w:rsidR="00AC4977" w:rsidRPr="00D3462D">
        <w:rPr>
          <w:rStyle w:val="longtext"/>
          <w:rFonts w:ascii="Times New Roman" w:hAnsi="Times New Roman" w:cs="Times New Roman"/>
          <w:sz w:val="24"/>
          <w:szCs w:val="24"/>
          <w:lang w:val="en"/>
        </w:rPr>
        <w:t xml:space="preserve"> flue</w:t>
      </w:r>
      <w:r w:rsidR="00AC4977" w:rsidRPr="00D3462D">
        <w:rPr>
          <w:rStyle w:val="hps"/>
          <w:rFonts w:ascii="Times New Roman" w:hAnsi="Times New Roman" w:cs="Times New Roman"/>
          <w:sz w:val="24"/>
          <w:szCs w:val="24"/>
          <w:lang w:val="en"/>
        </w:rPr>
        <w:t>s. The</w:t>
      </w:r>
      <w:r w:rsidRPr="00D3462D">
        <w:rPr>
          <w:rStyle w:val="longtext"/>
          <w:rFonts w:ascii="Times New Roman" w:hAnsi="Times New Roman" w:cs="Times New Roman"/>
          <w:sz w:val="24"/>
          <w:szCs w:val="24"/>
          <w:lang w:val="en"/>
        </w:rPr>
        <w:t xml:space="preserve"> </w:t>
      </w:r>
      <w:r w:rsidR="00AC4977" w:rsidRPr="00D3462D">
        <w:rPr>
          <w:rStyle w:val="hps"/>
          <w:rFonts w:ascii="Times New Roman" w:hAnsi="Times New Roman" w:cs="Times New Roman"/>
          <w:sz w:val="24"/>
          <w:szCs w:val="24"/>
          <w:lang w:val="en"/>
        </w:rPr>
        <w:t xml:space="preserve">flue </w:t>
      </w:r>
      <w:r w:rsidRPr="00D3462D">
        <w:rPr>
          <w:rStyle w:val="hps"/>
          <w:rFonts w:ascii="Times New Roman" w:hAnsi="Times New Roman" w:cs="Times New Roman"/>
          <w:sz w:val="24"/>
          <w:szCs w:val="24"/>
          <w:lang w:val="en"/>
        </w:rPr>
        <w:t>wall has a</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particular structure</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to provide a</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favorable geometry</w:t>
      </w:r>
      <w:r w:rsidRPr="00D3462D">
        <w:rPr>
          <w:rStyle w:val="longtext"/>
          <w:rFonts w:ascii="Times New Roman" w:hAnsi="Times New Roman" w:cs="Times New Roman"/>
          <w:sz w:val="24"/>
          <w:szCs w:val="24"/>
          <w:lang w:val="en"/>
        </w:rPr>
        <w:t xml:space="preserve"> </w:t>
      </w:r>
      <w:r w:rsidR="00AC4977" w:rsidRPr="00D3462D">
        <w:rPr>
          <w:rStyle w:val="hps"/>
          <w:rFonts w:ascii="Times New Roman" w:hAnsi="Times New Roman" w:cs="Times New Roman"/>
          <w:sz w:val="24"/>
          <w:szCs w:val="24"/>
          <w:lang w:val="en"/>
        </w:rPr>
        <w:t>for</w:t>
      </w:r>
      <w:r w:rsidRPr="00D3462D">
        <w:rPr>
          <w:rStyle w:val="hps"/>
          <w:rFonts w:ascii="Times New Roman" w:hAnsi="Times New Roman" w:cs="Times New Roman"/>
          <w:sz w:val="24"/>
          <w:szCs w:val="24"/>
          <w:lang w:val="en"/>
        </w:rPr>
        <w:t xml:space="preserve"> </w:t>
      </w:r>
      <w:r w:rsidR="001718B8" w:rsidRPr="00D3462D">
        <w:rPr>
          <w:rStyle w:val="hps"/>
          <w:rFonts w:ascii="Times New Roman" w:hAnsi="Times New Roman" w:cs="Times New Roman"/>
          <w:sz w:val="24"/>
          <w:szCs w:val="24"/>
          <w:lang w:val="en"/>
        </w:rPr>
        <w:t xml:space="preserve">uniform </w:t>
      </w:r>
      <w:r w:rsidRPr="00D3462D">
        <w:rPr>
          <w:rStyle w:val="hps"/>
          <w:rFonts w:ascii="Times New Roman" w:hAnsi="Times New Roman" w:cs="Times New Roman"/>
          <w:sz w:val="24"/>
          <w:szCs w:val="24"/>
          <w:lang w:val="en"/>
        </w:rPr>
        <w:t>flow</w:t>
      </w:r>
      <w:r w:rsidRPr="00D3462D">
        <w:rPr>
          <w:rStyle w:val="longtext"/>
          <w:rFonts w:ascii="Times New Roman" w:hAnsi="Times New Roman" w:cs="Times New Roman"/>
          <w:sz w:val="24"/>
          <w:szCs w:val="24"/>
          <w:lang w:val="en"/>
        </w:rPr>
        <w:t xml:space="preserve"> </w:t>
      </w:r>
      <w:r w:rsidR="001718B8" w:rsidRPr="00D3462D">
        <w:rPr>
          <w:rStyle w:val="hps"/>
          <w:rFonts w:ascii="Times New Roman" w:hAnsi="Times New Roman" w:cs="Times New Roman"/>
          <w:sz w:val="24"/>
          <w:szCs w:val="24"/>
          <w:lang w:val="en"/>
        </w:rPr>
        <w:t xml:space="preserve">and </w:t>
      </w:r>
      <w:r w:rsidRPr="00D3462D">
        <w:rPr>
          <w:rStyle w:val="hps"/>
          <w:rFonts w:ascii="Times New Roman" w:hAnsi="Times New Roman" w:cs="Times New Roman"/>
          <w:sz w:val="24"/>
          <w:szCs w:val="24"/>
          <w:lang w:val="en"/>
        </w:rPr>
        <w:t>heating</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of the anodes</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in the furnace</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 xml:space="preserve">The </w:t>
      </w:r>
      <w:r w:rsidR="001718B8" w:rsidRPr="00D3462D">
        <w:rPr>
          <w:rStyle w:val="hps"/>
          <w:rFonts w:ascii="Times New Roman" w:hAnsi="Times New Roman" w:cs="Times New Roman"/>
          <w:sz w:val="24"/>
          <w:szCs w:val="24"/>
          <w:lang w:val="en"/>
        </w:rPr>
        <w:t>flue</w:t>
      </w:r>
      <w:r w:rsidR="00AC4977" w:rsidRPr="00D3462D">
        <w:rPr>
          <w:rStyle w:val="hps"/>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wall</w:t>
      </w:r>
      <w:r w:rsidR="00AC4977" w:rsidRPr="00D3462D">
        <w:rPr>
          <w:rStyle w:val="hps"/>
          <w:rFonts w:ascii="Times New Roman" w:hAnsi="Times New Roman" w:cs="Times New Roman"/>
          <w:sz w:val="24"/>
          <w:szCs w:val="24"/>
          <w:lang w:val="en"/>
        </w:rPr>
        <w:t>s</w:t>
      </w:r>
      <w:r w:rsidRPr="00D3462D">
        <w:rPr>
          <w:rStyle w:val="hps"/>
          <w:rFonts w:ascii="Times New Roman" w:hAnsi="Times New Roman" w:cs="Times New Roman"/>
          <w:sz w:val="24"/>
          <w:szCs w:val="24"/>
          <w:lang w:val="en"/>
        </w:rPr>
        <w:t xml:space="preserve"> </w:t>
      </w:r>
      <w:r w:rsidR="00AC4977" w:rsidRPr="00D3462D">
        <w:rPr>
          <w:rStyle w:val="hps"/>
          <w:rFonts w:ascii="Times New Roman" w:hAnsi="Times New Roman" w:cs="Times New Roman"/>
          <w:sz w:val="24"/>
          <w:szCs w:val="24"/>
          <w:lang w:val="en"/>
        </w:rPr>
        <w:t>are</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built</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with</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refractory bricks.</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The most common</w:t>
      </w:r>
      <w:r w:rsidRPr="00D3462D">
        <w:rPr>
          <w:rStyle w:val="longtext"/>
          <w:rFonts w:ascii="Times New Roman" w:hAnsi="Times New Roman" w:cs="Times New Roman"/>
          <w:sz w:val="24"/>
          <w:szCs w:val="24"/>
          <w:lang w:val="en"/>
        </w:rPr>
        <w:t xml:space="preserve"> </w:t>
      </w:r>
      <w:r w:rsidR="0050771B" w:rsidRPr="00D3462D">
        <w:rPr>
          <w:rStyle w:val="hps"/>
          <w:rFonts w:ascii="Times New Roman" w:hAnsi="Times New Roman" w:cs="Times New Roman"/>
          <w:sz w:val="24"/>
          <w:szCs w:val="24"/>
          <w:lang w:val="en"/>
        </w:rPr>
        <w:t>geometry</w:t>
      </w:r>
      <w:r w:rsidR="0050771B" w:rsidRPr="00D3462D">
        <w:rPr>
          <w:rStyle w:val="longtext"/>
          <w:rFonts w:ascii="Times New Roman" w:hAnsi="Times New Roman" w:cs="Times New Roman"/>
          <w:sz w:val="24"/>
          <w:szCs w:val="24"/>
          <w:lang w:val="en"/>
        </w:rPr>
        <w:t xml:space="preserve"> </w:t>
      </w:r>
      <w:r w:rsidR="0050771B" w:rsidRPr="00D3462D">
        <w:rPr>
          <w:rStyle w:val="hps"/>
          <w:rFonts w:ascii="Times New Roman" w:hAnsi="Times New Roman" w:cs="Times New Roman"/>
          <w:sz w:val="24"/>
          <w:szCs w:val="24"/>
          <w:lang w:val="en"/>
        </w:rPr>
        <w:t>is that with</w:t>
      </w:r>
      <w:r w:rsidRPr="00D3462D">
        <w:rPr>
          <w:rStyle w:val="hps"/>
          <w:rFonts w:ascii="Times New Roman" w:hAnsi="Times New Roman" w:cs="Times New Roman"/>
          <w:sz w:val="24"/>
          <w:szCs w:val="24"/>
          <w:lang w:val="en"/>
        </w:rPr>
        <w:t xml:space="preserve"> baffles</w:t>
      </w:r>
      <w:r w:rsidRPr="00D3462D">
        <w:rPr>
          <w:rStyle w:val="longtext"/>
          <w:rFonts w:ascii="Times New Roman" w:hAnsi="Times New Roman" w:cs="Times New Roman"/>
          <w:sz w:val="24"/>
          <w:szCs w:val="24"/>
          <w:lang w:val="en"/>
        </w:rPr>
        <w:t xml:space="preserve"> </w:t>
      </w:r>
      <w:r w:rsidR="0050771B" w:rsidRPr="00D3462D">
        <w:rPr>
          <w:rStyle w:val="hps"/>
          <w:rFonts w:ascii="Times New Roman" w:hAnsi="Times New Roman" w:cs="Times New Roman"/>
          <w:sz w:val="24"/>
          <w:szCs w:val="24"/>
          <w:lang w:val="en"/>
        </w:rPr>
        <w:t xml:space="preserve">and </w:t>
      </w:r>
      <w:proofErr w:type="spellStart"/>
      <w:r w:rsidR="0050771B" w:rsidRPr="00D3462D">
        <w:rPr>
          <w:rStyle w:val="hps"/>
          <w:rFonts w:ascii="Times New Roman" w:hAnsi="Times New Roman" w:cs="Times New Roman"/>
          <w:sz w:val="24"/>
          <w:szCs w:val="24"/>
          <w:lang w:val="en"/>
        </w:rPr>
        <w:t>tie</w:t>
      </w:r>
      <w:r w:rsidRPr="00D3462D">
        <w:rPr>
          <w:rStyle w:val="hps"/>
          <w:rFonts w:ascii="Times New Roman" w:hAnsi="Times New Roman" w:cs="Times New Roman"/>
          <w:sz w:val="24"/>
          <w:szCs w:val="24"/>
          <w:lang w:val="en"/>
        </w:rPr>
        <w:t>bricks</w:t>
      </w:r>
      <w:proofErr w:type="spellEnd"/>
      <w:r w:rsidR="00AC4977" w:rsidRPr="00D3462D">
        <w:rPr>
          <w:rStyle w:val="hps"/>
          <w:rFonts w:ascii="Times New Roman" w:hAnsi="Times New Roman" w:cs="Times New Roman"/>
          <w:sz w:val="24"/>
          <w:szCs w:val="24"/>
          <w:lang w:val="en"/>
        </w:rPr>
        <w:t>,</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which serve to</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distribute</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the</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flow</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more</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uniformly</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throughout the volume</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 xml:space="preserve">of the </w:t>
      </w:r>
      <w:r w:rsidR="00687805" w:rsidRPr="00D3462D">
        <w:rPr>
          <w:rStyle w:val="hps"/>
          <w:rFonts w:ascii="Times New Roman" w:hAnsi="Times New Roman" w:cs="Times New Roman"/>
          <w:sz w:val="24"/>
          <w:szCs w:val="24"/>
          <w:lang w:val="en"/>
        </w:rPr>
        <w:t>flue</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Figure 1</w:t>
      </w:r>
      <w:r w:rsidR="00AC4977" w:rsidRPr="00D3462D">
        <w:rPr>
          <w:rStyle w:val="longtext"/>
          <w:rFonts w:ascii="Times New Roman" w:hAnsi="Times New Roman" w:cs="Times New Roman"/>
          <w:sz w:val="24"/>
          <w:szCs w:val="24"/>
          <w:lang w:val="en"/>
        </w:rPr>
        <w:t xml:space="preserve"> shows</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the</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 xml:space="preserve">overall </w:t>
      </w:r>
      <w:r w:rsidR="00AC4977" w:rsidRPr="00D3462D">
        <w:rPr>
          <w:rStyle w:val="hps"/>
          <w:rFonts w:ascii="Times New Roman" w:hAnsi="Times New Roman" w:cs="Times New Roman"/>
          <w:sz w:val="24"/>
          <w:szCs w:val="24"/>
          <w:lang w:val="en"/>
        </w:rPr>
        <w:t>view</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of</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a</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 xml:space="preserve">horizontal </w:t>
      </w:r>
      <w:r w:rsidR="00687805" w:rsidRPr="00D3462D">
        <w:rPr>
          <w:rStyle w:val="hps"/>
          <w:rFonts w:ascii="Times New Roman" w:hAnsi="Times New Roman" w:cs="Times New Roman"/>
          <w:sz w:val="24"/>
          <w:szCs w:val="24"/>
          <w:lang w:val="en"/>
        </w:rPr>
        <w:t xml:space="preserve">baking furnace </w:t>
      </w:r>
      <w:r w:rsidRPr="00D3462D">
        <w:rPr>
          <w:rStyle w:val="hps"/>
          <w:rFonts w:ascii="Times New Roman" w:hAnsi="Times New Roman" w:cs="Times New Roman"/>
          <w:sz w:val="24"/>
          <w:szCs w:val="24"/>
          <w:lang w:val="en"/>
        </w:rPr>
        <w:t>and an overview</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 xml:space="preserve">of </w:t>
      </w:r>
      <w:r w:rsidR="00AC4977" w:rsidRPr="00D3462D">
        <w:rPr>
          <w:rStyle w:val="hps"/>
          <w:rFonts w:ascii="Times New Roman" w:hAnsi="Times New Roman" w:cs="Times New Roman"/>
          <w:sz w:val="24"/>
          <w:szCs w:val="24"/>
          <w:lang w:val="en"/>
        </w:rPr>
        <w:t>its</w:t>
      </w:r>
      <w:r w:rsidRPr="00D3462D">
        <w:rPr>
          <w:rStyle w:val="hps"/>
          <w:rFonts w:ascii="Times New Roman" w:hAnsi="Times New Roman" w:cs="Times New Roman"/>
          <w:sz w:val="24"/>
          <w:szCs w:val="24"/>
          <w:lang w:val="en"/>
        </w:rPr>
        <w:t xml:space="preserve"> structure</w:t>
      </w:r>
      <w:r w:rsidRPr="00D3462D">
        <w:rPr>
          <w:rStyle w:val="longtext"/>
          <w:rFonts w:ascii="Times New Roman" w:hAnsi="Times New Roman" w:cs="Times New Roman"/>
          <w:sz w:val="24"/>
          <w:szCs w:val="24"/>
          <w:lang w:val="en"/>
        </w:rPr>
        <w:t xml:space="preserve">. </w:t>
      </w:r>
      <w:r w:rsidR="00687805" w:rsidRPr="00D3462D">
        <w:rPr>
          <w:rStyle w:val="hps"/>
          <w:rFonts w:ascii="Times New Roman" w:hAnsi="Times New Roman" w:cs="Times New Roman"/>
          <w:sz w:val="24"/>
          <w:szCs w:val="24"/>
          <w:lang w:val="en"/>
        </w:rPr>
        <w:t>However</w:t>
      </w:r>
      <w:r w:rsidRPr="00D3462D">
        <w:rPr>
          <w:rStyle w:val="hps"/>
          <w:rFonts w:ascii="Times New Roman" w:hAnsi="Times New Roman" w:cs="Times New Roman"/>
          <w:sz w:val="24"/>
          <w:szCs w:val="24"/>
          <w:lang w:val="en"/>
        </w:rPr>
        <w:t>,</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there may be several</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versions of the</w:t>
      </w:r>
      <w:r w:rsidRPr="00D3462D">
        <w:rPr>
          <w:rStyle w:val="longtext"/>
          <w:rFonts w:ascii="Times New Roman" w:hAnsi="Times New Roman" w:cs="Times New Roman"/>
          <w:sz w:val="24"/>
          <w:szCs w:val="24"/>
          <w:lang w:val="en"/>
        </w:rPr>
        <w:t xml:space="preserve"> </w:t>
      </w:r>
      <w:r w:rsidR="00687805" w:rsidRPr="00D3462D">
        <w:rPr>
          <w:rStyle w:val="hps"/>
          <w:rFonts w:ascii="Times New Roman" w:hAnsi="Times New Roman" w:cs="Times New Roman"/>
          <w:sz w:val="24"/>
          <w:szCs w:val="24"/>
          <w:lang w:val="en"/>
        </w:rPr>
        <w:t>flue</w:t>
      </w:r>
      <w:r w:rsidRPr="00D3462D">
        <w:rPr>
          <w:rStyle w:val="hps"/>
          <w:rFonts w:ascii="Times New Roman" w:hAnsi="Times New Roman" w:cs="Times New Roman"/>
          <w:sz w:val="24"/>
          <w:szCs w:val="24"/>
          <w:lang w:val="en"/>
        </w:rPr>
        <w:t xml:space="preserve"> structure</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[4,</w:t>
      </w:r>
      <w:r w:rsidR="00B4641B" w:rsidRPr="00D3462D">
        <w:rPr>
          <w:rStyle w:val="hps"/>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 xml:space="preserve">5] </w:t>
      </w:r>
      <w:r w:rsidR="00AC4977" w:rsidRPr="00D3462D">
        <w:rPr>
          <w:rStyle w:val="hps"/>
          <w:rFonts w:ascii="Times New Roman" w:hAnsi="Times New Roman" w:cs="Times New Roman"/>
          <w:sz w:val="24"/>
          <w:szCs w:val="24"/>
          <w:lang w:val="en"/>
        </w:rPr>
        <w:t>(a larger</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number of baffles</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 xml:space="preserve">or </w:t>
      </w:r>
      <w:r w:rsidR="00AC4977" w:rsidRPr="00D3462D">
        <w:rPr>
          <w:rStyle w:val="hps"/>
          <w:rFonts w:ascii="Times New Roman" w:hAnsi="Times New Roman" w:cs="Times New Roman"/>
          <w:sz w:val="24"/>
          <w:szCs w:val="24"/>
          <w:lang w:val="en"/>
        </w:rPr>
        <w:t>a smaller number of them</w:t>
      </w:r>
      <w:r w:rsidR="00687805" w:rsidRPr="00D3462D">
        <w:rPr>
          <w:rStyle w:val="hps"/>
          <w:rFonts w:ascii="Times New Roman" w:hAnsi="Times New Roman" w:cs="Times New Roman"/>
          <w:sz w:val="24"/>
          <w:szCs w:val="24"/>
          <w:lang w:val="en"/>
        </w:rPr>
        <w:t xml:space="preserve"> </w:t>
      </w:r>
      <w:r w:rsidR="00AC4977" w:rsidRPr="00D3462D">
        <w:rPr>
          <w:rStyle w:val="hps"/>
          <w:rFonts w:ascii="Times New Roman" w:hAnsi="Times New Roman" w:cs="Times New Roman"/>
          <w:sz w:val="24"/>
          <w:szCs w:val="24"/>
          <w:lang w:val="en"/>
        </w:rPr>
        <w:t>by</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adding</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many</w:t>
      </w:r>
      <w:r w:rsidRPr="00D3462D">
        <w:rPr>
          <w:rStyle w:val="longtext"/>
          <w:rFonts w:ascii="Times New Roman" w:hAnsi="Times New Roman" w:cs="Times New Roman"/>
          <w:sz w:val="24"/>
          <w:szCs w:val="24"/>
          <w:lang w:val="en"/>
        </w:rPr>
        <w:t xml:space="preserve"> </w:t>
      </w:r>
      <w:proofErr w:type="spellStart"/>
      <w:r w:rsidR="00687805" w:rsidRPr="00D3462D">
        <w:rPr>
          <w:rStyle w:val="hps"/>
          <w:rFonts w:ascii="Times New Roman" w:hAnsi="Times New Roman" w:cs="Times New Roman"/>
          <w:sz w:val="24"/>
          <w:szCs w:val="24"/>
          <w:lang w:val="en"/>
        </w:rPr>
        <w:t>tiebricks</w:t>
      </w:r>
      <w:proofErr w:type="spellEnd"/>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to replace their</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role</w:t>
      </w:r>
      <w:r w:rsidRPr="00D3462D">
        <w:rPr>
          <w:rStyle w:val="longtext"/>
          <w:rFonts w:ascii="Times New Roman" w:hAnsi="Times New Roman" w:cs="Times New Roman"/>
          <w:sz w:val="24"/>
          <w:szCs w:val="24"/>
          <w:lang w:val="en"/>
        </w:rPr>
        <w:t xml:space="preserve">. </w:t>
      </w:r>
      <w:r w:rsidR="00AC4977" w:rsidRPr="00D3462D">
        <w:rPr>
          <w:rStyle w:val="hps"/>
          <w:rFonts w:ascii="Times New Roman" w:hAnsi="Times New Roman" w:cs="Times New Roman"/>
          <w:sz w:val="24"/>
          <w:szCs w:val="24"/>
          <w:lang w:val="en"/>
        </w:rPr>
        <w:t>However,</w:t>
      </w:r>
      <w:r w:rsidRPr="00D3462D">
        <w:rPr>
          <w:rStyle w:val="hps"/>
          <w:rFonts w:ascii="Times New Roman" w:hAnsi="Times New Roman" w:cs="Times New Roman"/>
          <w:sz w:val="24"/>
          <w:szCs w:val="24"/>
          <w:lang w:val="en"/>
        </w:rPr>
        <w:t xml:space="preserve"> the main idea</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remains the same</w:t>
      </w:r>
      <w:r w:rsidR="00AC4977" w:rsidRPr="00D3462D">
        <w:rPr>
          <w:rStyle w:val="longtext"/>
          <w:rFonts w:ascii="Times New Roman" w:hAnsi="Times New Roman" w:cs="Times New Roman"/>
          <w:sz w:val="24"/>
          <w:szCs w:val="24"/>
          <w:lang w:val="en"/>
        </w:rPr>
        <w:t>:</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the flow</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inside</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 xml:space="preserve">the </w:t>
      </w:r>
      <w:r w:rsidR="00687805" w:rsidRPr="00D3462D">
        <w:rPr>
          <w:rStyle w:val="hps"/>
          <w:rFonts w:ascii="Times New Roman" w:hAnsi="Times New Roman" w:cs="Times New Roman"/>
          <w:sz w:val="24"/>
          <w:szCs w:val="24"/>
          <w:lang w:val="en"/>
        </w:rPr>
        <w:t>flue</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and</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the velocity distribution</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 xml:space="preserve">must always </w:t>
      </w:r>
      <w:r w:rsidR="00687805" w:rsidRPr="00D3462D">
        <w:rPr>
          <w:rStyle w:val="hps"/>
          <w:rFonts w:ascii="Times New Roman" w:hAnsi="Times New Roman" w:cs="Times New Roman"/>
          <w:sz w:val="24"/>
          <w:szCs w:val="24"/>
          <w:lang w:val="en"/>
        </w:rPr>
        <w:t>stay</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optimal</w:t>
      </w:r>
      <w:r w:rsidRPr="00D3462D">
        <w:rPr>
          <w:rStyle w:val="longtext"/>
          <w:rFonts w:ascii="Times New Roman" w:hAnsi="Times New Roman" w:cs="Times New Roman"/>
          <w:sz w:val="24"/>
          <w:szCs w:val="24"/>
          <w:lang w:val="en"/>
        </w:rPr>
        <w:t xml:space="preserve"> </w:t>
      </w:r>
      <w:r w:rsidR="00687805" w:rsidRPr="00D3462D">
        <w:rPr>
          <w:rStyle w:val="longtext"/>
          <w:rFonts w:ascii="Times New Roman" w:hAnsi="Times New Roman" w:cs="Times New Roman"/>
          <w:sz w:val="24"/>
          <w:szCs w:val="24"/>
          <w:lang w:val="en"/>
        </w:rPr>
        <w:t xml:space="preserve">to </w:t>
      </w:r>
      <w:r w:rsidR="00DD71D5" w:rsidRPr="00D3462D">
        <w:rPr>
          <w:rStyle w:val="longtext"/>
          <w:rFonts w:ascii="Times New Roman" w:hAnsi="Times New Roman" w:cs="Times New Roman"/>
          <w:sz w:val="24"/>
          <w:szCs w:val="24"/>
          <w:lang w:val="en"/>
        </w:rPr>
        <w:t xml:space="preserve">ensure </w:t>
      </w:r>
      <w:r w:rsidR="00DD71D5" w:rsidRPr="00D3462D">
        <w:rPr>
          <w:rStyle w:val="hps"/>
          <w:rFonts w:ascii="Times New Roman" w:hAnsi="Times New Roman" w:cs="Times New Roman"/>
          <w:sz w:val="24"/>
          <w:szCs w:val="24"/>
          <w:lang w:val="en"/>
        </w:rPr>
        <w:t xml:space="preserve">more homogeneous </w:t>
      </w:r>
      <w:r w:rsidRPr="00D3462D">
        <w:rPr>
          <w:rStyle w:val="hps"/>
          <w:rFonts w:ascii="Times New Roman" w:hAnsi="Times New Roman" w:cs="Times New Roman"/>
          <w:sz w:val="24"/>
          <w:szCs w:val="24"/>
          <w:lang w:val="en"/>
        </w:rPr>
        <w:t>heating of</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the</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anode.</w:t>
      </w:r>
    </w:p>
    <w:p w:rsidR="000B65AC" w:rsidRPr="00741D99" w:rsidRDefault="00B4641B" w:rsidP="000B65AC">
      <w:pPr>
        <w:spacing w:after="0" w:line="240" w:lineRule="auto"/>
        <w:jc w:val="both"/>
        <w:rPr>
          <w:rStyle w:val="hps"/>
          <w:rFonts w:ascii="Times New Roman" w:hAnsi="Times New Roman" w:cs="Times New Roman"/>
          <w:color w:val="333333"/>
          <w:sz w:val="24"/>
          <w:szCs w:val="24"/>
          <w:lang w:val="en"/>
        </w:rPr>
      </w:pPr>
      <w:r>
        <w:rPr>
          <w:rFonts w:ascii="Times New Roman" w:hAnsi="Times New Roman" w:cs="Times New Roman"/>
          <w:noProof/>
          <w:sz w:val="18"/>
          <w:szCs w:val="18"/>
          <w:lang w:val="fr-CA" w:eastAsia="fr-CA"/>
        </w:rPr>
        <mc:AlternateContent>
          <mc:Choice Requires="wps">
            <w:drawing>
              <wp:anchor distT="0" distB="0" distL="114300" distR="114300" simplePos="0" relativeHeight="251663360" behindDoc="0" locked="0" layoutInCell="1" allowOverlap="1" wp14:anchorId="2E206567" wp14:editId="2BDEE488">
                <wp:simplePos x="0" y="0"/>
                <wp:positionH relativeFrom="column">
                  <wp:posOffset>2819400</wp:posOffset>
                </wp:positionH>
                <wp:positionV relativeFrom="paragraph">
                  <wp:posOffset>161925</wp:posOffset>
                </wp:positionV>
                <wp:extent cx="1088390" cy="278130"/>
                <wp:effectExtent l="0" t="0" r="16510" b="26670"/>
                <wp:wrapNone/>
                <wp:docPr id="14" name="Zone de texte 14"/>
                <wp:cNvGraphicFramePr/>
                <a:graphic xmlns:a="http://schemas.openxmlformats.org/drawingml/2006/main">
                  <a:graphicData uri="http://schemas.microsoft.com/office/word/2010/wordprocessingShape">
                    <wps:wsp>
                      <wps:cNvSpPr txBox="1"/>
                      <wps:spPr>
                        <a:xfrm>
                          <a:off x="0" y="0"/>
                          <a:ext cx="1088390" cy="2781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836EE" w:rsidRPr="0001339A" w:rsidRDefault="00F836EE" w:rsidP="0001339A">
                            <w:pPr>
                              <w:jc w:val="center"/>
                              <w:rPr>
                                <w:rFonts w:ascii="Times New Roman" w:hAnsi="Times New Roman" w:cs="Times New Roman"/>
                                <w:lang w:val="en-CA"/>
                              </w:rPr>
                            </w:pPr>
                            <w:r>
                              <w:rPr>
                                <w:rFonts w:ascii="Times New Roman" w:hAnsi="Times New Roman" w:cs="Times New Roman"/>
                                <w:lang w:val="en-CA"/>
                              </w:rPr>
                              <w:t>Burner ramps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Zone de texte 14" o:spid="_x0000_s1026" type="#_x0000_t202" style="position:absolute;left:0;text-align:left;margin-left:222pt;margin-top:12.75pt;width:85.7pt;height:21.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" fillcolor="white [3201]" strokeweight=".5pt">
                <v:textbox>
                  <w:txbxContent>
                    <w:p w:rsidR="00F836EE" w:rsidRPr="0001339A" w:rsidRDefault="00F836EE" w:rsidP="0001339A">
                      <w:pPr>
                        <w:jc w:val="center"/>
                        <w:rPr>
                          <w:rFonts w:ascii="Times New Roman" w:hAnsi="Times New Roman" w:cs="Times New Roman"/>
                          <w:lang w:val="en-CA"/>
                        </w:rPr>
                      </w:pPr>
                      <w:r>
                        <w:rPr>
                          <w:rFonts w:ascii="Times New Roman" w:hAnsi="Times New Roman" w:cs="Times New Roman"/>
                          <w:lang w:val="en-CA"/>
                        </w:rPr>
                        <w:t>Burner ramps</w:t>
                      </w:r>
                    </w:p>
                  </w:txbxContent>
                </v:textbox>
              </v:shape>
            </w:pict>
          </mc:Fallback>
        </mc:AlternateContent>
      </w:r>
    </w:p>
    <w:p w:rsidR="00DD71D5" w:rsidRPr="000B65AC" w:rsidRDefault="00B4641B" w:rsidP="00B4641B">
      <w:pPr>
        <w:keepNext/>
        <w:spacing w:line="240" w:lineRule="auto"/>
        <w:jc w:val="center"/>
        <w:rPr>
          <w:lang w:val="en-US"/>
        </w:rPr>
      </w:pPr>
      <w:r>
        <w:rPr>
          <w:rFonts w:ascii="Times New Roman" w:hAnsi="Times New Roman" w:cs="Times New Roman"/>
          <w:noProof/>
          <w:sz w:val="18"/>
          <w:szCs w:val="18"/>
          <w:lang w:val="fr-CA" w:eastAsia="fr-CA"/>
        </w:rPr>
        <mc:AlternateContent>
          <mc:Choice Requires="wps">
            <w:drawing>
              <wp:anchor distT="0" distB="0" distL="114300" distR="114300" simplePos="0" relativeHeight="251661312" behindDoc="0" locked="0" layoutInCell="1" allowOverlap="1" wp14:anchorId="2A53F491" wp14:editId="71DA234F">
                <wp:simplePos x="0" y="0"/>
                <wp:positionH relativeFrom="column">
                  <wp:posOffset>1932305</wp:posOffset>
                </wp:positionH>
                <wp:positionV relativeFrom="paragraph">
                  <wp:posOffset>273050</wp:posOffset>
                </wp:positionV>
                <wp:extent cx="818515" cy="278130"/>
                <wp:effectExtent l="0" t="0" r="19685" b="26670"/>
                <wp:wrapNone/>
                <wp:docPr id="12" name="Zone de texte 12"/>
                <wp:cNvGraphicFramePr/>
                <a:graphic xmlns:a="http://schemas.openxmlformats.org/drawingml/2006/main">
                  <a:graphicData uri="http://schemas.microsoft.com/office/word/2010/wordprocessingShape">
                    <wps:wsp>
                      <wps:cNvSpPr txBox="1"/>
                      <wps:spPr>
                        <a:xfrm>
                          <a:off x="0" y="0"/>
                          <a:ext cx="818515" cy="2781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836EE" w:rsidRPr="0001339A" w:rsidRDefault="00F836EE" w:rsidP="0001339A">
                            <w:pPr>
                              <w:jc w:val="center"/>
                              <w:rPr>
                                <w:rFonts w:ascii="Times New Roman" w:hAnsi="Times New Roman" w:cs="Times New Roman"/>
                                <w:lang w:val="en-CA"/>
                              </w:rPr>
                            </w:pPr>
                            <w:r w:rsidRPr="0001339A">
                              <w:rPr>
                                <w:rFonts w:ascii="Times New Roman" w:hAnsi="Times New Roman" w:cs="Times New Roman"/>
                                <w:lang w:val="en-CA"/>
                              </w:rPr>
                              <w:t>Flue walls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2" o:spid="_x0000_s1027" type="#_x0000_t202" style="position:absolute;left:0;text-align:left;margin-left:152.15pt;margin-top:21.5pt;width:64.45pt;height:21.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" fillcolor="white [3201]" strokeweight=".5pt">
                <v:textbox>
                  <w:txbxContent>
                    <w:p w:rsidR="00F836EE" w:rsidRPr="0001339A" w:rsidRDefault="00F836EE" w:rsidP="0001339A">
                      <w:pPr>
                        <w:jc w:val="center"/>
                        <w:rPr>
                          <w:rFonts w:ascii="Times New Roman" w:hAnsi="Times New Roman" w:cs="Times New Roman"/>
                          <w:lang w:val="en-CA"/>
                        </w:rPr>
                      </w:pPr>
                      <w:r w:rsidRPr="0001339A">
                        <w:rPr>
                          <w:rFonts w:ascii="Times New Roman" w:hAnsi="Times New Roman" w:cs="Times New Roman"/>
                          <w:lang w:val="en-CA"/>
                        </w:rPr>
                        <w:t>Flue walls</w:t>
                      </w:r>
                    </w:p>
                  </w:txbxContent>
                </v:textbox>
              </v:shape>
            </w:pict>
          </mc:Fallback>
        </mc:AlternateContent>
      </w:r>
      <w:r>
        <w:rPr>
          <w:rFonts w:ascii="Times New Roman" w:hAnsi="Times New Roman" w:cs="Times New Roman"/>
          <w:noProof/>
          <w:sz w:val="18"/>
          <w:szCs w:val="18"/>
          <w:lang w:val="fr-CA" w:eastAsia="fr-CA"/>
        </w:rPr>
        <mc:AlternateContent>
          <mc:Choice Requires="wps">
            <w:drawing>
              <wp:anchor distT="0" distB="0" distL="114300" distR="114300" simplePos="0" relativeHeight="251677696" behindDoc="0" locked="0" layoutInCell="1" allowOverlap="1" wp14:anchorId="297CEE37" wp14:editId="38CB7731">
                <wp:simplePos x="0" y="0"/>
                <wp:positionH relativeFrom="column">
                  <wp:posOffset>1575435</wp:posOffset>
                </wp:positionH>
                <wp:positionV relativeFrom="paragraph">
                  <wp:posOffset>1766432</wp:posOffset>
                </wp:positionV>
                <wp:extent cx="1454785" cy="278130"/>
                <wp:effectExtent l="0" t="0" r="0" b="7620"/>
                <wp:wrapNone/>
                <wp:docPr id="24" name="Zone de texte 24"/>
                <wp:cNvGraphicFramePr/>
                <a:graphic xmlns:a="http://schemas.openxmlformats.org/drawingml/2006/main">
                  <a:graphicData uri="http://schemas.microsoft.com/office/word/2010/wordprocessingShape">
                    <wps:wsp>
                      <wps:cNvSpPr txBox="1"/>
                      <wps:spPr>
                        <a:xfrm>
                          <a:off x="0" y="0"/>
                          <a:ext cx="1454785" cy="2781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36EE" w:rsidRPr="00332744" w:rsidRDefault="00F836EE" w:rsidP="0001339A">
                            <w:pPr>
                              <w:jc w:val="center"/>
                              <w:rPr>
                                <w:rFonts w:ascii="Times New Roman" w:hAnsi="Times New Roman" w:cs="Times New Roman"/>
                                <w:b/>
                                <w:lang w:val="en-CA"/>
                              </w:rPr>
                            </w:pPr>
                            <w:r w:rsidRPr="00332744">
                              <w:rPr>
                                <w:rFonts w:ascii="Times New Roman" w:hAnsi="Times New Roman" w:cs="Times New Roman"/>
                                <w:b/>
                                <w:lang w:val="en-CA"/>
                              </w:rPr>
                              <w:t>Gas flow direction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4" o:spid="_x0000_s1028" type="#_x0000_t202" style="position:absolute;left:0;text-align:left;margin-left:124.05pt;margin-top:139.1pt;width:114.55pt;height:21.9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" fillcolor="white [3201]" stroked="f" strokeweight=".5pt">
                <v:textbox>
                  <w:txbxContent>
                    <w:p w:rsidR="00F836EE" w:rsidRPr="00332744" w:rsidRDefault="00F836EE" w:rsidP="0001339A">
                      <w:pPr>
                        <w:jc w:val="center"/>
                        <w:rPr>
                          <w:rFonts w:ascii="Times New Roman" w:hAnsi="Times New Roman" w:cs="Times New Roman"/>
                          <w:b/>
                          <w:lang w:val="en-CA"/>
                        </w:rPr>
                      </w:pPr>
                      <w:r w:rsidRPr="00332744">
                        <w:rPr>
                          <w:rFonts w:ascii="Times New Roman" w:hAnsi="Times New Roman" w:cs="Times New Roman"/>
                          <w:b/>
                          <w:lang w:val="en-CA"/>
                        </w:rPr>
                        <w:t>Gas flow direction</w:t>
                      </w:r>
                    </w:p>
                  </w:txbxContent>
                </v:textbox>
              </v:shape>
            </w:pict>
          </mc:Fallback>
        </mc:AlternateContent>
      </w:r>
      <w:r>
        <w:rPr>
          <w:rFonts w:ascii="Times New Roman" w:hAnsi="Times New Roman" w:cs="Times New Roman"/>
          <w:noProof/>
          <w:sz w:val="18"/>
          <w:szCs w:val="18"/>
          <w:lang w:val="fr-CA" w:eastAsia="fr-CA"/>
        </w:rPr>
        <mc:AlternateContent>
          <mc:Choice Requires="wps">
            <w:drawing>
              <wp:anchor distT="0" distB="0" distL="114300" distR="114300" simplePos="0" relativeHeight="251667456" behindDoc="0" locked="0" layoutInCell="1" allowOverlap="1" wp14:anchorId="70A86A04" wp14:editId="07F805C8">
                <wp:simplePos x="0" y="0"/>
                <wp:positionH relativeFrom="column">
                  <wp:posOffset>4502427</wp:posOffset>
                </wp:positionH>
                <wp:positionV relativeFrom="paragraph">
                  <wp:posOffset>6930</wp:posOffset>
                </wp:positionV>
                <wp:extent cx="667910" cy="429205"/>
                <wp:effectExtent l="0" t="0" r="18415" b="28575"/>
                <wp:wrapNone/>
                <wp:docPr id="16" name="Zone de texte 16"/>
                <wp:cNvGraphicFramePr/>
                <a:graphic xmlns:a="http://schemas.openxmlformats.org/drawingml/2006/main">
                  <a:graphicData uri="http://schemas.microsoft.com/office/word/2010/wordprocessingShape">
                    <wps:wsp>
                      <wps:cNvSpPr txBox="1"/>
                      <wps:spPr>
                        <a:xfrm>
                          <a:off x="0" y="0"/>
                          <a:ext cx="667910" cy="4292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836EE" w:rsidRPr="0001339A" w:rsidRDefault="00F836EE" w:rsidP="0001339A">
                            <w:pPr>
                              <w:jc w:val="center"/>
                              <w:rPr>
                                <w:rFonts w:ascii="Times New Roman" w:hAnsi="Times New Roman" w:cs="Times New Roman"/>
                                <w:lang w:val="en-CA"/>
                              </w:rPr>
                            </w:pPr>
                            <w:r>
                              <w:rPr>
                                <w:rFonts w:ascii="Times New Roman" w:hAnsi="Times New Roman" w:cs="Times New Roman"/>
                                <w:lang w:val="en-CA"/>
                              </w:rPr>
                              <w:t>Exhaust ramp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 o:spid="_x0000_s1029" type="#_x0000_t202" style="position:absolute;left:0;text-align:left;margin-left:354.5pt;margin-top:.55pt;width:52.6pt;height:33.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" fillcolor="white [3201]" strokeweight=".5pt">
                <v:textbox>
                  <w:txbxContent>
                    <w:p w:rsidR="00F836EE" w:rsidRPr="0001339A" w:rsidRDefault="00F836EE" w:rsidP="0001339A">
                      <w:pPr>
                        <w:jc w:val="center"/>
                        <w:rPr>
                          <w:rFonts w:ascii="Times New Roman" w:hAnsi="Times New Roman" w:cs="Times New Roman"/>
                          <w:lang w:val="en-CA"/>
                        </w:rPr>
                      </w:pPr>
                      <w:r>
                        <w:rPr>
                          <w:rFonts w:ascii="Times New Roman" w:hAnsi="Times New Roman" w:cs="Times New Roman"/>
                          <w:lang w:val="en-CA"/>
                        </w:rPr>
                        <w:t>Exhaust ramp</w:t>
                      </w:r>
                    </w:p>
                  </w:txbxContent>
                </v:textbox>
              </v:shape>
            </w:pict>
          </mc:Fallback>
        </mc:AlternateContent>
      </w:r>
      <w:r>
        <w:rPr>
          <w:rFonts w:ascii="Times New Roman" w:hAnsi="Times New Roman" w:cs="Times New Roman"/>
          <w:noProof/>
          <w:sz w:val="18"/>
          <w:szCs w:val="18"/>
          <w:lang w:val="fr-CA" w:eastAsia="fr-CA"/>
        </w:rPr>
        <mc:AlternateContent>
          <mc:Choice Requires="wps">
            <w:drawing>
              <wp:anchor distT="0" distB="0" distL="114300" distR="114300" simplePos="0" relativeHeight="251665408" behindDoc="0" locked="0" layoutInCell="1" allowOverlap="1" wp14:anchorId="5102738A" wp14:editId="66176393">
                <wp:simplePos x="0" y="0"/>
                <wp:positionH relativeFrom="column">
                  <wp:posOffset>3996055</wp:posOffset>
                </wp:positionH>
                <wp:positionV relativeFrom="paragraph">
                  <wp:posOffset>154305</wp:posOffset>
                </wp:positionV>
                <wp:extent cx="405130" cy="278130"/>
                <wp:effectExtent l="0" t="0" r="13970" b="26670"/>
                <wp:wrapNone/>
                <wp:docPr id="15" name="Zone de texte 15"/>
                <wp:cNvGraphicFramePr/>
                <a:graphic xmlns:a="http://schemas.openxmlformats.org/drawingml/2006/main">
                  <a:graphicData uri="http://schemas.microsoft.com/office/word/2010/wordprocessingShape">
                    <wps:wsp>
                      <wps:cNvSpPr txBox="1"/>
                      <wps:spPr>
                        <a:xfrm>
                          <a:off x="0" y="0"/>
                          <a:ext cx="405130" cy="2781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836EE" w:rsidRPr="0001339A" w:rsidRDefault="00F836EE" w:rsidP="0001339A">
                            <w:pPr>
                              <w:jc w:val="center"/>
                              <w:rPr>
                                <w:rFonts w:ascii="Times New Roman" w:hAnsi="Times New Roman" w:cs="Times New Roman"/>
                                <w:lang w:val="en-CA"/>
                              </w:rPr>
                            </w:pPr>
                            <w:r>
                              <w:rPr>
                                <w:rFonts w:ascii="Times New Roman" w:hAnsi="Times New Roman" w:cs="Times New Roman"/>
                                <w:lang w:val="en-CA"/>
                              </w:rPr>
                              <w:t>Pits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5" o:spid="_x0000_s1030" type="#_x0000_t202" style="position:absolute;left:0;text-align:left;margin-left:314.65pt;margin-top:12.15pt;width:31.9pt;height:21.9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" fillcolor="white [3201]" strokeweight=".5pt">
                <v:textbox>
                  <w:txbxContent>
                    <w:p w:rsidR="00F836EE" w:rsidRPr="0001339A" w:rsidRDefault="00F836EE" w:rsidP="0001339A">
                      <w:pPr>
                        <w:jc w:val="center"/>
                        <w:rPr>
                          <w:rFonts w:ascii="Times New Roman" w:hAnsi="Times New Roman" w:cs="Times New Roman"/>
                          <w:lang w:val="en-CA"/>
                        </w:rPr>
                      </w:pPr>
                      <w:r>
                        <w:rPr>
                          <w:rFonts w:ascii="Times New Roman" w:hAnsi="Times New Roman" w:cs="Times New Roman"/>
                          <w:lang w:val="en-CA"/>
                        </w:rPr>
                        <w:t>Pits</w:t>
                      </w:r>
                    </w:p>
                  </w:txbxContent>
                </v:textbox>
              </v:shape>
            </w:pict>
          </mc:Fallback>
        </mc:AlternateContent>
      </w:r>
      <w:r w:rsidR="0001339A">
        <w:rPr>
          <w:rFonts w:ascii="Times New Roman" w:hAnsi="Times New Roman" w:cs="Times New Roman"/>
          <w:noProof/>
          <w:sz w:val="18"/>
          <w:szCs w:val="18"/>
          <w:lang w:val="fr-CA" w:eastAsia="fr-CA"/>
        </w:rPr>
        <mc:AlternateContent>
          <mc:Choice Requires="wps">
            <w:drawing>
              <wp:anchor distT="0" distB="0" distL="114300" distR="114300" simplePos="0" relativeHeight="251659264" behindDoc="0" locked="0" layoutInCell="1" allowOverlap="1" wp14:anchorId="08AD410E" wp14:editId="79A576D2">
                <wp:simplePos x="0" y="0"/>
                <wp:positionH relativeFrom="column">
                  <wp:posOffset>611809</wp:posOffset>
                </wp:positionH>
                <wp:positionV relativeFrom="paragraph">
                  <wp:posOffset>3175</wp:posOffset>
                </wp:positionV>
                <wp:extent cx="1088805" cy="278296"/>
                <wp:effectExtent l="0" t="0" r="16510" b="26670"/>
                <wp:wrapNone/>
                <wp:docPr id="10" name="Zone de texte 10"/>
                <wp:cNvGraphicFramePr/>
                <a:graphic xmlns:a="http://schemas.openxmlformats.org/drawingml/2006/main">
                  <a:graphicData uri="http://schemas.microsoft.com/office/word/2010/wordprocessingShape">
                    <wps:wsp>
                      <wps:cNvSpPr txBox="1"/>
                      <wps:spPr>
                        <a:xfrm>
                          <a:off x="0" y="0"/>
                          <a:ext cx="1088805" cy="27829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836EE" w:rsidRPr="0001339A" w:rsidRDefault="00F836EE" w:rsidP="0001339A">
                            <w:pPr>
                              <w:jc w:val="center"/>
                              <w:rPr>
                                <w:rFonts w:ascii="Times New Roman" w:hAnsi="Times New Roman" w:cs="Times New Roman"/>
                                <w:lang w:val="en-CA"/>
                              </w:rPr>
                            </w:pPr>
                            <w:r w:rsidRPr="0001339A">
                              <w:rPr>
                                <w:rFonts w:ascii="Times New Roman" w:hAnsi="Times New Roman" w:cs="Times New Roman"/>
                                <w:lang w:val="en-CA"/>
                              </w:rPr>
                              <w:t>Blower ramps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0" o:spid="_x0000_s1031" type="#_x0000_t202" style="position:absolute;left:0;text-align:left;margin-left:48.15pt;margin-top:.25pt;width:85.75pt;height:21.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" fillcolor="white [3201]" strokeweight=".5pt">
                <v:textbox>
                  <w:txbxContent>
                    <w:p w:rsidR="00F836EE" w:rsidRPr="0001339A" w:rsidRDefault="00F836EE" w:rsidP="0001339A">
                      <w:pPr>
                        <w:jc w:val="center"/>
                        <w:rPr>
                          <w:rFonts w:ascii="Times New Roman" w:hAnsi="Times New Roman" w:cs="Times New Roman"/>
                          <w:lang w:val="en-CA"/>
                        </w:rPr>
                      </w:pPr>
                      <w:r w:rsidRPr="0001339A">
                        <w:rPr>
                          <w:rFonts w:ascii="Times New Roman" w:hAnsi="Times New Roman" w:cs="Times New Roman"/>
                          <w:lang w:val="en-CA"/>
                        </w:rPr>
                        <w:t>Blower ramps</w:t>
                      </w:r>
                    </w:p>
                  </w:txbxContent>
                </v:textbox>
              </v:shape>
            </w:pict>
          </mc:Fallback>
        </mc:AlternateContent>
      </w:r>
      <w:r w:rsidR="00DD71D5" w:rsidRPr="00741D99">
        <w:rPr>
          <w:rFonts w:ascii="Times New Roman" w:hAnsi="Times New Roman" w:cs="Times New Roman"/>
          <w:noProof/>
          <w:sz w:val="18"/>
          <w:szCs w:val="18"/>
          <w:lang w:val="fr-CA" w:eastAsia="fr-CA"/>
        </w:rPr>
        <w:drawing>
          <wp:inline distT="0" distB="0" distL="0" distR="0" wp14:anchorId="560B82D8" wp14:editId="12A7698B">
            <wp:extent cx="5072932" cy="2127889"/>
            <wp:effectExtent l="0" t="0" r="0" b="57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97780" cy="2138312"/>
                    </a:xfrm>
                    <a:prstGeom prst="rect">
                      <a:avLst/>
                    </a:prstGeom>
                    <a:noFill/>
                    <a:ln>
                      <a:noFill/>
                    </a:ln>
                  </pic:spPr>
                </pic:pic>
              </a:graphicData>
            </a:graphic>
          </wp:inline>
        </w:drawing>
      </w:r>
      <w:r w:rsidR="00541003" w:rsidRPr="000B65AC">
        <w:rPr>
          <w:rFonts w:ascii="Times New Roman" w:hAnsi="Times New Roman" w:cs="Times New Roman"/>
          <w:b/>
          <w:sz w:val="24"/>
          <w:szCs w:val="24"/>
          <w:lang w:val="en-CA"/>
        </w:rPr>
        <w:t>Figure 1</w:t>
      </w:r>
      <w:r w:rsidR="00541003" w:rsidRPr="00541003">
        <w:rPr>
          <w:rFonts w:ascii="Times New Roman" w:hAnsi="Times New Roman" w:cs="Times New Roman"/>
          <w:sz w:val="24"/>
          <w:szCs w:val="24"/>
          <w:lang w:val="en-CA"/>
        </w:rPr>
        <w:t xml:space="preserve"> Overall view of a horizontal anodes baking furnace.</w:t>
      </w:r>
    </w:p>
    <w:p w:rsidR="00DD71D5" w:rsidRPr="00741D99" w:rsidRDefault="00DD71D5" w:rsidP="00B4641B">
      <w:pPr>
        <w:spacing w:after="0" w:line="240" w:lineRule="auto"/>
        <w:jc w:val="both"/>
        <w:rPr>
          <w:rStyle w:val="hps"/>
          <w:rFonts w:ascii="Times New Roman" w:hAnsi="Times New Roman" w:cs="Times New Roman"/>
          <w:color w:val="333333"/>
          <w:sz w:val="24"/>
          <w:szCs w:val="24"/>
          <w:lang w:val="en"/>
        </w:rPr>
      </w:pPr>
      <w:r w:rsidRPr="00D3462D">
        <w:rPr>
          <w:rStyle w:val="hps"/>
          <w:rFonts w:ascii="Times New Roman" w:hAnsi="Times New Roman" w:cs="Times New Roman"/>
          <w:sz w:val="24"/>
          <w:szCs w:val="24"/>
          <w:lang w:val="en"/>
        </w:rPr>
        <w:t>The</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anode</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baking furnace</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for the</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aluminum industry is</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considered to be a</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counter-flow</w:t>
      </w:r>
      <w:r w:rsidRPr="00D3462D">
        <w:rPr>
          <w:rStyle w:val="longtext"/>
          <w:rFonts w:ascii="Times New Roman" w:hAnsi="Times New Roman" w:cs="Times New Roman"/>
          <w:sz w:val="24"/>
          <w:szCs w:val="24"/>
          <w:lang w:val="en"/>
        </w:rPr>
        <w:t xml:space="preserve"> </w:t>
      </w:r>
      <w:r w:rsidR="00AC4977" w:rsidRPr="00D3462D">
        <w:rPr>
          <w:rStyle w:val="hps"/>
          <w:rFonts w:ascii="Times New Roman" w:hAnsi="Times New Roman" w:cs="Times New Roman"/>
          <w:sz w:val="24"/>
          <w:szCs w:val="24"/>
          <w:lang w:val="en"/>
        </w:rPr>
        <w:t xml:space="preserve">heat and mass </w:t>
      </w:r>
      <w:r w:rsidRPr="00D3462D">
        <w:rPr>
          <w:rStyle w:val="hps"/>
          <w:rFonts w:ascii="Times New Roman" w:hAnsi="Times New Roman" w:cs="Times New Roman"/>
          <w:sz w:val="24"/>
          <w:szCs w:val="24"/>
          <w:lang w:val="en"/>
        </w:rPr>
        <w:t>exchanger [6-8</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The</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anode</w:t>
      </w:r>
      <w:r w:rsidR="0068318D" w:rsidRPr="00D3462D">
        <w:rPr>
          <w:rStyle w:val="hps"/>
          <w:rFonts w:ascii="Times New Roman" w:hAnsi="Times New Roman" w:cs="Times New Roman"/>
          <w:sz w:val="24"/>
          <w:szCs w:val="24"/>
          <w:lang w:val="en"/>
        </w:rPr>
        <w:t>s with</w:t>
      </w:r>
      <w:r w:rsidRPr="00D3462D">
        <w:rPr>
          <w:rStyle w:val="longtext"/>
          <w:rFonts w:ascii="Times New Roman" w:hAnsi="Times New Roman" w:cs="Times New Roman"/>
          <w:sz w:val="24"/>
          <w:szCs w:val="24"/>
          <w:lang w:val="en"/>
        </w:rPr>
        <w:t xml:space="preserve"> </w:t>
      </w:r>
      <w:r w:rsidR="00BC5B25" w:rsidRPr="00D3462D">
        <w:rPr>
          <w:rStyle w:val="hps"/>
          <w:rFonts w:ascii="Times New Roman" w:hAnsi="Times New Roman" w:cs="Times New Roman"/>
          <w:sz w:val="24"/>
          <w:szCs w:val="24"/>
          <w:lang w:val="en"/>
        </w:rPr>
        <w:t>a</w:t>
      </w:r>
      <w:r w:rsidR="0068318D" w:rsidRPr="00D3462D">
        <w:rPr>
          <w:rStyle w:val="longtext"/>
          <w:rFonts w:ascii="Times New Roman" w:hAnsi="Times New Roman" w:cs="Times New Roman"/>
          <w:sz w:val="24"/>
          <w:szCs w:val="24"/>
          <w:lang w:val="en"/>
        </w:rPr>
        <w:t xml:space="preserve"> </w:t>
      </w:r>
      <w:r w:rsidR="0068318D" w:rsidRPr="00D3462D">
        <w:rPr>
          <w:rStyle w:val="hps"/>
          <w:rFonts w:ascii="Times New Roman" w:hAnsi="Times New Roman" w:cs="Times New Roman"/>
          <w:sz w:val="24"/>
          <w:szCs w:val="24"/>
          <w:lang w:val="en"/>
        </w:rPr>
        <w:t xml:space="preserve">substantial </w:t>
      </w:r>
      <w:r w:rsidRPr="00D3462D">
        <w:rPr>
          <w:rStyle w:val="hps"/>
          <w:rFonts w:ascii="Times New Roman" w:hAnsi="Times New Roman" w:cs="Times New Roman"/>
          <w:sz w:val="24"/>
          <w:szCs w:val="24"/>
          <w:lang w:val="en"/>
        </w:rPr>
        <w:t>mass and</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size</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cannot be</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moved along</w:t>
      </w:r>
      <w:r w:rsidR="0068318D" w:rsidRPr="00D3462D">
        <w:rPr>
          <w:rStyle w:val="hps"/>
          <w:rFonts w:ascii="Times New Roman" w:hAnsi="Times New Roman" w:cs="Times New Roman"/>
          <w:sz w:val="24"/>
          <w:szCs w:val="24"/>
          <w:lang w:val="en"/>
        </w:rPr>
        <w:t xml:space="preserve"> the</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different</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 xml:space="preserve">stages of </w:t>
      </w:r>
      <w:r w:rsidR="0068318D" w:rsidRPr="00D3462D">
        <w:rPr>
          <w:rStyle w:val="hps"/>
          <w:rFonts w:ascii="Times New Roman" w:hAnsi="Times New Roman" w:cs="Times New Roman"/>
          <w:sz w:val="24"/>
          <w:szCs w:val="24"/>
          <w:lang w:val="en"/>
        </w:rPr>
        <w:t>baking</w:t>
      </w:r>
      <w:r w:rsidR="003104C2" w:rsidRPr="00D3462D">
        <w:rPr>
          <w:rStyle w:val="longtext"/>
          <w:rFonts w:ascii="Times New Roman" w:hAnsi="Times New Roman" w:cs="Times New Roman"/>
          <w:sz w:val="24"/>
          <w:szCs w:val="24"/>
          <w:lang w:val="en"/>
        </w:rPr>
        <w:t xml:space="preserve">, thus, </w:t>
      </w:r>
      <w:r w:rsidRPr="00D3462D">
        <w:rPr>
          <w:rStyle w:val="longtext"/>
          <w:rFonts w:ascii="Times New Roman" w:hAnsi="Times New Roman" w:cs="Times New Roman"/>
          <w:sz w:val="24"/>
          <w:szCs w:val="24"/>
          <w:lang w:val="en"/>
        </w:rPr>
        <w:t xml:space="preserve">once </w:t>
      </w:r>
      <w:r w:rsidRPr="00D3462D">
        <w:rPr>
          <w:rStyle w:val="hps"/>
          <w:rFonts w:ascii="Times New Roman" w:hAnsi="Times New Roman" w:cs="Times New Roman"/>
          <w:sz w:val="24"/>
          <w:szCs w:val="24"/>
          <w:lang w:val="en"/>
        </w:rPr>
        <w:t>loaded into the furnace</w:t>
      </w:r>
      <w:r w:rsidRPr="00D3462D">
        <w:rPr>
          <w:rStyle w:val="longtext"/>
          <w:rFonts w:ascii="Times New Roman" w:hAnsi="Times New Roman" w:cs="Times New Roman"/>
          <w:sz w:val="24"/>
          <w:szCs w:val="24"/>
          <w:lang w:val="en"/>
        </w:rPr>
        <w:t xml:space="preserve">, different </w:t>
      </w:r>
      <w:r w:rsidRPr="00D3462D">
        <w:rPr>
          <w:rStyle w:val="hps"/>
          <w:rFonts w:ascii="Times New Roman" w:hAnsi="Times New Roman" w:cs="Times New Roman"/>
          <w:sz w:val="24"/>
          <w:szCs w:val="24"/>
          <w:lang w:val="en"/>
        </w:rPr>
        <w:t>ramps are</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moved along the</w:t>
      </w:r>
      <w:r w:rsidRPr="00D3462D">
        <w:rPr>
          <w:rStyle w:val="longtext"/>
          <w:rFonts w:ascii="Times New Roman" w:hAnsi="Times New Roman" w:cs="Times New Roman"/>
          <w:sz w:val="24"/>
          <w:szCs w:val="24"/>
          <w:lang w:val="en"/>
        </w:rPr>
        <w:t xml:space="preserve"> </w:t>
      </w:r>
      <w:r w:rsidR="0068318D" w:rsidRPr="00D3462D">
        <w:rPr>
          <w:rStyle w:val="hps"/>
          <w:rFonts w:ascii="Times New Roman" w:hAnsi="Times New Roman" w:cs="Times New Roman"/>
          <w:sz w:val="24"/>
          <w:szCs w:val="24"/>
          <w:lang w:val="en"/>
        </w:rPr>
        <w:t>furnace</w:t>
      </w:r>
      <w:r w:rsidRPr="00D3462D">
        <w:rPr>
          <w:rStyle w:val="longtext"/>
          <w:rFonts w:ascii="Times New Roman" w:hAnsi="Times New Roman" w:cs="Times New Roman"/>
          <w:sz w:val="24"/>
          <w:szCs w:val="24"/>
          <w:lang w:val="en"/>
        </w:rPr>
        <w:t xml:space="preserve"> </w:t>
      </w:r>
      <w:r w:rsidR="0068318D" w:rsidRPr="00D3462D">
        <w:rPr>
          <w:rStyle w:val="longtext"/>
          <w:rFonts w:ascii="Times New Roman" w:hAnsi="Times New Roman" w:cs="Times New Roman"/>
          <w:sz w:val="24"/>
          <w:szCs w:val="24"/>
          <w:lang w:val="en"/>
        </w:rPr>
        <w:t xml:space="preserve">to </w:t>
      </w:r>
      <w:r w:rsidR="0068318D" w:rsidRPr="00D3462D">
        <w:rPr>
          <w:rStyle w:val="hps"/>
          <w:rFonts w:ascii="Times New Roman" w:hAnsi="Times New Roman" w:cs="Times New Roman"/>
          <w:sz w:val="24"/>
          <w:szCs w:val="24"/>
          <w:lang w:val="en"/>
        </w:rPr>
        <w:t xml:space="preserve">ensure </w:t>
      </w:r>
      <w:r w:rsidRPr="00D3462D">
        <w:rPr>
          <w:rStyle w:val="hps"/>
          <w:rFonts w:ascii="Times New Roman" w:hAnsi="Times New Roman" w:cs="Times New Roman"/>
          <w:sz w:val="24"/>
          <w:szCs w:val="24"/>
          <w:lang w:val="en"/>
        </w:rPr>
        <w:t>first</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preheating,</w:t>
      </w:r>
      <w:r w:rsidRPr="00D3462D">
        <w:rPr>
          <w:rStyle w:val="longtext"/>
          <w:rFonts w:ascii="Times New Roman" w:hAnsi="Times New Roman" w:cs="Times New Roman"/>
          <w:sz w:val="24"/>
          <w:szCs w:val="24"/>
          <w:lang w:val="en"/>
        </w:rPr>
        <w:t xml:space="preserve"> </w:t>
      </w:r>
      <w:r w:rsidR="003104C2" w:rsidRPr="00D3462D">
        <w:rPr>
          <w:rStyle w:val="longtext"/>
          <w:rFonts w:ascii="Times New Roman" w:hAnsi="Times New Roman" w:cs="Times New Roman"/>
          <w:sz w:val="24"/>
          <w:szCs w:val="24"/>
          <w:lang w:val="en"/>
        </w:rPr>
        <w:t xml:space="preserve">then </w:t>
      </w:r>
      <w:r w:rsidRPr="00D3462D">
        <w:rPr>
          <w:rStyle w:val="hps"/>
          <w:rFonts w:ascii="Times New Roman" w:hAnsi="Times New Roman" w:cs="Times New Roman"/>
          <w:sz w:val="24"/>
          <w:szCs w:val="24"/>
          <w:lang w:val="en"/>
        </w:rPr>
        <w:t>heat</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soaking</w:t>
      </w:r>
      <w:r w:rsidR="00BC5B25" w:rsidRPr="00D3462D">
        <w:rPr>
          <w:rStyle w:val="hps"/>
          <w:rFonts w:ascii="Times New Roman" w:hAnsi="Times New Roman" w:cs="Times New Roman"/>
          <w:sz w:val="24"/>
          <w:szCs w:val="24"/>
          <w:lang w:val="en"/>
        </w:rPr>
        <w:t>,</w:t>
      </w:r>
      <w:r w:rsidRPr="00D3462D">
        <w:rPr>
          <w:rStyle w:val="hps"/>
          <w:rFonts w:ascii="Times New Roman" w:hAnsi="Times New Roman" w:cs="Times New Roman"/>
          <w:sz w:val="24"/>
          <w:szCs w:val="24"/>
          <w:lang w:val="en"/>
        </w:rPr>
        <w:t xml:space="preserve"> and</w:t>
      </w:r>
      <w:r w:rsidRPr="00D3462D">
        <w:rPr>
          <w:rStyle w:val="longtext"/>
          <w:rFonts w:ascii="Times New Roman" w:hAnsi="Times New Roman" w:cs="Times New Roman"/>
          <w:sz w:val="24"/>
          <w:szCs w:val="24"/>
          <w:lang w:val="en"/>
        </w:rPr>
        <w:t xml:space="preserve"> </w:t>
      </w:r>
      <w:r w:rsidR="0068318D" w:rsidRPr="00D3462D">
        <w:rPr>
          <w:rStyle w:val="hps"/>
          <w:rFonts w:ascii="Times New Roman" w:hAnsi="Times New Roman" w:cs="Times New Roman"/>
          <w:sz w:val="24"/>
          <w:szCs w:val="24"/>
          <w:lang w:val="en"/>
        </w:rPr>
        <w:t>fin</w:t>
      </w:r>
      <w:r w:rsidR="003104C2" w:rsidRPr="00D3462D">
        <w:rPr>
          <w:rStyle w:val="hps"/>
          <w:rFonts w:ascii="Times New Roman" w:hAnsi="Times New Roman" w:cs="Times New Roman"/>
          <w:sz w:val="24"/>
          <w:szCs w:val="24"/>
          <w:lang w:val="en"/>
        </w:rPr>
        <w:t>a</w:t>
      </w:r>
      <w:r w:rsidR="0068318D" w:rsidRPr="00D3462D">
        <w:rPr>
          <w:rStyle w:val="hps"/>
          <w:rFonts w:ascii="Times New Roman" w:hAnsi="Times New Roman" w:cs="Times New Roman"/>
          <w:sz w:val="24"/>
          <w:szCs w:val="24"/>
          <w:lang w:val="en"/>
        </w:rPr>
        <w:t>l</w:t>
      </w:r>
      <w:r w:rsidR="003104C2" w:rsidRPr="00D3462D">
        <w:rPr>
          <w:rStyle w:val="hps"/>
          <w:rFonts w:ascii="Times New Roman" w:hAnsi="Times New Roman" w:cs="Times New Roman"/>
          <w:sz w:val="24"/>
          <w:szCs w:val="24"/>
          <w:lang w:val="en"/>
        </w:rPr>
        <w:t>l</w:t>
      </w:r>
      <w:r w:rsidR="0068318D" w:rsidRPr="00D3462D">
        <w:rPr>
          <w:rStyle w:val="hps"/>
          <w:rFonts w:ascii="Times New Roman" w:hAnsi="Times New Roman" w:cs="Times New Roman"/>
          <w:sz w:val="24"/>
          <w:szCs w:val="24"/>
          <w:lang w:val="en"/>
        </w:rPr>
        <w:t>y</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cooling</w:t>
      </w:r>
      <w:r w:rsidR="003104C2" w:rsidRPr="00D3462D">
        <w:rPr>
          <w:rStyle w:val="hps"/>
          <w:rFonts w:ascii="Times New Roman" w:hAnsi="Times New Roman" w:cs="Times New Roman"/>
          <w:sz w:val="24"/>
          <w:szCs w:val="24"/>
          <w:lang w:val="en"/>
        </w:rPr>
        <w:t xml:space="preserve"> </w:t>
      </w:r>
      <w:r w:rsidR="003104C2" w:rsidRPr="00D3462D">
        <w:rPr>
          <w:rStyle w:val="longtext"/>
          <w:rFonts w:ascii="Times New Roman" w:hAnsi="Times New Roman" w:cs="Times New Roman"/>
          <w:sz w:val="24"/>
          <w:szCs w:val="24"/>
          <w:lang w:val="en"/>
        </w:rPr>
        <w:t>(</w:t>
      </w:r>
      <w:r w:rsidR="003104C2" w:rsidRPr="00D3462D">
        <w:rPr>
          <w:rStyle w:val="hps"/>
          <w:rFonts w:ascii="Times New Roman" w:hAnsi="Times New Roman" w:cs="Times New Roman"/>
          <w:sz w:val="24"/>
          <w:szCs w:val="24"/>
          <w:lang w:val="en"/>
        </w:rPr>
        <w:t>this</w:t>
      </w:r>
      <w:r w:rsidRPr="00D3462D">
        <w:rPr>
          <w:rStyle w:val="hps"/>
          <w:rFonts w:ascii="Times New Roman" w:hAnsi="Times New Roman" w:cs="Times New Roman"/>
          <w:sz w:val="24"/>
          <w:szCs w:val="24"/>
          <w:lang w:val="en"/>
        </w:rPr>
        <w:t xml:space="preserve"> is commonly called</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a fire</w:t>
      </w:r>
      <w:r w:rsidR="003104C2" w:rsidRPr="00D3462D">
        <w:rPr>
          <w:rStyle w:val="hps"/>
          <w:rFonts w:ascii="Times New Roman" w:hAnsi="Times New Roman" w:cs="Times New Roman"/>
          <w:sz w:val="24"/>
          <w:szCs w:val="24"/>
          <w:lang w:val="en"/>
        </w:rPr>
        <w:t>)</w:t>
      </w:r>
      <w:r w:rsidRPr="00D3462D">
        <w:rPr>
          <w:rStyle w:val="hps"/>
          <w:rFonts w:ascii="Times New Roman" w:hAnsi="Times New Roman" w:cs="Times New Roman"/>
          <w:sz w:val="24"/>
          <w:szCs w:val="24"/>
          <w:lang w:val="en"/>
        </w:rPr>
        <w:t>.</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The term</w:t>
      </w:r>
      <w:r w:rsidRPr="00D3462D">
        <w:rPr>
          <w:rStyle w:val="longtext"/>
          <w:rFonts w:ascii="Times New Roman" w:hAnsi="Times New Roman" w:cs="Times New Roman"/>
          <w:sz w:val="24"/>
          <w:szCs w:val="24"/>
          <w:lang w:val="en"/>
        </w:rPr>
        <w:t xml:space="preserve"> </w:t>
      </w:r>
      <w:r w:rsidR="003104C2" w:rsidRPr="00D3462D">
        <w:rPr>
          <w:rStyle w:val="hps"/>
          <w:rFonts w:ascii="Times New Roman" w:hAnsi="Times New Roman" w:cs="Times New Roman"/>
          <w:sz w:val="24"/>
          <w:szCs w:val="24"/>
          <w:lang w:val="en"/>
        </w:rPr>
        <w:t>counter-flow</w:t>
      </w:r>
      <w:r w:rsidR="003104C2" w:rsidRPr="00D3462D">
        <w:rPr>
          <w:rStyle w:val="longtext"/>
          <w:rFonts w:ascii="Times New Roman" w:hAnsi="Times New Roman" w:cs="Times New Roman"/>
          <w:sz w:val="24"/>
          <w:szCs w:val="24"/>
          <w:lang w:val="en"/>
        </w:rPr>
        <w:t xml:space="preserve"> </w:t>
      </w:r>
      <w:r w:rsidR="0068318D" w:rsidRPr="00D3462D">
        <w:rPr>
          <w:rStyle w:val="hps"/>
          <w:rFonts w:ascii="Times New Roman" w:hAnsi="Times New Roman" w:cs="Times New Roman"/>
          <w:sz w:val="24"/>
          <w:szCs w:val="24"/>
          <w:lang w:val="en"/>
        </w:rPr>
        <w:t>heat and mass</w:t>
      </w:r>
      <w:r w:rsidR="0068318D" w:rsidRPr="00D3462D">
        <w:rPr>
          <w:rStyle w:val="longtext"/>
          <w:rFonts w:ascii="Times New Roman" w:hAnsi="Times New Roman" w:cs="Times New Roman"/>
          <w:sz w:val="24"/>
          <w:szCs w:val="24"/>
          <w:lang w:val="en"/>
        </w:rPr>
        <w:t xml:space="preserve"> </w:t>
      </w:r>
      <w:r w:rsidR="0068318D" w:rsidRPr="00D3462D">
        <w:rPr>
          <w:rStyle w:val="hps"/>
          <w:rFonts w:ascii="Times New Roman" w:hAnsi="Times New Roman" w:cs="Times New Roman"/>
          <w:sz w:val="24"/>
          <w:szCs w:val="24"/>
          <w:lang w:val="en"/>
        </w:rPr>
        <w:t xml:space="preserve">exchanger </w:t>
      </w:r>
      <w:r w:rsidRPr="00D3462D">
        <w:rPr>
          <w:rStyle w:val="hps"/>
          <w:rFonts w:ascii="Times New Roman" w:hAnsi="Times New Roman" w:cs="Times New Roman"/>
          <w:sz w:val="24"/>
          <w:szCs w:val="24"/>
          <w:lang w:val="en"/>
        </w:rPr>
        <w:t>is</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 xml:space="preserve">used to </w:t>
      </w:r>
      <w:r w:rsidR="003104C2" w:rsidRPr="00D3462D">
        <w:rPr>
          <w:rStyle w:val="hps"/>
          <w:rFonts w:ascii="Times New Roman" w:hAnsi="Times New Roman" w:cs="Times New Roman"/>
          <w:sz w:val="24"/>
          <w:szCs w:val="24"/>
          <w:lang w:val="en"/>
        </w:rPr>
        <w:t>indicate</w:t>
      </w:r>
      <w:r w:rsidRPr="00D3462D">
        <w:rPr>
          <w:rStyle w:val="hps"/>
          <w:rFonts w:ascii="Times New Roman" w:hAnsi="Times New Roman" w:cs="Times New Roman"/>
          <w:sz w:val="24"/>
          <w:szCs w:val="24"/>
          <w:lang w:val="en"/>
        </w:rPr>
        <w:t xml:space="preserve"> that</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the</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anode baking</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cycle</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takes place in</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the opposite direction of</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the flow of</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air</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and flue gases</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and</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the</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mass transfer</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lastRenderedPageBreak/>
        <w:t>for</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the</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infiltration</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air</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in</w:t>
      </w:r>
      <w:r w:rsidR="003104C2" w:rsidRPr="00D3462D">
        <w:rPr>
          <w:rStyle w:val="hps"/>
          <w:rFonts w:ascii="Times New Roman" w:hAnsi="Times New Roman" w:cs="Times New Roman"/>
          <w:sz w:val="24"/>
          <w:szCs w:val="24"/>
          <w:lang w:val="en"/>
        </w:rPr>
        <w:t>to</w:t>
      </w:r>
      <w:r w:rsidRPr="00D3462D">
        <w:rPr>
          <w:rStyle w:val="hps"/>
          <w:rFonts w:ascii="Times New Roman" w:hAnsi="Times New Roman" w:cs="Times New Roman"/>
          <w:sz w:val="24"/>
          <w:szCs w:val="24"/>
          <w:lang w:val="en"/>
        </w:rPr>
        <w:t xml:space="preserve"> the </w:t>
      </w:r>
      <w:r w:rsidR="003104C2" w:rsidRPr="00D3462D">
        <w:rPr>
          <w:rStyle w:val="hps"/>
          <w:rFonts w:ascii="Times New Roman" w:hAnsi="Times New Roman" w:cs="Times New Roman"/>
          <w:sz w:val="24"/>
          <w:szCs w:val="24"/>
          <w:lang w:val="en"/>
        </w:rPr>
        <w:t>flues</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and</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the</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release of volatile</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material from</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the anodes.</w:t>
      </w:r>
      <w:r w:rsidRPr="00D3462D">
        <w:rPr>
          <w:rStyle w:val="longtext"/>
          <w:rFonts w:ascii="Times New Roman" w:hAnsi="Times New Roman" w:cs="Times New Roman"/>
          <w:sz w:val="24"/>
          <w:szCs w:val="24"/>
          <w:lang w:val="en"/>
        </w:rPr>
        <w:t xml:space="preserve"> </w:t>
      </w:r>
      <w:r w:rsidR="003104C2" w:rsidRPr="00D3462D">
        <w:rPr>
          <w:rStyle w:val="longtext"/>
          <w:rFonts w:ascii="Times New Roman" w:hAnsi="Times New Roman" w:cs="Times New Roman"/>
          <w:sz w:val="24"/>
          <w:szCs w:val="24"/>
          <w:lang w:val="en"/>
        </w:rPr>
        <w:t>F</w:t>
      </w:r>
      <w:r w:rsidRPr="00D3462D">
        <w:rPr>
          <w:rStyle w:val="hps"/>
          <w:rFonts w:ascii="Times New Roman" w:hAnsi="Times New Roman" w:cs="Times New Roman"/>
          <w:sz w:val="24"/>
          <w:szCs w:val="24"/>
          <w:lang w:val="en"/>
        </w:rPr>
        <w:t>igure</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 xml:space="preserve">2 </w:t>
      </w:r>
      <w:r w:rsidR="003104C2" w:rsidRPr="00D3462D">
        <w:rPr>
          <w:rStyle w:val="hps"/>
          <w:rFonts w:ascii="Times New Roman" w:hAnsi="Times New Roman" w:cs="Times New Roman"/>
          <w:sz w:val="24"/>
          <w:szCs w:val="24"/>
          <w:lang w:val="en"/>
        </w:rPr>
        <w:t>presents</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a</w:t>
      </w:r>
      <w:r w:rsidR="003104C2" w:rsidRPr="00D3462D">
        <w:rPr>
          <w:rStyle w:val="atn"/>
          <w:rFonts w:ascii="Times New Roman" w:hAnsi="Times New Roman" w:cs="Times New Roman"/>
          <w:sz w:val="24"/>
          <w:szCs w:val="24"/>
          <w:lang w:val="en"/>
        </w:rPr>
        <w:t xml:space="preserve"> </w:t>
      </w:r>
      <w:r w:rsidRPr="00D3462D">
        <w:rPr>
          <w:rStyle w:val="longtext"/>
          <w:rFonts w:ascii="Times New Roman" w:hAnsi="Times New Roman" w:cs="Times New Roman"/>
          <w:sz w:val="24"/>
          <w:szCs w:val="24"/>
          <w:lang w:val="en"/>
        </w:rPr>
        <w:t xml:space="preserve">fire </w:t>
      </w:r>
      <w:r w:rsidR="003104C2" w:rsidRPr="00D3462D">
        <w:rPr>
          <w:rStyle w:val="longtext"/>
          <w:rFonts w:ascii="Times New Roman" w:hAnsi="Times New Roman" w:cs="Times New Roman"/>
          <w:sz w:val="24"/>
          <w:szCs w:val="24"/>
          <w:lang w:val="en"/>
        </w:rPr>
        <w:t xml:space="preserve">cycle </w:t>
      </w:r>
      <w:r w:rsidR="0068318D" w:rsidRPr="00D3462D">
        <w:rPr>
          <w:rStyle w:val="hps"/>
          <w:rFonts w:ascii="Times New Roman" w:hAnsi="Times New Roman" w:cs="Times New Roman"/>
          <w:sz w:val="24"/>
          <w:szCs w:val="24"/>
          <w:lang w:val="en"/>
        </w:rPr>
        <w:t>of</w:t>
      </w:r>
      <w:r w:rsidRPr="00D3462D">
        <w:rPr>
          <w:rStyle w:val="longtext"/>
          <w:rFonts w:ascii="Times New Roman" w:hAnsi="Times New Roman" w:cs="Times New Roman"/>
          <w:sz w:val="24"/>
          <w:szCs w:val="24"/>
          <w:lang w:val="en"/>
        </w:rPr>
        <w:t xml:space="preserve"> </w:t>
      </w:r>
      <w:r w:rsidR="003104C2" w:rsidRPr="00D3462D">
        <w:rPr>
          <w:rStyle w:val="hps"/>
          <w:rFonts w:ascii="Times New Roman" w:hAnsi="Times New Roman" w:cs="Times New Roman"/>
          <w:sz w:val="24"/>
          <w:szCs w:val="24"/>
          <w:lang w:val="en"/>
        </w:rPr>
        <w:t>the anode</w:t>
      </w:r>
      <w:r w:rsidRPr="00D3462D">
        <w:rPr>
          <w:rStyle w:val="longtext"/>
          <w:rFonts w:ascii="Times New Roman" w:hAnsi="Times New Roman" w:cs="Times New Roman"/>
          <w:sz w:val="24"/>
          <w:szCs w:val="24"/>
          <w:lang w:val="en"/>
        </w:rPr>
        <w:t xml:space="preserve"> </w:t>
      </w:r>
      <w:r w:rsidR="0068318D" w:rsidRPr="00D3462D">
        <w:rPr>
          <w:rStyle w:val="hps"/>
          <w:rFonts w:ascii="Times New Roman" w:hAnsi="Times New Roman" w:cs="Times New Roman"/>
          <w:sz w:val="24"/>
          <w:szCs w:val="24"/>
          <w:lang w:val="en"/>
        </w:rPr>
        <w:t xml:space="preserve">baking </w:t>
      </w:r>
      <w:r w:rsidR="003104C2" w:rsidRPr="00D3462D">
        <w:rPr>
          <w:rStyle w:val="hps"/>
          <w:rFonts w:ascii="Times New Roman" w:hAnsi="Times New Roman" w:cs="Times New Roman"/>
          <w:sz w:val="24"/>
          <w:szCs w:val="24"/>
          <w:lang w:val="en"/>
        </w:rPr>
        <w:t>process in a furnace</w:t>
      </w:r>
      <w:r w:rsidRPr="00D3462D">
        <w:rPr>
          <w:rStyle w:val="hps"/>
          <w:rFonts w:ascii="Times New Roman" w:hAnsi="Times New Roman" w:cs="Times New Roman"/>
          <w:sz w:val="24"/>
          <w:szCs w:val="24"/>
          <w:lang w:val="en"/>
        </w:rPr>
        <w:t>.</w:t>
      </w:r>
      <w:r w:rsidR="00BC5B25" w:rsidRPr="00D3462D">
        <w:rPr>
          <w:rStyle w:val="hps"/>
          <w:rFonts w:ascii="Times New Roman" w:hAnsi="Times New Roman" w:cs="Times New Roman"/>
          <w:sz w:val="24"/>
          <w:szCs w:val="24"/>
          <w:lang w:val="en"/>
        </w:rPr>
        <w:t xml:space="preserve"> </w:t>
      </w:r>
    </w:p>
    <w:p w:rsidR="0068318D" w:rsidRPr="00FF5ECA" w:rsidRDefault="00FF5ECA" w:rsidP="000360F2">
      <w:pPr>
        <w:spacing w:after="0" w:line="480" w:lineRule="auto"/>
        <w:jc w:val="center"/>
        <w:rPr>
          <w:rFonts w:ascii="Times New Roman" w:hAnsi="Times New Roman" w:cs="Times New Roman"/>
          <w:sz w:val="24"/>
          <w:szCs w:val="24"/>
          <w:lang w:val="en"/>
        </w:rPr>
      </w:pPr>
      <w:r>
        <w:rPr>
          <w:rFonts w:ascii="Times New Roman" w:hAnsi="Times New Roman" w:cs="Times New Roman"/>
          <w:noProof/>
          <w:sz w:val="24"/>
          <w:szCs w:val="24"/>
          <w:lang w:val="fr-CA" w:eastAsia="fr-CA"/>
        </w:rPr>
        <w:drawing>
          <wp:inline distT="0" distB="0" distL="0" distR="0">
            <wp:extent cx="5271770" cy="2488565"/>
            <wp:effectExtent l="0" t="0" r="5080" b="698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1770" cy="2488565"/>
                    </a:xfrm>
                    <a:prstGeom prst="rect">
                      <a:avLst/>
                    </a:prstGeom>
                    <a:noFill/>
                    <a:ln>
                      <a:noFill/>
                    </a:ln>
                  </pic:spPr>
                </pic:pic>
              </a:graphicData>
            </a:graphic>
          </wp:inline>
        </w:drawing>
      </w:r>
    </w:p>
    <w:p w:rsidR="0068318D" w:rsidRDefault="0068318D" w:rsidP="00B4641B">
      <w:pPr>
        <w:pStyle w:val="Lgende"/>
        <w:spacing w:after="0"/>
        <w:jc w:val="center"/>
        <w:rPr>
          <w:rStyle w:val="hps"/>
          <w:rFonts w:ascii="Times New Roman" w:hAnsi="Times New Roman" w:cs="Times New Roman"/>
          <w:b w:val="0"/>
          <w:color w:val="auto"/>
          <w:sz w:val="24"/>
          <w:szCs w:val="24"/>
          <w:lang w:val="en"/>
        </w:rPr>
      </w:pPr>
      <w:r w:rsidRPr="0001339A">
        <w:rPr>
          <w:rFonts w:ascii="Times New Roman" w:hAnsi="Times New Roman" w:cs="Times New Roman"/>
          <w:color w:val="auto"/>
          <w:sz w:val="24"/>
          <w:szCs w:val="24"/>
          <w:lang w:val="en-CA"/>
        </w:rPr>
        <w:t xml:space="preserve">Figure 2 </w:t>
      </w:r>
      <w:r w:rsidR="0001339A" w:rsidRPr="00B4641B">
        <w:rPr>
          <w:rStyle w:val="hps"/>
          <w:rFonts w:ascii="Times New Roman" w:hAnsi="Times New Roman" w:cs="Times New Roman"/>
          <w:b w:val="0"/>
          <w:color w:val="auto"/>
          <w:sz w:val="24"/>
          <w:szCs w:val="24"/>
          <w:lang w:val="en"/>
        </w:rPr>
        <w:t>Baking fire</w:t>
      </w:r>
      <w:r w:rsidR="0001339A" w:rsidRPr="00B4641B">
        <w:rPr>
          <w:rStyle w:val="shorttext"/>
          <w:rFonts w:ascii="Times New Roman" w:hAnsi="Times New Roman" w:cs="Times New Roman"/>
          <w:b w:val="0"/>
          <w:color w:val="auto"/>
          <w:sz w:val="24"/>
          <w:szCs w:val="24"/>
          <w:lang w:val="en"/>
        </w:rPr>
        <w:t xml:space="preserve"> </w:t>
      </w:r>
      <w:r w:rsidR="00526B22">
        <w:rPr>
          <w:rStyle w:val="shorttext"/>
          <w:rFonts w:ascii="Times New Roman" w:hAnsi="Times New Roman" w:cs="Times New Roman"/>
          <w:b w:val="0"/>
          <w:color w:val="auto"/>
          <w:sz w:val="24"/>
          <w:szCs w:val="24"/>
          <w:lang w:val="en"/>
        </w:rPr>
        <w:t xml:space="preserve">cycle </w:t>
      </w:r>
      <w:r w:rsidR="00526B22">
        <w:rPr>
          <w:rStyle w:val="hps"/>
          <w:rFonts w:ascii="Times New Roman" w:hAnsi="Times New Roman" w:cs="Times New Roman"/>
          <w:b w:val="0"/>
          <w:color w:val="auto"/>
          <w:sz w:val="24"/>
          <w:szCs w:val="24"/>
          <w:lang w:val="en"/>
        </w:rPr>
        <w:t>i</w:t>
      </w:r>
      <w:r w:rsidR="0001339A" w:rsidRPr="00B4641B">
        <w:rPr>
          <w:rStyle w:val="hps"/>
          <w:rFonts w:ascii="Times New Roman" w:hAnsi="Times New Roman" w:cs="Times New Roman"/>
          <w:b w:val="0"/>
          <w:color w:val="auto"/>
          <w:sz w:val="24"/>
          <w:szCs w:val="24"/>
          <w:lang w:val="en"/>
        </w:rPr>
        <w:t xml:space="preserve">n </w:t>
      </w:r>
      <w:r w:rsidR="00526B22">
        <w:rPr>
          <w:rStyle w:val="hps"/>
          <w:rFonts w:ascii="Times New Roman" w:hAnsi="Times New Roman" w:cs="Times New Roman"/>
          <w:b w:val="0"/>
          <w:color w:val="auto"/>
          <w:sz w:val="24"/>
          <w:szCs w:val="24"/>
          <w:lang w:val="en"/>
        </w:rPr>
        <w:t>a</w:t>
      </w:r>
      <w:r w:rsidR="0001339A" w:rsidRPr="00B4641B">
        <w:rPr>
          <w:rStyle w:val="shorttext"/>
          <w:rFonts w:ascii="Times New Roman" w:hAnsi="Times New Roman" w:cs="Times New Roman"/>
          <w:b w:val="0"/>
          <w:color w:val="auto"/>
          <w:sz w:val="24"/>
          <w:szCs w:val="24"/>
          <w:lang w:val="en"/>
        </w:rPr>
        <w:t xml:space="preserve"> </w:t>
      </w:r>
      <w:r w:rsidR="0001339A" w:rsidRPr="00B4641B">
        <w:rPr>
          <w:rStyle w:val="hps"/>
          <w:rFonts w:ascii="Times New Roman" w:hAnsi="Times New Roman" w:cs="Times New Roman"/>
          <w:b w:val="0"/>
          <w:color w:val="auto"/>
          <w:sz w:val="24"/>
          <w:szCs w:val="24"/>
          <w:lang w:val="en"/>
        </w:rPr>
        <w:t>horizontal furnace.</w:t>
      </w:r>
    </w:p>
    <w:p w:rsidR="00B4641B" w:rsidRPr="00B4641B" w:rsidRDefault="00B4641B" w:rsidP="00B4641B">
      <w:pPr>
        <w:spacing w:after="0" w:line="240" w:lineRule="auto"/>
        <w:rPr>
          <w:rFonts w:ascii="Times New Roman" w:hAnsi="Times New Roman" w:cs="Times New Roman"/>
          <w:sz w:val="24"/>
          <w:szCs w:val="24"/>
          <w:lang w:val="en"/>
        </w:rPr>
      </w:pPr>
    </w:p>
    <w:p w:rsidR="0072680F" w:rsidRPr="00D3462D" w:rsidRDefault="0068318D" w:rsidP="00B4641B">
      <w:pPr>
        <w:spacing w:after="0" w:line="240" w:lineRule="auto"/>
        <w:jc w:val="both"/>
        <w:rPr>
          <w:rStyle w:val="hps"/>
          <w:rFonts w:ascii="Times New Roman" w:hAnsi="Times New Roman" w:cs="Times New Roman"/>
          <w:sz w:val="24"/>
          <w:szCs w:val="24"/>
          <w:lang w:val="en"/>
        </w:rPr>
      </w:pPr>
      <w:r w:rsidRPr="00D3462D">
        <w:rPr>
          <w:rStyle w:val="hps"/>
          <w:rFonts w:ascii="Times New Roman" w:hAnsi="Times New Roman" w:cs="Times New Roman"/>
          <w:sz w:val="24"/>
          <w:szCs w:val="24"/>
          <w:lang w:val="en"/>
        </w:rPr>
        <w:t>A fire</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usually consists of</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12 to 16</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successive</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sections.</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Over a furnace,</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there can be</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up to</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four</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fires depending</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on the number of</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sections</w:t>
      </w:r>
      <w:r w:rsidRPr="00D3462D">
        <w:rPr>
          <w:rStyle w:val="longtext"/>
          <w:rFonts w:ascii="Times New Roman" w:hAnsi="Times New Roman" w:cs="Times New Roman"/>
          <w:sz w:val="24"/>
          <w:szCs w:val="24"/>
          <w:lang w:val="en"/>
        </w:rPr>
        <w:t xml:space="preserve"> </w:t>
      </w:r>
      <w:r w:rsidR="003104C2" w:rsidRPr="00D3462D">
        <w:rPr>
          <w:rStyle w:val="hps"/>
          <w:rFonts w:ascii="Times New Roman" w:hAnsi="Times New Roman" w:cs="Times New Roman"/>
          <w:sz w:val="24"/>
          <w:szCs w:val="24"/>
          <w:lang w:val="en"/>
        </w:rPr>
        <w:t>i</w:t>
      </w:r>
      <w:r w:rsidRPr="00D3462D">
        <w:rPr>
          <w:rStyle w:val="hps"/>
          <w:rFonts w:ascii="Times New Roman" w:hAnsi="Times New Roman" w:cs="Times New Roman"/>
          <w:sz w:val="24"/>
          <w:szCs w:val="24"/>
          <w:lang w:val="en"/>
        </w:rPr>
        <w:t>n the furnace.</w:t>
      </w:r>
      <w:r w:rsidRPr="00D3462D">
        <w:rPr>
          <w:rStyle w:val="longtext"/>
          <w:rFonts w:ascii="Times New Roman" w:hAnsi="Times New Roman" w:cs="Times New Roman"/>
          <w:sz w:val="24"/>
          <w:szCs w:val="24"/>
          <w:lang w:val="en"/>
        </w:rPr>
        <w:t xml:space="preserve"> </w:t>
      </w:r>
      <w:r w:rsidR="003104C2" w:rsidRPr="00D3462D">
        <w:rPr>
          <w:rStyle w:val="hps"/>
          <w:rFonts w:ascii="Times New Roman" w:hAnsi="Times New Roman" w:cs="Times New Roman"/>
          <w:sz w:val="24"/>
          <w:szCs w:val="24"/>
          <w:lang w:val="en"/>
        </w:rPr>
        <w:t>Out of</w:t>
      </w:r>
      <w:r w:rsidR="0072680F"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12 to</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16 sections</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of the fire,</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the</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first 3 to 5</w:t>
      </w:r>
      <w:r w:rsidRPr="00D3462D">
        <w:rPr>
          <w:rStyle w:val="longtext"/>
          <w:rFonts w:ascii="Times New Roman" w:hAnsi="Times New Roman" w:cs="Times New Roman"/>
          <w:sz w:val="24"/>
          <w:szCs w:val="24"/>
          <w:lang w:val="en"/>
        </w:rPr>
        <w:t xml:space="preserve"> </w:t>
      </w:r>
      <w:r w:rsidR="0072680F" w:rsidRPr="00D3462D">
        <w:rPr>
          <w:rStyle w:val="hps"/>
          <w:rFonts w:ascii="Times New Roman" w:hAnsi="Times New Roman" w:cs="Times New Roman"/>
          <w:sz w:val="24"/>
          <w:szCs w:val="24"/>
          <w:lang w:val="en"/>
        </w:rPr>
        <w:t xml:space="preserve">provide </w:t>
      </w:r>
      <w:r w:rsidRPr="00D3462D">
        <w:rPr>
          <w:rStyle w:val="hps"/>
          <w:rFonts w:ascii="Times New Roman" w:hAnsi="Times New Roman" w:cs="Times New Roman"/>
          <w:sz w:val="24"/>
          <w:szCs w:val="24"/>
          <w:lang w:val="en"/>
        </w:rPr>
        <w:t>the</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preheating</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of the anodes and</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the</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combustion</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of volatile</w:t>
      </w:r>
      <w:r w:rsidRPr="00D3462D">
        <w:rPr>
          <w:rStyle w:val="longtext"/>
          <w:rFonts w:ascii="Times New Roman" w:hAnsi="Times New Roman" w:cs="Times New Roman"/>
          <w:sz w:val="24"/>
          <w:szCs w:val="24"/>
          <w:lang w:val="en"/>
        </w:rPr>
        <w:t xml:space="preserve"> </w:t>
      </w:r>
      <w:r w:rsidR="003104C2" w:rsidRPr="00D3462D">
        <w:rPr>
          <w:rStyle w:val="hps"/>
          <w:rFonts w:ascii="Times New Roman" w:hAnsi="Times New Roman" w:cs="Times New Roman"/>
          <w:sz w:val="24"/>
          <w:szCs w:val="24"/>
          <w:lang w:val="en"/>
        </w:rPr>
        <w:t>matter</w:t>
      </w:r>
      <w:r w:rsidRPr="00D3462D">
        <w:rPr>
          <w:rStyle w:val="hps"/>
          <w:rFonts w:ascii="Times New Roman" w:hAnsi="Times New Roman" w:cs="Times New Roman"/>
          <w:sz w:val="24"/>
          <w:szCs w:val="24"/>
          <w:lang w:val="en"/>
        </w:rPr>
        <w:t>,</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commonly</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3</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sections</w:t>
      </w:r>
      <w:r w:rsidRPr="00D3462D">
        <w:rPr>
          <w:rStyle w:val="longtext"/>
          <w:rFonts w:ascii="Times New Roman" w:hAnsi="Times New Roman" w:cs="Times New Roman"/>
          <w:sz w:val="24"/>
          <w:szCs w:val="24"/>
          <w:lang w:val="en"/>
        </w:rPr>
        <w:t xml:space="preserve"> </w:t>
      </w:r>
      <w:r w:rsidR="003104C2" w:rsidRPr="00D3462D">
        <w:rPr>
          <w:rStyle w:val="hps"/>
          <w:rFonts w:ascii="Times New Roman" w:hAnsi="Times New Roman" w:cs="Times New Roman"/>
          <w:sz w:val="24"/>
          <w:szCs w:val="24"/>
          <w:lang w:val="en"/>
        </w:rPr>
        <w:t>equipped with burner</w:t>
      </w:r>
      <w:r w:rsidR="0072680F" w:rsidRPr="00D3462D">
        <w:rPr>
          <w:rStyle w:val="hps"/>
          <w:rFonts w:ascii="Times New Roman" w:hAnsi="Times New Roman" w:cs="Times New Roman"/>
          <w:sz w:val="24"/>
          <w:szCs w:val="24"/>
          <w:lang w:val="en"/>
        </w:rPr>
        <w:t xml:space="preserve"> ramps</w:t>
      </w:r>
      <w:r w:rsidR="0072680F" w:rsidRPr="00D3462D">
        <w:rPr>
          <w:rStyle w:val="longtext"/>
          <w:rFonts w:ascii="Times New Roman" w:hAnsi="Times New Roman" w:cs="Times New Roman"/>
          <w:sz w:val="24"/>
          <w:szCs w:val="24"/>
          <w:lang w:val="en"/>
        </w:rPr>
        <w:t xml:space="preserve"> ensure the </w:t>
      </w:r>
      <w:r w:rsidRPr="00D3462D">
        <w:rPr>
          <w:rStyle w:val="hps"/>
          <w:rFonts w:ascii="Times New Roman" w:hAnsi="Times New Roman" w:cs="Times New Roman"/>
          <w:sz w:val="24"/>
          <w:szCs w:val="24"/>
          <w:lang w:val="en"/>
        </w:rPr>
        <w:t>thermal</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soaking</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of</w:t>
      </w:r>
      <w:r w:rsidR="0072680F" w:rsidRPr="00D3462D">
        <w:rPr>
          <w:rStyle w:val="hps"/>
          <w:rFonts w:ascii="Times New Roman" w:hAnsi="Times New Roman" w:cs="Times New Roman"/>
          <w:sz w:val="24"/>
          <w:szCs w:val="24"/>
          <w:lang w:val="en"/>
        </w:rPr>
        <w:t xml:space="preserve"> anodes</w:t>
      </w:r>
      <w:r w:rsidR="003104C2" w:rsidRPr="00D3462D">
        <w:rPr>
          <w:rStyle w:val="hps"/>
          <w:rFonts w:ascii="Times New Roman" w:hAnsi="Times New Roman" w:cs="Times New Roman"/>
          <w:sz w:val="24"/>
          <w:szCs w:val="24"/>
          <w:lang w:val="en"/>
        </w:rPr>
        <w:t>,</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and the remaining</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sections</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are dedicated</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to the cooling.</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The flow of</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air</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and f</w:t>
      </w:r>
      <w:r w:rsidR="0072680F" w:rsidRPr="00D3462D">
        <w:rPr>
          <w:rStyle w:val="hps"/>
          <w:rFonts w:ascii="Times New Roman" w:hAnsi="Times New Roman" w:cs="Times New Roman"/>
          <w:sz w:val="24"/>
          <w:szCs w:val="24"/>
          <w:lang w:val="en"/>
        </w:rPr>
        <w:t>umes</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through</w:t>
      </w:r>
      <w:r w:rsidRPr="00D3462D">
        <w:rPr>
          <w:rStyle w:val="longtext"/>
          <w:rFonts w:ascii="Times New Roman" w:hAnsi="Times New Roman" w:cs="Times New Roman"/>
          <w:sz w:val="24"/>
          <w:szCs w:val="24"/>
          <w:lang w:val="en"/>
        </w:rPr>
        <w:t xml:space="preserve"> </w:t>
      </w:r>
      <w:r w:rsidR="0072680F" w:rsidRPr="00D3462D">
        <w:rPr>
          <w:rStyle w:val="hps"/>
          <w:rFonts w:ascii="Times New Roman" w:hAnsi="Times New Roman" w:cs="Times New Roman"/>
          <w:sz w:val="24"/>
          <w:szCs w:val="24"/>
          <w:lang w:val="en"/>
        </w:rPr>
        <w:t>different</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sections</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is provided by</w:t>
      </w:r>
      <w:r w:rsidRPr="00D3462D">
        <w:rPr>
          <w:rStyle w:val="longtext"/>
          <w:rFonts w:ascii="Times New Roman" w:hAnsi="Times New Roman" w:cs="Times New Roman"/>
          <w:sz w:val="24"/>
          <w:szCs w:val="24"/>
          <w:lang w:val="en"/>
        </w:rPr>
        <w:t xml:space="preserve"> </w:t>
      </w:r>
      <w:r w:rsidR="0072680F" w:rsidRPr="00D3462D">
        <w:rPr>
          <w:rStyle w:val="hps"/>
          <w:rFonts w:ascii="Times New Roman" w:hAnsi="Times New Roman" w:cs="Times New Roman"/>
          <w:sz w:val="24"/>
          <w:szCs w:val="24"/>
          <w:lang w:val="en"/>
        </w:rPr>
        <w:t xml:space="preserve">1 or </w:t>
      </w:r>
      <w:r w:rsidRPr="00D3462D">
        <w:rPr>
          <w:rStyle w:val="hps"/>
          <w:rFonts w:ascii="Times New Roman" w:hAnsi="Times New Roman" w:cs="Times New Roman"/>
          <w:sz w:val="24"/>
          <w:szCs w:val="24"/>
          <w:lang w:val="en"/>
        </w:rPr>
        <w:t>2</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blowing ramps</w:t>
      </w:r>
      <w:r w:rsidRPr="00D3462D">
        <w:rPr>
          <w:rStyle w:val="longtext"/>
          <w:rFonts w:ascii="Times New Roman" w:hAnsi="Times New Roman" w:cs="Times New Roman"/>
          <w:sz w:val="24"/>
          <w:szCs w:val="24"/>
          <w:lang w:val="en"/>
        </w:rPr>
        <w:t xml:space="preserve"> </w:t>
      </w:r>
      <w:r w:rsidR="0072680F" w:rsidRPr="00D3462D">
        <w:rPr>
          <w:rStyle w:val="hps"/>
          <w:rFonts w:ascii="Times New Roman" w:hAnsi="Times New Roman" w:cs="Times New Roman"/>
          <w:sz w:val="24"/>
          <w:szCs w:val="24"/>
          <w:lang w:val="en"/>
        </w:rPr>
        <w:t>according to</w:t>
      </w:r>
      <w:r w:rsidR="0072680F" w:rsidRPr="00D3462D">
        <w:rPr>
          <w:rStyle w:val="longtext"/>
          <w:rFonts w:ascii="Times New Roman" w:hAnsi="Times New Roman" w:cs="Times New Roman"/>
          <w:sz w:val="24"/>
          <w:szCs w:val="24"/>
          <w:lang w:val="en"/>
        </w:rPr>
        <w:t xml:space="preserve"> </w:t>
      </w:r>
      <w:r w:rsidR="003104C2" w:rsidRPr="00D3462D">
        <w:rPr>
          <w:rStyle w:val="longtext"/>
          <w:rFonts w:ascii="Times New Roman" w:hAnsi="Times New Roman" w:cs="Times New Roman"/>
          <w:sz w:val="24"/>
          <w:szCs w:val="24"/>
          <w:lang w:val="en"/>
        </w:rPr>
        <w:t xml:space="preserve">the </w:t>
      </w:r>
      <w:r w:rsidRPr="00D3462D">
        <w:rPr>
          <w:rStyle w:val="hps"/>
          <w:rFonts w:ascii="Times New Roman" w:hAnsi="Times New Roman" w:cs="Times New Roman"/>
          <w:sz w:val="24"/>
          <w:szCs w:val="24"/>
          <w:lang w:val="en"/>
        </w:rPr>
        <w:t>cooling method</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w:t>
      </w:r>
      <w:r w:rsidRPr="00D3462D">
        <w:rPr>
          <w:rStyle w:val="longtext"/>
          <w:rFonts w:ascii="Times New Roman" w:hAnsi="Times New Roman" w:cs="Times New Roman"/>
          <w:sz w:val="24"/>
          <w:szCs w:val="24"/>
          <w:lang w:val="en"/>
        </w:rPr>
        <w:t xml:space="preserve">9] </w:t>
      </w:r>
      <w:r w:rsidRPr="00D3462D">
        <w:rPr>
          <w:rStyle w:val="hps"/>
          <w:rFonts w:ascii="Times New Roman" w:hAnsi="Times New Roman" w:cs="Times New Roman"/>
          <w:sz w:val="24"/>
          <w:szCs w:val="24"/>
          <w:lang w:val="en"/>
        </w:rPr>
        <w:t>and an</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aspiration manifold</w:t>
      </w:r>
      <w:r w:rsidRPr="00D3462D">
        <w:rPr>
          <w:rStyle w:val="longtext"/>
          <w:rFonts w:ascii="Times New Roman" w:hAnsi="Times New Roman" w:cs="Times New Roman"/>
          <w:sz w:val="24"/>
          <w:szCs w:val="24"/>
          <w:lang w:val="en"/>
        </w:rPr>
        <w:t xml:space="preserve"> </w:t>
      </w:r>
      <w:r w:rsidR="003104C2" w:rsidRPr="00D3462D">
        <w:rPr>
          <w:rStyle w:val="hps"/>
          <w:rFonts w:ascii="Times New Roman" w:hAnsi="Times New Roman" w:cs="Times New Roman"/>
          <w:sz w:val="24"/>
          <w:szCs w:val="24"/>
          <w:lang w:val="en"/>
        </w:rPr>
        <w:t>at the other end</w:t>
      </w:r>
      <w:r w:rsidRPr="00D3462D">
        <w:rPr>
          <w:rStyle w:val="hps"/>
          <w:rFonts w:ascii="Times New Roman" w:hAnsi="Times New Roman" w:cs="Times New Roman"/>
          <w:sz w:val="24"/>
          <w:szCs w:val="24"/>
          <w:lang w:val="en"/>
        </w:rPr>
        <w:t>.</w:t>
      </w:r>
      <w:r w:rsidR="003104C2" w:rsidRPr="00D3462D">
        <w:rPr>
          <w:rStyle w:val="hps"/>
          <w:rFonts w:ascii="Times New Roman" w:hAnsi="Times New Roman" w:cs="Times New Roman"/>
          <w:sz w:val="24"/>
          <w:szCs w:val="24"/>
          <w:lang w:val="en"/>
        </w:rPr>
        <w:t xml:space="preserve"> </w:t>
      </w:r>
      <w:r w:rsidR="0072680F" w:rsidRPr="00D3462D">
        <w:rPr>
          <w:rStyle w:val="hps"/>
          <w:rFonts w:ascii="Times New Roman" w:hAnsi="Times New Roman" w:cs="Times New Roman"/>
          <w:sz w:val="24"/>
          <w:szCs w:val="24"/>
          <w:lang w:val="en"/>
        </w:rPr>
        <w:t>As</w:t>
      </w:r>
      <w:r w:rsidR="0072680F" w:rsidRPr="00D3462D">
        <w:rPr>
          <w:rStyle w:val="longtext"/>
          <w:rFonts w:ascii="Times New Roman" w:hAnsi="Times New Roman" w:cs="Times New Roman"/>
          <w:sz w:val="24"/>
          <w:szCs w:val="24"/>
          <w:lang w:val="en"/>
        </w:rPr>
        <w:t xml:space="preserve"> </w:t>
      </w:r>
      <w:r w:rsidR="0072680F" w:rsidRPr="00D3462D">
        <w:rPr>
          <w:rStyle w:val="hps"/>
          <w:rFonts w:ascii="Times New Roman" w:hAnsi="Times New Roman" w:cs="Times New Roman"/>
          <w:sz w:val="24"/>
          <w:szCs w:val="24"/>
          <w:lang w:val="en"/>
        </w:rPr>
        <w:t>in</w:t>
      </w:r>
      <w:r w:rsidR="0072680F" w:rsidRPr="00D3462D">
        <w:rPr>
          <w:rStyle w:val="longtext"/>
          <w:rFonts w:ascii="Times New Roman" w:hAnsi="Times New Roman" w:cs="Times New Roman"/>
          <w:sz w:val="24"/>
          <w:szCs w:val="24"/>
          <w:lang w:val="en"/>
        </w:rPr>
        <w:t xml:space="preserve"> </w:t>
      </w:r>
      <w:r w:rsidR="0072680F" w:rsidRPr="00D3462D">
        <w:rPr>
          <w:rStyle w:val="hps"/>
          <w:rFonts w:ascii="Times New Roman" w:hAnsi="Times New Roman" w:cs="Times New Roman"/>
          <w:sz w:val="24"/>
          <w:szCs w:val="24"/>
          <w:lang w:val="en"/>
        </w:rPr>
        <w:t>the ramps</w:t>
      </w:r>
      <w:r w:rsidR="0072680F" w:rsidRPr="00D3462D">
        <w:rPr>
          <w:rStyle w:val="longtext"/>
          <w:rFonts w:ascii="Times New Roman" w:hAnsi="Times New Roman" w:cs="Times New Roman"/>
          <w:sz w:val="24"/>
          <w:szCs w:val="24"/>
          <w:lang w:val="en"/>
        </w:rPr>
        <w:t xml:space="preserve"> </w:t>
      </w:r>
      <w:r w:rsidR="0072680F" w:rsidRPr="00D3462D">
        <w:rPr>
          <w:rStyle w:val="hps"/>
          <w:rFonts w:ascii="Times New Roman" w:hAnsi="Times New Roman" w:cs="Times New Roman"/>
          <w:sz w:val="24"/>
          <w:szCs w:val="24"/>
          <w:lang w:val="en"/>
        </w:rPr>
        <w:t>move</w:t>
      </w:r>
      <w:r w:rsidR="0072680F" w:rsidRPr="00D3462D">
        <w:rPr>
          <w:rStyle w:val="longtext"/>
          <w:rFonts w:ascii="Times New Roman" w:hAnsi="Times New Roman" w:cs="Times New Roman"/>
          <w:sz w:val="24"/>
          <w:szCs w:val="24"/>
          <w:lang w:val="en"/>
        </w:rPr>
        <w:t xml:space="preserve">, </w:t>
      </w:r>
      <w:r w:rsidR="0072680F" w:rsidRPr="00D3462D">
        <w:rPr>
          <w:rStyle w:val="hps"/>
          <w:rFonts w:ascii="Times New Roman" w:hAnsi="Times New Roman" w:cs="Times New Roman"/>
          <w:sz w:val="24"/>
          <w:szCs w:val="24"/>
          <w:lang w:val="en"/>
        </w:rPr>
        <w:t>green</w:t>
      </w:r>
      <w:r w:rsidR="0072680F" w:rsidRPr="00D3462D">
        <w:rPr>
          <w:rStyle w:val="longtext"/>
          <w:rFonts w:ascii="Times New Roman" w:hAnsi="Times New Roman" w:cs="Times New Roman"/>
          <w:sz w:val="24"/>
          <w:szCs w:val="24"/>
          <w:lang w:val="en"/>
        </w:rPr>
        <w:t xml:space="preserve"> </w:t>
      </w:r>
      <w:r w:rsidR="0072680F" w:rsidRPr="00D3462D">
        <w:rPr>
          <w:rStyle w:val="hps"/>
          <w:rFonts w:ascii="Times New Roman" w:hAnsi="Times New Roman" w:cs="Times New Roman"/>
          <w:sz w:val="24"/>
          <w:szCs w:val="24"/>
          <w:lang w:val="en"/>
        </w:rPr>
        <w:t xml:space="preserve">anodes </w:t>
      </w:r>
      <w:r w:rsidR="003104C2" w:rsidRPr="00D3462D">
        <w:rPr>
          <w:rStyle w:val="hps"/>
          <w:rFonts w:ascii="Times New Roman" w:hAnsi="Times New Roman" w:cs="Times New Roman"/>
          <w:sz w:val="24"/>
          <w:szCs w:val="24"/>
          <w:lang w:val="en"/>
        </w:rPr>
        <w:t>are</w:t>
      </w:r>
      <w:r w:rsidR="0072680F" w:rsidRPr="00D3462D">
        <w:rPr>
          <w:rStyle w:val="longtext"/>
          <w:rFonts w:ascii="Times New Roman" w:hAnsi="Times New Roman" w:cs="Times New Roman"/>
          <w:sz w:val="24"/>
          <w:szCs w:val="24"/>
          <w:lang w:val="en"/>
        </w:rPr>
        <w:t xml:space="preserve"> </w:t>
      </w:r>
      <w:r w:rsidR="0072680F" w:rsidRPr="00D3462D">
        <w:rPr>
          <w:rStyle w:val="hps"/>
          <w:rFonts w:ascii="Times New Roman" w:hAnsi="Times New Roman" w:cs="Times New Roman"/>
          <w:sz w:val="24"/>
          <w:szCs w:val="24"/>
          <w:lang w:val="en"/>
        </w:rPr>
        <w:t>gradually</w:t>
      </w:r>
      <w:r w:rsidR="0072680F" w:rsidRPr="00D3462D">
        <w:rPr>
          <w:rStyle w:val="longtext"/>
          <w:rFonts w:ascii="Times New Roman" w:hAnsi="Times New Roman" w:cs="Times New Roman"/>
          <w:sz w:val="24"/>
          <w:szCs w:val="24"/>
          <w:lang w:val="en"/>
        </w:rPr>
        <w:t xml:space="preserve"> </w:t>
      </w:r>
      <w:r w:rsidR="0072680F" w:rsidRPr="00D3462D">
        <w:rPr>
          <w:rStyle w:val="hps"/>
          <w:rFonts w:ascii="Times New Roman" w:hAnsi="Times New Roman" w:cs="Times New Roman"/>
          <w:sz w:val="24"/>
          <w:szCs w:val="24"/>
          <w:lang w:val="en"/>
        </w:rPr>
        <w:t>heated</w:t>
      </w:r>
      <w:r w:rsidR="0072680F" w:rsidRPr="00D3462D">
        <w:rPr>
          <w:rStyle w:val="longtext"/>
          <w:rFonts w:ascii="Times New Roman" w:hAnsi="Times New Roman" w:cs="Times New Roman"/>
          <w:sz w:val="24"/>
          <w:szCs w:val="24"/>
          <w:lang w:val="en"/>
        </w:rPr>
        <w:t xml:space="preserve"> </w:t>
      </w:r>
      <w:r w:rsidR="0072680F" w:rsidRPr="00D3462D">
        <w:rPr>
          <w:rStyle w:val="hps"/>
          <w:rFonts w:ascii="Times New Roman" w:hAnsi="Times New Roman" w:cs="Times New Roman"/>
          <w:sz w:val="24"/>
          <w:szCs w:val="24"/>
          <w:lang w:val="en"/>
        </w:rPr>
        <w:t>to a maximum</w:t>
      </w:r>
      <w:r w:rsidR="0072680F" w:rsidRPr="00D3462D">
        <w:rPr>
          <w:rStyle w:val="longtext"/>
          <w:rFonts w:ascii="Times New Roman" w:hAnsi="Times New Roman" w:cs="Times New Roman"/>
          <w:sz w:val="24"/>
          <w:szCs w:val="24"/>
          <w:lang w:val="en"/>
        </w:rPr>
        <w:t xml:space="preserve"> </w:t>
      </w:r>
      <w:r w:rsidR="0072680F" w:rsidRPr="00D3462D">
        <w:rPr>
          <w:rStyle w:val="hps"/>
          <w:rFonts w:ascii="Times New Roman" w:hAnsi="Times New Roman" w:cs="Times New Roman"/>
          <w:sz w:val="24"/>
          <w:szCs w:val="24"/>
          <w:lang w:val="en"/>
        </w:rPr>
        <w:t>temperature of</w:t>
      </w:r>
      <w:r w:rsidR="0072680F" w:rsidRPr="00D3462D">
        <w:rPr>
          <w:rStyle w:val="longtext"/>
          <w:rFonts w:ascii="Times New Roman" w:hAnsi="Times New Roman" w:cs="Times New Roman"/>
          <w:sz w:val="24"/>
          <w:szCs w:val="24"/>
          <w:lang w:val="en"/>
        </w:rPr>
        <w:t xml:space="preserve"> </w:t>
      </w:r>
      <w:r w:rsidR="003104C2" w:rsidRPr="00D3462D">
        <w:rPr>
          <w:rStyle w:val="hps"/>
          <w:rFonts w:ascii="Times New Roman" w:hAnsi="Times New Roman" w:cs="Times New Roman"/>
          <w:sz w:val="24"/>
          <w:szCs w:val="24"/>
          <w:lang w:val="en"/>
        </w:rPr>
        <w:t>1050</w:t>
      </w:r>
      <w:r w:rsidR="0072680F" w:rsidRPr="00D3462D">
        <w:rPr>
          <w:rStyle w:val="hps"/>
          <w:rFonts w:ascii="Times New Roman" w:hAnsi="Times New Roman" w:cs="Times New Roman"/>
          <w:sz w:val="24"/>
          <w:szCs w:val="24"/>
          <w:lang w:val="en"/>
        </w:rPr>
        <w:t>°</w:t>
      </w:r>
      <w:r w:rsidR="003104C2" w:rsidRPr="00D3462D">
        <w:rPr>
          <w:rStyle w:val="hps"/>
          <w:rFonts w:ascii="Times New Roman" w:hAnsi="Times New Roman" w:cs="Times New Roman"/>
          <w:sz w:val="24"/>
          <w:szCs w:val="24"/>
          <w:lang w:val="en"/>
        </w:rPr>
        <w:t>C to 1150</w:t>
      </w:r>
      <w:r w:rsidR="0072680F" w:rsidRPr="00D3462D">
        <w:rPr>
          <w:rStyle w:val="hps"/>
          <w:rFonts w:ascii="Times New Roman" w:hAnsi="Times New Roman" w:cs="Times New Roman"/>
          <w:sz w:val="24"/>
          <w:szCs w:val="24"/>
          <w:lang w:val="en"/>
        </w:rPr>
        <w:t>°C at a</w:t>
      </w:r>
      <w:r w:rsidR="0072680F" w:rsidRPr="00D3462D">
        <w:rPr>
          <w:rStyle w:val="longtext"/>
          <w:rFonts w:ascii="Times New Roman" w:hAnsi="Times New Roman" w:cs="Times New Roman"/>
          <w:sz w:val="24"/>
          <w:szCs w:val="24"/>
          <w:lang w:val="en"/>
        </w:rPr>
        <w:t xml:space="preserve"> </w:t>
      </w:r>
      <w:r w:rsidR="0072680F" w:rsidRPr="00D3462D">
        <w:rPr>
          <w:rStyle w:val="hps"/>
          <w:rFonts w:ascii="Times New Roman" w:hAnsi="Times New Roman" w:cs="Times New Roman"/>
          <w:sz w:val="24"/>
          <w:szCs w:val="24"/>
          <w:lang w:val="en"/>
        </w:rPr>
        <w:t>heating rate</w:t>
      </w:r>
      <w:r w:rsidR="0072680F" w:rsidRPr="00D3462D">
        <w:rPr>
          <w:rStyle w:val="longtext"/>
          <w:rFonts w:ascii="Times New Roman" w:hAnsi="Times New Roman" w:cs="Times New Roman"/>
          <w:sz w:val="24"/>
          <w:szCs w:val="24"/>
          <w:lang w:val="en"/>
        </w:rPr>
        <w:t xml:space="preserve"> </w:t>
      </w:r>
      <w:r w:rsidR="0072680F" w:rsidRPr="00D3462D">
        <w:rPr>
          <w:rStyle w:val="hps"/>
          <w:rFonts w:ascii="Times New Roman" w:hAnsi="Times New Roman" w:cs="Times New Roman"/>
          <w:sz w:val="24"/>
          <w:szCs w:val="24"/>
          <w:lang w:val="en"/>
        </w:rPr>
        <w:t>of about</w:t>
      </w:r>
      <w:r w:rsidR="0072680F" w:rsidRPr="00D3462D">
        <w:rPr>
          <w:rStyle w:val="longtext"/>
          <w:rFonts w:ascii="Times New Roman" w:hAnsi="Times New Roman" w:cs="Times New Roman"/>
          <w:sz w:val="24"/>
          <w:szCs w:val="24"/>
          <w:lang w:val="en"/>
        </w:rPr>
        <w:t xml:space="preserve"> </w:t>
      </w:r>
      <w:r w:rsidR="0072680F" w:rsidRPr="00D3462D">
        <w:rPr>
          <w:rStyle w:val="hps"/>
          <w:rFonts w:ascii="Times New Roman" w:hAnsi="Times New Roman" w:cs="Times New Roman"/>
          <w:sz w:val="24"/>
          <w:szCs w:val="24"/>
          <w:lang w:val="en"/>
        </w:rPr>
        <w:t>12</w:t>
      </w:r>
      <w:r w:rsidR="003104C2" w:rsidRPr="00D3462D">
        <w:rPr>
          <w:rStyle w:val="hps"/>
          <w:rFonts w:ascii="Times New Roman" w:hAnsi="Times New Roman" w:cs="Times New Roman"/>
          <w:sz w:val="24"/>
          <w:szCs w:val="24"/>
          <w:lang w:val="en"/>
        </w:rPr>
        <w:t>°C</w:t>
      </w:r>
      <w:r w:rsidR="0072680F" w:rsidRPr="00D3462D">
        <w:rPr>
          <w:rStyle w:val="hps"/>
          <w:rFonts w:ascii="Times New Roman" w:hAnsi="Times New Roman" w:cs="Times New Roman"/>
          <w:sz w:val="24"/>
          <w:szCs w:val="24"/>
          <w:lang w:val="en"/>
        </w:rPr>
        <w:t>/hour.</w:t>
      </w:r>
    </w:p>
    <w:p w:rsidR="00B4641B" w:rsidRPr="00D3462D" w:rsidRDefault="00B4641B" w:rsidP="00B4641B">
      <w:pPr>
        <w:spacing w:after="0" w:line="240" w:lineRule="auto"/>
        <w:jc w:val="both"/>
        <w:rPr>
          <w:rStyle w:val="hps"/>
          <w:rFonts w:ascii="Times New Roman" w:hAnsi="Times New Roman" w:cs="Times New Roman"/>
          <w:sz w:val="24"/>
          <w:szCs w:val="24"/>
          <w:lang w:val="en"/>
        </w:rPr>
      </w:pPr>
    </w:p>
    <w:p w:rsidR="0072680F" w:rsidRPr="00D3462D" w:rsidRDefault="0072680F" w:rsidP="00B4641B">
      <w:pPr>
        <w:spacing w:after="0" w:line="240" w:lineRule="auto"/>
        <w:jc w:val="both"/>
        <w:rPr>
          <w:rStyle w:val="longtext"/>
          <w:rFonts w:ascii="Times New Roman" w:hAnsi="Times New Roman" w:cs="Times New Roman"/>
          <w:sz w:val="24"/>
          <w:szCs w:val="24"/>
          <w:lang w:val="en"/>
        </w:rPr>
      </w:pPr>
      <w:r w:rsidRPr="00D3462D">
        <w:rPr>
          <w:rStyle w:val="hps"/>
          <w:rFonts w:ascii="Times New Roman" w:hAnsi="Times New Roman" w:cs="Times New Roman"/>
          <w:sz w:val="24"/>
          <w:szCs w:val="24"/>
          <w:lang w:val="en"/>
        </w:rPr>
        <w:t>Anode baking</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 xml:space="preserve">is </w:t>
      </w:r>
      <w:r w:rsidR="005A31F5" w:rsidRPr="00D3462D">
        <w:rPr>
          <w:rStyle w:val="hps"/>
          <w:rFonts w:ascii="Times New Roman" w:hAnsi="Times New Roman" w:cs="Times New Roman"/>
          <w:sz w:val="24"/>
          <w:szCs w:val="24"/>
          <w:lang w:val="en"/>
        </w:rPr>
        <w:t xml:space="preserve">highly </w:t>
      </w:r>
      <w:r w:rsidRPr="00D3462D">
        <w:rPr>
          <w:rStyle w:val="hps"/>
          <w:rFonts w:ascii="Times New Roman" w:hAnsi="Times New Roman" w:cs="Times New Roman"/>
          <w:sz w:val="24"/>
          <w:szCs w:val="24"/>
          <w:lang w:val="en"/>
        </w:rPr>
        <w:t xml:space="preserve">energy </w:t>
      </w:r>
      <w:r w:rsidR="002A48A2" w:rsidRPr="00D3462D">
        <w:rPr>
          <w:rStyle w:val="hps"/>
          <w:rFonts w:ascii="Times New Roman" w:hAnsi="Times New Roman" w:cs="Times New Roman"/>
          <w:sz w:val="24"/>
          <w:szCs w:val="24"/>
          <w:lang w:val="en"/>
        </w:rPr>
        <w:t>consuming</w:t>
      </w:r>
      <w:r w:rsidR="002A48A2" w:rsidRPr="00D3462D">
        <w:rPr>
          <w:rStyle w:val="longtext"/>
          <w:rFonts w:ascii="Times New Roman" w:hAnsi="Times New Roman" w:cs="Times New Roman"/>
          <w:sz w:val="24"/>
          <w:szCs w:val="24"/>
          <w:lang w:val="en"/>
        </w:rPr>
        <w:t>;</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fuel</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is used (</w:t>
      </w:r>
      <w:r w:rsidRPr="00D3462D">
        <w:rPr>
          <w:rStyle w:val="longtext"/>
          <w:rFonts w:ascii="Times New Roman" w:hAnsi="Times New Roman" w:cs="Times New Roman"/>
          <w:sz w:val="24"/>
          <w:szCs w:val="24"/>
          <w:lang w:val="en"/>
        </w:rPr>
        <w:t xml:space="preserve">usually natural </w:t>
      </w:r>
      <w:r w:rsidRPr="00D3462D">
        <w:rPr>
          <w:rStyle w:val="hps"/>
          <w:rFonts w:ascii="Times New Roman" w:hAnsi="Times New Roman" w:cs="Times New Roman"/>
          <w:sz w:val="24"/>
          <w:szCs w:val="24"/>
          <w:lang w:val="en"/>
        </w:rPr>
        <w:t>gas or</w:t>
      </w:r>
      <w:r w:rsidRPr="00D3462D">
        <w:rPr>
          <w:rStyle w:val="longtext"/>
          <w:rFonts w:ascii="Times New Roman" w:hAnsi="Times New Roman" w:cs="Times New Roman"/>
          <w:sz w:val="24"/>
          <w:szCs w:val="24"/>
          <w:lang w:val="en"/>
        </w:rPr>
        <w:t xml:space="preserve"> </w:t>
      </w:r>
      <w:r w:rsidR="003104C2" w:rsidRPr="00D3462D">
        <w:rPr>
          <w:rStyle w:val="hps"/>
          <w:rFonts w:ascii="Times New Roman" w:hAnsi="Times New Roman" w:cs="Times New Roman"/>
          <w:sz w:val="24"/>
          <w:szCs w:val="24"/>
          <w:lang w:val="en"/>
        </w:rPr>
        <w:t>fuel</w:t>
      </w:r>
      <w:r w:rsidRPr="00D3462D">
        <w:rPr>
          <w:rStyle w:val="hps"/>
          <w:rFonts w:ascii="Times New Roman" w:hAnsi="Times New Roman" w:cs="Times New Roman"/>
          <w:sz w:val="24"/>
          <w:szCs w:val="24"/>
          <w:lang w:val="en"/>
        </w:rPr>
        <w:t xml:space="preserve"> oil</w:t>
      </w:r>
      <w:r w:rsidRPr="00D3462D">
        <w:rPr>
          <w:rStyle w:val="longtext"/>
          <w:rFonts w:ascii="Times New Roman" w:hAnsi="Times New Roman" w:cs="Times New Roman"/>
          <w:sz w:val="24"/>
          <w:szCs w:val="24"/>
          <w:lang w:val="en"/>
        </w:rPr>
        <w:t xml:space="preserve">) to reach </w:t>
      </w:r>
      <w:r w:rsidRPr="00D3462D">
        <w:rPr>
          <w:rStyle w:val="hps"/>
          <w:rFonts w:ascii="Times New Roman" w:hAnsi="Times New Roman" w:cs="Times New Roman"/>
          <w:sz w:val="24"/>
          <w:szCs w:val="24"/>
          <w:lang w:val="en"/>
        </w:rPr>
        <w:t>the target</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temperature</w:t>
      </w:r>
      <w:r w:rsidRPr="00D3462D">
        <w:rPr>
          <w:rStyle w:val="longtext"/>
          <w:rFonts w:ascii="Times New Roman" w:hAnsi="Times New Roman" w:cs="Times New Roman"/>
          <w:sz w:val="24"/>
          <w:szCs w:val="24"/>
          <w:lang w:val="en"/>
        </w:rPr>
        <w:t xml:space="preserve">. </w:t>
      </w:r>
      <w:r w:rsidR="003104C2" w:rsidRPr="00D3462D">
        <w:rPr>
          <w:rStyle w:val="hps"/>
          <w:rFonts w:ascii="Times New Roman" w:hAnsi="Times New Roman" w:cs="Times New Roman"/>
          <w:sz w:val="24"/>
          <w:szCs w:val="24"/>
          <w:lang w:val="en"/>
        </w:rPr>
        <w:t>However,</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there are other</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sources</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of heat</w:t>
      </w:r>
      <w:r w:rsidR="003104C2"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the</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combustion</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of volatiles</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and the</w:t>
      </w:r>
      <w:r w:rsidRPr="00D3462D">
        <w:rPr>
          <w:rStyle w:val="longtext"/>
          <w:rFonts w:ascii="Times New Roman" w:hAnsi="Times New Roman" w:cs="Times New Roman"/>
          <w:sz w:val="24"/>
          <w:szCs w:val="24"/>
          <w:lang w:val="en"/>
        </w:rPr>
        <w:t xml:space="preserve"> </w:t>
      </w:r>
      <w:r w:rsidR="002A48A2" w:rsidRPr="00D3462D">
        <w:rPr>
          <w:rStyle w:val="hps"/>
          <w:rFonts w:ascii="Times New Roman" w:hAnsi="Times New Roman" w:cs="Times New Roman"/>
          <w:sz w:val="24"/>
          <w:szCs w:val="24"/>
          <w:lang w:val="en"/>
        </w:rPr>
        <w:t xml:space="preserve">packing </w:t>
      </w:r>
      <w:r w:rsidRPr="00D3462D">
        <w:rPr>
          <w:rStyle w:val="hps"/>
          <w:rFonts w:ascii="Times New Roman" w:hAnsi="Times New Roman" w:cs="Times New Roman"/>
          <w:sz w:val="24"/>
          <w:szCs w:val="24"/>
          <w:lang w:val="en"/>
        </w:rPr>
        <w:t>coke.</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More details</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on the sources</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and sinks of</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 xml:space="preserve">heat in </w:t>
      </w:r>
      <w:r w:rsidR="002A48A2" w:rsidRPr="00D3462D">
        <w:rPr>
          <w:rStyle w:val="hps"/>
          <w:rFonts w:ascii="Times New Roman" w:hAnsi="Times New Roman" w:cs="Times New Roman"/>
          <w:sz w:val="24"/>
          <w:szCs w:val="24"/>
          <w:lang w:val="en"/>
        </w:rPr>
        <w:t xml:space="preserve">the anodes </w:t>
      </w:r>
      <w:r w:rsidRPr="00D3462D">
        <w:rPr>
          <w:rStyle w:val="hps"/>
          <w:rFonts w:ascii="Times New Roman" w:hAnsi="Times New Roman" w:cs="Times New Roman"/>
          <w:sz w:val="24"/>
          <w:szCs w:val="24"/>
          <w:lang w:val="en"/>
        </w:rPr>
        <w:t>baking</w:t>
      </w:r>
      <w:r w:rsidR="002A48A2" w:rsidRPr="00D3462D">
        <w:rPr>
          <w:rStyle w:val="hps"/>
          <w:rFonts w:ascii="Times New Roman" w:hAnsi="Times New Roman" w:cs="Times New Roman"/>
          <w:sz w:val="24"/>
          <w:szCs w:val="24"/>
          <w:lang w:val="en"/>
        </w:rPr>
        <w:t xml:space="preserve"> furnace</w:t>
      </w:r>
      <w:r w:rsidR="003104C2" w:rsidRPr="00D3462D">
        <w:rPr>
          <w:rStyle w:val="hps"/>
          <w:rFonts w:ascii="Times New Roman" w:hAnsi="Times New Roman" w:cs="Times New Roman"/>
          <w:sz w:val="24"/>
          <w:szCs w:val="24"/>
          <w:lang w:val="en"/>
        </w:rPr>
        <w:t>s</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are available in</w:t>
      </w:r>
      <w:r w:rsidR="003104C2" w:rsidRPr="00D3462D">
        <w:rPr>
          <w:rStyle w:val="hps"/>
          <w:rFonts w:ascii="Times New Roman" w:hAnsi="Times New Roman" w:cs="Times New Roman"/>
          <w:sz w:val="24"/>
          <w:szCs w:val="24"/>
          <w:lang w:val="en"/>
        </w:rPr>
        <w:t xml:space="preserve"> reference</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[10]</w:t>
      </w:r>
      <w:r w:rsidRPr="00D3462D">
        <w:rPr>
          <w:rStyle w:val="longtext"/>
          <w:rFonts w:ascii="Times New Roman" w:hAnsi="Times New Roman" w:cs="Times New Roman"/>
          <w:sz w:val="24"/>
          <w:szCs w:val="24"/>
          <w:lang w:val="en"/>
        </w:rPr>
        <w:t>.</w:t>
      </w:r>
    </w:p>
    <w:p w:rsidR="00B4641B" w:rsidRPr="00D3462D" w:rsidRDefault="00B4641B" w:rsidP="00B4641B">
      <w:pPr>
        <w:spacing w:after="0" w:line="240" w:lineRule="auto"/>
        <w:jc w:val="both"/>
        <w:rPr>
          <w:rStyle w:val="longtext"/>
          <w:rFonts w:ascii="Times New Roman" w:hAnsi="Times New Roman" w:cs="Times New Roman"/>
          <w:sz w:val="24"/>
          <w:szCs w:val="24"/>
          <w:lang w:val="en"/>
        </w:rPr>
      </w:pPr>
    </w:p>
    <w:p w:rsidR="002A48A2" w:rsidRPr="00D3462D" w:rsidRDefault="002A48A2" w:rsidP="00B4641B">
      <w:pPr>
        <w:spacing w:after="0" w:line="240" w:lineRule="auto"/>
        <w:jc w:val="both"/>
        <w:rPr>
          <w:rStyle w:val="longtext"/>
          <w:rFonts w:ascii="Times New Roman" w:hAnsi="Times New Roman" w:cs="Times New Roman"/>
          <w:sz w:val="24"/>
          <w:szCs w:val="24"/>
          <w:lang w:val="en"/>
        </w:rPr>
      </w:pPr>
      <w:r w:rsidRPr="00D3462D">
        <w:rPr>
          <w:rStyle w:val="longtext"/>
          <w:rFonts w:ascii="Times New Roman" w:hAnsi="Times New Roman" w:cs="Times New Roman"/>
          <w:sz w:val="24"/>
          <w:szCs w:val="24"/>
          <w:lang w:val="en"/>
        </w:rPr>
        <w:t>The baking of carb</w:t>
      </w:r>
      <w:r w:rsidR="005A31F5" w:rsidRPr="00D3462D">
        <w:rPr>
          <w:rStyle w:val="longtext"/>
          <w:rFonts w:ascii="Times New Roman" w:hAnsi="Times New Roman" w:cs="Times New Roman"/>
          <w:sz w:val="24"/>
          <w:szCs w:val="24"/>
          <w:lang w:val="en"/>
        </w:rPr>
        <w:t xml:space="preserve">on anodes in horizontal furnaces </w:t>
      </w:r>
      <w:r w:rsidRPr="00D3462D">
        <w:rPr>
          <w:rStyle w:val="longtext"/>
          <w:rFonts w:ascii="Times New Roman" w:hAnsi="Times New Roman" w:cs="Times New Roman"/>
          <w:sz w:val="24"/>
          <w:szCs w:val="24"/>
          <w:lang w:val="en"/>
        </w:rPr>
        <w:t xml:space="preserve">has been the subject of several experimental and modeling works. </w:t>
      </w:r>
      <w:r w:rsidR="005A31F5" w:rsidRPr="00D3462D">
        <w:rPr>
          <w:rStyle w:val="longtext"/>
          <w:rFonts w:ascii="Times New Roman" w:hAnsi="Times New Roman" w:cs="Times New Roman"/>
          <w:sz w:val="24"/>
          <w:szCs w:val="24"/>
          <w:lang w:val="en"/>
        </w:rPr>
        <w:t>A comprehensive k</w:t>
      </w:r>
      <w:r w:rsidRPr="00D3462D">
        <w:rPr>
          <w:rStyle w:val="longtext"/>
          <w:rFonts w:ascii="Times New Roman" w:hAnsi="Times New Roman" w:cs="Times New Roman"/>
          <w:sz w:val="24"/>
          <w:szCs w:val="24"/>
          <w:lang w:val="en"/>
        </w:rPr>
        <w:t xml:space="preserve">nowledge of the phenomena occurring and </w:t>
      </w:r>
      <w:r w:rsidR="005A31F5" w:rsidRPr="00D3462D">
        <w:rPr>
          <w:rStyle w:val="longtext"/>
          <w:rFonts w:ascii="Times New Roman" w:hAnsi="Times New Roman" w:cs="Times New Roman"/>
          <w:sz w:val="24"/>
          <w:szCs w:val="24"/>
          <w:lang w:val="en"/>
        </w:rPr>
        <w:t xml:space="preserve">a </w:t>
      </w:r>
      <w:r w:rsidRPr="00D3462D">
        <w:rPr>
          <w:rStyle w:val="longtext"/>
          <w:rFonts w:ascii="Times New Roman" w:hAnsi="Times New Roman" w:cs="Times New Roman"/>
          <w:sz w:val="24"/>
          <w:szCs w:val="24"/>
          <w:lang w:val="en"/>
        </w:rPr>
        <w:t>good control of the operations are primary objective</w:t>
      </w:r>
      <w:r w:rsidR="005A31F5" w:rsidRPr="00D3462D">
        <w:rPr>
          <w:rStyle w:val="longtext"/>
          <w:rFonts w:ascii="Times New Roman" w:hAnsi="Times New Roman" w:cs="Times New Roman"/>
          <w:sz w:val="24"/>
          <w:szCs w:val="24"/>
          <w:lang w:val="en"/>
        </w:rPr>
        <w:t>s</w:t>
      </w:r>
      <w:r w:rsidRPr="00D3462D">
        <w:rPr>
          <w:rStyle w:val="longtext"/>
          <w:rFonts w:ascii="Times New Roman" w:hAnsi="Times New Roman" w:cs="Times New Roman"/>
          <w:sz w:val="24"/>
          <w:szCs w:val="24"/>
          <w:lang w:val="en"/>
        </w:rPr>
        <w:t>. More detailed information on ano</w:t>
      </w:r>
      <w:r w:rsidR="005A31F5" w:rsidRPr="00D3462D">
        <w:rPr>
          <w:rStyle w:val="longtext"/>
          <w:rFonts w:ascii="Times New Roman" w:hAnsi="Times New Roman" w:cs="Times New Roman"/>
          <w:sz w:val="24"/>
          <w:szCs w:val="24"/>
          <w:lang w:val="en"/>
        </w:rPr>
        <w:t>de</w:t>
      </w:r>
      <w:r w:rsidRPr="00D3462D">
        <w:rPr>
          <w:rStyle w:val="longtext"/>
          <w:rFonts w:ascii="Times New Roman" w:hAnsi="Times New Roman" w:cs="Times New Roman"/>
          <w:sz w:val="24"/>
          <w:szCs w:val="24"/>
          <w:lang w:val="en"/>
        </w:rPr>
        <w:t xml:space="preserve"> baking and </w:t>
      </w:r>
      <w:r w:rsidR="00264751" w:rsidRPr="00D3462D">
        <w:rPr>
          <w:rStyle w:val="longtext"/>
          <w:rFonts w:ascii="Times New Roman" w:hAnsi="Times New Roman" w:cs="Times New Roman"/>
          <w:sz w:val="24"/>
          <w:szCs w:val="24"/>
          <w:lang w:val="en"/>
        </w:rPr>
        <w:t>practical information on furnaces are available in [11,</w:t>
      </w:r>
      <w:r w:rsidR="005A31F5" w:rsidRPr="00D3462D">
        <w:rPr>
          <w:rStyle w:val="longtext"/>
          <w:rFonts w:ascii="Times New Roman" w:hAnsi="Times New Roman" w:cs="Times New Roman"/>
          <w:sz w:val="24"/>
          <w:szCs w:val="24"/>
          <w:lang w:val="en"/>
        </w:rPr>
        <w:t xml:space="preserve"> </w:t>
      </w:r>
      <w:r w:rsidR="00264751" w:rsidRPr="00D3462D">
        <w:rPr>
          <w:rStyle w:val="longtext"/>
          <w:rFonts w:ascii="Times New Roman" w:hAnsi="Times New Roman" w:cs="Times New Roman"/>
          <w:sz w:val="24"/>
          <w:szCs w:val="24"/>
          <w:lang w:val="en"/>
        </w:rPr>
        <w:t>12].</w:t>
      </w:r>
    </w:p>
    <w:p w:rsidR="00B4641B" w:rsidRPr="00D3462D" w:rsidRDefault="00B4641B" w:rsidP="00B4641B">
      <w:pPr>
        <w:spacing w:after="0" w:line="240" w:lineRule="auto"/>
        <w:jc w:val="both"/>
        <w:rPr>
          <w:rStyle w:val="longtext"/>
          <w:rFonts w:ascii="Times New Roman" w:hAnsi="Times New Roman" w:cs="Times New Roman"/>
          <w:sz w:val="24"/>
          <w:szCs w:val="24"/>
          <w:lang w:val="en"/>
        </w:rPr>
      </w:pPr>
    </w:p>
    <w:p w:rsidR="00264751" w:rsidRPr="00D3462D" w:rsidRDefault="005A31F5" w:rsidP="00B4641B">
      <w:pPr>
        <w:spacing w:after="0" w:line="240" w:lineRule="auto"/>
        <w:jc w:val="both"/>
        <w:rPr>
          <w:rFonts w:ascii="Times New Roman" w:hAnsi="Times New Roman" w:cs="Times New Roman"/>
          <w:sz w:val="24"/>
          <w:szCs w:val="24"/>
          <w:lang w:val="en"/>
        </w:rPr>
      </w:pPr>
      <w:r w:rsidRPr="00D3462D">
        <w:rPr>
          <w:rFonts w:ascii="Times New Roman" w:hAnsi="Times New Roman" w:cs="Times New Roman"/>
          <w:sz w:val="24"/>
          <w:szCs w:val="24"/>
          <w:lang w:val="en"/>
        </w:rPr>
        <w:t>Relationship</w:t>
      </w:r>
      <w:r w:rsidR="00264751" w:rsidRPr="00D3462D">
        <w:rPr>
          <w:rFonts w:ascii="Times New Roman" w:hAnsi="Times New Roman" w:cs="Times New Roman"/>
          <w:sz w:val="24"/>
          <w:szCs w:val="24"/>
          <w:lang w:val="en"/>
        </w:rPr>
        <w:t xml:space="preserve"> between the </w:t>
      </w:r>
      <w:r w:rsidR="001208BC" w:rsidRPr="00D3462D">
        <w:rPr>
          <w:rFonts w:ascii="Times New Roman" w:hAnsi="Times New Roman" w:cs="Times New Roman"/>
          <w:sz w:val="24"/>
          <w:szCs w:val="24"/>
          <w:lang w:val="en"/>
        </w:rPr>
        <w:t xml:space="preserve">baking </w:t>
      </w:r>
      <w:r w:rsidR="00264751" w:rsidRPr="00D3462D">
        <w:rPr>
          <w:rFonts w:ascii="Times New Roman" w:hAnsi="Times New Roman" w:cs="Times New Roman"/>
          <w:sz w:val="24"/>
          <w:szCs w:val="24"/>
          <w:lang w:val="en"/>
        </w:rPr>
        <w:t xml:space="preserve">parameters and </w:t>
      </w:r>
      <w:r w:rsidRPr="00D3462D">
        <w:rPr>
          <w:rFonts w:ascii="Times New Roman" w:hAnsi="Times New Roman" w:cs="Times New Roman"/>
          <w:sz w:val="24"/>
          <w:szCs w:val="24"/>
          <w:lang w:val="en"/>
        </w:rPr>
        <w:t xml:space="preserve">the </w:t>
      </w:r>
      <w:r w:rsidR="00264751" w:rsidRPr="00D3462D">
        <w:rPr>
          <w:rFonts w:ascii="Times New Roman" w:hAnsi="Times New Roman" w:cs="Times New Roman"/>
          <w:sz w:val="24"/>
          <w:szCs w:val="24"/>
          <w:lang w:val="en"/>
        </w:rPr>
        <w:t>quality of anodes ha</w:t>
      </w:r>
      <w:r w:rsidRPr="00D3462D">
        <w:rPr>
          <w:rFonts w:ascii="Times New Roman" w:hAnsi="Times New Roman" w:cs="Times New Roman"/>
          <w:sz w:val="24"/>
          <w:szCs w:val="24"/>
          <w:lang w:val="en"/>
        </w:rPr>
        <w:t>s</w:t>
      </w:r>
      <w:r w:rsidR="00264751" w:rsidRPr="00D3462D">
        <w:rPr>
          <w:rFonts w:ascii="Times New Roman" w:hAnsi="Times New Roman" w:cs="Times New Roman"/>
          <w:sz w:val="24"/>
          <w:szCs w:val="24"/>
          <w:lang w:val="en"/>
        </w:rPr>
        <w:t xml:space="preserve"> been </w:t>
      </w:r>
      <w:r w:rsidR="008675DC" w:rsidRPr="00D3462D">
        <w:rPr>
          <w:rFonts w:ascii="Times New Roman" w:hAnsi="Times New Roman" w:cs="Times New Roman"/>
          <w:sz w:val="24"/>
          <w:szCs w:val="24"/>
          <w:lang w:val="en"/>
        </w:rPr>
        <w:t>studied</w:t>
      </w:r>
      <w:r w:rsidR="00264751" w:rsidRPr="00D3462D">
        <w:rPr>
          <w:rFonts w:ascii="Times New Roman" w:hAnsi="Times New Roman" w:cs="Times New Roman"/>
          <w:sz w:val="24"/>
          <w:szCs w:val="24"/>
          <w:lang w:val="en"/>
        </w:rPr>
        <w:t xml:space="preserve"> [13]. </w:t>
      </w:r>
      <w:r w:rsidR="008675DC" w:rsidRPr="00D3462D">
        <w:rPr>
          <w:rFonts w:ascii="Times New Roman" w:hAnsi="Times New Roman" w:cs="Times New Roman"/>
          <w:sz w:val="24"/>
          <w:szCs w:val="24"/>
          <w:lang w:val="en"/>
        </w:rPr>
        <w:t>A</w:t>
      </w:r>
      <w:r w:rsidR="00264751" w:rsidRPr="00D3462D">
        <w:rPr>
          <w:rFonts w:ascii="Times New Roman" w:hAnsi="Times New Roman" w:cs="Times New Roman"/>
          <w:sz w:val="24"/>
          <w:szCs w:val="24"/>
          <w:lang w:val="en"/>
        </w:rPr>
        <w:t xml:space="preserve"> methodology for assessing the quality of baking</w:t>
      </w:r>
      <w:r w:rsidR="001208BC" w:rsidRPr="00D3462D">
        <w:rPr>
          <w:rFonts w:ascii="Times New Roman" w:hAnsi="Times New Roman" w:cs="Times New Roman"/>
          <w:sz w:val="24"/>
          <w:szCs w:val="24"/>
          <w:lang w:val="en"/>
        </w:rPr>
        <w:t xml:space="preserve"> </w:t>
      </w:r>
      <w:r w:rsidR="008675DC" w:rsidRPr="00D3462D">
        <w:rPr>
          <w:rFonts w:ascii="Times New Roman" w:hAnsi="Times New Roman" w:cs="Times New Roman"/>
          <w:sz w:val="24"/>
          <w:szCs w:val="24"/>
          <w:lang w:val="en"/>
        </w:rPr>
        <w:t>in a</w:t>
      </w:r>
      <w:r w:rsidR="00264751" w:rsidRPr="00D3462D">
        <w:rPr>
          <w:rFonts w:ascii="Times New Roman" w:hAnsi="Times New Roman" w:cs="Times New Roman"/>
          <w:sz w:val="24"/>
          <w:szCs w:val="24"/>
          <w:lang w:val="en"/>
        </w:rPr>
        <w:t xml:space="preserve"> </w:t>
      </w:r>
      <w:r w:rsidR="001208BC" w:rsidRPr="00D3462D">
        <w:rPr>
          <w:rFonts w:ascii="Times New Roman" w:hAnsi="Times New Roman" w:cs="Times New Roman"/>
          <w:sz w:val="24"/>
          <w:szCs w:val="24"/>
          <w:lang w:val="en"/>
        </w:rPr>
        <w:t xml:space="preserve">horizontal </w:t>
      </w:r>
      <w:r w:rsidR="008675DC" w:rsidRPr="00D3462D">
        <w:rPr>
          <w:rFonts w:ascii="Times New Roman" w:hAnsi="Times New Roman" w:cs="Times New Roman"/>
          <w:sz w:val="24"/>
          <w:szCs w:val="24"/>
          <w:lang w:val="en"/>
        </w:rPr>
        <w:t xml:space="preserve">baking </w:t>
      </w:r>
      <w:r w:rsidR="001208BC" w:rsidRPr="00D3462D">
        <w:rPr>
          <w:rFonts w:ascii="Times New Roman" w:hAnsi="Times New Roman" w:cs="Times New Roman"/>
          <w:sz w:val="24"/>
          <w:szCs w:val="24"/>
          <w:lang w:val="en"/>
        </w:rPr>
        <w:t xml:space="preserve">furnace was </w:t>
      </w:r>
      <w:r w:rsidR="004B5EE9" w:rsidRPr="00D3462D">
        <w:rPr>
          <w:rFonts w:ascii="Times New Roman" w:hAnsi="Times New Roman" w:cs="Times New Roman"/>
          <w:sz w:val="24"/>
          <w:szCs w:val="24"/>
          <w:lang w:val="en"/>
        </w:rPr>
        <w:t>proposed</w:t>
      </w:r>
      <w:r w:rsidR="00264751" w:rsidRPr="00D3462D">
        <w:rPr>
          <w:rFonts w:ascii="Times New Roman" w:hAnsi="Times New Roman" w:cs="Times New Roman"/>
          <w:sz w:val="24"/>
          <w:szCs w:val="24"/>
          <w:lang w:val="en"/>
        </w:rPr>
        <w:t xml:space="preserve"> [14]</w:t>
      </w:r>
      <w:r w:rsidR="004B5EE9" w:rsidRPr="00D3462D">
        <w:rPr>
          <w:rFonts w:ascii="Times New Roman" w:hAnsi="Times New Roman" w:cs="Times New Roman"/>
          <w:sz w:val="24"/>
          <w:szCs w:val="24"/>
          <w:lang w:val="en"/>
        </w:rPr>
        <w:t>,</w:t>
      </w:r>
      <w:r w:rsidR="00264751" w:rsidRPr="00D3462D">
        <w:rPr>
          <w:rFonts w:ascii="Times New Roman" w:hAnsi="Times New Roman" w:cs="Times New Roman"/>
          <w:sz w:val="24"/>
          <w:szCs w:val="24"/>
          <w:lang w:val="en"/>
        </w:rPr>
        <w:t xml:space="preserve"> but this method is </w:t>
      </w:r>
      <w:r w:rsidR="008675DC" w:rsidRPr="00D3462D">
        <w:rPr>
          <w:rFonts w:ascii="Times New Roman" w:hAnsi="Times New Roman" w:cs="Times New Roman"/>
          <w:sz w:val="24"/>
          <w:szCs w:val="24"/>
          <w:lang w:val="en"/>
        </w:rPr>
        <w:t>quite</w:t>
      </w:r>
      <w:r w:rsidR="00264751" w:rsidRPr="00D3462D">
        <w:rPr>
          <w:rFonts w:ascii="Times New Roman" w:hAnsi="Times New Roman" w:cs="Times New Roman"/>
          <w:sz w:val="24"/>
          <w:szCs w:val="24"/>
          <w:lang w:val="en"/>
        </w:rPr>
        <w:t xml:space="preserve"> costly in time</w:t>
      </w:r>
      <w:r w:rsidR="008675DC" w:rsidRPr="00D3462D">
        <w:rPr>
          <w:rFonts w:ascii="Times New Roman" w:hAnsi="Times New Roman" w:cs="Times New Roman"/>
          <w:sz w:val="24"/>
          <w:szCs w:val="24"/>
          <w:lang w:val="en"/>
        </w:rPr>
        <w:t>.</w:t>
      </w:r>
      <w:r w:rsidR="00264751" w:rsidRPr="00D3462D">
        <w:rPr>
          <w:rFonts w:ascii="Times New Roman" w:hAnsi="Times New Roman" w:cs="Times New Roman"/>
          <w:sz w:val="24"/>
          <w:szCs w:val="24"/>
          <w:lang w:val="en"/>
        </w:rPr>
        <w:t xml:space="preserve"> </w:t>
      </w:r>
      <w:r w:rsidR="004B5EE9" w:rsidRPr="00D3462D">
        <w:rPr>
          <w:rFonts w:ascii="Times New Roman" w:hAnsi="Times New Roman" w:cs="Times New Roman"/>
          <w:sz w:val="24"/>
          <w:szCs w:val="24"/>
          <w:lang w:val="en"/>
        </w:rPr>
        <w:t>I</w:t>
      </w:r>
      <w:r w:rsidR="001208BC" w:rsidRPr="00D3462D">
        <w:rPr>
          <w:rFonts w:ascii="Times New Roman" w:hAnsi="Times New Roman" w:cs="Times New Roman"/>
          <w:sz w:val="24"/>
          <w:szCs w:val="24"/>
          <w:lang w:val="en"/>
        </w:rPr>
        <w:t>n addition</w:t>
      </w:r>
      <w:r w:rsidR="004B5EE9" w:rsidRPr="00D3462D">
        <w:rPr>
          <w:rFonts w:ascii="Times New Roman" w:hAnsi="Times New Roman" w:cs="Times New Roman"/>
          <w:sz w:val="24"/>
          <w:szCs w:val="24"/>
          <w:lang w:val="en"/>
        </w:rPr>
        <w:t>,</w:t>
      </w:r>
      <w:r w:rsidR="001208BC" w:rsidRPr="00D3462D">
        <w:rPr>
          <w:rFonts w:ascii="Times New Roman" w:hAnsi="Times New Roman" w:cs="Times New Roman"/>
          <w:sz w:val="24"/>
          <w:szCs w:val="24"/>
          <w:lang w:val="en"/>
        </w:rPr>
        <w:t xml:space="preserve"> </w:t>
      </w:r>
      <w:r w:rsidR="00264751" w:rsidRPr="00D3462D">
        <w:rPr>
          <w:rFonts w:ascii="Times New Roman" w:hAnsi="Times New Roman" w:cs="Times New Roman"/>
          <w:sz w:val="24"/>
          <w:szCs w:val="24"/>
          <w:lang w:val="en"/>
        </w:rPr>
        <w:t xml:space="preserve">this method does not </w:t>
      </w:r>
      <w:r w:rsidR="004B5EE9" w:rsidRPr="00D3462D">
        <w:rPr>
          <w:rFonts w:ascii="Times New Roman" w:hAnsi="Times New Roman" w:cs="Times New Roman"/>
          <w:sz w:val="24"/>
          <w:szCs w:val="24"/>
          <w:lang w:val="en"/>
        </w:rPr>
        <w:t xml:space="preserve">allow </w:t>
      </w:r>
      <w:r w:rsidR="000A396B" w:rsidRPr="00D3462D">
        <w:rPr>
          <w:rFonts w:ascii="Times New Roman" w:hAnsi="Times New Roman" w:cs="Times New Roman"/>
          <w:sz w:val="24"/>
          <w:szCs w:val="24"/>
          <w:lang w:val="en"/>
        </w:rPr>
        <w:t>the</w:t>
      </w:r>
      <w:r w:rsidR="004B5EE9" w:rsidRPr="00D3462D">
        <w:rPr>
          <w:rFonts w:ascii="Times New Roman" w:hAnsi="Times New Roman" w:cs="Times New Roman"/>
          <w:sz w:val="24"/>
          <w:szCs w:val="24"/>
          <w:lang w:val="en"/>
        </w:rPr>
        <w:t xml:space="preserve"> </w:t>
      </w:r>
      <w:r w:rsidR="000A396B" w:rsidRPr="00D3462D">
        <w:rPr>
          <w:rFonts w:ascii="Times New Roman" w:hAnsi="Times New Roman" w:cs="Times New Roman"/>
          <w:sz w:val="24"/>
          <w:szCs w:val="24"/>
          <w:lang w:val="en"/>
        </w:rPr>
        <w:t>direct determination of</w:t>
      </w:r>
      <w:r w:rsidR="004B5EE9" w:rsidRPr="00D3462D">
        <w:rPr>
          <w:rFonts w:ascii="Times New Roman" w:hAnsi="Times New Roman" w:cs="Times New Roman"/>
          <w:sz w:val="24"/>
          <w:szCs w:val="24"/>
          <w:lang w:val="en"/>
        </w:rPr>
        <w:t xml:space="preserve"> </w:t>
      </w:r>
      <w:r w:rsidR="00264751" w:rsidRPr="00D3462D">
        <w:rPr>
          <w:rFonts w:ascii="Times New Roman" w:hAnsi="Times New Roman" w:cs="Times New Roman"/>
          <w:sz w:val="24"/>
          <w:szCs w:val="24"/>
          <w:lang w:val="en"/>
        </w:rPr>
        <w:t xml:space="preserve">the effect of the </w:t>
      </w:r>
      <w:r w:rsidR="00BF5E73" w:rsidRPr="00D3462D">
        <w:rPr>
          <w:rFonts w:ascii="Times New Roman" w:hAnsi="Times New Roman" w:cs="Times New Roman"/>
          <w:sz w:val="24"/>
          <w:szCs w:val="24"/>
          <w:lang w:val="en"/>
        </w:rPr>
        <w:t xml:space="preserve">furnace design </w:t>
      </w:r>
      <w:r w:rsidR="00264751" w:rsidRPr="00D3462D">
        <w:rPr>
          <w:rFonts w:ascii="Times New Roman" w:hAnsi="Times New Roman" w:cs="Times New Roman"/>
          <w:sz w:val="24"/>
          <w:szCs w:val="24"/>
          <w:lang w:val="en"/>
        </w:rPr>
        <w:t>on the final product quality.</w:t>
      </w:r>
    </w:p>
    <w:p w:rsidR="00B4641B" w:rsidRPr="00D3462D" w:rsidRDefault="00B4641B" w:rsidP="00B4641B">
      <w:pPr>
        <w:spacing w:after="0" w:line="240" w:lineRule="auto"/>
        <w:jc w:val="both"/>
        <w:rPr>
          <w:rFonts w:ascii="Times New Roman" w:hAnsi="Times New Roman" w:cs="Times New Roman"/>
          <w:sz w:val="24"/>
          <w:szCs w:val="24"/>
          <w:lang w:val="en-CA"/>
        </w:rPr>
      </w:pPr>
    </w:p>
    <w:p w:rsidR="002A48A2" w:rsidRPr="00D3462D" w:rsidRDefault="00BF5E73" w:rsidP="00B4641B">
      <w:pPr>
        <w:spacing w:after="0" w:line="240" w:lineRule="auto"/>
        <w:jc w:val="both"/>
        <w:rPr>
          <w:rFonts w:ascii="Times New Roman" w:hAnsi="Times New Roman" w:cs="Times New Roman"/>
          <w:sz w:val="24"/>
          <w:szCs w:val="24"/>
          <w:lang w:val="en"/>
        </w:rPr>
      </w:pPr>
      <w:r w:rsidRPr="00D3462D">
        <w:rPr>
          <w:rFonts w:ascii="Times New Roman" w:hAnsi="Times New Roman" w:cs="Times New Roman"/>
          <w:sz w:val="24"/>
          <w:szCs w:val="24"/>
          <w:lang w:val="en"/>
        </w:rPr>
        <w:t xml:space="preserve">A solution for the </w:t>
      </w:r>
      <w:r w:rsidR="001208BC" w:rsidRPr="00D3462D">
        <w:rPr>
          <w:rFonts w:ascii="Times New Roman" w:hAnsi="Times New Roman" w:cs="Times New Roman"/>
          <w:sz w:val="24"/>
          <w:szCs w:val="24"/>
          <w:lang w:val="en"/>
        </w:rPr>
        <w:t>analy</w:t>
      </w:r>
      <w:r w:rsidRPr="00D3462D">
        <w:rPr>
          <w:rFonts w:ascii="Times New Roman" w:hAnsi="Times New Roman" w:cs="Times New Roman"/>
          <w:sz w:val="24"/>
          <w:szCs w:val="24"/>
          <w:lang w:val="en"/>
        </w:rPr>
        <w:t>sis of</w:t>
      </w:r>
      <w:r w:rsidR="001208BC" w:rsidRPr="00D3462D">
        <w:rPr>
          <w:rFonts w:ascii="Times New Roman" w:hAnsi="Times New Roman" w:cs="Times New Roman"/>
          <w:sz w:val="24"/>
          <w:szCs w:val="24"/>
          <w:lang w:val="en"/>
        </w:rPr>
        <w:t xml:space="preserve"> the</w:t>
      </w:r>
      <w:r w:rsidRPr="00D3462D">
        <w:rPr>
          <w:rFonts w:ascii="Times New Roman" w:hAnsi="Times New Roman" w:cs="Times New Roman"/>
          <w:sz w:val="24"/>
          <w:szCs w:val="24"/>
          <w:lang w:val="en"/>
        </w:rPr>
        <w:t xml:space="preserve"> furnace</w:t>
      </w:r>
      <w:r w:rsidR="001208BC" w:rsidRPr="00D3462D">
        <w:rPr>
          <w:rFonts w:ascii="Times New Roman" w:hAnsi="Times New Roman" w:cs="Times New Roman"/>
          <w:sz w:val="24"/>
          <w:szCs w:val="24"/>
          <w:lang w:val="en"/>
        </w:rPr>
        <w:t xml:space="preserve"> design and</w:t>
      </w:r>
      <w:r w:rsidRPr="00D3462D">
        <w:rPr>
          <w:rFonts w:ascii="Times New Roman" w:hAnsi="Times New Roman" w:cs="Times New Roman"/>
          <w:sz w:val="24"/>
          <w:szCs w:val="24"/>
          <w:lang w:val="en"/>
        </w:rPr>
        <w:t xml:space="preserve"> its impact on anode baking</w:t>
      </w:r>
      <w:r w:rsidR="001208BC" w:rsidRPr="00D3462D">
        <w:rPr>
          <w:rFonts w:ascii="Times New Roman" w:hAnsi="Times New Roman" w:cs="Times New Roman"/>
          <w:sz w:val="24"/>
          <w:szCs w:val="24"/>
          <w:lang w:val="en"/>
        </w:rPr>
        <w:t xml:space="preserve"> is the modeling and numerical simulation. </w:t>
      </w:r>
      <w:r w:rsidRPr="00D3462D">
        <w:rPr>
          <w:rFonts w:ascii="Times New Roman" w:hAnsi="Times New Roman" w:cs="Times New Roman"/>
          <w:sz w:val="24"/>
          <w:szCs w:val="24"/>
          <w:lang w:val="en"/>
        </w:rPr>
        <w:t>This can be done without making</w:t>
      </w:r>
      <w:r w:rsidR="001208BC" w:rsidRPr="00D3462D">
        <w:rPr>
          <w:rFonts w:ascii="Times New Roman" w:hAnsi="Times New Roman" w:cs="Times New Roman"/>
          <w:sz w:val="24"/>
          <w:szCs w:val="24"/>
          <w:lang w:val="en"/>
        </w:rPr>
        <w:t xml:space="preserve"> any change on the furnace and </w:t>
      </w:r>
      <w:r w:rsidRPr="00D3462D">
        <w:rPr>
          <w:rFonts w:ascii="Times New Roman" w:hAnsi="Times New Roman" w:cs="Times New Roman"/>
          <w:sz w:val="24"/>
          <w:szCs w:val="24"/>
          <w:lang w:val="en"/>
        </w:rPr>
        <w:t xml:space="preserve">its operations. </w:t>
      </w:r>
      <w:r w:rsidR="001208BC" w:rsidRPr="00D3462D">
        <w:rPr>
          <w:rFonts w:ascii="Times New Roman" w:hAnsi="Times New Roman" w:cs="Times New Roman"/>
          <w:sz w:val="24"/>
          <w:szCs w:val="24"/>
          <w:lang w:val="en"/>
        </w:rPr>
        <w:t xml:space="preserve">The gas flow, the width </w:t>
      </w:r>
      <w:r w:rsidRPr="00D3462D">
        <w:rPr>
          <w:rFonts w:ascii="Times New Roman" w:hAnsi="Times New Roman" w:cs="Times New Roman"/>
          <w:sz w:val="24"/>
          <w:szCs w:val="24"/>
          <w:lang w:val="en"/>
        </w:rPr>
        <w:t xml:space="preserve">of the flue, the arrangement of </w:t>
      </w:r>
      <w:proofErr w:type="spellStart"/>
      <w:r w:rsidR="001208BC" w:rsidRPr="00D3462D">
        <w:rPr>
          <w:rFonts w:ascii="Times New Roman" w:hAnsi="Times New Roman" w:cs="Times New Roman"/>
          <w:sz w:val="24"/>
          <w:szCs w:val="24"/>
          <w:lang w:val="en"/>
        </w:rPr>
        <w:lastRenderedPageBreak/>
        <w:t>tiebricks</w:t>
      </w:r>
      <w:proofErr w:type="spellEnd"/>
      <w:r w:rsidR="001208BC" w:rsidRPr="00D3462D">
        <w:rPr>
          <w:rFonts w:ascii="Times New Roman" w:hAnsi="Times New Roman" w:cs="Times New Roman"/>
          <w:sz w:val="24"/>
          <w:szCs w:val="24"/>
          <w:lang w:val="en"/>
        </w:rPr>
        <w:t>, the type of materials (</w:t>
      </w:r>
      <w:r w:rsidR="00244E71" w:rsidRPr="00D3462D">
        <w:rPr>
          <w:rFonts w:ascii="Times New Roman" w:hAnsi="Times New Roman" w:cs="Times New Roman"/>
          <w:sz w:val="24"/>
          <w:szCs w:val="24"/>
          <w:lang w:val="en"/>
        </w:rPr>
        <w:t xml:space="preserve">packing </w:t>
      </w:r>
      <w:r w:rsidR="001208BC" w:rsidRPr="00D3462D">
        <w:rPr>
          <w:rFonts w:ascii="Times New Roman" w:hAnsi="Times New Roman" w:cs="Times New Roman"/>
          <w:sz w:val="24"/>
          <w:szCs w:val="24"/>
          <w:lang w:val="en"/>
        </w:rPr>
        <w:t>coke and brick</w:t>
      </w:r>
      <w:r w:rsidR="00244E71" w:rsidRPr="00D3462D">
        <w:rPr>
          <w:rFonts w:ascii="Times New Roman" w:hAnsi="Times New Roman" w:cs="Times New Roman"/>
          <w:sz w:val="24"/>
          <w:szCs w:val="24"/>
          <w:lang w:val="en"/>
        </w:rPr>
        <w:t>s</w:t>
      </w:r>
      <w:r w:rsidR="001208BC" w:rsidRPr="00D3462D">
        <w:rPr>
          <w:rFonts w:ascii="Times New Roman" w:hAnsi="Times New Roman" w:cs="Times New Roman"/>
          <w:sz w:val="24"/>
          <w:szCs w:val="24"/>
          <w:lang w:val="en"/>
        </w:rPr>
        <w:t>)</w:t>
      </w:r>
      <w:r w:rsidRPr="00D3462D">
        <w:rPr>
          <w:rFonts w:ascii="Times New Roman" w:hAnsi="Times New Roman" w:cs="Times New Roman"/>
          <w:sz w:val="24"/>
          <w:szCs w:val="24"/>
          <w:lang w:val="en"/>
        </w:rPr>
        <w:t>,</w:t>
      </w:r>
      <w:r w:rsidR="001208BC" w:rsidRPr="00D3462D">
        <w:rPr>
          <w:rFonts w:ascii="Times New Roman" w:hAnsi="Times New Roman" w:cs="Times New Roman"/>
          <w:sz w:val="24"/>
          <w:szCs w:val="24"/>
          <w:lang w:val="en"/>
        </w:rPr>
        <w:t xml:space="preserve"> and the arrangement of anodes in the </w:t>
      </w:r>
      <w:r w:rsidRPr="00D3462D">
        <w:rPr>
          <w:rFonts w:ascii="Times New Roman" w:hAnsi="Times New Roman" w:cs="Times New Roman"/>
          <w:sz w:val="24"/>
          <w:szCs w:val="24"/>
          <w:lang w:val="en"/>
        </w:rPr>
        <w:t xml:space="preserve">pit, etc. </w:t>
      </w:r>
      <w:r w:rsidR="001208BC" w:rsidRPr="00D3462D">
        <w:rPr>
          <w:rFonts w:ascii="Times New Roman" w:hAnsi="Times New Roman" w:cs="Times New Roman"/>
          <w:sz w:val="24"/>
          <w:szCs w:val="24"/>
          <w:lang w:val="en"/>
        </w:rPr>
        <w:t xml:space="preserve">can be tested </w:t>
      </w:r>
      <w:r w:rsidRPr="00D3462D">
        <w:rPr>
          <w:rFonts w:ascii="Times New Roman" w:hAnsi="Times New Roman" w:cs="Times New Roman"/>
          <w:sz w:val="24"/>
          <w:szCs w:val="24"/>
          <w:lang w:val="en"/>
        </w:rPr>
        <w:t>with a mathematical</w:t>
      </w:r>
      <w:r w:rsidR="001208BC" w:rsidRPr="00D3462D">
        <w:rPr>
          <w:rFonts w:ascii="Times New Roman" w:hAnsi="Times New Roman" w:cs="Times New Roman"/>
          <w:sz w:val="24"/>
          <w:szCs w:val="24"/>
          <w:lang w:val="en"/>
        </w:rPr>
        <w:t xml:space="preserve"> model.</w:t>
      </w:r>
    </w:p>
    <w:p w:rsidR="00B4641B" w:rsidRPr="00D3462D" w:rsidRDefault="00B4641B" w:rsidP="00B4641B">
      <w:pPr>
        <w:spacing w:after="0" w:line="240" w:lineRule="auto"/>
        <w:jc w:val="both"/>
        <w:rPr>
          <w:rStyle w:val="longtext"/>
          <w:rFonts w:ascii="Times New Roman" w:hAnsi="Times New Roman" w:cs="Times New Roman"/>
          <w:sz w:val="24"/>
          <w:szCs w:val="24"/>
          <w:lang w:val="en-CA"/>
        </w:rPr>
      </w:pPr>
    </w:p>
    <w:p w:rsidR="002A48A2" w:rsidRDefault="00244E71" w:rsidP="00B4641B">
      <w:pPr>
        <w:spacing w:after="0" w:line="240" w:lineRule="auto"/>
        <w:jc w:val="both"/>
        <w:rPr>
          <w:rStyle w:val="longtext"/>
          <w:rFonts w:ascii="Times New Roman" w:hAnsi="Times New Roman" w:cs="Times New Roman"/>
          <w:color w:val="333333"/>
          <w:sz w:val="24"/>
          <w:szCs w:val="24"/>
          <w:lang w:val="en"/>
        </w:rPr>
      </w:pPr>
      <w:r w:rsidRPr="00D3462D">
        <w:rPr>
          <w:rFonts w:ascii="Times New Roman" w:hAnsi="Times New Roman" w:cs="Times New Roman"/>
          <w:sz w:val="24"/>
          <w:szCs w:val="24"/>
          <w:lang w:val="en"/>
        </w:rPr>
        <w:t xml:space="preserve">This work complements </w:t>
      </w:r>
      <w:r w:rsidR="00BF5E73" w:rsidRPr="00D3462D">
        <w:rPr>
          <w:rFonts w:ascii="Times New Roman" w:hAnsi="Times New Roman" w:cs="Times New Roman"/>
          <w:sz w:val="24"/>
          <w:szCs w:val="24"/>
          <w:lang w:val="en"/>
        </w:rPr>
        <w:t>other</w:t>
      </w:r>
      <w:r w:rsidR="001D7503" w:rsidRPr="00D3462D">
        <w:rPr>
          <w:rFonts w:ascii="Times New Roman" w:hAnsi="Times New Roman" w:cs="Times New Roman"/>
          <w:sz w:val="24"/>
          <w:szCs w:val="24"/>
          <w:lang w:val="en"/>
        </w:rPr>
        <w:t xml:space="preserve"> </w:t>
      </w:r>
      <w:r w:rsidRPr="00D3462D">
        <w:rPr>
          <w:rFonts w:ascii="Times New Roman" w:hAnsi="Times New Roman" w:cs="Times New Roman"/>
          <w:sz w:val="24"/>
          <w:szCs w:val="24"/>
          <w:lang w:val="en"/>
        </w:rPr>
        <w:t>work</w:t>
      </w:r>
      <w:r w:rsidR="001D7503" w:rsidRPr="00D3462D">
        <w:rPr>
          <w:rFonts w:ascii="Times New Roman" w:hAnsi="Times New Roman" w:cs="Times New Roman"/>
          <w:sz w:val="24"/>
          <w:szCs w:val="24"/>
          <w:lang w:val="en"/>
        </w:rPr>
        <w:t>s</w:t>
      </w:r>
      <w:r w:rsidRPr="00D3462D">
        <w:rPr>
          <w:rFonts w:ascii="Times New Roman" w:hAnsi="Times New Roman" w:cs="Times New Roman"/>
          <w:sz w:val="24"/>
          <w:szCs w:val="24"/>
          <w:lang w:val="en"/>
        </w:rPr>
        <w:t xml:space="preserve"> on </w:t>
      </w:r>
      <w:r w:rsidR="00BF5E73" w:rsidRPr="00D3462D">
        <w:rPr>
          <w:rFonts w:ascii="Times New Roman" w:hAnsi="Times New Roman" w:cs="Times New Roman"/>
          <w:sz w:val="24"/>
          <w:szCs w:val="24"/>
          <w:lang w:val="en"/>
        </w:rPr>
        <w:t xml:space="preserve">the </w:t>
      </w:r>
      <w:r w:rsidRPr="00D3462D">
        <w:rPr>
          <w:rFonts w:ascii="Times New Roman" w:hAnsi="Times New Roman" w:cs="Times New Roman"/>
          <w:sz w:val="24"/>
          <w:szCs w:val="24"/>
          <w:lang w:val="en"/>
        </w:rPr>
        <w:t>model</w:t>
      </w:r>
      <w:r w:rsidR="00BF5E73" w:rsidRPr="00D3462D">
        <w:rPr>
          <w:rFonts w:ascii="Times New Roman" w:hAnsi="Times New Roman" w:cs="Times New Roman"/>
          <w:sz w:val="24"/>
          <w:szCs w:val="24"/>
          <w:lang w:val="en"/>
        </w:rPr>
        <w:t>l</w:t>
      </w:r>
      <w:r w:rsidRPr="00D3462D">
        <w:rPr>
          <w:rFonts w:ascii="Times New Roman" w:hAnsi="Times New Roman" w:cs="Times New Roman"/>
          <w:sz w:val="24"/>
          <w:szCs w:val="24"/>
          <w:lang w:val="en"/>
        </w:rPr>
        <w:t xml:space="preserve">ing </w:t>
      </w:r>
      <w:r w:rsidR="001D7503" w:rsidRPr="00D3462D">
        <w:rPr>
          <w:rFonts w:ascii="Times New Roman" w:hAnsi="Times New Roman" w:cs="Times New Roman"/>
          <w:sz w:val="24"/>
          <w:szCs w:val="24"/>
          <w:lang w:val="en"/>
        </w:rPr>
        <w:t xml:space="preserve">of </w:t>
      </w:r>
      <w:r w:rsidRPr="00D3462D">
        <w:rPr>
          <w:rFonts w:ascii="Times New Roman" w:hAnsi="Times New Roman" w:cs="Times New Roman"/>
          <w:sz w:val="24"/>
          <w:szCs w:val="24"/>
          <w:lang w:val="en"/>
        </w:rPr>
        <w:t xml:space="preserve">anode </w:t>
      </w:r>
      <w:r w:rsidRPr="00B4641B">
        <w:rPr>
          <w:rFonts w:ascii="Times New Roman" w:hAnsi="Times New Roman" w:cs="Times New Roman"/>
          <w:sz w:val="24"/>
          <w:szCs w:val="24"/>
          <w:lang w:val="en"/>
        </w:rPr>
        <w:t xml:space="preserve">baking furnaces. The first models were fairly simple in their representation of the </w:t>
      </w:r>
      <w:r w:rsidR="001D7503" w:rsidRPr="00B4641B">
        <w:rPr>
          <w:rFonts w:ascii="Times New Roman" w:hAnsi="Times New Roman" w:cs="Times New Roman"/>
          <w:sz w:val="24"/>
          <w:szCs w:val="24"/>
          <w:lang w:val="en"/>
        </w:rPr>
        <w:t>furnace</w:t>
      </w:r>
      <w:r w:rsidR="00BF5E73">
        <w:rPr>
          <w:rFonts w:ascii="Times New Roman" w:hAnsi="Times New Roman" w:cs="Times New Roman"/>
          <w:sz w:val="24"/>
          <w:szCs w:val="24"/>
          <w:lang w:val="en"/>
        </w:rPr>
        <w:t>,</w:t>
      </w:r>
      <w:r w:rsidRPr="00B4641B">
        <w:rPr>
          <w:rFonts w:ascii="Times New Roman" w:hAnsi="Times New Roman" w:cs="Times New Roman"/>
          <w:sz w:val="24"/>
          <w:szCs w:val="24"/>
          <w:lang w:val="en"/>
        </w:rPr>
        <w:t xml:space="preserve"> but effective to give an overview of the temperature profiles in each</w:t>
      </w:r>
      <w:r w:rsidR="001D7503" w:rsidRPr="00B4641B">
        <w:rPr>
          <w:rFonts w:ascii="Times New Roman" w:hAnsi="Times New Roman" w:cs="Times New Roman"/>
          <w:sz w:val="24"/>
          <w:szCs w:val="24"/>
          <w:lang w:val="en"/>
        </w:rPr>
        <w:t xml:space="preserve"> part</w:t>
      </w:r>
      <w:r w:rsidRPr="00B4641B">
        <w:rPr>
          <w:rFonts w:ascii="Times New Roman" w:hAnsi="Times New Roman" w:cs="Times New Roman"/>
          <w:sz w:val="24"/>
          <w:szCs w:val="24"/>
          <w:lang w:val="en"/>
        </w:rPr>
        <w:t xml:space="preserve"> of the </w:t>
      </w:r>
      <w:r w:rsidR="001D7503" w:rsidRPr="00B4641B">
        <w:rPr>
          <w:rFonts w:ascii="Times New Roman" w:hAnsi="Times New Roman" w:cs="Times New Roman"/>
          <w:sz w:val="24"/>
          <w:szCs w:val="24"/>
          <w:lang w:val="en"/>
        </w:rPr>
        <w:t>furnace,</w:t>
      </w:r>
      <w:r w:rsidRPr="00B4641B">
        <w:rPr>
          <w:rFonts w:ascii="Times New Roman" w:hAnsi="Times New Roman" w:cs="Times New Roman"/>
          <w:sz w:val="24"/>
          <w:szCs w:val="24"/>
          <w:lang w:val="en"/>
        </w:rPr>
        <w:t xml:space="preserve"> to see the distribution of the pressure gradient along the </w:t>
      </w:r>
      <w:r w:rsidR="00BF5E73">
        <w:rPr>
          <w:rFonts w:ascii="Times New Roman" w:hAnsi="Times New Roman" w:cs="Times New Roman"/>
          <w:sz w:val="24"/>
          <w:szCs w:val="24"/>
          <w:lang w:val="en"/>
        </w:rPr>
        <w:t>fire cycle,</w:t>
      </w:r>
      <w:r w:rsidRPr="00B4641B">
        <w:rPr>
          <w:rFonts w:ascii="Times New Roman" w:hAnsi="Times New Roman" w:cs="Times New Roman"/>
          <w:sz w:val="24"/>
          <w:szCs w:val="24"/>
          <w:lang w:val="en"/>
        </w:rPr>
        <w:t xml:space="preserve"> and </w:t>
      </w:r>
      <w:r w:rsidR="00BF5E73">
        <w:rPr>
          <w:rFonts w:ascii="Times New Roman" w:hAnsi="Times New Roman" w:cs="Times New Roman"/>
          <w:sz w:val="24"/>
          <w:szCs w:val="24"/>
          <w:lang w:val="en"/>
        </w:rPr>
        <w:t>to calculate</w:t>
      </w:r>
      <w:r w:rsidRPr="00B4641B">
        <w:rPr>
          <w:rFonts w:ascii="Times New Roman" w:hAnsi="Times New Roman" w:cs="Times New Roman"/>
          <w:sz w:val="24"/>
          <w:szCs w:val="24"/>
          <w:lang w:val="en"/>
        </w:rPr>
        <w:t xml:space="preserve"> the energy balance of </w:t>
      </w:r>
      <w:r w:rsidR="00BF5E73">
        <w:rPr>
          <w:rFonts w:ascii="Times New Roman" w:hAnsi="Times New Roman" w:cs="Times New Roman"/>
          <w:sz w:val="24"/>
          <w:szCs w:val="24"/>
          <w:lang w:val="en"/>
        </w:rPr>
        <w:t xml:space="preserve">the </w:t>
      </w:r>
      <w:r w:rsidR="001D7503" w:rsidRPr="00B4641B">
        <w:rPr>
          <w:rFonts w:ascii="Times New Roman" w:hAnsi="Times New Roman" w:cs="Times New Roman"/>
          <w:sz w:val="24"/>
          <w:szCs w:val="24"/>
          <w:lang w:val="en"/>
        </w:rPr>
        <w:t>baking process</w:t>
      </w:r>
      <w:r w:rsidRPr="00B4641B">
        <w:rPr>
          <w:rFonts w:ascii="Times New Roman" w:hAnsi="Times New Roman" w:cs="Times New Roman"/>
          <w:sz w:val="24"/>
          <w:szCs w:val="24"/>
          <w:lang w:val="en"/>
        </w:rPr>
        <w:t>. These m</w:t>
      </w:r>
      <w:r w:rsidR="00BF5E73">
        <w:rPr>
          <w:rFonts w:ascii="Times New Roman" w:hAnsi="Times New Roman" w:cs="Times New Roman"/>
          <w:sz w:val="24"/>
          <w:szCs w:val="24"/>
          <w:lang w:val="en"/>
        </w:rPr>
        <w:t>odels are called process models;</w:t>
      </w:r>
      <w:r w:rsidRPr="00B4641B">
        <w:rPr>
          <w:rFonts w:ascii="Times New Roman" w:hAnsi="Times New Roman" w:cs="Times New Roman"/>
          <w:sz w:val="24"/>
          <w:szCs w:val="24"/>
          <w:lang w:val="en"/>
        </w:rPr>
        <w:t xml:space="preserve"> the approach is to consider discrete elements of geometry and </w:t>
      </w:r>
      <w:r w:rsidR="00BF5E73">
        <w:rPr>
          <w:rFonts w:ascii="Times New Roman" w:hAnsi="Times New Roman" w:cs="Times New Roman"/>
          <w:sz w:val="24"/>
          <w:szCs w:val="24"/>
          <w:lang w:val="en"/>
        </w:rPr>
        <w:t xml:space="preserve">to </w:t>
      </w:r>
      <w:r w:rsidRPr="00B4641B">
        <w:rPr>
          <w:rFonts w:ascii="Times New Roman" w:hAnsi="Times New Roman" w:cs="Times New Roman"/>
          <w:sz w:val="24"/>
          <w:szCs w:val="24"/>
          <w:lang w:val="en"/>
        </w:rPr>
        <w:t>solve the phenomenological equ</w:t>
      </w:r>
      <w:r w:rsidR="00BF5E73">
        <w:rPr>
          <w:rFonts w:ascii="Times New Roman" w:hAnsi="Times New Roman" w:cs="Times New Roman"/>
          <w:sz w:val="24"/>
          <w:szCs w:val="24"/>
          <w:lang w:val="en"/>
        </w:rPr>
        <w:t>ations in one or two dimensions</w:t>
      </w:r>
      <w:r w:rsidRPr="00B4641B">
        <w:rPr>
          <w:rFonts w:ascii="Times New Roman" w:hAnsi="Times New Roman" w:cs="Times New Roman"/>
          <w:sz w:val="24"/>
          <w:szCs w:val="24"/>
          <w:lang w:val="en"/>
        </w:rPr>
        <w:t xml:space="preserve">. </w:t>
      </w:r>
      <w:r w:rsidR="00BF5E73">
        <w:rPr>
          <w:rFonts w:ascii="Times New Roman" w:hAnsi="Times New Roman" w:cs="Times New Roman"/>
          <w:sz w:val="24"/>
          <w:szCs w:val="24"/>
          <w:lang w:val="en"/>
        </w:rPr>
        <w:t>T</w:t>
      </w:r>
      <w:r w:rsidRPr="00B4641B">
        <w:rPr>
          <w:rFonts w:ascii="Times New Roman" w:hAnsi="Times New Roman" w:cs="Times New Roman"/>
          <w:sz w:val="24"/>
          <w:szCs w:val="24"/>
          <w:lang w:val="en"/>
        </w:rPr>
        <w:t xml:space="preserve">he first models [15] </w:t>
      </w:r>
      <w:r w:rsidR="00BF5E73">
        <w:rPr>
          <w:rFonts w:ascii="Times New Roman" w:hAnsi="Times New Roman" w:cs="Times New Roman"/>
          <w:sz w:val="24"/>
          <w:szCs w:val="24"/>
          <w:lang w:val="en"/>
        </w:rPr>
        <w:t>were</w:t>
      </w:r>
      <w:r w:rsidRPr="00B4641B">
        <w:rPr>
          <w:rFonts w:ascii="Times New Roman" w:hAnsi="Times New Roman" w:cs="Times New Roman"/>
          <w:sz w:val="24"/>
          <w:szCs w:val="24"/>
          <w:lang w:val="en"/>
        </w:rPr>
        <w:t xml:space="preserve"> specially designed for </w:t>
      </w:r>
      <w:r w:rsidR="00BF5E73">
        <w:rPr>
          <w:rFonts w:ascii="Times New Roman" w:hAnsi="Times New Roman" w:cs="Times New Roman"/>
          <w:sz w:val="24"/>
          <w:szCs w:val="24"/>
          <w:lang w:val="en"/>
        </w:rPr>
        <w:t xml:space="preserve">a </w:t>
      </w:r>
      <w:r w:rsidR="001D7503" w:rsidRPr="00B4641B">
        <w:rPr>
          <w:rFonts w:ascii="Times New Roman" w:hAnsi="Times New Roman" w:cs="Times New Roman"/>
          <w:sz w:val="24"/>
          <w:szCs w:val="24"/>
          <w:lang w:val="en"/>
        </w:rPr>
        <w:t xml:space="preserve">vertical </w:t>
      </w:r>
      <w:r w:rsidR="00BF5E73">
        <w:rPr>
          <w:rFonts w:ascii="Times New Roman" w:hAnsi="Times New Roman" w:cs="Times New Roman"/>
          <w:sz w:val="24"/>
          <w:szCs w:val="24"/>
          <w:lang w:val="en"/>
        </w:rPr>
        <w:t>baking</w:t>
      </w:r>
      <w:r w:rsidR="001D7503" w:rsidRPr="00B4641B">
        <w:rPr>
          <w:rFonts w:ascii="Times New Roman" w:hAnsi="Times New Roman" w:cs="Times New Roman"/>
          <w:sz w:val="24"/>
          <w:szCs w:val="24"/>
          <w:lang w:val="en"/>
        </w:rPr>
        <w:t xml:space="preserve"> </w:t>
      </w:r>
      <w:r w:rsidRPr="00B4641B">
        <w:rPr>
          <w:rFonts w:ascii="Times New Roman" w:hAnsi="Times New Roman" w:cs="Times New Roman"/>
          <w:sz w:val="24"/>
          <w:szCs w:val="24"/>
          <w:lang w:val="en"/>
        </w:rPr>
        <w:t>furnace</w:t>
      </w:r>
      <w:r w:rsidR="00BF5E73">
        <w:rPr>
          <w:rFonts w:ascii="Times New Roman" w:hAnsi="Times New Roman" w:cs="Times New Roman"/>
          <w:sz w:val="24"/>
          <w:szCs w:val="24"/>
          <w:lang w:val="en"/>
        </w:rPr>
        <w:t>;</w:t>
      </w:r>
      <w:r w:rsidR="001D7503" w:rsidRPr="00B4641B">
        <w:rPr>
          <w:rFonts w:ascii="Times New Roman" w:hAnsi="Times New Roman" w:cs="Times New Roman"/>
          <w:sz w:val="24"/>
          <w:szCs w:val="24"/>
          <w:lang w:val="en"/>
        </w:rPr>
        <w:t xml:space="preserve"> </w:t>
      </w:r>
      <w:r w:rsidR="00BF5E73">
        <w:rPr>
          <w:rFonts w:ascii="Times New Roman" w:hAnsi="Times New Roman" w:cs="Times New Roman"/>
          <w:sz w:val="24"/>
          <w:szCs w:val="24"/>
          <w:lang w:val="en"/>
        </w:rPr>
        <w:t xml:space="preserve">then, </w:t>
      </w:r>
      <w:r w:rsidRPr="00B4641B">
        <w:rPr>
          <w:rFonts w:ascii="Times New Roman" w:hAnsi="Times New Roman" w:cs="Times New Roman"/>
          <w:sz w:val="24"/>
          <w:szCs w:val="24"/>
          <w:lang w:val="en"/>
        </w:rPr>
        <w:t>several models have been develope</w:t>
      </w:r>
      <w:r w:rsidR="00BF5E73">
        <w:rPr>
          <w:rFonts w:ascii="Times New Roman" w:hAnsi="Times New Roman" w:cs="Times New Roman"/>
          <w:sz w:val="24"/>
          <w:szCs w:val="24"/>
          <w:lang w:val="en"/>
        </w:rPr>
        <w:t xml:space="preserve">d with the same simplifications, </w:t>
      </w:r>
      <w:r w:rsidRPr="00B4641B">
        <w:rPr>
          <w:rFonts w:ascii="Times New Roman" w:hAnsi="Times New Roman" w:cs="Times New Roman"/>
          <w:sz w:val="24"/>
          <w:szCs w:val="24"/>
          <w:lang w:val="en"/>
        </w:rPr>
        <w:t>each time adding details that are closer to reality [6-8]</w:t>
      </w:r>
      <w:r w:rsidR="00BF5E73">
        <w:rPr>
          <w:rFonts w:ascii="Times New Roman" w:hAnsi="Times New Roman" w:cs="Times New Roman"/>
          <w:sz w:val="24"/>
          <w:szCs w:val="24"/>
          <w:lang w:val="en"/>
        </w:rPr>
        <w:t>. I</w:t>
      </w:r>
      <w:r w:rsidRPr="00B4641B">
        <w:rPr>
          <w:rFonts w:ascii="Times New Roman" w:hAnsi="Times New Roman" w:cs="Times New Roman"/>
          <w:sz w:val="24"/>
          <w:szCs w:val="24"/>
          <w:lang w:val="en"/>
        </w:rPr>
        <w:t>n th</w:t>
      </w:r>
      <w:r w:rsidR="00BF5E73">
        <w:rPr>
          <w:rFonts w:ascii="Times New Roman" w:hAnsi="Times New Roman" w:cs="Times New Roman"/>
          <w:sz w:val="24"/>
          <w:szCs w:val="24"/>
          <w:lang w:val="en"/>
        </w:rPr>
        <w:t>ese</w:t>
      </w:r>
      <w:r w:rsidRPr="00B4641B">
        <w:rPr>
          <w:rFonts w:ascii="Times New Roman" w:hAnsi="Times New Roman" w:cs="Times New Roman"/>
          <w:sz w:val="24"/>
          <w:szCs w:val="24"/>
          <w:lang w:val="en"/>
        </w:rPr>
        <w:t xml:space="preserve"> work</w:t>
      </w:r>
      <w:r w:rsidR="001D7503" w:rsidRPr="00B4641B">
        <w:rPr>
          <w:rFonts w:ascii="Times New Roman" w:hAnsi="Times New Roman" w:cs="Times New Roman"/>
          <w:sz w:val="24"/>
          <w:szCs w:val="24"/>
          <w:lang w:val="en"/>
        </w:rPr>
        <w:t>s</w:t>
      </w:r>
      <w:r w:rsidR="00BF5E73">
        <w:rPr>
          <w:rFonts w:ascii="Times New Roman" w:hAnsi="Times New Roman" w:cs="Times New Roman"/>
          <w:sz w:val="24"/>
          <w:szCs w:val="24"/>
          <w:lang w:val="en"/>
        </w:rPr>
        <w:t>,</w:t>
      </w:r>
      <w:r w:rsidRPr="00B4641B">
        <w:rPr>
          <w:rFonts w:ascii="Times New Roman" w:hAnsi="Times New Roman" w:cs="Times New Roman"/>
          <w:sz w:val="24"/>
          <w:szCs w:val="24"/>
          <w:lang w:val="en"/>
        </w:rPr>
        <w:t xml:space="preserve"> most phenomena were similar (the infiltration of air, </w:t>
      </w:r>
      <w:r w:rsidR="009D4ED4">
        <w:rPr>
          <w:rFonts w:ascii="Times New Roman" w:hAnsi="Times New Roman" w:cs="Times New Roman"/>
          <w:sz w:val="24"/>
          <w:szCs w:val="24"/>
          <w:lang w:val="en"/>
        </w:rPr>
        <w:t xml:space="preserve">the </w:t>
      </w:r>
      <w:r w:rsidRPr="00B4641B">
        <w:rPr>
          <w:rFonts w:ascii="Times New Roman" w:hAnsi="Times New Roman" w:cs="Times New Roman"/>
          <w:sz w:val="24"/>
          <w:szCs w:val="24"/>
          <w:lang w:val="en"/>
        </w:rPr>
        <w:t xml:space="preserve">control </w:t>
      </w:r>
      <w:r w:rsidR="009D4ED4">
        <w:rPr>
          <w:rFonts w:ascii="Times New Roman" w:hAnsi="Times New Roman" w:cs="Times New Roman"/>
          <w:sz w:val="24"/>
          <w:szCs w:val="24"/>
          <w:lang w:val="en"/>
        </w:rPr>
        <w:t xml:space="preserve">of </w:t>
      </w:r>
      <w:r w:rsidRPr="00B4641B">
        <w:rPr>
          <w:rFonts w:ascii="Times New Roman" w:hAnsi="Times New Roman" w:cs="Times New Roman"/>
          <w:sz w:val="24"/>
          <w:szCs w:val="24"/>
          <w:lang w:val="en"/>
        </w:rPr>
        <w:t xml:space="preserve">the pressure gradient, the </w:t>
      </w:r>
      <w:r w:rsidR="009D4ED4">
        <w:rPr>
          <w:rFonts w:ascii="Times New Roman" w:hAnsi="Times New Roman" w:cs="Times New Roman"/>
          <w:sz w:val="24"/>
          <w:szCs w:val="24"/>
          <w:lang w:val="en"/>
        </w:rPr>
        <w:t>evolution</w:t>
      </w:r>
      <w:r w:rsidRPr="00B4641B">
        <w:rPr>
          <w:rFonts w:ascii="Times New Roman" w:hAnsi="Times New Roman" w:cs="Times New Roman"/>
          <w:sz w:val="24"/>
          <w:szCs w:val="24"/>
          <w:lang w:val="en"/>
        </w:rPr>
        <w:t xml:space="preserve"> of volatiles and their combustion</w:t>
      </w:r>
      <w:r w:rsidR="009D4ED4">
        <w:rPr>
          <w:rFonts w:ascii="Times New Roman" w:hAnsi="Times New Roman" w:cs="Times New Roman"/>
          <w:sz w:val="24"/>
          <w:szCs w:val="24"/>
          <w:lang w:val="en"/>
        </w:rPr>
        <w:t>,</w:t>
      </w:r>
      <w:r w:rsidRPr="00B4641B">
        <w:rPr>
          <w:rFonts w:ascii="Times New Roman" w:hAnsi="Times New Roman" w:cs="Times New Roman"/>
          <w:sz w:val="24"/>
          <w:szCs w:val="24"/>
          <w:lang w:val="en"/>
        </w:rPr>
        <w:t xml:space="preserve"> and heat losses </w:t>
      </w:r>
      <w:r w:rsidR="001D7503" w:rsidRPr="00B4641B">
        <w:rPr>
          <w:rFonts w:ascii="Times New Roman" w:hAnsi="Times New Roman" w:cs="Times New Roman"/>
          <w:sz w:val="24"/>
          <w:szCs w:val="24"/>
          <w:lang w:val="en"/>
        </w:rPr>
        <w:t>to the</w:t>
      </w:r>
      <w:r w:rsidRPr="00B4641B">
        <w:rPr>
          <w:rFonts w:ascii="Times New Roman" w:hAnsi="Times New Roman" w:cs="Times New Roman"/>
          <w:sz w:val="24"/>
          <w:szCs w:val="24"/>
          <w:lang w:val="en"/>
        </w:rPr>
        <w:t xml:space="preserve"> atmosphere and to </w:t>
      </w:r>
      <w:r w:rsidR="009D4ED4">
        <w:rPr>
          <w:rFonts w:ascii="Times New Roman" w:hAnsi="Times New Roman" w:cs="Times New Roman"/>
          <w:sz w:val="24"/>
          <w:szCs w:val="24"/>
          <w:lang w:val="en"/>
        </w:rPr>
        <w:t xml:space="preserve">the </w:t>
      </w:r>
      <w:r w:rsidRPr="00B4641B">
        <w:rPr>
          <w:rFonts w:ascii="Times New Roman" w:hAnsi="Times New Roman" w:cs="Times New Roman"/>
          <w:sz w:val="24"/>
          <w:szCs w:val="24"/>
          <w:lang w:val="en"/>
        </w:rPr>
        <w:t xml:space="preserve">foundation of the </w:t>
      </w:r>
      <w:r w:rsidR="001D7503" w:rsidRPr="00B4641B">
        <w:rPr>
          <w:rFonts w:ascii="Times New Roman" w:hAnsi="Times New Roman" w:cs="Times New Roman"/>
          <w:sz w:val="24"/>
          <w:szCs w:val="24"/>
          <w:lang w:val="en"/>
        </w:rPr>
        <w:t>furnace</w:t>
      </w:r>
      <w:r w:rsidR="009D4ED4">
        <w:rPr>
          <w:rFonts w:ascii="Times New Roman" w:hAnsi="Times New Roman" w:cs="Times New Roman"/>
          <w:sz w:val="24"/>
          <w:szCs w:val="24"/>
          <w:lang w:val="en"/>
        </w:rPr>
        <w:t>)</w:t>
      </w:r>
      <w:r w:rsidRPr="00B4641B">
        <w:rPr>
          <w:rFonts w:ascii="Times New Roman" w:hAnsi="Times New Roman" w:cs="Times New Roman"/>
          <w:sz w:val="24"/>
          <w:szCs w:val="24"/>
          <w:lang w:val="en"/>
        </w:rPr>
        <w:t xml:space="preserve">. </w:t>
      </w:r>
      <w:r w:rsidR="009D4ED4">
        <w:rPr>
          <w:rFonts w:ascii="Times New Roman" w:hAnsi="Times New Roman" w:cs="Times New Roman"/>
          <w:sz w:val="24"/>
          <w:szCs w:val="24"/>
          <w:lang w:val="en"/>
        </w:rPr>
        <w:t>Eventually, more sophisticated</w:t>
      </w:r>
      <w:r w:rsidRPr="00B4641B">
        <w:rPr>
          <w:rFonts w:ascii="Times New Roman" w:hAnsi="Times New Roman" w:cs="Times New Roman"/>
          <w:sz w:val="24"/>
          <w:szCs w:val="24"/>
          <w:lang w:val="en"/>
        </w:rPr>
        <w:t xml:space="preserve"> </w:t>
      </w:r>
      <w:r w:rsidR="009D4ED4">
        <w:rPr>
          <w:rFonts w:ascii="Times New Roman" w:hAnsi="Times New Roman" w:cs="Times New Roman"/>
          <w:sz w:val="24"/>
          <w:szCs w:val="24"/>
          <w:lang w:val="en"/>
        </w:rPr>
        <w:t>process</w:t>
      </w:r>
      <w:r w:rsidR="001D7503" w:rsidRPr="00B4641B">
        <w:rPr>
          <w:rFonts w:ascii="Times New Roman" w:hAnsi="Times New Roman" w:cs="Times New Roman"/>
          <w:sz w:val="24"/>
          <w:szCs w:val="24"/>
          <w:lang w:val="en"/>
        </w:rPr>
        <w:t xml:space="preserve"> </w:t>
      </w:r>
      <w:r w:rsidRPr="00B4641B">
        <w:rPr>
          <w:rFonts w:ascii="Times New Roman" w:hAnsi="Times New Roman" w:cs="Times New Roman"/>
          <w:sz w:val="24"/>
          <w:szCs w:val="24"/>
          <w:lang w:val="en"/>
        </w:rPr>
        <w:t>models</w:t>
      </w:r>
      <w:r w:rsidR="001D7503" w:rsidRPr="00B4641B">
        <w:rPr>
          <w:rFonts w:ascii="Times New Roman" w:hAnsi="Times New Roman" w:cs="Times New Roman"/>
          <w:sz w:val="24"/>
          <w:szCs w:val="24"/>
          <w:lang w:val="en"/>
        </w:rPr>
        <w:t xml:space="preserve"> </w:t>
      </w:r>
      <w:r w:rsidR="009D4ED4">
        <w:rPr>
          <w:rFonts w:ascii="Times New Roman" w:hAnsi="Times New Roman" w:cs="Times New Roman"/>
          <w:sz w:val="24"/>
          <w:szCs w:val="24"/>
          <w:lang w:val="en"/>
        </w:rPr>
        <w:t>were</w:t>
      </w:r>
      <w:r w:rsidRPr="00B4641B">
        <w:rPr>
          <w:rFonts w:ascii="Times New Roman" w:hAnsi="Times New Roman" w:cs="Times New Roman"/>
          <w:sz w:val="24"/>
          <w:szCs w:val="24"/>
          <w:lang w:val="en"/>
        </w:rPr>
        <w:t xml:space="preserve"> developed </w:t>
      </w:r>
      <w:r w:rsidR="009D4ED4">
        <w:rPr>
          <w:rFonts w:ascii="Times New Roman" w:hAnsi="Times New Roman" w:cs="Times New Roman"/>
          <w:sz w:val="24"/>
          <w:szCs w:val="24"/>
          <w:lang w:val="en"/>
        </w:rPr>
        <w:t>including more</w:t>
      </w:r>
      <w:r w:rsidRPr="00B4641B">
        <w:rPr>
          <w:rFonts w:ascii="Times New Roman" w:hAnsi="Times New Roman" w:cs="Times New Roman"/>
          <w:sz w:val="24"/>
          <w:szCs w:val="24"/>
          <w:lang w:val="en"/>
        </w:rPr>
        <w:t xml:space="preserve"> details [16-19]. </w:t>
      </w:r>
      <w:r w:rsidR="001D7503" w:rsidRPr="00B4641B">
        <w:rPr>
          <w:rFonts w:ascii="Times New Roman" w:hAnsi="Times New Roman" w:cs="Times New Roman"/>
          <w:sz w:val="24"/>
          <w:szCs w:val="24"/>
          <w:lang w:val="en"/>
        </w:rPr>
        <w:t>M</w:t>
      </w:r>
      <w:r w:rsidRPr="00B4641B">
        <w:rPr>
          <w:rFonts w:ascii="Times New Roman" w:hAnsi="Times New Roman" w:cs="Times New Roman"/>
          <w:sz w:val="24"/>
          <w:szCs w:val="24"/>
          <w:lang w:val="en"/>
        </w:rPr>
        <w:t xml:space="preserve">ore complex 3D models began to </w:t>
      </w:r>
      <w:r w:rsidR="009D4ED4">
        <w:rPr>
          <w:rFonts w:ascii="Times New Roman" w:hAnsi="Times New Roman" w:cs="Times New Roman"/>
          <w:sz w:val="24"/>
          <w:szCs w:val="24"/>
          <w:lang w:val="en"/>
        </w:rPr>
        <w:t>emerge later</w:t>
      </w:r>
      <w:r w:rsidRPr="00B4641B">
        <w:rPr>
          <w:rFonts w:ascii="Times New Roman" w:hAnsi="Times New Roman" w:cs="Times New Roman"/>
          <w:sz w:val="24"/>
          <w:szCs w:val="24"/>
          <w:lang w:val="en"/>
        </w:rPr>
        <w:t xml:space="preserve"> in order to analyze in more detail the design </w:t>
      </w:r>
      <w:r w:rsidR="009D4ED4">
        <w:rPr>
          <w:rFonts w:ascii="Times New Roman" w:hAnsi="Times New Roman" w:cs="Times New Roman"/>
          <w:sz w:val="24"/>
          <w:szCs w:val="24"/>
          <w:lang w:val="en"/>
        </w:rPr>
        <w:t xml:space="preserve">of </w:t>
      </w:r>
      <w:r w:rsidRPr="00B4641B">
        <w:rPr>
          <w:rFonts w:ascii="Times New Roman" w:hAnsi="Times New Roman" w:cs="Times New Roman"/>
          <w:sz w:val="24"/>
          <w:szCs w:val="24"/>
          <w:lang w:val="en"/>
        </w:rPr>
        <w:t xml:space="preserve">the furnace. </w:t>
      </w:r>
      <w:r w:rsidR="009D4ED4">
        <w:rPr>
          <w:rFonts w:ascii="Times New Roman" w:hAnsi="Times New Roman" w:cs="Times New Roman"/>
          <w:sz w:val="24"/>
          <w:szCs w:val="24"/>
          <w:lang w:val="en"/>
        </w:rPr>
        <w:t>T</w:t>
      </w:r>
      <w:r w:rsidRPr="00B4641B">
        <w:rPr>
          <w:rFonts w:ascii="Times New Roman" w:hAnsi="Times New Roman" w:cs="Times New Roman"/>
          <w:sz w:val="24"/>
          <w:szCs w:val="24"/>
          <w:lang w:val="en"/>
        </w:rPr>
        <w:t>he exchange of heat and mass with the solids, the combustion</w:t>
      </w:r>
      <w:r w:rsidR="00687C98" w:rsidRPr="00B4641B">
        <w:rPr>
          <w:rFonts w:ascii="Times New Roman" w:hAnsi="Times New Roman" w:cs="Times New Roman"/>
          <w:sz w:val="24"/>
          <w:szCs w:val="24"/>
          <w:lang w:val="en"/>
        </w:rPr>
        <w:t>,</w:t>
      </w:r>
      <w:r w:rsidRPr="00B4641B">
        <w:rPr>
          <w:rFonts w:ascii="Times New Roman" w:hAnsi="Times New Roman" w:cs="Times New Roman"/>
          <w:sz w:val="24"/>
          <w:szCs w:val="24"/>
          <w:lang w:val="en"/>
        </w:rPr>
        <w:t xml:space="preserve"> </w:t>
      </w:r>
      <w:r w:rsidR="00687C98" w:rsidRPr="00B4641B">
        <w:rPr>
          <w:rFonts w:ascii="Times New Roman" w:hAnsi="Times New Roman" w:cs="Times New Roman"/>
          <w:sz w:val="24"/>
          <w:szCs w:val="24"/>
          <w:lang w:val="en"/>
        </w:rPr>
        <w:t xml:space="preserve">the </w:t>
      </w:r>
      <w:r w:rsidRPr="00B4641B">
        <w:rPr>
          <w:rFonts w:ascii="Times New Roman" w:hAnsi="Times New Roman" w:cs="Times New Roman"/>
          <w:sz w:val="24"/>
          <w:szCs w:val="24"/>
          <w:lang w:val="en"/>
        </w:rPr>
        <w:t>temperature distribution</w:t>
      </w:r>
      <w:r w:rsidR="009D4ED4">
        <w:rPr>
          <w:rFonts w:ascii="Times New Roman" w:hAnsi="Times New Roman" w:cs="Times New Roman"/>
          <w:sz w:val="24"/>
          <w:szCs w:val="24"/>
          <w:lang w:val="en"/>
        </w:rPr>
        <w:t>s</w:t>
      </w:r>
      <w:r w:rsidRPr="00B4641B">
        <w:rPr>
          <w:rFonts w:ascii="Times New Roman" w:hAnsi="Times New Roman" w:cs="Times New Roman"/>
          <w:sz w:val="24"/>
          <w:szCs w:val="24"/>
          <w:lang w:val="en"/>
        </w:rPr>
        <w:t xml:space="preserve"> </w:t>
      </w:r>
      <w:r w:rsidR="009D4ED4">
        <w:rPr>
          <w:rFonts w:ascii="Times New Roman" w:hAnsi="Times New Roman" w:cs="Times New Roman"/>
          <w:sz w:val="24"/>
          <w:szCs w:val="24"/>
          <w:lang w:val="en"/>
        </w:rPr>
        <w:t>were</w:t>
      </w:r>
      <w:r w:rsidR="00687C98" w:rsidRPr="00B4641B">
        <w:rPr>
          <w:rFonts w:ascii="Times New Roman" w:hAnsi="Times New Roman" w:cs="Times New Roman"/>
          <w:sz w:val="24"/>
          <w:szCs w:val="24"/>
          <w:lang w:val="en"/>
        </w:rPr>
        <w:t xml:space="preserve"> determined</w:t>
      </w:r>
      <w:r w:rsidRPr="00B4641B">
        <w:rPr>
          <w:rFonts w:ascii="Times New Roman" w:hAnsi="Times New Roman" w:cs="Times New Roman"/>
          <w:sz w:val="24"/>
          <w:szCs w:val="24"/>
          <w:lang w:val="en"/>
        </w:rPr>
        <w:t xml:space="preserve"> using these models</w:t>
      </w:r>
      <w:r w:rsidR="009D4ED4">
        <w:rPr>
          <w:rFonts w:ascii="Times New Roman" w:hAnsi="Times New Roman" w:cs="Times New Roman"/>
          <w:sz w:val="24"/>
          <w:szCs w:val="24"/>
          <w:lang w:val="en"/>
        </w:rPr>
        <w:t>;</w:t>
      </w:r>
      <w:r w:rsidR="00687C98" w:rsidRPr="00B4641B">
        <w:rPr>
          <w:rFonts w:ascii="Times New Roman" w:hAnsi="Times New Roman" w:cs="Times New Roman"/>
          <w:sz w:val="24"/>
          <w:szCs w:val="24"/>
          <w:lang w:val="en"/>
        </w:rPr>
        <w:t xml:space="preserve"> </w:t>
      </w:r>
      <w:r w:rsidRPr="00B4641B">
        <w:rPr>
          <w:rFonts w:ascii="Times New Roman" w:hAnsi="Times New Roman" w:cs="Times New Roman"/>
          <w:sz w:val="24"/>
          <w:szCs w:val="24"/>
          <w:lang w:val="en"/>
        </w:rPr>
        <w:t xml:space="preserve">flow </w:t>
      </w:r>
      <w:r w:rsidR="009D4ED4">
        <w:rPr>
          <w:rFonts w:ascii="Times New Roman" w:hAnsi="Times New Roman" w:cs="Times New Roman"/>
          <w:sz w:val="24"/>
          <w:szCs w:val="24"/>
          <w:lang w:val="en"/>
        </w:rPr>
        <w:t>wa</w:t>
      </w:r>
      <w:r w:rsidRPr="00B4641B">
        <w:rPr>
          <w:rFonts w:ascii="Times New Roman" w:hAnsi="Times New Roman" w:cs="Times New Roman"/>
          <w:sz w:val="24"/>
          <w:szCs w:val="24"/>
          <w:lang w:val="en"/>
        </w:rPr>
        <w:t>s visualized</w:t>
      </w:r>
      <w:r w:rsidR="009D4ED4">
        <w:rPr>
          <w:rFonts w:ascii="Times New Roman" w:hAnsi="Times New Roman" w:cs="Times New Roman"/>
          <w:sz w:val="24"/>
          <w:szCs w:val="24"/>
          <w:lang w:val="en"/>
        </w:rPr>
        <w:t>,</w:t>
      </w:r>
      <w:r w:rsidRPr="00B4641B">
        <w:rPr>
          <w:rFonts w:ascii="Times New Roman" w:hAnsi="Times New Roman" w:cs="Times New Roman"/>
          <w:sz w:val="24"/>
          <w:szCs w:val="24"/>
          <w:lang w:val="en"/>
        </w:rPr>
        <w:t xml:space="preserve"> and the geometry of the </w:t>
      </w:r>
      <w:r w:rsidR="00687C98" w:rsidRPr="00B4641B">
        <w:rPr>
          <w:rFonts w:ascii="Times New Roman" w:hAnsi="Times New Roman" w:cs="Times New Roman"/>
          <w:sz w:val="24"/>
          <w:szCs w:val="24"/>
          <w:lang w:val="en"/>
        </w:rPr>
        <w:t>flue</w:t>
      </w:r>
      <w:r w:rsidR="009D4ED4">
        <w:rPr>
          <w:rFonts w:ascii="Times New Roman" w:hAnsi="Times New Roman" w:cs="Times New Roman"/>
          <w:sz w:val="24"/>
          <w:szCs w:val="24"/>
          <w:lang w:val="en"/>
        </w:rPr>
        <w:t xml:space="preserve"> </w:t>
      </w:r>
      <w:r w:rsidR="00687C98" w:rsidRPr="00B4641B">
        <w:rPr>
          <w:rFonts w:ascii="Times New Roman" w:hAnsi="Times New Roman" w:cs="Times New Roman"/>
          <w:sz w:val="24"/>
          <w:szCs w:val="24"/>
          <w:lang w:val="en"/>
        </w:rPr>
        <w:t>wall</w:t>
      </w:r>
      <w:r w:rsidRPr="00B4641B">
        <w:rPr>
          <w:rFonts w:ascii="Times New Roman" w:hAnsi="Times New Roman" w:cs="Times New Roman"/>
          <w:sz w:val="24"/>
          <w:szCs w:val="24"/>
          <w:lang w:val="en"/>
        </w:rPr>
        <w:t xml:space="preserve"> </w:t>
      </w:r>
      <w:r w:rsidR="009D4ED4">
        <w:rPr>
          <w:rFonts w:ascii="Times New Roman" w:hAnsi="Times New Roman" w:cs="Times New Roman"/>
          <w:sz w:val="24"/>
          <w:szCs w:val="24"/>
          <w:lang w:val="en"/>
        </w:rPr>
        <w:t>wa</w:t>
      </w:r>
      <w:r w:rsidRPr="00B4641B">
        <w:rPr>
          <w:rFonts w:ascii="Times New Roman" w:hAnsi="Times New Roman" w:cs="Times New Roman"/>
          <w:sz w:val="24"/>
          <w:szCs w:val="24"/>
          <w:lang w:val="en"/>
        </w:rPr>
        <w:t xml:space="preserve">s </w:t>
      </w:r>
      <w:r w:rsidR="00997FA7" w:rsidRPr="00B4641B">
        <w:rPr>
          <w:rFonts w:ascii="Times New Roman" w:hAnsi="Times New Roman" w:cs="Times New Roman"/>
          <w:sz w:val="24"/>
          <w:szCs w:val="24"/>
          <w:lang w:val="en"/>
        </w:rPr>
        <w:t>optimized [</w:t>
      </w:r>
      <w:r w:rsidRPr="00B4641B">
        <w:rPr>
          <w:rFonts w:ascii="Times New Roman" w:hAnsi="Times New Roman" w:cs="Times New Roman"/>
          <w:sz w:val="24"/>
          <w:szCs w:val="24"/>
          <w:lang w:val="en"/>
        </w:rPr>
        <w:t>20]</w:t>
      </w:r>
      <w:r w:rsidR="009D4ED4">
        <w:rPr>
          <w:rFonts w:ascii="Times New Roman" w:hAnsi="Times New Roman" w:cs="Times New Roman"/>
          <w:sz w:val="24"/>
          <w:szCs w:val="24"/>
          <w:lang w:val="en"/>
        </w:rPr>
        <w:t>.</w:t>
      </w:r>
      <w:r w:rsidR="00687C98" w:rsidRPr="00B4641B">
        <w:rPr>
          <w:rFonts w:ascii="Times New Roman" w:hAnsi="Times New Roman" w:cs="Times New Roman"/>
          <w:sz w:val="24"/>
          <w:szCs w:val="24"/>
          <w:lang w:val="en"/>
        </w:rPr>
        <w:t xml:space="preserve"> </w:t>
      </w:r>
      <w:r w:rsidR="009D4ED4">
        <w:rPr>
          <w:rStyle w:val="longtext"/>
          <w:rFonts w:ascii="Times New Roman" w:hAnsi="Times New Roman" w:cs="Times New Roman"/>
          <w:color w:val="333333"/>
          <w:sz w:val="24"/>
          <w:szCs w:val="24"/>
          <w:lang w:val="en"/>
        </w:rPr>
        <w:t>T</w:t>
      </w:r>
      <w:r w:rsidR="00687C98" w:rsidRPr="00B4641B">
        <w:rPr>
          <w:rStyle w:val="longtext"/>
          <w:rFonts w:ascii="Times New Roman" w:hAnsi="Times New Roman" w:cs="Times New Roman"/>
          <w:color w:val="333333"/>
          <w:sz w:val="24"/>
          <w:szCs w:val="24"/>
          <w:lang w:val="en"/>
        </w:rPr>
        <w:t xml:space="preserve">his work has </w:t>
      </w:r>
      <w:r w:rsidR="00687C98" w:rsidRPr="00B4641B">
        <w:rPr>
          <w:rStyle w:val="hps"/>
          <w:rFonts w:ascii="Times New Roman" w:hAnsi="Times New Roman" w:cs="Times New Roman"/>
          <w:color w:val="333333"/>
          <w:sz w:val="24"/>
          <w:szCs w:val="24"/>
          <w:lang w:val="en"/>
        </w:rPr>
        <w:t>been</w:t>
      </w:r>
      <w:r w:rsidR="00687C98" w:rsidRPr="00B4641B">
        <w:rPr>
          <w:rStyle w:val="longtext"/>
          <w:rFonts w:ascii="Times New Roman" w:hAnsi="Times New Roman" w:cs="Times New Roman"/>
          <w:color w:val="333333"/>
          <w:sz w:val="24"/>
          <w:szCs w:val="24"/>
          <w:lang w:val="en"/>
        </w:rPr>
        <w:t xml:space="preserve"> </w:t>
      </w:r>
      <w:r w:rsidR="009D4ED4">
        <w:rPr>
          <w:rStyle w:val="hps"/>
          <w:rFonts w:ascii="Times New Roman" w:hAnsi="Times New Roman" w:cs="Times New Roman"/>
          <w:color w:val="333333"/>
          <w:sz w:val="24"/>
          <w:szCs w:val="24"/>
          <w:lang w:val="en"/>
        </w:rPr>
        <w:t>the</w:t>
      </w:r>
      <w:r w:rsidR="00687C98" w:rsidRPr="00B4641B">
        <w:rPr>
          <w:rStyle w:val="longtext"/>
          <w:rFonts w:ascii="Times New Roman" w:hAnsi="Times New Roman" w:cs="Times New Roman"/>
          <w:color w:val="333333"/>
          <w:sz w:val="24"/>
          <w:szCs w:val="24"/>
          <w:lang w:val="en"/>
        </w:rPr>
        <w:t xml:space="preserve"> </w:t>
      </w:r>
      <w:r w:rsidR="00687C98" w:rsidRPr="00B4641B">
        <w:rPr>
          <w:rStyle w:val="hps"/>
          <w:rFonts w:ascii="Times New Roman" w:hAnsi="Times New Roman" w:cs="Times New Roman"/>
          <w:color w:val="333333"/>
          <w:sz w:val="24"/>
          <w:szCs w:val="24"/>
          <w:lang w:val="en"/>
        </w:rPr>
        <w:t>starting point for</w:t>
      </w:r>
      <w:r w:rsidR="00687C98" w:rsidRPr="00B4641B">
        <w:rPr>
          <w:rStyle w:val="longtext"/>
          <w:rFonts w:ascii="Times New Roman" w:hAnsi="Times New Roman" w:cs="Times New Roman"/>
          <w:color w:val="333333"/>
          <w:sz w:val="24"/>
          <w:szCs w:val="24"/>
          <w:lang w:val="en"/>
        </w:rPr>
        <w:t xml:space="preserve"> </w:t>
      </w:r>
      <w:r w:rsidR="00687C98" w:rsidRPr="00B4641B">
        <w:rPr>
          <w:rStyle w:val="hps"/>
          <w:rFonts w:ascii="Times New Roman" w:hAnsi="Times New Roman" w:cs="Times New Roman"/>
          <w:color w:val="333333"/>
          <w:sz w:val="24"/>
          <w:szCs w:val="24"/>
          <w:lang w:val="en"/>
        </w:rPr>
        <w:t>the</w:t>
      </w:r>
      <w:r w:rsidR="00687C98" w:rsidRPr="00B4641B">
        <w:rPr>
          <w:rStyle w:val="longtext"/>
          <w:rFonts w:ascii="Times New Roman" w:hAnsi="Times New Roman" w:cs="Times New Roman"/>
          <w:color w:val="333333"/>
          <w:sz w:val="24"/>
          <w:szCs w:val="24"/>
          <w:lang w:val="en"/>
        </w:rPr>
        <w:t xml:space="preserve"> </w:t>
      </w:r>
      <w:r w:rsidR="00687C98" w:rsidRPr="00B4641B">
        <w:rPr>
          <w:rStyle w:val="hps"/>
          <w:rFonts w:ascii="Times New Roman" w:hAnsi="Times New Roman" w:cs="Times New Roman"/>
          <w:color w:val="333333"/>
          <w:sz w:val="24"/>
          <w:szCs w:val="24"/>
          <w:lang w:val="en"/>
        </w:rPr>
        <w:t>design</w:t>
      </w:r>
      <w:r w:rsidR="00687C98" w:rsidRPr="00B4641B">
        <w:rPr>
          <w:rStyle w:val="longtext"/>
          <w:rFonts w:ascii="Times New Roman" w:hAnsi="Times New Roman" w:cs="Times New Roman"/>
          <w:color w:val="333333"/>
          <w:sz w:val="24"/>
          <w:szCs w:val="24"/>
          <w:lang w:val="en"/>
        </w:rPr>
        <w:t xml:space="preserve"> </w:t>
      </w:r>
      <w:r w:rsidR="00687C98" w:rsidRPr="00B4641B">
        <w:rPr>
          <w:rStyle w:val="hps"/>
          <w:rFonts w:ascii="Times New Roman" w:hAnsi="Times New Roman" w:cs="Times New Roman"/>
          <w:color w:val="333333"/>
          <w:sz w:val="24"/>
          <w:szCs w:val="24"/>
          <w:lang w:val="en"/>
        </w:rPr>
        <w:t>of furnaces</w:t>
      </w:r>
      <w:r w:rsidR="00687C98" w:rsidRPr="00B4641B">
        <w:rPr>
          <w:rStyle w:val="longtext"/>
          <w:rFonts w:ascii="Times New Roman" w:hAnsi="Times New Roman" w:cs="Times New Roman"/>
          <w:color w:val="333333"/>
          <w:sz w:val="24"/>
          <w:szCs w:val="24"/>
          <w:lang w:val="en"/>
        </w:rPr>
        <w:t xml:space="preserve"> </w:t>
      </w:r>
      <w:r w:rsidR="00687C98" w:rsidRPr="00B4641B">
        <w:rPr>
          <w:rStyle w:val="hps"/>
          <w:rFonts w:ascii="Times New Roman" w:hAnsi="Times New Roman" w:cs="Times New Roman"/>
          <w:color w:val="333333"/>
          <w:sz w:val="24"/>
          <w:szCs w:val="24"/>
          <w:lang w:val="en"/>
        </w:rPr>
        <w:t>using</w:t>
      </w:r>
      <w:r w:rsidR="00687C98" w:rsidRPr="00B4641B">
        <w:rPr>
          <w:rStyle w:val="longtext"/>
          <w:rFonts w:ascii="Times New Roman" w:hAnsi="Times New Roman" w:cs="Times New Roman"/>
          <w:color w:val="333333"/>
          <w:sz w:val="24"/>
          <w:szCs w:val="24"/>
          <w:lang w:val="en"/>
        </w:rPr>
        <w:t xml:space="preserve"> </w:t>
      </w:r>
      <w:r w:rsidR="00687C98" w:rsidRPr="00B4641B">
        <w:rPr>
          <w:rStyle w:val="hps"/>
          <w:rFonts w:ascii="Times New Roman" w:hAnsi="Times New Roman" w:cs="Times New Roman"/>
          <w:color w:val="333333"/>
          <w:sz w:val="24"/>
          <w:szCs w:val="24"/>
          <w:lang w:val="en"/>
        </w:rPr>
        <w:t>3D mathematical</w:t>
      </w:r>
      <w:r w:rsidR="00687C98" w:rsidRPr="00B4641B">
        <w:rPr>
          <w:rStyle w:val="longtext"/>
          <w:rFonts w:ascii="Times New Roman" w:hAnsi="Times New Roman" w:cs="Times New Roman"/>
          <w:color w:val="333333"/>
          <w:sz w:val="24"/>
          <w:szCs w:val="24"/>
          <w:lang w:val="en"/>
        </w:rPr>
        <w:t xml:space="preserve"> </w:t>
      </w:r>
      <w:r w:rsidR="00687C98" w:rsidRPr="00B4641B">
        <w:rPr>
          <w:rStyle w:val="hps"/>
          <w:rFonts w:ascii="Times New Roman" w:hAnsi="Times New Roman" w:cs="Times New Roman"/>
          <w:color w:val="333333"/>
          <w:sz w:val="24"/>
          <w:szCs w:val="24"/>
          <w:lang w:val="en"/>
        </w:rPr>
        <w:t>models</w:t>
      </w:r>
      <w:r w:rsidR="00687C98" w:rsidRPr="00B4641B">
        <w:rPr>
          <w:rStyle w:val="longtext"/>
          <w:rFonts w:ascii="Times New Roman" w:hAnsi="Times New Roman" w:cs="Times New Roman"/>
          <w:color w:val="333333"/>
          <w:sz w:val="24"/>
          <w:szCs w:val="24"/>
          <w:lang w:val="en"/>
        </w:rPr>
        <w:t xml:space="preserve"> </w:t>
      </w:r>
      <w:r w:rsidR="00687C98" w:rsidRPr="00B4641B">
        <w:rPr>
          <w:rStyle w:val="hps"/>
          <w:rFonts w:ascii="Times New Roman" w:hAnsi="Times New Roman" w:cs="Times New Roman"/>
          <w:color w:val="333333"/>
          <w:sz w:val="24"/>
          <w:szCs w:val="24"/>
          <w:lang w:val="en"/>
        </w:rPr>
        <w:t>[</w:t>
      </w:r>
      <w:r w:rsidR="00687C98" w:rsidRPr="00B4641B">
        <w:rPr>
          <w:rStyle w:val="longtext"/>
          <w:rFonts w:ascii="Times New Roman" w:hAnsi="Times New Roman" w:cs="Times New Roman"/>
          <w:color w:val="333333"/>
          <w:sz w:val="24"/>
          <w:szCs w:val="24"/>
          <w:lang w:val="en"/>
        </w:rPr>
        <w:t>21,</w:t>
      </w:r>
      <w:r w:rsidR="00997FA7">
        <w:rPr>
          <w:rStyle w:val="longtext"/>
          <w:rFonts w:ascii="Times New Roman" w:hAnsi="Times New Roman" w:cs="Times New Roman"/>
          <w:color w:val="333333"/>
          <w:sz w:val="24"/>
          <w:szCs w:val="24"/>
          <w:lang w:val="en"/>
        </w:rPr>
        <w:t xml:space="preserve"> </w:t>
      </w:r>
      <w:r w:rsidR="00687C98" w:rsidRPr="00B4641B">
        <w:rPr>
          <w:rStyle w:val="longtext"/>
          <w:rFonts w:ascii="Times New Roman" w:hAnsi="Times New Roman" w:cs="Times New Roman"/>
          <w:color w:val="333333"/>
          <w:sz w:val="24"/>
          <w:szCs w:val="24"/>
          <w:lang w:val="en"/>
        </w:rPr>
        <w:t>22].</w:t>
      </w:r>
    </w:p>
    <w:p w:rsidR="00B4641B" w:rsidRPr="00741D99" w:rsidRDefault="00B4641B" w:rsidP="00B4641B">
      <w:pPr>
        <w:spacing w:after="0" w:line="240" w:lineRule="auto"/>
        <w:jc w:val="both"/>
        <w:rPr>
          <w:rStyle w:val="longtext"/>
          <w:rFonts w:ascii="Arial" w:hAnsi="Arial" w:cs="Arial"/>
          <w:color w:val="333333"/>
          <w:lang w:val="en"/>
        </w:rPr>
      </w:pPr>
    </w:p>
    <w:p w:rsidR="00687C98" w:rsidRPr="00741D99" w:rsidRDefault="00687C98" w:rsidP="00B4641B">
      <w:pPr>
        <w:spacing w:line="240" w:lineRule="auto"/>
        <w:jc w:val="center"/>
        <w:rPr>
          <w:rFonts w:ascii="Times New Roman" w:hAnsi="Times New Roman" w:cs="Times New Roman"/>
          <w:b/>
          <w:sz w:val="24"/>
          <w:szCs w:val="24"/>
          <w:lang w:val="en-CA"/>
        </w:rPr>
      </w:pPr>
      <w:r w:rsidRPr="00741D99">
        <w:rPr>
          <w:rFonts w:ascii="Times New Roman" w:hAnsi="Times New Roman" w:cs="Times New Roman"/>
          <w:b/>
          <w:sz w:val="24"/>
          <w:szCs w:val="24"/>
          <w:lang w:val="en-CA"/>
        </w:rPr>
        <w:t xml:space="preserve">Mathematical </w:t>
      </w:r>
      <w:r w:rsidR="00B4641B">
        <w:rPr>
          <w:rFonts w:ascii="Times New Roman" w:hAnsi="Times New Roman" w:cs="Times New Roman"/>
          <w:b/>
          <w:sz w:val="24"/>
          <w:szCs w:val="24"/>
          <w:lang w:val="en-CA"/>
        </w:rPr>
        <w:t>M</w:t>
      </w:r>
      <w:r w:rsidRPr="00741D99">
        <w:rPr>
          <w:rFonts w:ascii="Times New Roman" w:hAnsi="Times New Roman" w:cs="Times New Roman"/>
          <w:b/>
          <w:sz w:val="24"/>
          <w:szCs w:val="24"/>
          <w:lang w:val="en-CA"/>
        </w:rPr>
        <w:t xml:space="preserve">odel </w:t>
      </w:r>
      <w:r w:rsidR="00B4641B">
        <w:rPr>
          <w:rFonts w:ascii="Times New Roman" w:hAnsi="Times New Roman" w:cs="Times New Roman"/>
          <w:b/>
          <w:sz w:val="24"/>
          <w:szCs w:val="24"/>
          <w:lang w:val="en-CA"/>
        </w:rPr>
        <w:t>D</w:t>
      </w:r>
      <w:r w:rsidRPr="00741D99">
        <w:rPr>
          <w:rFonts w:ascii="Times New Roman" w:hAnsi="Times New Roman" w:cs="Times New Roman"/>
          <w:b/>
          <w:sz w:val="24"/>
          <w:szCs w:val="24"/>
          <w:lang w:val="en-CA"/>
        </w:rPr>
        <w:t>escription</w:t>
      </w:r>
    </w:p>
    <w:p w:rsidR="00687C98" w:rsidRDefault="00687C98" w:rsidP="00B4641B">
      <w:pPr>
        <w:spacing w:after="0" w:line="240" w:lineRule="auto"/>
        <w:jc w:val="both"/>
        <w:rPr>
          <w:rFonts w:ascii="Times New Roman" w:hAnsi="Times New Roman" w:cs="Times New Roman"/>
          <w:sz w:val="24"/>
          <w:szCs w:val="24"/>
          <w:lang w:val="en"/>
        </w:rPr>
      </w:pPr>
      <w:r w:rsidRPr="00741D99">
        <w:rPr>
          <w:rFonts w:ascii="Times New Roman" w:hAnsi="Times New Roman" w:cs="Times New Roman"/>
          <w:sz w:val="24"/>
          <w:szCs w:val="24"/>
          <w:lang w:val="en"/>
        </w:rPr>
        <w:t>Anode baking takes place ove</w:t>
      </w:r>
      <w:r w:rsidR="00997FA7">
        <w:rPr>
          <w:rFonts w:ascii="Times New Roman" w:hAnsi="Times New Roman" w:cs="Times New Roman"/>
          <w:sz w:val="24"/>
          <w:szCs w:val="24"/>
          <w:lang w:val="en"/>
        </w:rPr>
        <w:t xml:space="preserve">r a period of 250 to 350 hours </w:t>
      </w:r>
      <w:r w:rsidRPr="00741D99">
        <w:rPr>
          <w:rFonts w:ascii="Times New Roman" w:hAnsi="Times New Roman" w:cs="Times New Roman"/>
          <w:sz w:val="24"/>
          <w:szCs w:val="24"/>
          <w:lang w:val="en"/>
        </w:rPr>
        <w:t>depending on the practice (period of baking cycle) and the number of section</w:t>
      </w:r>
      <w:r w:rsidR="00997FA7">
        <w:rPr>
          <w:rFonts w:ascii="Times New Roman" w:hAnsi="Times New Roman" w:cs="Times New Roman"/>
          <w:sz w:val="24"/>
          <w:szCs w:val="24"/>
          <w:lang w:val="en"/>
        </w:rPr>
        <w:t>s</w:t>
      </w:r>
      <w:r w:rsidRPr="00741D99">
        <w:rPr>
          <w:rFonts w:ascii="Times New Roman" w:hAnsi="Times New Roman" w:cs="Times New Roman"/>
          <w:sz w:val="24"/>
          <w:szCs w:val="24"/>
          <w:lang w:val="en"/>
        </w:rPr>
        <w:t xml:space="preserve"> </w:t>
      </w:r>
      <w:r w:rsidR="00997FA7">
        <w:rPr>
          <w:rFonts w:ascii="Times New Roman" w:hAnsi="Times New Roman" w:cs="Times New Roman"/>
          <w:sz w:val="24"/>
          <w:szCs w:val="24"/>
          <w:lang w:val="en"/>
        </w:rPr>
        <w:t>i</w:t>
      </w:r>
      <w:r w:rsidRPr="00741D99">
        <w:rPr>
          <w:rFonts w:ascii="Times New Roman" w:hAnsi="Times New Roman" w:cs="Times New Roman"/>
          <w:sz w:val="24"/>
          <w:szCs w:val="24"/>
          <w:lang w:val="en"/>
        </w:rPr>
        <w:t>n a fire</w:t>
      </w:r>
      <w:r w:rsidR="00997FA7">
        <w:rPr>
          <w:rFonts w:ascii="Times New Roman" w:hAnsi="Times New Roman" w:cs="Times New Roman"/>
          <w:sz w:val="24"/>
          <w:szCs w:val="24"/>
          <w:lang w:val="en"/>
        </w:rPr>
        <w:t xml:space="preserve"> cycle</w:t>
      </w:r>
      <w:r w:rsidRPr="00741D99">
        <w:rPr>
          <w:rFonts w:ascii="Times New Roman" w:hAnsi="Times New Roman" w:cs="Times New Roman"/>
          <w:sz w:val="24"/>
          <w:szCs w:val="24"/>
          <w:lang w:val="en"/>
        </w:rPr>
        <w:t>. The simulation of the baking process is to reproduce as accurately</w:t>
      </w:r>
      <w:r w:rsidR="00997FA7">
        <w:rPr>
          <w:rFonts w:ascii="Times New Roman" w:hAnsi="Times New Roman" w:cs="Times New Roman"/>
          <w:sz w:val="24"/>
          <w:szCs w:val="24"/>
          <w:lang w:val="en"/>
        </w:rPr>
        <w:t xml:space="preserve"> as possible</w:t>
      </w:r>
      <w:r w:rsidRPr="00741D99">
        <w:rPr>
          <w:rFonts w:ascii="Times New Roman" w:hAnsi="Times New Roman" w:cs="Times New Roman"/>
          <w:sz w:val="24"/>
          <w:szCs w:val="24"/>
          <w:lang w:val="en"/>
        </w:rPr>
        <w:t xml:space="preserve"> all phenomena related to the furnace</w:t>
      </w:r>
      <w:r w:rsidR="00997FA7">
        <w:rPr>
          <w:rFonts w:ascii="Times New Roman" w:hAnsi="Times New Roman" w:cs="Times New Roman"/>
          <w:sz w:val="24"/>
          <w:szCs w:val="24"/>
          <w:lang w:val="en"/>
        </w:rPr>
        <w:t>.</w:t>
      </w:r>
      <w:r w:rsidRPr="00741D99">
        <w:rPr>
          <w:rFonts w:ascii="Times New Roman" w:hAnsi="Times New Roman" w:cs="Times New Roman"/>
          <w:sz w:val="24"/>
          <w:szCs w:val="24"/>
          <w:lang w:val="en"/>
        </w:rPr>
        <w:t xml:space="preserve"> The entire structure of the furnace is a repetition of a single basic structure </w:t>
      </w:r>
      <w:r w:rsidR="00997FA7">
        <w:rPr>
          <w:rFonts w:ascii="Times New Roman" w:hAnsi="Times New Roman" w:cs="Times New Roman"/>
          <w:sz w:val="24"/>
          <w:szCs w:val="24"/>
          <w:lang w:val="en"/>
        </w:rPr>
        <w:t>that consists of</w:t>
      </w:r>
      <w:r w:rsidRPr="00741D99">
        <w:rPr>
          <w:rFonts w:ascii="Times New Roman" w:hAnsi="Times New Roman" w:cs="Times New Roman"/>
          <w:sz w:val="24"/>
          <w:szCs w:val="24"/>
          <w:lang w:val="en"/>
        </w:rPr>
        <w:t xml:space="preserve"> a </w:t>
      </w:r>
      <w:r w:rsidR="00C12855" w:rsidRPr="00741D99">
        <w:rPr>
          <w:rFonts w:ascii="Times New Roman" w:hAnsi="Times New Roman" w:cs="Times New Roman"/>
          <w:sz w:val="24"/>
          <w:szCs w:val="24"/>
          <w:lang w:val="en"/>
        </w:rPr>
        <w:t xml:space="preserve">pit and </w:t>
      </w:r>
      <w:r w:rsidR="00997FA7" w:rsidRPr="00997FA7">
        <w:rPr>
          <w:rFonts w:ascii="Times New Roman" w:hAnsi="Times New Roman" w:cs="Times New Roman"/>
          <w:sz w:val="24"/>
          <w:szCs w:val="24"/>
          <w:lang w:val="en-US"/>
        </w:rPr>
        <w:t xml:space="preserve">a </w:t>
      </w:r>
      <w:r w:rsidR="00D27FA0" w:rsidRPr="00997FA7">
        <w:rPr>
          <w:rFonts w:ascii="Times New Roman" w:hAnsi="Times New Roman" w:cs="Times New Roman"/>
          <w:sz w:val="24"/>
          <w:szCs w:val="24"/>
          <w:lang w:val="en-US"/>
        </w:rPr>
        <w:t>flu</w:t>
      </w:r>
      <w:r w:rsidR="00D27FA0">
        <w:rPr>
          <w:rFonts w:ascii="Times New Roman" w:hAnsi="Times New Roman" w:cs="Times New Roman"/>
          <w:sz w:val="24"/>
          <w:szCs w:val="24"/>
          <w:lang w:val="en-US"/>
        </w:rPr>
        <w:t>e</w:t>
      </w:r>
      <w:r w:rsidRPr="00741D99">
        <w:rPr>
          <w:rFonts w:ascii="Times New Roman" w:hAnsi="Times New Roman" w:cs="Times New Roman"/>
          <w:sz w:val="24"/>
          <w:szCs w:val="24"/>
          <w:lang w:val="en"/>
        </w:rPr>
        <w:t xml:space="preserve">. </w:t>
      </w:r>
      <w:r w:rsidR="00C12855" w:rsidRPr="00741D99">
        <w:rPr>
          <w:rFonts w:ascii="Times New Roman" w:hAnsi="Times New Roman" w:cs="Times New Roman"/>
          <w:sz w:val="24"/>
          <w:szCs w:val="24"/>
          <w:lang w:val="en"/>
        </w:rPr>
        <w:t>Due to</w:t>
      </w:r>
      <w:r w:rsidRPr="00741D99">
        <w:rPr>
          <w:rFonts w:ascii="Times New Roman" w:hAnsi="Times New Roman" w:cs="Times New Roman"/>
          <w:sz w:val="24"/>
          <w:szCs w:val="24"/>
          <w:lang w:val="en"/>
        </w:rPr>
        <w:t xml:space="preserve"> symmetry</w:t>
      </w:r>
      <w:r w:rsidR="00997FA7">
        <w:rPr>
          <w:rFonts w:ascii="Times New Roman" w:hAnsi="Times New Roman" w:cs="Times New Roman"/>
          <w:sz w:val="24"/>
          <w:szCs w:val="24"/>
          <w:lang w:val="en"/>
        </w:rPr>
        <w:t>,</w:t>
      </w:r>
      <w:r w:rsidR="00C12855" w:rsidRPr="00741D99">
        <w:rPr>
          <w:rFonts w:ascii="Times New Roman" w:hAnsi="Times New Roman" w:cs="Times New Roman"/>
          <w:sz w:val="24"/>
          <w:szCs w:val="24"/>
          <w:lang w:val="en"/>
        </w:rPr>
        <w:t xml:space="preserve"> only</w:t>
      </w:r>
      <w:r w:rsidRPr="00741D99">
        <w:rPr>
          <w:rFonts w:ascii="Times New Roman" w:hAnsi="Times New Roman" w:cs="Times New Roman"/>
          <w:sz w:val="24"/>
          <w:szCs w:val="24"/>
          <w:lang w:val="en"/>
        </w:rPr>
        <w:t xml:space="preserve"> half of the </w:t>
      </w:r>
      <w:r w:rsidR="00C12855" w:rsidRPr="00741D99">
        <w:rPr>
          <w:rFonts w:ascii="Times New Roman" w:hAnsi="Times New Roman" w:cs="Times New Roman"/>
          <w:sz w:val="24"/>
          <w:szCs w:val="24"/>
          <w:lang w:val="en"/>
        </w:rPr>
        <w:t>flue</w:t>
      </w:r>
      <w:r w:rsidRPr="00741D99">
        <w:rPr>
          <w:rFonts w:ascii="Times New Roman" w:hAnsi="Times New Roman" w:cs="Times New Roman"/>
          <w:sz w:val="24"/>
          <w:szCs w:val="24"/>
          <w:lang w:val="en"/>
        </w:rPr>
        <w:t xml:space="preserve"> and half of the </w:t>
      </w:r>
      <w:r w:rsidR="00C12855" w:rsidRPr="00741D99">
        <w:rPr>
          <w:rFonts w:ascii="Times New Roman" w:hAnsi="Times New Roman" w:cs="Times New Roman"/>
          <w:sz w:val="24"/>
          <w:szCs w:val="24"/>
          <w:lang w:val="en"/>
        </w:rPr>
        <w:t>pit</w:t>
      </w:r>
      <w:r w:rsidR="00D27FA0">
        <w:rPr>
          <w:rFonts w:ascii="Times New Roman" w:hAnsi="Times New Roman" w:cs="Times New Roman"/>
          <w:sz w:val="24"/>
          <w:szCs w:val="24"/>
          <w:lang w:val="en"/>
        </w:rPr>
        <w:t xml:space="preserve"> can be considered in the model</w:t>
      </w:r>
      <w:r w:rsidRPr="00741D99">
        <w:rPr>
          <w:rFonts w:ascii="Times New Roman" w:hAnsi="Times New Roman" w:cs="Times New Roman"/>
          <w:sz w:val="24"/>
          <w:szCs w:val="24"/>
          <w:lang w:val="en"/>
        </w:rPr>
        <w:t>.</w:t>
      </w:r>
    </w:p>
    <w:p w:rsidR="00B4641B" w:rsidRPr="00741D99" w:rsidRDefault="00B4641B" w:rsidP="00B4641B">
      <w:pPr>
        <w:spacing w:after="0" w:line="240" w:lineRule="auto"/>
        <w:jc w:val="both"/>
        <w:rPr>
          <w:rFonts w:ascii="Times New Roman" w:hAnsi="Times New Roman" w:cs="Times New Roman"/>
          <w:sz w:val="24"/>
          <w:szCs w:val="24"/>
          <w:lang w:val="en"/>
        </w:rPr>
      </w:pPr>
    </w:p>
    <w:p w:rsidR="00C12855" w:rsidRDefault="00C12855" w:rsidP="00B4641B">
      <w:pPr>
        <w:spacing w:after="0" w:line="240" w:lineRule="auto"/>
        <w:jc w:val="both"/>
        <w:rPr>
          <w:rFonts w:ascii="Times New Roman" w:hAnsi="Times New Roman" w:cs="Times New Roman"/>
          <w:sz w:val="24"/>
          <w:szCs w:val="24"/>
          <w:lang w:val="en"/>
        </w:rPr>
      </w:pPr>
      <w:r w:rsidRPr="00741D99">
        <w:rPr>
          <w:rFonts w:ascii="Times New Roman" w:hAnsi="Times New Roman" w:cs="Times New Roman"/>
          <w:sz w:val="24"/>
          <w:szCs w:val="24"/>
          <w:lang w:val="en"/>
        </w:rPr>
        <w:t>Each part of the furnace (</w:t>
      </w:r>
      <w:r w:rsidR="007A435E" w:rsidRPr="00741D99">
        <w:rPr>
          <w:rFonts w:ascii="Times New Roman" w:hAnsi="Times New Roman" w:cs="Times New Roman"/>
          <w:sz w:val="24"/>
          <w:szCs w:val="24"/>
          <w:lang w:val="en"/>
        </w:rPr>
        <w:t>pit and flue</w:t>
      </w:r>
      <w:r w:rsidRPr="00741D99">
        <w:rPr>
          <w:rFonts w:ascii="Times New Roman" w:hAnsi="Times New Roman" w:cs="Times New Roman"/>
          <w:sz w:val="24"/>
          <w:szCs w:val="24"/>
          <w:lang w:val="en"/>
        </w:rPr>
        <w:t>) is model</w:t>
      </w:r>
      <w:r w:rsidR="00D27FA0">
        <w:rPr>
          <w:rFonts w:ascii="Times New Roman" w:hAnsi="Times New Roman" w:cs="Times New Roman"/>
          <w:sz w:val="24"/>
          <w:szCs w:val="24"/>
          <w:lang w:val="en"/>
        </w:rPr>
        <w:t>l</w:t>
      </w:r>
      <w:r w:rsidRPr="00741D99">
        <w:rPr>
          <w:rFonts w:ascii="Times New Roman" w:hAnsi="Times New Roman" w:cs="Times New Roman"/>
          <w:sz w:val="24"/>
          <w:szCs w:val="24"/>
          <w:lang w:val="en"/>
        </w:rPr>
        <w:t xml:space="preserve">ed </w:t>
      </w:r>
      <w:r w:rsidR="00D27FA0">
        <w:rPr>
          <w:rFonts w:ascii="Times New Roman" w:hAnsi="Times New Roman" w:cs="Times New Roman"/>
          <w:sz w:val="24"/>
          <w:szCs w:val="24"/>
          <w:lang w:val="en"/>
        </w:rPr>
        <w:t>separately</w:t>
      </w:r>
      <w:r w:rsidRPr="00741D99">
        <w:rPr>
          <w:rFonts w:ascii="Times New Roman" w:hAnsi="Times New Roman" w:cs="Times New Roman"/>
          <w:sz w:val="24"/>
          <w:szCs w:val="24"/>
          <w:lang w:val="en"/>
        </w:rPr>
        <w:t xml:space="preserve"> because the type of phenomen</w:t>
      </w:r>
      <w:r w:rsidR="00D27FA0">
        <w:rPr>
          <w:rFonts w:ascii="Times New Roman" w:hAnsi="Times New Roman" w:cs="Times New Roman"/>
          <w:sz w:val="24"/>
          <w:szCs w:val="24"/>
          <w:lang w:val="en"/>
        </w:rPr>
        <w:t>a</w:t>
      </w:r>
      <w:r w:rsidRPr="00741D99">
        <w:rPr>
          <w:rFonts w:ascii="Times New Roman" w:hAnsi="Times New Roman" w:cs="Times New Roman"/>
          <w:sz w:val="24"/>
          <w:szCs w:val="24"/>
          <w:lang w:val="en"/>
        </w:rPr>
        <w:t xml:space="preserve"> that occur in each is different. In the </w:t>
      </w:r>
      <w:r w:rsidR="007A435E" w:rsidRPr="00741D99">
        <w:rPr>
          <w:rFonts w:ascii="Times New Roman" w:hAnsi="Times New Roman" w:cs="Times New Roman"/>
          <w:sz w:val="24"/>
          <w:szCs w:val="24"/>
          <w:lang w:val="en"/>
        </w:rPr>
        <w:t>flue</w:t>
      </w:r>
      <w:r w:rsidR="00D27FA0">
        <w:rPr>
          <w:rFonts w:ascii="Times New Roman" w:hAnsi="Times New Roman" w:cs="Times New Roman"/>
          <w:sz w:val="24"/>
          <w:szCs w:val="24"/>
          <w:lang w:val="en"/>
        </w:rPr>
        <w:t xml:space="preserve"> (gas</w:t>
      </w:r>
      <w:r w:rsidR="007A435E" w:rsidRPr="00741D99">
        <w:rPr>
          <w:rFonts w:ascii="Times New Roman" w:hAnsi="Times New Roman" w:cs="Times New Roman"/>
          <w:sz w:val="24"/>
          <w:szCs w:val="24"/>
          <w:lang w:val="en"/>
        </w:rPr>
        <w:t xml:space="preserve"> side</w:t>
      </w:r>
      <w:r w:rsidRPr="00741D99">
        <w:rPr>
          <w:rFonts w:ascii="Times New Roman" w:hAnsi="Times New Roman" w:cs="Times New Roman"/>
          <w:sz w:val="24"/>
          <w:szCs w:val="24"/>
          <w:lang w:val="en"/>
        </w:rPr>
        <w:t xml:space="preserve">), the model </w:t>
      </w:r>
      <w:r w:rsidR="00D27FA0">
        <w:rPr>
          <w:rFonts w:ascii="Times New Roman" w:hAnsi="Times New Roman" w:cs="Times New Roman"/>
          <w:sz w:val="24"/>
          <w:szCs w:val="24"/>
          <w:lang w:val="en"/>
        </w:rPr>
        <w:t xml:space="preserve">takes into account the gas flow, the </w:t>
      </w:r>
      <w:r w:rsidRPr="00741D99">
        <w:rPr>
          <w:rFonts w:ascii="Times New Roman" w:hAnsi="Times New Roman" w:cs="Times New Roman"/>
          <w:sz w:val="24"/>
          <w:szCs w:val="24"/>
          <w:lang w:val="en"/>
        </w:rPr>
        <w:t xml:space="preserve">distribution of pressure, the heat transfer by convection and radiation, the combustion of volatiles </w:t>
      </w:r>
      <w:r w:rsidR="007A435E" w:rsidRPr="00741D99">
        <w:rPr>
          <w:rFonts w:ascii="Times New Roman" w:hAnsi="Times New Roman" w:cs="Times New Roman"/>
          <w:sz w:val="24"/>
          <w:szCs w:val="24"/>
          <w:lang w:val="en"/>
        </w:rPr>
        <w:t>and</w:t>
      </w:r>
      <w:r w:rsidRPr="00741D99">
        <w:rPr>
          <w:rFonts w:ascii="Times New Roman" w:hAnsi="Times New Roman" w:cs="Times New Roman"/>
          <w:sz w:val="24"/>
          <w:szCs w:val="24"/>
          <w:lang w:val="en"/>
        </w:rPr>
        <w:t xml:space="preserve"> fuel, the infiltration of air through the seals of</w:t>
      </w:r>
      <w:r w:rsidR="007A435E" w:rsidRPr="00741D99">
        <w:rPr>
          <w:rFonts w:ascii="Times New Roman" w:hAnsi="Times New Roman" w:cs="Times New Roman"/>
          <w:sz w:val="24"/>
          <w:szCs w:val="24"/>
          <w:lang w:val="en"/>
        </w:rPr>
        <w:t xml:space="preserve"> the furnace</w:t>
      </w:r>
      <w:r w:rsidRPr="00741D99">
        <w:rPr>
          <w:rFonts w:ascii="Times New Roman" w:hAnsi="Times New Roman" w:cs="Times New Roman"/>
          <w:sz w:val="24"/>
          <w:szCs w:val="24"/>
          <w:lang w:val="en"/>
        </w:rPr>
        <w:t xml:space="preserve"> and </w:t>
      </w:r>
      <w:r w:rsidR="00D27FA0">
        <w:rPr>
          <w:rFonts w:ascii="Times New Roman" w:hAnsi="Times New Roman" w:cs="Times New Roman"/>
          <w:sz w:val="24"/>
          <w:szCs w:val="24"/>
          <w:lang w:val="en"/>
        </w:rPr>
        <w:t xml:space="preserve">the </w:t>
      </w:r>
      <w:r w:rsidR="007A435E" w:rsidRPr="00741D99">
        <w:rPr>
          <w:rFonts w:ascii="Times New Roman" w:hAnsi="Times New Roman" w:cs="Times New Roman"/>
          <w:sz w:val="24"/>
          <w:szCs w:val="24"/>
          <w:lang w:val="en"/>
        </w:rPr>
        <w:t xml:space="preserve">porous packing coke, </w:t>
      </w:r>
      <w:r w:rsidRPr="00741D99">
        <w:rPr>
          <w:rFonts w:ascii="Times New Roman" w:hAnsi="Times New Roman" w:cs="Times New Roman"/>
          <w:sz w:val="24"/>
          <w:szCs w:val="24"/>
          <w:lang w:val="en"/>
        </w:rPr>
        <w:t>and the heat loss</w:t>
      </w:r>
      <w:r w:rsidR="00D27FA0">
        <w:rPr>
          <w:rFonts w:ascii="Times New Roman" w:hAnsi="Times New Roman" w:cs="Times New Roman"/>
          <w:sz w:val="24"/>
          <w:szCs w:val="24"/>
          <w:lang w:val="en"/>
        </w:rPr>
        <w:t>es</w:t>
      </w:r>
      <w:r w:rsidRPr="00741D99">
        <w:rPr>
          <w:rFonts w:ascii="Times New Roman" w:hAnsi="Times New Roman" w:cs="Times New Roman"/>
          <w:sz w:val="24"/>
          <w:szCs w:val="24"/>
          <w:lang w:val="en"/>
        </w:rPr>
        <w:t xml:space="preserve"> to the atmosphere from the top </w:t>
      </w:r>
      <w:r w:rsidR="007A435E" w:rsidRPr="00741D99">
        <w:rPr>
          <w:rFonts w:ascii="Times New Roman" w:hAnsi="Times New Roman" w:cs="Times New Roman"/>
          <w:sz w:val="24"/>
          <w:szCs w:val="24"/>
          <w:lang w:val="en"/>
        </w:rPr>
        <w:t xml:space="preserve">of </w:t>
      </w:r>
      <w:r w:rsidRPr="00741D99">
        <w:rPr>
          <w:rFonts w:ascii="Times New Roman" w:hAnsi="Times New Roman" w:cs="Times New Roman"/>
          <w:sz w:val="24"/>
          <w:szCs w:val="24"/>
          <w:lang w:val="en"/>
        </w:rPr>
        <w:t xml:space="preserve">the </w:t>
      </w:r>
      <w:r w:rsidR="007A435E" w:rsidRPr="00741D99">
        <w:rPr>
          <w:rFonts w:ascii="Times New Roman" w:hAnsi="Times New Roman" w:cs="Times New Roman"/>
          <w:sz w:val="24"/>
          <w:szCs w:val="24"/>
          <w:lang w:val="en"/>
        </w:rPr>
        <w:t>flue</w:t>
      </w:r>
      <w:r w:rsidRPr="00741D99">
        <w:rPr>
          <w:rFonts w:ascii="Times New Roman" w:hAnsi="Times New Roman" w:cs="Times New Roman"/>
          <w:sz w:val="24"/>
          <w:szCs w:val="24"/>
          <w:lang w:val="en"/>
        </w:rPr>
        <w:t xml:space="preserve"> </w:t>
      </w:r>
      <w:r w:rsidR="00183303">
        <w:rPr>
          <w:rFonts w:ascii="Times New Roman" w:hAnsi="Times New Roman" w:cs="Times New Roman"/>
          <w:sz w:val="24"/>
          <w:szCs w:val="24"/>
          <w:lang w:val="en"/>
        </w:rPr>
        <w:t xml:space="preserve">wall </w:t>
      </w:r>
      <w:r w:rsidRPr="00741D99">
        <w:rPr>
          <w:rFonts w:ascii="Times New Roman" w:hAnsi="Times New Roman" w:cs="Times New Roman"/>
          <w:sz w:val="24"/>
          <w:szCs w:val="24"/>
          <w:lang w:val="en"/>
        </w:rPr>
        <w:t>a</w:t>
      </w:r>
      <w:r w:rsidR="00D27FA0">
        <w:rPr>
          <w:rFonts w:ascii="Times New Roman" w:hAnsi="Times New Roman" w:cs="Times New Roman"/>
          <w:sz w:val="24"/>
          <w:szCs w:val="24"/>
          <w:lang w:val="en"/>
        </w:rPr>
        <w:t>nd to the foundation</w:t>
      </w:r>
      <w:r w:rsidRPr="00741D99">
        <w:rPr>
          <w:rFonts w:ascii="Times New Roman" w:hAnsi="Times New Roman" w:cs="Times New Roman"/>
          <w:sz w:val="24"/>
          <w:szCs w:val="24"/>
          <w:lang w:val="en"/>
        </w:rPr>
        <w:t xml:space="preserve"> of the furnace</w:t>
      </w:r>
      <w:r w:rsidR="00D27FA0">
        <w:rPr>
          <w:rFonts w:ascii="Times New Roman" w:hAnsi="Times New Roman" w:cs="Times New Roman"/>
          <w:sz w:val="24"/>
          <w:szCs w:val="24"/>
          <w:lang w:val="en"/>
        </w:rPr>
        <w:t xml:space="preserve"> from the bottom</w:t>
      </w:r>
      <w:r w:rsidRPr="00741D99">
        <w:rPr>
          <w:rFonts w:ascii="Times New Roman" w:hAnsi="Times New Roman" w:cs="Times New Roman"/>
          <w:sz w:val="24"/>
          <w:szCs w:val="24"/>
          <w:lang w:val="en"/>
        </w:rPr>
        <w:t xml:space="preserve">. </w:t>
      </w:r>
      <w:r w:rsidR="00D27FA0">
        <w:rPr>
          <w:rFonts w:ascii="Times New Roman" w:hAnsi="Times New Roman" w:cs="Times New Roman"/>
          <w:sz w:val="24"/>
          <w:szCs w:val="24"/>
          <w:lang w:val="en"/>
        </w:rPr>
        <w:t>On the s</w:t>
      </w:r>
      <w:r w:rsidRPr="00741D99">
        <w:rPr>
          <w:rFonts w:ascii="Times New Roman" w:hAnsi="Times New Roman" w:cs="Times New Roman"/>
          <w:sz w:val="24"/>
          <w:szCs w:val="24"/>
          <w:lang w:val="en"/>
        </w:rPr>
        <w:t xml:space="preserve">ide of the </w:t>
      </w:r>
      <w:r w:rsidR="007A435E" w:rsidRPr="00741D99">
        <w:rPr>
          <w:rFonts w:ascii="Times New Roman" w:hAnsi="Times New Roman" w:cs="Times New Roman"/>
          <w:sz w:val="24"/>
          <w:szCs w:val="24"/>
          <w:lang w:val="en"/>
        </w:rPr>
        <w:t>pit</w:t>
      </w:r>
      <w:r w:rsidRPr="00741D99">
        <w:rPr>
          <w:rFonts w:ascii="Times New Roman" w:hAnsi="Times New Roman" w:cs="Times New Roman"/>
          <w:sz w:val="24"/>
          <w:szCs w:val="24"/>
          <w:lang w:val="en"/>
        </w:rPr>
        <w:t xml:space="preserve"> (solid</w:t>
      </w:r>
      <w:r w:rsidR="007A435E" w:rsidRPr="00741D99">
        <w:rPr>
          <w:rFonts w:ascii="Times New Roman" w:hAnsi="Times New Roman" w:cs="Times New Roman"/>
          <w:sz w:val="24"/>
          <w:szCs w:val="24"/>
          <w:lang w:val="en"/>
        </w:rPr>
        <w:t>s side</w:t>
      </w:r>
      <w:r w:rsidRPr="00741D99">
        <w:rPr>
          <w:rFonts w:ascii="Times New Roman" w:hAnsi="Times New Roman" w:cs="Times New Roman"/>
          <w:sz w:val="24"/>
          <w:szCs w:val="24"/>
          <w:lang w:val="en"/>
        </w:rPr>
        <w:t xml:space="preserve">), the model takes into account the </w:t>
      </w:r>
      <w:r w:rsidR="00526B22">
        <w:rPr>
          <w:rFonts w:ascii="Times New Roman" w:hAnsi="Times New Roman" w:cs="Times New Roman"/>
          <w:sz w:val="24"/>
          <w:szCs w:val="24"/>
          <w:lang w:val="en"/>
        </w:rPr>
        <w:t>h</w:t>
      </w:r>
      <w:r w:rsidRPr="00741D99">
        <w:rPr>
          <w:rFonts w:ascii="Times New Roman" w:hAnsi="Times New Roman" w:cs="Times New Roman"/>
          <w:sz w:val="24"/>
          <w:szCs w:val="24"/>
          <w:lang w:val="en"/>
        </w:rPr>
        <w:t xml:space="preserve">eat transfer by conduction through the refractory brick wall, the </w:t>
      </w:r>
      <w:r w:rsidR="00526B22">
        <w:rPr>
          <w:rFonts w:ascii="Times New Roman" w:hAnsi="Times New Roman" w:cs="Times New Roman"/>
          <w:sz w:val="24"/>
          <w:szCs w:val="24"/>
          <w:lang w:val="en"/>
        </w:rPr>
        <w:t xml:space="preserve">packing </w:t>
      </w:r>
      <w:r w:rsidRPr="00741D99">
        <w:rPr>
          <w:rFonts w:ascii="Times New Roman" w:hAnsi="Times New Roman" w:cs="Times New Roman"/>
          <w:sz w:val="24"/>
          <w:szCs w:val="24"/>
          <w:lang w:val="en"/>
        </w:rPr>
        <w:t>coke layer</w:t>
      </w:r>
      <w:r w:rsidR="00526B22">
        <w:rPr>
          <w:rFonts w:ascii="Times New Roman" w:hAnsi="Times New Roman" w:cs="Times New Roman"/>
          <w:sz w:val="24"/>
          <w:szCs w:val="24"/>
          <w:lang w:val="en"/>
        </w:rPr>
        <w:t>,</w:t>
      </w:r>
      <w:r w:rsidRPr="00741D99">
        <w:rPr>
          <w:rFonts w:ascii="Times New Roman" w:hAnsi="Times New Roman" w:cs="Times New Roman"/>
          <w:sz w:val="24"/>
          <w:szCs w:val="24"/>
          <w:lang w:val="en"/>
        </w:rPr>
        <w:t xml:space="preserve"> and the anodes, the </w:t>
      </w:r>
      <w:r w:rsidR="00526B22">
        <w:rPr>
          <w:rFonts w:ascii="Times New Roman" w:hAnsi="Times New Roman" w:cs="Times New Roman"/>
          <w:sz w:val="24"/>
          <w:szCs w:val="24"/>
          <w:lang w:val="en"/>
        </w:rPr>
        <w:t>release</w:t>
      </w:r>
      <w:r w:rsidRPr="00741D99">
        <w:rPr>
          <w:rFonts w:ascii="Times New Roman" w:hAnsi="Times New Roman" w:cs="Times New Roman"/>
          <w:sz w:val="24"/>
          <w:szCs w:val="24"/>
          <w:lang w:val="en"/>
        </w:rPr>
        <w:t xml:space="preserve"> of volatile</w:t>
      </w:r>
      <w:r w:rsidR="007A435E" w:rsidRPr="00741D99">
        <w:rPr>
          <w:rFonts w:ascii="Times New Roman" w:hAnsi="Times New Roman" w:cs="Times New Roman"/>
          <w:sz w:val="24"/>
          <w:szCs w:val="24"/>
          <w:lang w:val="en"/>
        </w:rPr>
        <w:t>s</w:t>
      </w:r>
      <w:r w:rsidRPr="00741D99">
        <w:rPr>
          <w:rFonts w:ascii="Times New Roman" w:hAnsi="Times New Roman" w:cs="Times New Roman"/>
          <w:sz w:val="24"/>
          <w:szCs w:val="24"/>
          <w:lang w:val="en"/>
        </w:rPr>
        <w:t xml:space="preserve"> (tar, methane</w:t>
      </w:r>
      <w:r w:rsidR="00526B22">
        <w:rPr>
          <w:rFonts w:ascii="Times New Roman" w:hAnsi="Times New Roman" w:cs="Times New Roman"/>
          <w:sz w:val="24"/>
          <w:szCs w:val="24"/>
          <w:lang w:val="en"/>
        </w:rPr>
        <w:t>,</w:t>
      </w:r>
      <w:r w:rsidRPr="00741D99">
        <w:rPr>
          <w:rFonts w:ascii="Times New Roman" w:hAnsi="Times New Roman" w:cs="Times New Roman"/>
          <w:sz w:val="24"/>
          <w:szCs w:val="24"/>
          <w:lang w:val="en"/>
        </w:rPr>
        <w:t xml:space="preserve"> and hydrogen), the transfer of volatile </w:t>
      </w:r>
      <w:r w:rsidR="00526B22">
        <w:rPr>
          <w:rFonts w:ascii="Times New Roman" w:hAnsi="Times New Roman" w:cs="Times New Roman"/>
          <w:sz w:val="24"/>
          <w:szCs w:val="24"/>
          <w:lang w:val="en"/>
        </w:rPr>
        <w:t>matter</w:t>
      </w:r>
      <w:r w:rsidRPr="00741D99">
        <w:rPr>
          <w:rFonts w:ascii="Times New Roman" w:hAnsi="Times New Roman" w:cs="Times New Roman"/>
          <w:sz w:val="24"/>
          <w:szCs w:val="24"/>
          <w:lang w:val="en"/>
        </w:rPr>
        <w:t xml:space="preserve"> through </w:t>
      </w:r>
      <w:r w:rsidR="007A435E" w:rsidRPr="00741D99">
        <w:rPr>
          <w:rFonts w:ascii="Times New Roman" w:hAnsi="Times New Roman" w:cs="Times New Roman"/>
          <w:sz w:val="24"/>
          <w:szCs w:val="24"/>
          <w:lang w:val="en"/>
        </w:rPr>
        <w:t xml:space="preserve">all </w:t>
      </w:r>
      <w:r w:rsidRPr="00741D99">
        <w:rPr>
          <w:rFonts w:ascii="Times New Roman" w:hAnsi="Times New Roman" w:cs="Times New Roman"/>
          <w:sz w:val="24"/>
          <w:szCs w:val="24"/>
          <w:lang w:val="en"/>
        </w:rPr>
        <w:t>the solids, the infiltration of air through the packing coke (through the porous medium)</w:t>
      </w:r>
      <w:r w:rsidR="007A435E" w:rsidRPr="00741D99">
        <w:rPr>
          <w:rFonts w:ascii="Times New Roman" w:hAnsi="Times New Roman" w:cs="Times New Roman"/>
          <w:sz w:val="24"/>
          <w:szCs w:val="24"/>
          <w:lang w:val="en"/>
        </w:rPr>
        <w:t>,</w:t>
      </w:r>
      <w:r w:rsidRPr="00741D99">
        <w:rPr>
          <w:rFonts w:ascii="Times New Roman" w:hAnsi="Times New Roman" w:cs="Times New Roman"/>
          <w:sz w:val="24"/>
          <w:szCs w:val="24"/>
          <w:lang w:val="en"/>
        </w:rPr>
        <w:t xml:space="preserve"> and </w:t>
      </w:r>
      <w:r w:rsidR="00526B22">
        <w:rPr>
          <w:rFonts w:ascii="Times New Roman" w:hAnsi="Times New Roman" w:cs="Times New Roman"/>
          <w:sz w:val="24"/>
          <w:szCs w:val="24"/>
          <w:lang w:val="en"/>
        </w:rPr>
        <w:t>again</w:t>
      </w:r>
      <w:r w:rsidRPr="00741D99">
        <w:rPr>
          <w:rFonts w:ascii="Times New Roman" w:hAnsi="Times New Roman" w:cs="Times New Roman"/>
          <w:sz w:val="24"/>
          <w:szCs w:val="24"/>
          <w:lang w:val="en"/>
        </w:rPr>
        <w:t xml:space="preserve"> heat loss</w:t>
      </w:r>
      <w:r w:rsidR="00526B22">
        <w:rPr>
          <w:rFonts w:ascii="Times New Roman" w:hAnsi="Times New Roman" w:cs="Times New Roman"/>
          <w:sz w:val="24"/>
          <w:szCs w:val="24"/>
          <w:lang w:val="en"/>
        </w:rPr>
        <w:t>es</w:t>
      </w:r>
      <w:r w:rsidRPr="00741D99">
        <w:rPr>
          <w:rFonts w:ascii="Times New Roman" w:hAnsi="Times New Roman" w:cs="Times New Roman"/>
          <w:sz w:val="24"/>
          <w:szCs w:val="24"/>
          <w:lang w:val="en"/>
        </w:rPr>
        <w:t xml:space="preserve"> from the top of the </w:t>
      </w:r>
      <w:r w:rsidR="007A435E" w:rsidRPr="00741D99">
        <w:rPr>
          <w:rFonts w:ascii="Times New Roman" w:hAnsi="Times New Roman" w:cs="Times New Roman"/>
          <w:sz w:val="24"/>
          <w:szCs w:val="24"/>
          <w:lang w:val="en"/>
        </w:rPr>
        <w:t>pit</w:t>
      </w:r>
      <w:r w:rsidRPr="00741D99">
        <w:rPr>
          <w:rFonts w:ascii="Times New Roman" w:hAnsi="Times New Roman" w:cs="Times New Roman"/>
          <w:sz w:val="24"/>
          <w:szCs w:val="24"/>
          <w:lang w:val="en"/>
        </w:rPr>
        <w:t xml:space="preserve"> and </w:t>
      </w:r>
      <w:r w:rsidR="00526B22">
        <w:rPr>
          <w:rFonts w:ascii="Times New Roman" w:hAnsi="Times New Roman" w:cs="Times New Roman"/>
          <w:sz w:val="24"/>
          <w:szCs w:val="24"/>
          <w:lang w:val="en"/>
        </w:rPr>
        <w:t xml:space="preserve">to </w:t>
      </w:r>
      <w:r w:rsidRPr="00741D99">
        <w:rPr>
          <w:rFonts w:ascii="Times New Roman" w:hAnsi="Times New Roman" w:cs="Times New Roman"/>
          <w:sz w:val="24"/>
          <w:szCs w:val="24"/>
          <w:lang w:val="en"/>
        </w:rPr>
        <w:t>the foundation of the furnace. In addition to these phenomena, there are variation</w:t>
      </w:r>
      <w:r w:rsidR="00526B22">
        <w:rPr>
          <w:rFonts w:ascii="Times New Roman" w:hAnsi="Times New Roman" w:cs="Times New Roman"/>
          <w:sz w:val="24"/>
          <w:szCs w:val="24"/>
          <w:lang w:val="en"/>
        </w:rPr>
        <w:t xml:space="preserve">s of the geometrical parameters: </w:t>
      </w:r>
      <w:r w:rsidRPr="00741D99">
        <w:rPr>
          <w:rFonts w:ascii="Times New Roman" w:hAnsi="Times New Roman" w:cs="Times New Roman"/>
          <w:sz w:val="24"/>
          <w:szCs w:val="24"/>
          <w:lang w:val="en"/>
        </w:rPr>
        <w:t xml:space="preserve">the dimensions </w:t>
      </w:r>
      <w:r w:rsidR="007A435E" w:rsidRPr="00741D99">
        <w:rPr>
          <w:rFonts w:ascii="Times New Roman" w:hAnsi="Times New Roman" w:cs="Times New Roman"/>
          <w:sz w:val="24"/>
          <w:szCs w:val="24"/>
          <w:lang w:val="en"/>
        </w:rPr>
        <w:t>of the furnace</w:t>
      </w:r>
      <w:r w:rsidRPr="00741D99">
        <w:rPr>
          <w:rFonts w:ascii="Times New Roman" w:hAnsi="Times New Roman" w:cs="Times New Roman"/>
          <w:sz w:val="24"/>
          <w:szCs w:val="24"/>
          <w:lang w:val="en"/>
        </w:rPr>
        <w:t>, the dimensions of the anodes</w:t>
      </w:r>
      <w:r w:rsidR="00526B22">
        <w:rPr>
          <w:rFonts w:ascii="Times New Roman" w:hAnsi="Times New Roman" w:cs="Times New Roman"/>
          <w:sz w:val="24"/>
          <w:szCs w:val="24"/>
          <w:lang w:val="en"/>
        </w:rPr>
        <w:t>,</w:t>
      </w:r>
      <w:r w:rsidRPr="00741D99">
        <w:rPr>
          <w:rFonts w:ascii="Times New Roman" w:hAnsi="Times New Roman" w:cs="Times New Roman"/>
          <w:sz w:val="24"/>
          <w:szCs w:val="24"/>
          <w:lang w:val="en"/>
        </w:rPr>
        <w:t xml:space="preserve"> and the possible deformations of the </w:t>
      </w:r>
      <w:r w:rsidR="00916EBC" w:rsidRPr="00741D99">
        <w:rPr>
          <w:rFonts w:ascii="Times New Roman" w:hAnsi="Times New Roman" w:cs="Times New Roman"/>
          <w:sz w:val="24"/>
          <w:szCs w:val="24"/>
          <w:lang w:val="en"/>
        </w:rPr>
        <w:t xml:space="preserve">walls </w:t>
      </w:r>
      <w:r w:rsidR="00526B22">
        <w:rPr>
          <w:rFonts w:ascii="Times New Roman" w:hAnsi="Times New Roman" w:cs="Times New Roman"/>
          <w:sz w:val="24"/>
          <w:szCs w:val="24"/>
          <w:lang w:val="en"/>
        </w:rPr>
        <w:t>which have an impact on</w:t>
      </w:r>
      <w:r w:rsidRPr="00741D99">
        <w:rPr>
          <w:rFonts w:ascii="Times New Roman" w:hAnsi="Times New Roman" w:cs="Times New Roman"/>
          <w:sz w:val="24"/>
          <w:szCs w:val="24"/>
          <w:lang w:val="en"/>
        </w:rPr>
        <w:t xml:space="preserve"> the operation of the furnace.</w:t>
      </w:r>
    </w:p>
    <w:p w:rsidR="00B4641B" w:rsidRPr="00741D99" w:rsidRDefault="00B4641B" w:rsidP="00B4641B">
      <w:pPr>
        <w:spacing w:after="0" w:line="240" w:lineRule="auto"/>
        <w:jc w:val="both"/>
        <w:rPr>
          <w:rFonts w:ascii="Times New Roman" w:hAnsi="Times New Roman" w:cs="Times New Roman"/>
          <w:sz w:val="24"/>
          <w:szCs w:val="24"/>
          <w:lang w:val="en-CA"/>
        </w:rPr>
      </w:pPr>
    </w:p>
    <w:p w:rsidR="00C12855" w:rsidRDefault="00916EBC" w:rsidP="00B4641B">
      <w:pPr>
        <w:spacing w:after="0" w:line="240" w:lineRule="auto"/>
        <w:jc w:val="both"/>
        <w:rPr>
          <w:rFonts w:ascii="Times New Roman" w:hAnsi="Times New Roman" w:cs="Times New Roman"/>
          <w:sz w:val="24"/>
          <w:szCs w:val="24"/>
          <w:lang w:val="en"/>
        </w:rPr>
      </w:pPr>
      <w:r w:rsidRPr="00741D99">
        <w:rPr>
          <w:rFonts w:ascii="Times New Roman" w:hAnsi="Times New Roman" w:cs="Times New Roman"/>
          <w:sz w:val="24"/>
          <w:szCs w:val="24"/>
          <w:lang w:val="en"/>
        </w:rPr>
        <w:t xml:space="preserve">The two sub-models are coupled together to enable the simulation of the </w:t>
      </w:r>
      <w:r w:rsidR="00526B22">
        <w:rPr>
          <w:rFonts w:ascii="Times New Roman" w:hAnsi="Times New Roman" w:cs="Times New Roman"/>
          <w:sz w:val="24"/>
          <w:szCs w:val="24"/>
          <w:lang w:val="en"/>
        </w:rPr>
        <w:t>entire</w:t>
      </w:r>
      <w:r w:rsidRPr="00741D99">
        <w:rPr>
          <w:rFonts w:ascii="Times New Roman" w:hAnsi="Times New Roman" w:cs="Times New Roman"/>
          <w:sz w:val="24"/>
          <w:szCs w:val="24"/>
          <w:lang w:val="en"/>
        </w:rPr>
        <w:t xml:space="preserve"> anode baking cycle. </w:t>
      </w:r>
      <w:r w:rsidR="00526B22">
        <w:rPr>
          <w:rFonts w:ascii="Times New Roman" w:hAnsi="Times New Roman" w:cs="Times New Roman"/>
          <w:sz w:val="24"/>
          <w:szCs w:val="24"/>
          <w:lang w:val="en"/>
        </w:rPr>
        <w:t>Since</w:t>
      </w:r>
      <w:r w:rsidRPr="00741D99">
        <w:rPr>
          <w:rFonts w:ascii="Times New Roman" w:hAnsi="Times New Roman" w:cs="Times New Roman"/>
          <w:sz w:val="24"/>
          <w:szCs w:val="24"/>
          <w:lang w:val="en"/>
        </w:rPr>
        <w:t xml:space="preserve"> the 3D design model takes into account several phenomena at </w:t>
      </w:r>
      <w:r w:rsidR="00526B22">
        <w:rPr>
          <w:rFonts w:ascii="Times New Roman" w:hAnsi="Times New Roman" w:cs="Times New Roman"/>
          <w:sz w:val="24"/>
          <w:szCs w:val="24"/>
          <w:lang w:val="en"/>
        </w:rPr>
        <w:t>once on three</w:t>
      </w:r>
      <w:r w:rsidRPr="00741D99">
        <w:rPr>
          <w:rFonts w:ascii="Times New Roman" w:hAnsi="Times New Roman" w:cs="Times New Roman"/>
          <w:sz w:val="24"/>
          <w:szCs w:val="24"/>
          <w:lang w:val="en"/>
        </w:rPr>
        <w:t xml:space="preserve"> dimensions </w:t>
      </w:r>
      <w:r w:rsidR="00526B22">
        <w:rPr>
          <w:rFonts w:ascii="Times New Roman" w:hAnsi="Times New Roman" w:cs="Times New Roman"/>
          <w:sz w:val="24"/>
          <w:szCs w:val="24"/>
          <w:lang w:val="en"/>
        </w:rPr>
        <w:t>in detail</w:t>
      </w:r>
      <w:r w:rsidRPr="00741D99">
        <w:rPr>
          <w:rFonts w:ascii="Times New Roman" w:hAnsi="Times New Roman" w:cs="Times New Roman"/>
          <w:sz w:val="24"/>
          <w:szCs w:val="24"/>
          <w:lang w:val="en"/>
        </w:rPr>
        <w:t>, the simulation</w:t>
      </w:r>
      <w:r w:rsidR="00526B22">
        <w:rPr>
          <w:rFonts w:ascii="Times New Roman" w:hAnsi="Times New Roman" w:cs="Times New Roman"/>
          <w:sz w:val="24"/>
          <w:szCs w:val="24"/>
          <w:lang w:val="en"/>
        </w:rPr>
        <w:t xml:space="preserve"> of one fire cycle</w:t>
      </w:r>
      <w:r w:rsidRPr="00741D99">
        <w:rPr>
          <w:rFonts w:ascii="Times New Roman" w:hAnsi="Times New Roman" w:cs="Times New Roman"/>
          <w:sz w:val="24"/>
          <w:szCs w:val="24"/>
          <w:lang w:val="en"/>
        </w:rPr>
        <w:t xml:space="preserve"> is not </w:t>
      </w:r>
      <w:r w:rsidR="00526B22">
        <w:rPr>
          <w:rFonts w:ascii="Times New Roman" w:hAnsi="Times New Roman" w:cs="Times New Roman"/>
          <w:sz w:val="24"/>
          <w:szCs w:val="24"/>
          <w:lang w:val="en"/>
        </w:rPr>
        <w:t>carried out</w:t>
      </w:r>
      <w:r w:rsidRPr="00741D99">
        <w:rPr>
          <w:rFonts w:ascii="Times New Roman" w:hAnsi="Times New Roman" w:cs="Times New Roman"/>
          <w:sz w:val="24"/>
          <w:szCs w:val="24"/>
          <w:lang w:val="en"/>
        </w:rPr>
        <w:t xml:space="preserve"> </w:t>
      </w:r>
      <w:r w:rsidR="00526B22">
        <w:rPr>
          <w:rFonts w:ascii="Times New Roman" w:hAnsi="Times New Roman" w:cs="Times New Roman"/>
          <w:sz w:val="24"/>
          <w:szCs w:val="24"/>
          <w:lang w:val="en"/>
        </w:rPr>
        <w:lastRenderedPageBreak/>
        <w:t>altogether at once. The simulation</w:t>
      </w:r>
      <w:r w:rsidRPr="00741D99">
        <w:rPr>
          <w:rFonts w:ascii="Times New Roman" w:hAnsi="Times New Roman" w:cs="Times New Roman"/>
          <w:sz w:val="24"/>
          <w:szCs w:val="24"/>
          <w:lang w:val="en"/>
        </w:rPr>
        <w:t xml:space="preserve"> </w:t>
      </w:r>
      <w:r w:rsidR="00526B22">
        <w:rPr>
          <w:rFonts w:ascii="Times New Roman" w:hAnsi="Times New Roman" w:cs="Times New Roman"/>
          <w:sz w:val="24"/>
          <w:szCs w:val="24"/>
          <w:lang w:val="en"/>
        </w:rPr>
        <w:t>is done</w:t>
      </w:r>
      <w:r w:rsidRPr="00741D99">
        <w:rPr>
          <w:rFonts w:ascii="Times New Roman" w:hAnsi="Times New Roman" w:cs="Times New Roman"/>
          <w:sz w:val="24"/>
          <w:szCs w:val="24"/>
          <w:lang w:val="en"/>
        </w:rPr>
        <w:t xml:space="preserve"> </w:t>
      </w:r>
      <w:r w:rsidR="00526B22">
        <w:rPr>
          <w:rFonts w:ascii="Times New Roman" w:hAnsi="Times New Roman" w:cs="Times New Roman"/>
          <w:sz w:val="24"/>
          <w:szCs w:val="24"/>
          <w:lang w:val="en"/>
        </w:rPr>
        <w:t>section by</w:t>
      </w:r>
      <w:r w:rsidRPr="00741D99">
        <w:rPr>
          <w:rFonts w:ascii="Times New Roman" w:hAnsi="Times New Roman" w:cs="Times New Roman"/>
          <w:sz w:val="24"/>
          <w:szCs w:val="24"/>
          <w:lang w:val="en"/>
        </w:rPr>
        <w:t xml:space="preserve"> section separately, using boundary conditions at the exit of </w:t>
      </w:r>
      <w:r w:rsidR="00526B22">
        <w:rPr>
          <w:rFonts w:ascii="Times New Roman" w:hAnsi="Times New Roman" w:cs="Times New Roman"/>
          <w:sz w:val="24"/>
          <w:szCs w:val="24"/>
          <w:lang w:val="en"/>
        </w:rPr>
        <w:t>one</w:t>
      </w:r>
      <w:r w:rsidRPr="00741D99">
        <w:rPr>
          <w:rFonts w:ascii="Times New Roman" w:hAnsi="Times New Roman" w:cs="Times New Roman"/>
          <w:sz w:val="24"/>
          <w:szCs w:val="24"/>
          <w:lang w:val="en"/>
        </w:rPr>
        <w:t xml:space="preserve"> section as </w:t>
      </w:r>
      <w:r w:rsidR="00526B22">
        <w:rPr>
          <w:rFonts w:ascii="Times New Roman" w:hAnsi="Times New Roman" w:cs="Times New Roman"/>
          <w:sz w:val="24"/>
          <w:szCs w:val="24"/>
          <w:lang w:val="en"/>
        </w:rPr>
        <w:t xml:space="preserve">the </w:t>
      </w:r>
      <w:r w:rsidRPr="00741D99">
        <w:rPr>
          <w:rFonts w:ascii="Times New Roman" w:hAnsi="Times New Roman" w:cs="Times New Roman"/>
          <w:sz w:val="24"/>
          <w:szCs w:val="24"/>
          <w:lang w:val="en"/>
        </w:rPr>
        <w:t xml:space="preserve">input </w:t>
      </w:r>
      <w:r w:rsidR="007E134D" w:rsidRPr="00741D99">
        <w:rPr>
          <w:rFonts w:ascii="Times New Roman" w:hAnsi="Times New Roman" w:cs="Times New Roman"/>
          <w:sz w:val="24"/>
          <w:szCs w:val="24"/>
          <w:lang w:val="en"/>
        </w:rPr>
        <w:t xml:space="preserve">conditions </w:t>
      </w:r>
      <w:r w:rsidR="00526B22">
        <w:rPr>
          <w:rFonts w:ascii="Times New Roman" w:hAnsi="Times New Roman" w:cs="Times New Roman"/>
          <w:sz w:val="24"/>
          <w:szCs w:val="24"/>
          <w:lang w:val="en"/>
        </w:rPr>
        <w:t>for</w:t>
      </w:r>
      <w:r w:rsidR="007E134D" w:rsidRPr="00741D99">
        <w:rPr>
          <w:rFonts w:ascii="Times New Roman" w:hAnsi="Times New Roman" w:cs="Times New Roman"/>
          <w:sz w:val="24"/>
          <w:szCs w:val="24"/>
          <w:lang w:val="en"/>
        </w:rPr>
        <w:t xml:space="preserve"> </w:t>
      </w:r>
      <w:r w:rsidRPr="00741D99">
        <w:rPr>
          <w:rFonts w:ascii="Times New Roman" w:hAnsi="Times New Roman" w:cs="Times New Roman"/>
          <w:sz w:val="24"/>
          <w:szCs w:val="24"/>
          <w:lang w:val="en"/>
        </w:rPr>
        <w:t xml:space="preserve">the following section. </w:t>
      </w:r>
      <w:r w:rsidR="00526B22">
        <w:rPr>
          <w:rFonts w:ascii="Times New Roman" w:hAnsi="Times New Roman" w:cs="Times New Roman"/>
          <w:sz w:val="24"/>
          <w:szCs w:val="24"/>
          <w:lang w:val="en"/>
        </w:rPr>
        <w:t>This way, the entire cycle is</w:t>
      </w:r>
      <w:r w:rsidRPr="00741D99">
        <w:rPr>
          <w:rFonts w:ascii="Times New Roman" w:hAnsi="Times New Roman" w:cs="Times New Roman"/>
          <w:sz w:val="24"/>
          <w:szCs w:val="24"/>
          <w:lang w:val="en"/>
        </w:rPr>
        <w:t xml:space="preserve"> simulated.</w:t>
      </w:r>
    </w:p>
    <w:p w:rsidR="00725382" w:rsidRPr="00741D99" w:rsidRDefault="00725382" w:rsidP="00B4641B">
      <w:pPr>
        <w:spacing w:after="0" w:line="240" w:lineRule="auto"/>
        <w:jc w:val="both"/>
        <w:rPr>
          <w:rFonts w:ascii="Times New Roman" w:hAnsi="Times New Roman" w:cs="Times New Roman"/>
          <w:sz w:val="24"/>
          <w:szCs w:val="24"/>
          <w:lang w:val="en"/>
        </w:rPr>
      </w:pPr>
    </w:p>
    <w:p w:rsidR="007E134D" w:rsidRDefault="00526B22" w:rsidP="00B4641B">
      <w:pPr>
        <w:spacing w:after="0" w:line="240" w:lineRule="auto"/>
        <w:jc w:val="both"/>
        <w:rPr>
          <w:rFonts w:ascii="Times New Roman" w:hAnsi="Times New Roman" w:cs="Times New Roman"/>
          <w:sz w:val="24"/>
          <w:szCs w:val="24"/>
          <w:lang w:val="en"/>
        </w:rPr>
      </w:pPr>
      <w:r>
        <w:rPr>
          <w:rFonts w:ascii="Times New Roman" w:hAnsi="Times New Roman" w:cs="Times New Roman"/>
          <w:sz w:val="24"/>
          <w:szCs w:val="24"/>
          <w:lang w:val="en"/>
        </w:rPr>
        <w:t>Anode t</w:t>
      </w:r>
      <w:r w:rsidR="007E134D" w:rsidRPr="00741D99">
        <w:rPr>
          <w:rFonts w:ascii="Times New Roman" w:hAnsi="Times New Roman" w:cs="Times New Roman"/>
          <w:sz w:val="24"/>
          <w:szCs w:val="24"/>
          <w:lang w:val="en"/>
        </w:rPr>
        <w:t xml:space="preserve">emperatures targeted in this application are </w:t>
      </w:r>
      <w:r>
        <w:rPr>
          <w:rFonts w:ascii="Times New Roman" w:hAnsi="Times New Roman" w:cs="Times New Roman"/>
          <w:sz w:val="24"/>
          <w:szCs w:val="24"/>
          <w:lang w:val="en"/>
        </w:rPr>
        <w:t>in</w:t>
      </w:r>
      <w:r w:rsidR="007E134D" w:rsidRPr="00741D99">
        <w:rPr>
          <w:rFonts w:ascii="Times New Roman" w:hAnsi="Times New Roman" w:cs="Times New Roman"/>
          <w:sz w:val="24"/>
          <w:szCs w:val="24"/>
          <w:lang w:val="en"/>
        </w:rPr>
        <w:t xml:space="preserve"> the o</w:t>
      </w:r>
      <w:r>
        <w:rPr>
          <w:rFonts w:ascii="Times New Roman" w:hAnsi="Times New Roman" w:cs="Times New Roman"/>
          <w:sz w:val="24"/>
          <w:szCs w:val="24"/>
          <w:lang w:val="en"/>
        </w:rPr>
        <w:t>rder of 1200°</w:t>
      </w:r>
      <w:r w:rsidR="007E134D" w:rsidRPr="00741D99">
        <w:rPr>
          <w:rFonts w:ascii="Times New Roman" w:hAnsi="Times New Roman" w:cs="Times New Roman"/>
          <w:sz w:val="24"/>
          <w:szCs w:val="24"/>
          <w:lang w:val="en"/>
        </w:rPr>
        <w:t xml:space="preserve">C. </w:t>
      </w:r>
      <w:r>
        <w:rPr>
          <w:rFonts w:ascii="Times New Roman" w:hAnsi="Times New Roman" w:cs="Times New Roman"/>
          <w:sz w:val="24"/>
          <w:szCs w:val="24"/>
          <w:lang w:val="en"/>
        </w:rPr>
        <w:t>In</w:t>
      </w:r>
      <w:r w:rsidR="007E134D" w:rsidRPr="00741D99">
        <w:rPr>
          <w:rFonts w:ascii="Times New Roman" w:hAnsi="Times New Roman" w:cs="Times New Roman"/>
          <w:sz w:val="24"/>
          <w:szCs w:val="24"/>
          <w:lang w:val="en"/>
        </w:rPr>
        <w:t xml:space="preserve"> these temperature ranges, the properties of materials (anode, packing coke</w:t>
      </w:r>
      <w:r>
        <w:rPr>
          <w:rFonts w:ascii="Times New Roman" w:hAnsi="Times New Roman" w:cs="Times New Roman"/>
          <w:sz w:val="24"/>
          <w:szCs w:val="24"/>
          <w:lang w:val="en"/>
        </w:rPr>
        <w:t>,</w:t>
      </w:r>
      <w:r w:rsidR="007E134D" w:rsidRPr="00741D99">
        <w:rPr>
          <w:rFonts w:ascii="Times New Roman" w:hAnsi="Times New Roman" w:cs="Times New Roman"/>
          <w:sz w:val="24"/>
          <w:szCs w:val="24"/>
          <w:lang w:val="en"/>
        </w:rPr>
        <w:t xml:space="preserve"> and</w:t>
      </w:r>
      <w:r>
        <w:rPr>
          <w:rFonts w:ascii="Times New Roman" w:hAnsi="Times New Roman" w:cs="Times New Roman"/>
          <w:sz w:val="24"/>
          <w:szCs w:val="24"/>
          <w:lang w:val="en"/>
        </w:rPr>
        <w:t xml:space="preserve"> refractory bricks) vary widely</w:t>
      </w:r>
      <w:r w:rsidR="007E134D" w:rsidRPr="00741D99">
        <w:rPr>
          <w:rFonts w:ascii="Times New Roman" w:hAnsi="Times New Roman" w:cs="Times New Roman"/>
          <w:sz w:val="24"/>
          <w:szCs w:val="24"/>
          <w:lang w:val="en"/>
        </w:rPr>
        <w:t xml:space="preserve"> so it is necessary to take into account changes in thermo-physical properties of each materi</w:t>
      </w:r>
      <w:r>
        <w:rPr>
          <w:rFonts w:ascii="Times New Roman" w:hAnsi="Times New Roman" w:cs="Times New Roman"/>
          <w:sz w:val="24"/>
          <w:szCs w:val="24"/>
          <w:lang w:val="en"/>
        </w:rPr>
        <w:t>al as a function of temperature</w:t>
      </w:r>
      <w:r w:rsidR="007E134D" w:rsidRPr="00741D99">
        <w:rPr>
          <w:rFonts w:ascii="Times New Roman" w:hAnsi="Times New Roman" w:cs="Times New Roman"/>
          <w:sz w:val="24"/>
          <w:szCs w:val="24"/>
          <w:lang w:val="en"/>
        </w:rPr>
        <w:t xml:space="preserve"> to reproduce better the </w:t>
      </w:r>
      <w:r>
        <w:rPr>
          <w:rFonts w:ascii="Times New Roman" w:hAnsi="Times New Roman" w:cs="Times New Roman"/>
          <w:sz w:val="24"/>
          <w:szCs w:val="24"/>
          <w:lang w:val="en"/>
        </w:rPr>
        <w:t>baking</w:t>
      </w:r>
      <w:r w:rsidR="007E134D" w:rsidRPr="00741D99">
        <w:rPr>
          <w:rFonts w:ascii="Times New Roman" w:hAnsi="Times New Roman" w:cs="Times New Roman"/>
          <w:sz w:val="24"/>
          <w:szCs w:val="24"/>
          <w:lang w:val="en"/>
        </w:rPr>
        <w:t xml:space="preserve"> process.</w:t>
      </w:r>
      <w:r>
        <w:rPr>
          <w:rFonts w:ascii="Times New Roman" w:hAnsi="Times New Roman" w:cs="Times New Roman"/>
          <w:sz w:val="24"/>
          <w:szCs w:val="24"/>
          <w:lang w:val="en"/>
        </w:rPr>
        <w:t xml:space="preserve"> </w:t>
      </w:r>
      <w:r w:rsidR="007E134D" w:rsidRPr="00741D99">
        <w:rPr>
          <w:rFonts w:ascii="Times New Roman" w:hAnsi="Times New Roman" w:cs="Times New Roman"/>
          <w:sz w:val="24"/>
          <w:szCs w:val="24"/>
          <w:lang w:val="en"/>
        </w:rPr>
        <w:t xml:space="preserve">Figure 3 shows a schematic </w:t>
      </w:r>
      <w:r>
        <w:rPr>
          <w:rFonts w:ascii="Times New Roman" w:hAnsi="Times New Roman" w:cs="Times New Roman"/>
          <w:sz w:val="24"/>
          <w:szCs w:val="24"/>
          <w:lang w:val="en"/>
        </w:rPr>
        <w:t xml:space="preserve">diagram </w:t>
      </w:r>
      <w:r w:rsidR="007E134D" w:rsidRPr="00741D99">
        <w:rPr>
          <w:rFonts w:ascii="Times New Roman" w:hAnsi="Times New Roman" w:cs="Times New Roman"/>
          <w:sz w:val="24"/>
          <w:szCs w:val="24"/>
          <w:lang w:val="en"/>
        </w:rPr>
        <w:t>of the model geometry with all parts consider</w:t>
      </w:r>
      <w:r>
        <w:rPr>
          <w:rFonts w:ascii="Times New Roman" w:hAnsi="Times New Roman" w:cs="Times New Roman"/>
          <w:sz w:val="24"/>
          <w:szCs w:val="24"/>
          <w:lang w:val="en"/>
        </w:rPr>
        <w:t>ed</w:t>
      </w:r>
      <w:r w:rsidR="007E134D" w:rsidRPr="00741D99">
        <w:rPr>
          <w:rFonts w:ascii="Times New Roman" w:hAnsi="Times New Roman" w:cs="Times New Roman"/>
          <w:sz w:val="24"/>
          <w:szCs w:val="24"/>
          <w:lang w:val="en"/>
        </w:rPr>
        <w:t>.</w:t>
      </w:r>
    </w:p>
    <w:p w:rsidR="007655BF" w:rsidRPr="00741D99" w:rsidRDefault="007655BF" w:rsidP="00B4641B">
      <w:pPr>
        <w:spacing w:after="0" w:line="240" w:lineRule="auto"/>
        <w:jc w:val="both"/>
        <w:rPr>
          <w:rFonts w:ascii="Times New Roman" w:hAnsi="Times New Roman" w:cs="Times New Roman"/>
          <w:sz w:val="24"/>
          <w:szCs w:val="24"/>
          <w:lang w:val="en"/>
        </w:rPr>
      </w:pPr>
    </w:p>
    <w:p w:rsidR="009D08B2" w:rsidRDefault="002742EC" w:rsidP="00DB5F1B">
      <w:pPr>
        <w:keepNext/>
        <w:spacing w:after="0" w:line="240" w:lineRule="auto"/>
        <w:jc w:val="center"/>
      </w:pPr>
      <w:r>
        <w:rPr>
          <w:rFonts w:ascii="Times New Roman" w:hAnsi="Times New Roman" w:cs="Times New Roman"/>
          <w:noProof/>
          <w:sz w:val="18"/>
          <w:szCs w:val="18"/>
          <w:lang w:val="fr-CA" w:eastAsia="fr-CA"/>
        </w:rPr>
        <mc:AlternateContent>
          <mc:Choice Requires="wps">
            <w:drawing>
              <wp:anchor distT="0" distB="0" distL="114300" distR="114300" simplePos="0" relativeHeight="251672576" behindDoc="0" locked="0" layoutInCell="1" allowOverlap="1" wp14:anchorId="66B46A69" wp14:editId="32631C08">
                <wp:simplePos x="0" y="0"/>
                <wp:positionH relativeFrom="column">
                  <wp:posOffset>3653459</wp:posOffset>
                </wp:positionH>
                <wp:positionV relativeFrom="paragraph">
                  <wp:posOffset>1600200</wp:posOffset>
                </wp:positionV>
                <wp:extent cx="969645" cy="238125"/>
                <wp:effectExtent l="0" t="0" r="20955" b="28575"/>
                <wp:wrapNone/>
                <wp:docPr id="20" name="Zone de texte 20"/>
                <wp:cNvGraphicFramePr/>
                <a:graphic xmlns:a="http://schemas.openxmlformats.org/drawingml/2006/main">
                  <a:graphicData uri="http://schemas.microsoft.com/office/word/2010/wordprocessingShape">
                    <wps:wsp>
                      <wps:cNvSpPr txBox="1"/>
                      <wps:spPr>
                        <a:xfrm>
                          <a:off x="0" y="0"/>
                          <a:ext cx="96964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836EE" w:rsidRPr="0001339A" w:rsidRDefault="00F836EE" w:rsidP="0001339A">
                            <w:pPr>
                              <w:jc w:val="center"/>
                              <w:rPr>
                                <w:rFonts w:ascii="Times New Roman" w:hAnsi="Times New Roman" w:cs="Times New Roman"/>
                                <w:lang w:val="en-CA"/>
                              </w:rPr>
                            </w:pPr>
                            <w:r>
                              <w:rPr>
                                <w:rFonts w:ascii="Times New Roman" w:hAnsi="Times New Roman" w:cs="Times New Roman"/>
                                <w:lang w:val="en-CA"/>
                              </w:rPr>
                              <w:t>Brick 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0" o:spid="_x0000_s1032" type="#_x0000_t202" style="position:absolute;left:0;text-align:left;margin-left:287.65pt;margin-top:126pt;width:76.35pt;height:18.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" fillcolor="white [3201]" strokeweight=".5pt">
                <v:textbox>
                  <w:txbxContent>
                    <w:p w:rsidR="00F836EE" w:rsidRPr="0001339A" w:rsidRDefault="00F836EE" w:rsidP="0001339A">
                      <w:pPr>
                        <w:jc w:val="center"/>
                        <w:rPr>
                          <w:rFonts w:ascii="Times New Roman" w:hAnsi="Times New Roman" w:cs="Times New Roman"/>
                          <w:lang w:val="en-CA"/>
                        </w:rPr>
                      </w:pPr>
                      <w:r>
                        <w:rPr>
                          <w:rFonts w:ascii="Times New Roman" w:hAnsi="Times New Roman" w:cs="Times New Roman"/>
                          <w:lang w:val="en-CA"/>
                        </w:rPr>
                        <w:t>Brick wall</w:t>
                      </w:r>
                    </w:p>
                  </w:txbxContent>
                </v:textbox>
              </v:shape>
            </w:pict>
          </mc:Fallback>
        </mc:AlternateContent>
      </w:r>
      <w:r>
        <w:rPr>
          <w:rFonts w:ascii="Times New Roman" w:hAnsi="Times New Roman" w:cs="Times New Roman"/>
          <w:noProof/>
          <w:sz w:val="18"/>
          <w:szCs w:val="18"/>
          <w:lang w:val="fr-CA" w:eastAsia="fr-CA"/>
        </w:rPr>
        <mc:AlternateContent>
          <mc:Choice Requires="wps">
            <w:drawing>
              <wp:anchor distT="0" distB="0" distL="114300" distR="114300" simplePos="0" relativeHeight="251670528" behindDoc="0" locked="0" layoutInCell="1" allowOverlap="1" wp14:anchorId="02D7DA7F" wp14:editId="2DE5DF4D">
                <wp:simplePos x="0" y="0"/>
                <wp:positionH relativeFrom="column">
                  <wp:posOffset>3631565</wp:posOffset>
                </wp:positionH>
                <wp:positionV relativeFrom="paragraph">
                  <wp:posOffset>980109</wp:posOffset>
                </wp:positionV>
                <wp:extent cx="969645" cy="229870"/>
                <wp:effectExtent l="0" t="0" r="20955" b="17780"/>
                <wp:wrapNone/>
                <wp:docPr id="18" name="Zone de texte 18"/>
                <wp:cNvGraphicFramePr/>
                <a:graphic xmlns:a="http://schemas.openxmlformats.org/drawingml/2006/main">
                  <a:graphicData uri="http://schemas.microsoft.com/office/word/2010/wordprocessingShape">
                    <wps:wsp>
                      <wps:cNvSpPr txBox="1"/>
                      <wps:spPr>
                        <a:xfrm>
                          <a:off x="0" y="0"/>
                          <a:ext cx="969645" cy="2298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836EE" w:rsidRPr="0001339A" w:rsidRDefault="00F836EE" w:rsidP="0001339A">
                            <w:pPr>
                              <w:jc w:val="center"/>
                              <w:rPr>
                                <w:rFonts w:ascii="Times New Roman" w:hAnsi="Times New Roman" w:cs="Times New Roman"/>
                                <w:lang w:val="en-CA"/>
                              </w:rPr>
                            </w:pPr>
                            <w:r>
                              <w:rPr>
                                <w:rFonts w:ascii="Times New Roman" w:hAnsi="Times New Roman" w:cs="Times New Roman"/>
                                <w:lang w:val="en-CA"/>
                              </w:rPr>
                              <w:t>Anodes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8" o:spid="_x0000_s1033" type="#_x0000_t202" style="position:absolute;left:0;text-align:left;margin-left:285.95pt;margin-top:77.15pt;width:76.35pt;height:18.1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" fillcolor="white [3201]" strokeweight=".5pt">
                <v:textbox>
                  <w:txbxContent>
                    <w:p w:rsidR="00F836EE" w:rsidRPr="0001339A" w:rsidRDefault="00F836EE" w:rsidP="0001339A">
                      <w:pPr>
                        <w:jc w:val="center"/>
                        <w:rPr>
                          <w:rFonts w:ascii="Times New Roman" w:hAnsi="Times New Roman" w:cs="Times New Roman"/>
                          <w:lang w:val="en-CA"/>
                        </w:rPr>
                      </w:pPr>
                      <w:r>
                        <w:rPr>
                          <w:rFonts w:ascii="Times New Roman" w:hAnsi="Times New Roman" w:cs="Times New Roman"/>
                          <w:lang w:val="en-CA"/>
                        </w:rPr>
                        <w:t>Anodes</w:t>
                      </w:r>
                    </w:p>
                  </w:txbxContent>
                </v:textbox>
              </v:shape>
            </w:pict>
          </mc:Fallback>
        </mc:AlternateContent>
      </w:r>
      <w:r>
        <w:rPr>
          <w:rFonts w:ascii="Times New Roman" w:hAnsi="Times New Roman" w:cs="Times New Roman"/>
          <w:noProof/>
          <w:sz w:val="18"/>
          <w:szCs w:val="18"/>
          <w:lang w:val="fr-CA" w:eastAsia="fr-CA"/>
        </w:rPr>
        <mc:AlternateContent>
          <mc:Choice Requires="wps">
            <w:drawing>
              <wp:anchor distT="0" distB="0" distL="114300" distR="114300" simplePos="0" relativeHeight="251668480" behindDoc="0" locked="0" layoutInCell="1" allowOverlap="1" wp14:anchorId="6C5A0F8C" wp14:editId="56135D20">
                <wp:simplePos x="0" y="0"/>
                <wp:positionH relativeFrom="column">
                  <wp:posOffset>3631234</wp:posOffset>
                </wp:positionH>
                <wp:positionV relativeFrom="paragraph">
                  <wp:posOffset>419100</wp:posOffset>
                </wp:positionV>
                <wp:extent cx="969645" cy="267335"/>
                <wp:effectExtent l="0" t="0" r="20955" b="18415"/>
                <wp:wrapNone/>
                <wp:docPr id="17" name="Zone de texte 17"/>
                <wp:cNvGraphicFramePr/>
                <a:graphic xmlns:a="http://schemas.openxmlformats.org/drawingml/2006/main">
                  <a:graphicData uri="http://schemas.microsoft.com/office/word/2010/wordprocessingShape">
                    <wps:wsp>
                      <wps:cNvSpPr txBox="1"/>
                      <wps:spPr>
                        <a:xfrm>
                          <a:off x="0" y="0"/>
                          <a:ext cx="969645" cy="2673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836EE" w:rsidRPr="0001339A" w:rsidRDefault="00F836EE" w:rsidP="0001339A">
                            <w:pPr>
                              <w:jc w:val="center"/>
                              <w:rPr>
                                <w:rFonts w:ascii="Times New Roman" w:hAnsi="Times New Roman" w:cs="Times New Roman"/>
                                <w:lang w:val="en-CA"/>
                              </w:rPr>
                            </w:pPr>
                            <w:r w:rsidRPr="0001339A">
                              <w:rPr>
                                <w:rFonts w:ascii="Times New Roman" w:hAnsi="Times New Roman" w:cs="Times New Roman"/>
                                <w:lang w:val="en-CA"/>
                              </w:rPr>
                              <w:t>Packing coke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7" o:spid="_x0000_s1034" type="#_x0000_t202" style="position:absolute;left:0;text-align:left;margin-left:285.9pt;margin-top:33pt;width:76.35pt;height:21.0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" fillcolor="white [3201]" strokeweight=".5pt">
                <v:textbox>
                  <w:txbxContent>
                    <w:p w:rsidR="00F836EE" w:rsidRPr="0001339A" w:rsidRDefault="00F836EE" w:rsidP="0001339A">
                      <w:pPr>
                        <w:jc w:val="center"/>
                        <w:rPr>
                          <w:rFonts w:ascii="Times New Roman" w:hAnsi="Times New Roman" w:cs="Times New Roman"/>
                          <w:lang w:val="en-CA"/>
                        </w:rPr>
                      </w:pPr>
                      <w:r w:rsidRPr="0001339A">
                        <w:rPr>
                          <w:rFonts w:ascii="Times New Roman" w:hAnsi="Times New Roman" w:cs="Times New Roman"/>
                          <w:lang w:val="en-CA"/>
                        </w:rPr>
                        <w:t>Packing coke</w:t>
                      </w:r>
                    </w:p>
                  </w:txbxContent>
                </v:textbox>
              </v:shape>
            </w:pict>
          </mc:Fallback>
        </mc:AlternateContent>
      </w:r>
      <w:r w:rsidR="00725382">
        <w:rPr>
          <w:rFonts w:ascii="Times New Roman" w:hAnsi="Times New Roman" w:cs="Times New Roman"/>
          <w:noProof/>
          <w:sz w:val="18"/>
          <w:szCs w:val="18"/>
          <w:lang w:val="fr-CA" w:eastAsia="fr-CA"/>
        </w:rPr>
        <mc:AlternateContent>
          <mc:Choice Requires="wps">
            <w:drawing>
              <wp:anchor distT="0" distB="0" distL="114300" distR="114300" simplePos="0" relativeHeight="251675648" behindDoc="0" locked="0" layoutInCell="1" allowOverlap="1" wp14:anchorId="6B718D09" wp14:editId="7E3C79E4">
                <wp:simplePos x="0" y="0"/>
                <wp:positionH relativeFrom="column">
                  <wp:posOffset>1965298</wp:posOffset>
                </wp:positionH>
                <wp:positionV relativeFrom="paragraph">
                  <wp:posOffset>75648</wp:posOffset>
                </wp:positionV>
                <wp:extent cx="1502410" cy="246380"/>
                <wp:effectExtent l="0" t="0" r="21590" b="20320"/>
                <wp:wrapNone/>
                <wp:docPr id="22" name="Zone de texte 22"/>
                <wp:cNvGraphicFramePr/>
                <a:graphic xmlns:a="http://schemas.openxmlformats.org/drawingml/2006/main">
                  <a:graphicData uri="http://schemas.microsoft.com/office/word/2010/wordprocessingShape">
                    <wps:wsp>
                      <wps:cNvSpPr txBox="1"/>
                      <wps:spPr>
                        <a:xfrm>
                          <a:off x="0" y="0"/>
                          <a:ext cx="1502410" cy="2463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836EE" w:rsidRPr="005733B2" w:rsidRDefault="00F836EE" w:rsidP="0001339A">
                            <w:pPr>
                              <w:jc w:val="center"/>
                              <w:rPr>
                                <w:rFonts w:ascii="Times New Roman" w:hAnsi="Times New Roman" w:cs="Times New Roman"/>
                                <w:lang w:val="en-CA"/>
                              </w:rPr>
                            </w:pPr>
                            <w:r w:rsidRPr="005733B2">
                              <w:rPr>
                                <w:rStyle w:val="hps"/>
                                <w:rFonts w:ascii="Times New Roman" w:hAnsi="Times New Roman" w:cs="Times New Roman"/>
                                <w:color w:val="333333"/>
                                <w:lang w:val="en"/>
                              </w:rPr>
                              <w:t>Symmetric</w:t>
                            </w:r>
                            <w:r w:rsidRPr="005733B2">
                              <w:rPr>
                                <w:rStyle w:val="shorttext"/>
                                <w:rFonts w:ascii="Times New Roman" w:hAnsi="Times New Roman" w:cs="Times New Roman"/>
                                <w:color w:val="333333"/>
                                <w:lang w:val="en"/>
                              </w:rPr>
                              <w:t xml:space="preserve"> </w:t>
                            </w:r>
                            <w:r w:rsidRPr="005733B2">
                              <w:rPr>
                                <w:rStyle w:val="hps"/>
                                <w:rFonts w:ascii="Times New Roman" w:hAnsi="Times New Roman" w:cs="Times New Roman"/>
                                <w:color w:val="333333"/>
                                <w:lang w:val="en"/>
                              </w:rPr>
                              <w:t>field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2" o:spid="_x0000_s1035" type="#_x0000_t202" style="position:absolute;left:0;text-align:left;margin-left:154.75pt;margin-top:5.95pt;width:118.3pt;height:19.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" fillcolor="white [3201]" strokeweight=".5pt">
                <v:textbox>
                  <w:txbxContent>
                    <w:p w:rsidR="00F836EE" w:rsidRPr="005733B2" w:rsidRDefault="00F836EE" w:rsidP="0001339A">
                      <w:pPr>
                        <w:jc w:val="center"/>
                        <w:rPr>
                          <w:rFonts w:ascii="Times New Roman" w:hAnsi="Times New Roman" w:cs="Times New Roman"/>
                          <w:lang w:val="en-CA"/>
                        </w:rPr>
                      </w:pPr>
                      <w:r w:rsidRPr="005733B2">
                        <w:rPr>
                          <w:rStyle w:val="hps"/>
                          <w:rFonts w:ascii="Times New Roman" w:hAnsi="Times New Roman" w:cs="Times New Roman"/>
                          <w:color w:val="333333"/>
                          <w:lang w:val="en"/>
                        </w:rPr>
                        <w:t>Symmetric</w:t>
                      </w:r>
                      <w:r w:rsidRPr="005733B2">
                        <w:rPr>
                          <w:rStyle w:val="shorttext"/>
                          <w:rFonts w:ascii="Times New Roman" w:hAnsi="Times New Roman" w:cs="Times New Roman"/>
                          <w:color w:val="333333"/>
                          <w:lang w:val="en"/>
                        </w:rPr>
                        <w:t xml:space="preserve"> </w:t>
                      </w:r>
                      <w:r w:rsidRPr="005733B2">
                        <w:rPr>
                          <w:rStyle w:val="hps"/>
                          <w:rFonts w:ascii="Times New Roman" w:hAnsi="Times New Roman" w:cs="Times New Roman"/>
                          <w:color w:val="333333"/>
                          <w:lang w:val="en"/>
                        </w:rPr>
                        <w:t>field</w:t>
                      </w:r>
                    </w:p>
                  </w:txbxContent>
                </v:textbox>
              </v:shape>
            </w:pict>
          </mc:Fallback>
        </mc:AlternateContent>
      </w:r>
      <w:r w:rsidR="003A3F19">
        <w:rPr>
          <w:rFonts w:ascii="Times New Roman" w:hAnsi="Times New Roman" w:cs="Times New Roman"/>
          <w:noProof/>
          <w:sz w:val="18"/>
          <w:szCs w:val="18"/>
          <w:lang w:val="fr-CA" w:eastAsia="fr-CA"/>
        </w:rPr>
        <mc:AlternateContent>
          <mc:Choice Requires="wps">
            <w:drawing>
              <wp:anchor distT="0" distB="0" distL="114300" distR="114300" simplePos="0" relativeHeight="251673600" behindDoc="0" locked="0" layoutInCell="1" allowOverlap="1" wp14:anchorId="29AE2877" wp14:editId="19531787">
                <wp:simplePos x="0" y="0"/>
                <wp:positionH relativeFrom="column">
                  <wp:posOffset>2363525</wp:posOffset>
                </wp:positionH>
                <wp:positionV relativeFrom="paragraph">
                  <wp:posOffset>187297</wp:posOffset>
                </wp:positionV>
                <wp:extent cx="532544" cy="0"/>
                <wp:effectExtent l="38100" t="76200" r="20320" b="95250"/>
                <wp:wrapNone/>
                <wp:docPr id="21" name="Connecteur droit avec flèche 21"/>
                <wp:cNvGraphicFramePr/>
                <a:graphic xmlns:a="http://schemas.openxmlformats.org/drawingml/2006/main">
                  <a:graphicData uri="http://schemas.microsoft.com/office/word/2010/wordprocessingShape">
                    <wps:wsp>
                      <wps:cNvCnPr/>
                      <wps:spPr>
                        <a:xfrm>
                          <a:off x="0" y="0"/>
                          <a:ext cx="532544" cy="0"/>
                        </a:xfrm>
                        <a:prstGeom prst="straightConnector1">
                          <a:avLst/>
                        </a:prstGeom>
                        <a:ln w="15875">
                          <a:solidFill>
                            <a:schemeClr val="tx1"/>
                          </a:solidFill>
                          <a:headEnd type="stealth"/>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Connecteur droit avec flèche 21" o:spid="_x0000_s1026" type="#_x0000_t32" style="position:absolute;margin-left:186.1pt;margin-top:14.75pt;width:41.95pt;height:0;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" strokecolor="black [3213]" strokeweight="1.25pt">
                <v:stroke startarrow="classic" endarrow="classic"/>
              </v:shape>
            </w:pict>
          </mc:Fallback>
        </mc:AlternateContent>
      </w:r>
      <w:r w:rsidR="005F6CA7">
        <w:rPr>
          <w:noProof/>
          <w:lang w:val="fr-CA" w:eastAsia="fr-CA"/>
        </w:rPr>
        <w:drawing>
          <wp:inline distT="0" distB="0" distL="0" distR="0">
            <wp:extent cx="2480807" cy="4292947"/>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82005" cy="4295021"/>
                    </a:xfrm>
                    <a:prstGeom prst="rect">
                      <a:avLst/>
                    </a:prstGeom>
                    <a:noFill/>
                    <a:ln>
                      <a:noFill/>
                    </a:ln>
                  </pic:spPr>
                </pic:pic>
              </a:graphicData>
            </a:graphic>
          </wp:inline>
        </w:drawing>
      </w:r>
    </w:p>
    <w:p w:rsidR="007E134D" w:rsidRDefault="009D08B2" w:rsidP="006F0A81">
      <w:pPr>
        <w:pStyle w:val="Lgende"/>
        <w:jc w:val="center"/>
        <w:rPr>
          <w:rFonts w:ascii="Times New Roman" w:hAnsi="Times New Roman" w:cs="Times New Roman"/>
          <w:color w:val="auto"/>
          <w:sz w:val="24"/>
          <w:szCs w:val="24"/>
          <w:lang w:val="en-CA"/>
        </w:rPr>
      </w:pPr>
      <w:r w:rsidRPr="002C5303">
        <w:rPr>
          <w:rFonts w:ascii="Times New Roman" w:hAnsi="Times New Roman" w:cs="Times New Roman"/>
          <w:color w:val="auto"/>
          <w:sz w:val="24"/>
          <w:szCs w:val="24"/>
          <w:lang w:val="en-CA"/>
        </w:rPr>
        <w:t xml:space="preserve">Figure 3 </w:t>
      </w:r>
      <w:r w:rsidR="006F0A81">
        <w:rPr>
          <w:rFonts w:ascii="Times New Roman" w:hAnsi="Times New Roman" w:cs="Times New Roman"/>
          <w:b w:val="0"/>
          <w:color w:val="auto"/>
          <w:sz w:val="24"/>
          <w:szCs w:val="24"/>
          <w:lang w:val="en-CA"/>
        </w:rPr>
        <w:t xml:space="preserve">The pit, the </w:t>
      </w:r>
      <w:r w:rsidRPr="00725382">
        <w:rPr>
          <w:rFonts w:ascii="Times New Roman" w:hAnsi="Times New Roman" w:cs="Times New Roman"/>
          <w:b w:val="0"/>
          <w:color w:val="auto"/>
          <w:sz w:val="24"/>
          <w:szCs w:val="24"/>
          <w:lang w:val="en-CA"/>
        </w:rPr>
        <w:t>flue</w:t>
      </w:r>
      <w:r w:rsidR="006F0A81">
        <w:rPr>
          <w:rFonts w:ascii="Times New Roman" w:hAnsi="Times New Roman" w:cs="Times New Roman"/>
          <w:b w:val="0"/>
          <w:color w:val="auto"/>
          <w:sz w:val="24"/>
          <w:szCs w:val="24"/>
          <w:lang w:val="en-CA"/>
        </w:rPr>
        <w:t>,</w:t>
      </w:r>
      <w:r w:rsidRPr="00725382">
        <w:rPr>
          <w:rFonts w:ascii="Times New Roman" w:hAnsi="Times New Roman" w:cs="Times New Roman"/>
          <w:b w:val="0"/>
          <w:color w:val="auto"/>
          <w:sz w:val="24"/>
          <w:szCs w:val="24"/>
          <w:lang w:val="en-CA"/>
        </w:rPr>
        <w:t xml:space="preserve"> and symmetry considered in the model</w:t>
      </w:r>
      <w:r w:rsidR="006F0A81">
        <w:rPr>
          <w:rFonts w:ascii="Times New Roman" w:hAnsi="Times New Roman" w:cs="Times New Roman"/>
          <w:b w:val="0"/>
          <w:color w:val="auto"/>
          <w:sz w:val="24"/>
          <w:szCs w:val="24"/>
          <w:lang w:val="en-CA"/>
        </w:rPr>
        <w:t>.</w:t>
      </w:r>
    </w:p>
    <w:p w:rsidR="007E134D" w:rsidRPr="00D3462D" w:rsidRDefault="006F0A81" w:rsidP="00725382">
      <w:pPr>
        <w:spacing w:after="0" w:line="240" w:lineRule="auto"/>
        <w:jc w:val="both"/>
        <w:rPr>
          <w:rFonts w:ascii="Times New Roman" w:hAnsi="Times New Roman" w:cs="Times New Roman"/>
          <w:sz w:val="24"/>
          <w:szCs w:val="24"/>
          <w:lang w:val="en"/>
        </w:rPr>
      </w:pPr>
      <w:r w:rsidRPr="00D3462D">
        <w:rPr>
          <w:rFonts w:ascii="Times New Roman" w:hAnsi="Times New Roman" w:cs="Times New Roman"/>
          <w:sz w:val="24"/>
          <w:szCs w:val="24"/>
          <w:lang w:val="en"/>
        </w:rPr>
        <w:t>T</w:t>
      </w:r>
      <w:r w:rsidR="007E134D" w:rsidRPr="00D3462D">
        <w:rPr>
          <w:rFonts w:ascii="Times New Roman" w:hAnsi="Times New Roman" w:cs="Times New Roman"/>
          <w:sz w:val="24"/>
          <w:szCs w:val="24"/>
          <w:lang w:val="en"/>
        </w:rPr>
        <w:t xml:space="preserve">he 3D model </w:t>
      </w:r>
      <w:r w:rsidRPr="00D3462D">
        <w:rPr>
          <w:rFonts w:ascii="Times New Roman" w:hAnsi="Times New Roman" w:cs="Times New Roman"/>
          <w:sz w:val="24"/>
          <w:szCs w:val="24"/>
          <w:lang w:val="en"/>
        </w:rPr>
        <w:t>allows</w:t>
      </w:r>
      <w:r w:rsidR="007E134D" w:rsidRPr="00D3462D">
        <w:rPr>
          <w:rFonts w:ascii="Times New Roman" w:hAnsi="Times New Roman" w:cs="Times New Roman"/>
          <w:sz w:val="24"/>
          <w:szCs w:val="24"/>
          <w:lang w:val="en"/>
        </w:rPr>
        <w:t xml:space="preserve"> </w:t>
      </w:r>
      <w:r w:rsidRPr="00D3462D">
        <w:rPr>
          <w:rFonts w:ascii="Times New Roman" w:hAnsi="Times New Roman" w:cs="Times New Roman"/>
          <w:sz w:val="24"/>
          <w:szCs w:val="24"/>
          <w:lang w:val="en"/>
        </w:rPr>
        <w:t xml:space="preserve">visualizing in detail the influence of different parameters </w:t>
      </w:r>
      <w:r w:rsidR="007E134D" w:rsidRPr="00D3462D">
        <w:rPr>
          <w:rFonts w:ascii="Times New Roman" w:hAnsi="Times New Roman" w:cs="Times New Roman"/>
          <w:sz w:val="24"/>
          <w:szCs w:val="24"/>
          <w:lang w:val="en"/>
        </w:rPr>
        <w:t>on the distribution of temperature</w:t>
      </w:r>
      <w:r w:rsidRPr="00D3462D">
        <w:rPr>
          <w:rFonts w:ascii="Times New Roman" w:hAnsi="Times New Roman" w:cs="Times New Roman"/>
          <w:sz w:val="24"/>
          <w:szCs w:val="24"/>
          <w:lang w:val="en"/>
        </w:rPr>
        <w:t>s</w:t>
      </w:r>
      <w:r w:rsidR="007E134D" w:rsidRPr="00D3462D">
        <w:rPr>
          <w:rFonts w:ascii="Times New Roman" w:hAnsi="Times New Roman" w:cs="Times New Roman"/>
          <w:sz w:val="24"/>
          <w:szCs w:val="24"/>
          <w:lang w:val="en"/>
        </w:rPr>
        <w:t xml:space="preserve"> throughout the furnace</w:t>
      </w:r>
      <w:r w:rsidRPr="00D3462D">
        <w:rPr>
          <w:rFonts w:ascii="Times New Roman" w:hAnsi="Times New Roman" w:cs="Times New Roman"/>
          <w:sz w:val="24"/>
          <w:szCs w:val="24"/>
          <w:lang w:val="en"/>
        </w:rPr>
        <w:t xml:space="preserve"> and flow in the flue</w:t>
      </w:r>
      <w:r w:rsidR="00575D2C" w:rsidRPr="00D3462D">
        <w:rPr>
          <w:rFonts w:ascii="Times New Roman" w:hAnsi="Times New Roman" w:cs="Times New Roman"/>
          <w:sz w:val="24"/>
          <w:szCs w:val="24"/>
          <w:lang w:val="en"/>
        </w:rPr>
        <w:t>,</w:t>
      </w:r>
      <w:r w:rsidRPr="00D3462D">
        <w:rPr>
          <w:rFonts w:ascii="Times New Roman" w:hAnsi="Times New Roman" w:cs="Times New Roman"/>
          <w:sz w:val="24"/>
          <w:szCs w:val="24"/>
          <w:lang w:val="en"/>
        </w:rPr>
        <w:t xml:space="preserve"> to </w:t>
      </w:r>
      <w:r w:rsidR="00575D2C" w:rsidRPr="00D3462D">
        <w:rPr>
          <w:rFonts w:ascii="Times New Roman" w:hAnsi="Times New Roman" w:cs="Times New Roman"/>
          <w:sz w:val="24"/>
          <w:szCs w:val="24"/>
          <w:lang w:val="en"/>
        </w:rPr>
        <w:t xml:space="preserve">determine the </w:t>
      </w:r>
      <w:r w:rsidR="007E134D" w:rsidRPr="00D3462D">
        <w:rPr>
          <w:rFonts w:ascii="Times New Roman" w:hAnsi="Times New Roman" w:cs="Times New Roman"/>
          <w:sz w:val="24"/>
          <w:szCs w:val="24"/>
          <w:lang w:val="en"/>
        </w:rPr>
        <w:t xml:space="preserve">optimal dimensions of the </w:t>
      </w:r>
      <w:r w:rsidR="00575D2C" w:rsidRPr="00D3462D">
        <w:rPr>
          <w:rFonts w:ascii="Times New Roman" w:hAnsi="Times New Roman" w:cs="Times New Roman"/>
          <w:sz w:val="24"/>
          <w:szCs w:val="24"/>
          <w:lang w:val="en"/>
        </w:rPr>
        <w:t>furnace,</w:t>
      </w:r>
      <w:r w:rsidR="007E134D" w:rsidRPr="00D3462D">
        <w:rPr>
          <w:rFonts w:ascii="Times New Roman" w:hAnsi="Times New Roman" w:cs="Times New Roman"/>
          <w:sz w:val="24"/>
          <w:szCs w:val="24"/>
          <w:lang w:val="en"/>
        </w:rPr>
        <w:t xml:space="preserve"> </w:t>
      </w:r>
      <w:r w:rsidRPr="00D3462D">
        <w:rPr>
          <w:rFonts w:ascii="Times New Roman" w:hAnsi="Times New Roman" w:cs="Times New Roman"/>
          <w:sz w:val="24"/>
          <w:szCs w:val="24"/>
          <w:lang w:val="en"/>
        </w:rPr>
        <w:t>to calculate the combustion patterns of the fuel and the volatiles</w:t>
      </w:r>
      <w:r w:rsidR="00575D2C" w:rsidRPr="00D3462D">
        <w:rPr>
          <w:rFonts w:ascii="Times New Roman" w:hAnsi="Times New Roman" w:cs="Times New Roman"/>
          <w:sz w:val="24"/>
          <w:szCs w:val="24"/>
          <w:lang w:val="en"/>
        </w:rPr>
        <w:t>,</w:t>
      </w:r>
      <w:r w:rsidRPr="00D3462D">
        <w:rPr>
          <w:rFonts w:ascii="Times New Roman" w:hAnsi="Times New Roman" w:cs="Times New Roman"/>
          <w:sz w:val="24"/>
          <w:szCs w:val="24"/>
          <w:lang w:val="en"/>
        </w:rPr>
        <w:t xml:space="preserve"> etc</w:t>
      </w:r>
      <w:r w:rsidR="007E134D" w:rsidRPr="00D3462D">
        <w:rPr>
          <w:rFonts w:ascii="Times New Roman" w:hAnsi="Times New Roman" w:cs="Times New Roman"/>
          <w:sz w:val="24"/>
          <w:szCs w:val="24"/>
          <w:lang w:val="en"/>
        </w:rPr>
        <w:t>.</w:t>
      </w:r>
    </w:p>
    <w:p w:rsidR="00725382" w:rsidRPr="00D3462D" w:rsidRDefault="00725382" w:rsidP="00725382">
      <w:pPr>
        <w:spacing w:after="0" w:line="240" w:lineRule="auto"/>
        <w:jc w:val="both"/>
        <w:rPr>
          <w:rFonts w:ascii="Times New Roman" w:hAnsi="Times New Roman" w:cs="Times New Roman"/>
          <w:sz w:val="24"/>
          <w:szCs w:val="24"/>
          <w:lang w:val="en"/>
        </w:rPr>
      </w:pPr>
    </w:p>
    <w:p w:rsidR="00575D2C" w:rsidRPr="00D3462D" w:rsidRDefault="00575D2C" w:rsidP="00725382">
      <w:pPr>
        <w:spacing w:after="0" w:line="240" w:lineRule="auto"/>
        <w:jc w:val="both"/>
        <w:rPr>
          <w:rStyle w:val="hps"/>
          <w:rFonts w:ascii="Times New Roman" w:hAnsi="Times New Roman" w:cs="Times New Roman"/>
          <w:sz w:val="24"/>
          <w:szCs w:val="24"/>
          <w:lang w:val="en"/>
        </w:rPr>
      </w:pPr>
      <w:r w:rsidRPr="00D3462D">
        <w:rPr>
          <w:rStyle w:val="hps"/>
          <w:rFonts w:ascii="Times New Roman" w:hAnsi="Times New Roman" w:cs="Times New Roman"/>
          <w:sz w:val="24"/>
          <w:szCs w:val="24"/>
          <w:lang w:val="en"/>
        </w:rPr>
        <w:t>Figure 4</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shows the geometry</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of the overall model.</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The model is</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 xml:space="preserve">built </w:t>
      </w:r>
      <w:r w:rsidR="003C76D8" w:rsidRPr="00D3462D">
        <w:rPr>
          <w:rStyle w:val="hps"/>
          <w:rFonts w:ascii="Times New Roman" w:hAnsi="Times New Roman" w:cs="Times New Roman"/>
          <w:sz w:val="24"/>
          <w:szCs w:val="24"/>
          <w:lang w:val="en"/>
        </w:rPr>
        <w:t>on the geometry</w:t>
      </w:r>
      <w:r w:rsidRPr="00D3462D">
        <w:rPr>
          <w:rStyle w:val="hps"/>
          <w:rFonts w:ascii="Times New Roman" w:hAnsi="Times New Roman" w:cs="Times New Roman"/>
          <w:sz w:val="24"/>
          <w:szCs w:val="24"/>
          <w:lang w:val="en"/>
        </w:rPr>
        <w:t xml:space="preserve"> presented in</w:t>
      </w:r>
      <w:r w:rsidR="003C76D8" w:rsidRPr="00D3462D">
        <w:rPr>
          <w:rStyle w:val="hps"/>
          <w:rFonts w:ascii="Times New Roman" w:hAnsi="Times New Roman" w:cs="Times New Roman"/>
          <w:sz w:val="24"/>
          <w:szCs w:val="24"/>
          <w:lang w:val="en"/>
        </w:rPr>
        <w:t xml:space="preserve"> reference</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[23]</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 xml:space="preserve">It is </w:t>
      </w:r>
      <w:r w:rsidR="003C76D8" w:rsidRPr="00D3462D">
        <w:rPr>
          <w:rStyle w:val="hps"/>
          <w:rFonts w:ascii="Times New Roman" w:hAnsi="Times New Roman" w:cs="Times New Roman"/>
          <w:sz w:val="24"/>
          <w:szCs w:val="24"/>
          <w:lang w:val="en"/>
        </w:rPr>
        <w:t xml:space="preserve">a typical </w:t>
      </w:r>
      <w:r w:rsidRPr="00D3462D">
        <w:rPr>
          <w:rStyle w:val="hps"/>
          <w:rFonts w:ascii="Times New Roman" w:hAnsi="Times New Roman" w:cs="Times New Roman"/>
          <w:sz w:val="24"/>
          <w:szCs w:val="24"/>
          <w:lang w:val="en"/>
        </w:rPr>
        <w:t>geometry whose</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overall</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structure resembles</w:t>
      </w:r>
      <w:r w:rsidRPr="00D3462D">
        <w:rPr>
          <w:rStyle w:val="longtext"/>
          <w:rFonts w:ascii="Times New Roman" w:hAnsi="Times New Roman" w:cs="Times New Roman"/>
          <w:sz w:val="24"/>
          <w:szCs w:val="24"/>
          <w:lang w:val="en"/>
        </w:rPr>
        <w:t xml:space="preserve"> </w:t>
      </w:r>
      <w:r w:rsidR="003C76D8" w:rsidRPr="00D3462D">
        <w:rPr>
          <w:rStyle w:val="hps"/>
          <w:rFonts w:ascii="Times New Roman" w:hAnsi="Times New Roman" w:cs="Times New Roman"/>
          <w:sz w:val="24"/>
          <w:szCs w:val="24"/>
          <w:lang w:val="en"/>
        </w:rPr>
        <w:t>to</w:t>
      </w:r>
      <w:r w:rsidRPr="00D3462D">
        <w:rPr>
          <w:rStyle w:val="hps"/>
          <w:rFonts w:ascii="Times New Roman" w:hAnsi="Times New Roman" w:cs="Times New Roman"/>
          <w:sz w:val="24"/>
          <w:szCs w:val="24"/>
          <w:lang w:val="en"/>
        </w:rPr>
        <w:t xml:space="preserve"> </w:t>
      </w:r>
      <w:r w:rsidR="003C76D8" w:rsidRPr="00D3462D">
        <w:rPr>
          <w:rStyle w:val="hps"/>
          <w:rFonts w:ascii="Times New Roman" w:hAnsi="Times New Roman" w:cs="Times New Roman"/>
          <w:sz w:val="24"/>
          <w:szCs w:val="24"/>
          <w:lang w:val="en"/>
        </w:rPr>
        <w:t>other</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flue</w:t>
      </w:r>
      <w:r w:rsidR="003C76D8" w:rsidRPr="00D3462D">
        <w:rPr>
          <w:rStyle w:val="hps"/>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walls</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of the same type</w:t>
      </w:r>
      <w:r w:rsidR="003C76D8" w:rsidRPr="00D3462D">
        <w:rPr>
          <w:rStyle w:val="hps"/>
          <w:rFonts w:ascii="Times New Roman" w:hAnsi="Times New Roman" w:cs="Times New Roman"/>
          <w:sz w:val="24"/>
          <w:szCs w:val="24"/>
          <w:lang w:val="en"/>
        </w:rPr>
        <w:t xml:space="preserve"> of furnaces; but, here are</w:t>
      </w:r>
      <w:r w:rsidRPr="00D3462D">
        <w:rPr>
          <w:rStyle w:val="longtext"/>
          <w:rFonts w:ascii="Times New Roman" w:hAnsi="Times New Roman" w:cs="Times New Roman"/>
          <w:sz w:val="24"/>
          <w:szCs w:val="24"/>
          <w:lang w:val="en"/>
        </w:rPr>
        <w:t xml:space="preserve"> </w:t>
      </w:r>
      <w:r w:rsidR="003C76D8" w:rsidRPr="00D3462D">
        <w:rPr>
          <w:rStyle w:val="longtext"/>
          <w:rFonts w:ascii="Times New Roman" w:hAnsi="Times New Roman" w:cs="Times New Roman"/>
          <w:sz w:val="24"/>
          <w:szCs w:val="24"/>
          <w:lang w:val="en"/>
        </w:rPr>
        <w:t xml:space="preserve">some </w:t>
      </w:r>
      <w:r w:rsidRPr="00D3462D">
        <w:rPr>
          <w:rStyle w:val="hps"/>
          <w:rFonts w:ascii="Times New Roman" w:hAnsi="Times New Roman" w:cs="Times New Roman"/>
          <w:sz w:val="24"/>
          <w:szCs w:val="24"/>
          <w:lang w:val="en"/>
        </w:rPr>
        <w:t>geometric</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 xml:space="preserve">variations </w:t>
      </w:r>
      <w:r w:rsidR="003C76D8" w:rsidRPr="00D3462D">
        <w:rPr>
          <w:rStyle w:val="hps"/>
          <w:rFonts w:ascii="Times New Roman" w:hAnsi="Times New Roman" w:cs="Times New Roman"/>
          <w:sz w:val="24"/>
          <w:szCs w:val="24"/>
          <w:lang w:val="en"/>
        </w:rPr>
        <w:t>from one furnace to another</w:t>
      </w:r>
      <w:r w:rsidRPr="00D3462D">
        <w:rPr>
          <w:rStyle w:val="hps"/>
          <w:rFonts w:ascii="Times New Roman" w:hAnsi="Times New Roman" w:cs="Times New Roman"/>
          <w:sz w:val="24"/>
          <w:szCs w:val="24"/>
          <w:lang w:val="en"/>
        </w:rPr>
        <w:t>.</w:t>
      </w:r>
    </w:p>
    <w:p w:rsidR="00725382" w:rsidRPr="00D3462D" w:rsidRDefault="00725382" w:rsidP="00725382">
      <w:pPr>
        <w:spacing w:after="0" w:line="240" w:lineRule="auto"/>
        <w:jc w:val="both"/>
        <w:rPr>
          <w:rStyle w:val="hps"/>
          <w:rFonts w:ascii="Times New Roman" w:hAnsi="Times New Roman" w:cs="Times New Roman"/>
          <w:sz w:val="24"/>
          <w:szCs w:val="24"/>
          <w:lang w:val="en"/>
        </w:rPr>
      </w:pPr>
    </w:p>
    <w:p w:rsidR="00575D2C" w:rsidRPr="00741D99" w:rsidRDefault="00575D2C" w:rsidP="00DB5F1B">
      <w:pPr>
        <w:spacing w:after="0" w:line="480" w:lineRule="auto"/>
        <w:jc w:val="center"/>
        <w:rPr>
          <w:rFonts w:ascii="Times New Roman" w:hAnsi="Times New Roman" w:cs="Times New Roman"/>
          <w:sz w:val="24"/>
          <w:szCs w:val="24"/>
          <w:lang w:val="en-CA"/>
        </w:rPr>
      </w:pPr>
      <w:r w:rsidRPr="00741D99">
        <w:rPr>
          <w:rFonts w:ascii="Times New Roman" w:hAnsi="Times New Roman" w:cs="Times New Roman"/>
          <w:noProof/>
          <w:sz w:val="24"/>
          <w:szCs w:val="24"/>
          <w:lang w:val="fr-CA" w:eastAsia="fr-CA"/>
        </w:rPr>
        <w:lastRenderedPageBreak/>
        <w:drawing>
          <wp:inline distT="0" distB="0" distL="0" distR="0" wp14:anchorId="7A3698C4" wp14:editId="1B8FA08D">
            <wp:extent cx="2019632" cy="2051477"/>
            <wp:effectExtent l="0" t="0" r="0"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26142" cy="2058089"/>
                    </a:xfrm>
                    <a:prstGeom prst="rect">
                      <a:avLst/>
                    </a:prstGeom>
                    <a:noFill/>
                  </pic:spPr>
                </pic:pic>
              </a:graphicData>
            </a:graphic>
          </wp:inline>
        </w:drawing>
      </w:r>
      <w:r w:rsidRPr="00741D99">
        <w:rPr>
          <w:rFonts w:ascii="Times New Roman" w:hAnsi="Times New Roman" w:cs="Times New Roman"/>
          <w:noProof/>
          <w:sz w:val="18"/>
          <w:szCs w:val="18"/>
          <w:lang w:val="fr-CA" w:eastAsia="fr-CA"/>
        </w:rPr>
        <w:drawing>
          <wp:inline distT="0" distB="0" distL="0" distR="0" wp14:anchorId="700EF2BF" wp14:editId="08838C11">
            <wp:extent cx="2019632" cy="2054734"/>
            <wp:effectExtent l="0" t="0" r="0" b="3175"/>
            <wp:docPr id="13" name="Image 13" descr="C:\Users\Carbone\Desktop\solides E chen\essai 1\essai 1 global e chen_files\user_files\CFX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rbone\Desktop\solides E chen\essai 1\essai 1 global e chen_files\user_files\CFX 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0441" cy="2065731"/>
                    </a:xfrm>
                    <a:prstGeom prst="rect">
                      <a:avLst/>
                    </a:prstGeom>
                    <a:noFill/>
                    <a:ln>
                      <a:noFill/>
                    </a:ln>
                  </pic:spPr>
                </pic:pic>
              </a:graphicData>
            </a:graphic>
          </wp:inline>
        </w:drawing>
      </w:r>
    </w:p>
    <w:p w:rsidR="00575D2C" w:rsidRPr="00DB5F1B" w:rsidRDefault="00575D2C" w:rsidP="007655BF">
      <w:pPr>
        <w:spacing w:after="0" w:line="240" w:lineRule="auto"/>
        <w:jc w:val="center"/>
        <w:rPr>
          <w:rFonts w:ascii="Times New Roman" w:hAnsi="Times New Roman" w:cs="Times New Roman"/>
          <w:sz w:val="24"/>
          <w:szCs w:val="24"/>
          <w:lang w:val="en-CA"/>
        </w:rPr>
      </w:pPr>
      <w:r w:rsidRPr="000336E7">
        <w:rPr>
          <w:rFonts w:ascii="Times New Roman" w:hAnsi="Times New Roman" w:cs="Times New Roman"/>
          <w:b/>
          <w:sz w:val="24"/>
          <w:szCs w:val="24"/>
          <w:lang w:val="en-CA"/>
        </w:rPr>
        <w:t>Figure 4</w:t>
      </w:r>
      <w:r w:rsidR="00175C0F" w:rsidRPr="000336E7">
        <w:rPr>
          <w:rFonts w:ascii="Times New Roman" w:hAnsi="Times New Roman" w:cs="Times New Roman"/>
          <w:b/>
          <w:sz w:val="24"/>
          <w:szCs w:val="24"/>
          <w:lang w:val="en-CA"/>
        </w:rPr>
        <w:t xml:space="preserve"> </w:t>
      </w:r>
      <w:r w:rsidR="006F0A81">
        <w:rPr>
          <w:rFonts w:ascii="Times New Roman" w:hAnsi="Times New Roman" w:cs="Times New Roman"/>
          <w:sz w:val="24"/>
          <w:szCs w:val="24"/>
          <w:lang w:val="en-CA"/>
        </w:rPr>
        <w:t>O</w:t>
      </w:r>
      <w:r w:rsidR="00175C0F" w:rsidRPr="00725382">
        <w:rPr>
          <w:rFonts w:ascii="Times New Roman" w:hAnsi="Times New Roman" w:cs="Times New Roman"/>
          <w:sz w:val="24"/>
          <w:szCs w:val="24"/>
          <w:lang w:val="en-CA"/>
        </w:rPr>
        <w:t xml:space="preserve">verview of the </w:t>
      </w:r>
      <w:r w:rsidR="00175C0F" w:rsidRPr="00DB5F1B">
        <w:rPr>
          <w:rFonts w:ascii="Times New Roman" w:hAnsi="Times New Roman" w:cs="Times New Roman"/>
          <w:sz w:val="24"/>
          <w:szCs w:val="24"/>
          <w:lang w:val="en-CA"/>
        </w:rPr>
        <w:t>global model</w:t>
      </w:r>
      <w:r w:rsidR="006F0A81" w:rsidRPr="00DB5F1B">
        <w:rPr>
          <w:rFonts w:ascii="Times New Roman" w:hAnsi="Times New Roman" w:cs="Times New Roman"/>
          <w:sz w:val="24"/>
          <w:szCs w:val="24"/>
          <w:lang w:val="en-CA"/>
        </w:rPr>
        <w:t>.</w:t>
      </w:r>
    </w:p>
    <w:p w:rsidR="007655BF" w:rsidRPr="000336E7" w:rsidRDefault="007655BF" w:rsidP="007655BF">
      <w:pPr>
        <w:spacing w:after="0" w:line="240" w:lineRule="auto"/>
        <w:jc w:val="center"/>
        <w:rPr>
          <w:rFonts w:ascii="Times New Roman" w:hAnsi="Times New Roman" w:cs="Times New Roman"/>
          <w:b/>
          <w:sz w:val="24"/>
          <w:szCs w:val="24"/>
          <w:lang w:val="en-CA"/>
        </w:rPr>
      </w:pPr>
    </w:p>
    <w:p w:rsidR="003C76D8" w:rsidRPr="00D3462D" w:rsidRDefault="003C76D8" w:rsidP="00725382">
      <w:pPr>
        <w:spacing w:after="0" w:line="240" w:lineRule="auto"/>
        <w:rPr>
          <w:rStyle w:val="longtext"/>
          <w:rFonts w:ascii="Times New Roman" w:hAnsi="Times New Roman" w:cs="Times New Roman"/>
          <w:sz w:val="24"/>
          <w:szCs w:val="24"/>
          <w:lang w:val="en"/>
        </w:rPr>
      </w:pPr>
      <w:r w:rsidRPr="00D3462D">
        <w:rPr>
          <w:rStyle w:val="hps"/>
          <w:rFonts w:ascii="Times New Roman" w:hAnsi="Times New Roman" w:cs="Times New Roman"/>
          <w:sz w:val="24"/>
          <w:szCs w:val="24"/>
          <w:lang w:val="en"/>
        </w:rPr>
        <w:t>O</w:t>
      </w:r>
      <w:r w:rsidR="00622994" w:rsidRPr="00D3462D">
        <w:rPr>
          <w:rStyle w:val="hps"/>
          <w:rFonts w:ascii="Times New Roman" w:hAnsi="Times New Roman" w:cs="Times New Roman"/>
          <w:sz w:val="24"/>
          <w:szCs w:val="24"/>
          <w:lang w:val="en"/>
        </w:rPr>
        <w:t>n the</w:t>
      </w:r>
      <w:r w:rsidRPr="00D3462D">
        <w:rPr>
          <w:rStyle w:val="longtext"/>
          <w:rFonts w:ascii="Times New Roman" w:hAnsi="Times New Roman" w:cs="Times New Roman"/>
          <w:sz w:val="24"/>
          <w:szCs w:val="24"/>
          <w:lang w:val="en"/>
        </w:rPr>
        <w:t xml:space="preserve"> flue</w:t>
      </w:r>
      <w:r w:rsidR="00622994" w:rsidRPr="00D3462D">
        <w:rPr>
          <w:rStyle w:val="hps"/>
          <w:rFonts w:ascii="Times New Roman" w:hAnsi="Times New Roman" w:cs="Times New Roman"/>
          <w:sz w:val="24"/>
          <w:szCs w:val="24"/>
          <w:lang w:val="en"/>
        </w:rPr>
        <w:t xml:space="preserve"> part (gas side)</w:t>
      </w:r>
      <w:r w:rsidR="00622994" w:rsidRPr="00D3462D">
        <w:rPr>
          <w:rStyle w:val="longtext"/>
          <w:rFonts w:ascii="Times New Roman" w:hAnsi="Times New Roman" w:cs="Times New Roman"/>
          <w:sz w:val="24"/>
          <w:szCs w:val="24"/>
          <w:lang w:val="en"/>
        </w:rPr>
        <w:t xml:space="preserve"> </w:t>
      </w:r>
      <w:r w:rsidR="00622994" w:rsidRPr="00D3462D">
        <w:rPr>
          <w:rStyle w:val="hps"/>
          <w:rFonts w:ascii="Times New Roman" w:hAnsi="Times New Roman" w:cs="Times New Roman"/>
          <w:sz w:val="24"/>
          <w:szCs w:val="24"/>
          <w:lang w:val="en"/>
        </w:rPr>
        <w:t>of the furnace, the following</w:t>
      </w:r>
      <w:r w:rsidR="00622994" w:rsidRPr="00D3462D">
        <w:rPr>
          <w:rStyle w:val="longtext"/>
          <w:rFonts w:ascii="Times New Roman" w:hAnsi="Times New Roman" w:cs="Times New Roman"/>
          <w:sz w:val="24"/>
          <w:szCs w:val="24"/>
          <w:lang w:val="en"/>
        </w:rPr>
        <w:t xml:space="preserve"> </w:t>
      </w:r>
      <w:r w:rsidR="00622994" w:rsidRPr="00D3462D">
        <w:rPr>
          <w:rStyle w:val="hps"/>
          <w:rFonts w:ascii="Times New Roman" w:hAnsi="Times New Roman" w:cs="Times New Roman"/>
          <w:sz w:val="24"/>
          <w:szCs w:val="24"/>
          <w:lang w:val="en"/>
        </w:rPr>
        <w:t>equations are solved</w:t>
      </w:r>
      <w:r w:rsidR="00622994" w:rsidRPr="00D3462D">
        <w:rPr>
          <w:rStyle w:val="longtext"/>
          <w:rFonts w:ascii="Times New Roman" w:hAnsi="Times New Roman" w:cs="Times New Roman"/>
          <w:sz w:val="24"/>
          <w:szCs w:val="24"/>
          <w:lang w:val="en"/>
        </w:rPr>
        <w:t>:</w:t>
      </w:r>
      <w:r w:rsidR="00622994" w:rsidRPr="00D3462D">
        <w:rPr>
          <w:rFonts w:ascii="Times New Roman" w:hAnsi="Times New Roman" w:cs="Times New Roman"/>
          <w:sz w:val="24"/>
          <w:szCs w:val="24"/>
          <w:lang w:val="en"/>
        </w:rPr>
        <w:br/>
      </w:r>
      <w:r w:rsidR="00622994" w:rsidRPr="00D3462D">
        <w:rPr>
          <w:rStyle w:val="hps"/>
          <w:rFonts w:ascii="Times New Roman" w:hAnsi="Times New Roman" w:cs="Times New Roman"/>
          <w:sz w:val="24"/>
          <w:szCs w:val="24"/>
          <w:lang w:val="en"/>
        </w:rPr>
        <w:t>-</w:t>
      </w:r>
      <w:r w:rsidR="00622994" w:rsidRPr="00D3462D">
        <w:rPr>
          <w:rStyle w:val="longtext"/>
          <w:rFonts w:ascii="Times New Roman" w:hAnsi="Times New Roman" w:cs="Times New Roman"/>
          <w:sz w:val="24"/>
          <w:szCs w:val="24"/>
          <w:lang w:val="en"/>
        </w:rPr>
        <w:t xml:space="preserve"> </w:t>
      </w:r>
      <w:proofErr w:type="spellStart"/>
      <w:r w:rsidR="00622994" w:rsidRPr="00D3462D">
        <w:rPr>
          <w:rStyle w:val="hps"/>
          <w:rFonts w:ascii="Times New Roman" w:hAnsi="Times New Roman" w:cs="Times New Roman"/>
          <w:sz w:val="24"/>
          <w:szCs w:val="24"/>
          <w:lang w:val="en"/>
        </w:rPr>
        <w:t>Navier</w:t>
      </w:r>
      <w:proofErr w:type="spellEnd"/>
      <w:r w:rsidR="00F802AD" w:rsidRPr="00D3462D">
        <w:rPr>
          <w:rStyle w:val="atn"/>
          <w:rFonts w:ascii="Times New Roman" w:hAnsi="Times New Roman" w:cs="Times New Roman"/>
          <w:sz w:val="24"/>
          <w:szCs w:val="24"/>
          <w:lang w:val="en"/>
        </w:rPr>
        <w:t>-Sto</w:t>
      </w:r>
      <w:r w:rsidR="00622994" w:rsidRPr="00D3462D">
        <w:rPr>
          <w:rStyle w:val="atn"/>
          <w:rFonts w:ascii="Times New Roman" w:hAnsi="Times New Roman" w:cs="Times New Roman"/>
          <w:sz w:val="24"/>
          <w:szCs w:val="24"/>
          <w:lang w:val="en"/>
        </w:rPr>
        <w:t>k</w:t>
      </w:r>
      <w:r w:rsidR="00F802AD" w:rsidRPr="00D3462D">
        <w:rPr>
          <w:rStyle w:val="atn"/>
          <w:rFonts w:ascii="Times New Roman" w:hAnsi="Times New Roman" w:cs="Times New Roman"/>
          <w:sz w:val="24"/>
          <w:szCs w:val="24"/>
          <w:lang w:val="en"/>
        </w:rPr>
        <w:t>e</w:t>
      </w:r>
      <w:r w:rsidR="00622994" w:rsidRPr="00D3462D">
        <w:rPr>
          <w:rStyle w:val="atn"/>
          <w:rFonts w:ascii="Times New Roman" w:hAnsi="Times New Roman" w:cs="Times New Roman"/>
          <w:sz w:val="24"/>
          <w:szCs w:val="24"/>
          <w:lang w:val="en"/>
        </w:rPr>
        <w:t>s (</w:t>
      </w:r>
      <w:r w:rsidR="00622994" w:rsidRPr="00D3462D">
        <w:rPr>
          <w:rStyle w:val="longtext"/>
          <w:rFonts w:ascii="Times New Roman" w:hAnsi="Times New Roman" w:cs="Times New Roman"/>
          <w:sz w:val="24"/>
          <w:szCs w:val="24"/>
          <w:lang w:val="en"/>
        </w:rPr>
        <w:t>momentum)</w:t>
      </w:r>
      <w:r w:rsidR="00F802AD" w:rsidRPr="00D3462D">
        <w:rPr>
          <w:rStyle w:val="longtext"/>
          <w:rFonts w:ascii="Times New Roman" w:hAnsi="Times New Roman" w:cs="Times New Roman"/>
          <w:sz w:val="24"/>
          <w:szCs w:val="24"/>
          <w:lang w:val="en"/>
        </w:rPr>
        <w:t xml:space="preserve"> equation</w:t>
      </w:r>
      <w:r w:rsidR="00622994" w:rsidRPr="00D3462D">
        <w:rPr>
          <w:rStyle w:val="longtext"/>
          <w:rFonts w:ascii="Times New Roman" w:hAnsi="Times New Roman" w:cs="Times New Roman"/>
          <w:sz w:val="24"/>
          <w:szCs w:val="24"/>
          <w:lang w:val="en"/>
        </w:rPr>
        <w:t>,</w:t>
      </w:r>
      <w:r w:rsidR="00622994" w:rsidRPr="00D3462D">
        <w:rPr>
          <w:rFonts w:ascii="Times New Roman" w:hAnsi="Times New Roman" w:cs="Times New Roman"/>
          <w:sz w:val="24"/>
          <w:szCs w:val="24"/>
          <w:lang w:val="en"/>
        </w:rPr>
        <w:br/>
      </w:r>
      <w:r w:rsidR="00622994" w:rsidRPr="00D3462D">
        <w:rPr>
          <w:rStyle w:val="hps"/>
          <w:rFonts w:ascii="Times New Roman" w:hAnsi="Times New Roman" w:cs="Times New Roman"/>
          <w:sz w:val="24"/>
          <w:szCs w:val="24"/>
          <w:lang w:val="en"/>
        </w:rPr>
        <w:t>-</w:t>
      </w:r>
      <w:r w:rsidR="00622994" w:rsidRPr="00D3462D">
        <w:rPr>
          <w:rStyle w:val="longtext"/>
          <w:rFonts w:ascii="Times New Roman" w:hAnsi="Times New Roman" w:cs="Times New Roman"/>
          <w:sz w:val="24"/>
          <w:szCs w:val="24"/>
          <w:lang w:val="en"/>
        </w:rPr>
        <w:t xml:space="preserve"> </w:t>
      </w:r>
      <w:r w:rsidR="00622994" w:rsidRPr="00D3462D">
        <w:rPr>
          <w:rStyle w:val="hps"/>
          <w:rFonts w:ascii="Times New Roman" w:hAnsi="Times New Roman" w:cs="Times New Roman"/>
          <w:sz w:val="24"/>
          <w:szCs w:val="24"/>
          <w:lang w:val="en"/>
        </w:rPr>
        <w:t>Equation</w:t>
      </w:r>
      <w:r w:rsidR="00622994" w:rsidRPr="00D3462D">
        <w:rPr>
          <w:rStyle w:val="longtext"/>
          <w:rFonts w:ascii="Times New Roman" w:hAnsi="Times New Roman" w:cs="Times New Roman"/>
          <w:sz w:val="24"/>
          <w:szCs w:val="24"/>
          <w:lang w:val="en"/>
        </w:rPr>
        <w:t xml:space="preserve"> </w:t>
      </w:r>
      <w:r w:rsidR="00622994" w:rsidRPr="00D3462D">
        <w:rPr>
          <w:rStyle w:val="hps"/>
          <w:rFonts w:ascii="Times New Roman" w:hAnsi="Times New Roman" w:cs="Times New Roman"/>
          <w:sz w:val="24"/>
          <w:szCs w:val="24"/>
          <w:lang w:val="en"/>
        </w:rPr>
        <w:t>of continuity,</w:t>
      </w:r>
      <w:r w:rsidR="00622994" w:rsidRPr="00D3462D">
        <w:rPr>
          <w:rFonts w:ascii="Times New Roman" w:hAnsi="Times New Roman" w:cs="Times New Roman"/>
          <w:sz w:val="24"/>
          <w:szCs w:val="24"/>
          <w:lang w:val="en"/>
        </w:rPr>
        <w:br/>
      </w:r>
      <w:r w:rsidR="00622994" w:rsidRPr="00D3462D">
        <w:rPr>
          <w:rStyle w:val="hps"/>
          <w:rFonts w:ascii="Times New Roman" w:hAnsi="Times New Roman" w:cs="Times New Roman"/>
          <w:sz w:val="24"/>
          <w:szCs w:val="24"/>
          <w:lang w:val="en"/>
        </w:rPr>
        <w:t>- Energy</w:t>
      </w:r>
      <w:r w:rsidR="00622994"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e</w:t>
      </w:r>
      <w:r w:rsidR="00622994" w:rsidRPr="00D3462D">
        <w:rPr>
          <w:rStyle w:val="hps"/>
          <w:rFonts w:ascii="Times New Roman" w:hAnsi="Times New Roman" w:cs="Times New Roman"/>
          <w:sz w:val="24"/>
          <w:szCs w:val="24"/>
          <w:lang w:val="en"/>
        </w:rPr>
        <w:t>quation</w:t>
      </w:r>
      <w:r w:rsidR="00622994"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including the</w:t>
      </w:r>
      <w:r w:rsidR="00622994" w:rsidRPr="00D3462D">
        <w:rPr>
          <w:rStyle w:val="longtext"/>
          <w:rFonts w:ascii="Times New Roman" w:hAnsi="Times New Roman" w:cs="Times New Roman"/>
          <w:sz w:val="24"/>
          <w:szCs w:val="24"/>
          <w:lang w:val="en"/>
        </w:rPr>
        <w:t xml:space="preserve"> </w:t>
      </w:r>
      <w:proofErr w:type="spellStart"/>
      <w:r w:rsidR="00622994" w:rsidRPr="00D3462D">
        <w:rPr>
          <w:rStyle w:val="hps"/>
          <w:rFonts w:ascii="Times New Roman" w:hAnsi="Times New Roman" w:cs="Times New Roman"/>
          <w:sz w:val="24"/>
          <w:szCs w:val="24"/>
          <w:lang w:val="en"/>
        </w:rPr>
        <w:t>radiative</w:t>
      </w:r>
      <w:proofErr w:type="spellEnd"/>
      <w:r w:rsidR="00622994" w:rsidRPr="00D3462D">
        <w:rPr>
          <w:rStyle w:val="hps"/>
          <w:rFonts w:ascii="Times New Roman" w:hAnsi="Times New Roman" w:cs="Times New Roman"/>
          <w:sz w:val="24"/>
          <w:szCs w:val="24"/>
          <w:lang w:val="en"/>
        </w:rPr>
        <w:t xml:space="preserve"> heat transfer</w:t>
      </w:r>
      <w:r w:rsidR="00622994" w:rsidRPr="00D3462D">
        <w:rPr>
          <w:rStyle w:val="longtext"/>
          <w:rFonts w:ascii="Times New Roman" w:hAnsi="Times New Roman" w:cs="Times New Roman"/>
          <w:sz w:val="24"/>
          <w:szCs w:val="24"/>
          <w:lang w:val="en"/>
        </w:rPr>
        <w:t xml:space="preserve"> </w:t>
      </w:r>
      <w:r w:rsidR="00622994" w:rsidRPr="00D3462D">
        <w:rPr>
          <w:rFonts w:ascii="Times New Roman" w:hAnsi="Times New Roman" w:cs="Times New Roman"/>
          <w:sz w:val="24"/>
          <w:szCs w:val="24"/>
          <w:lang w:val="en"/>
        </w:rPr>
        <w:br/>
      </w:r>
      <w:r w:rsidR="00622994" w:rsidRPr="00D3462D">
        <w:rPr>
          <w:rStyle w:val="hps"/>
          <w:rFonts w:ascii="Times New Roman" w:hAnsi="Times New Roman" w:cs="Times New Roman"/>
          <w:sz w:val="24"/>
          <w:szCs w:val="24"/>
          <w:lang w:val="en"/>
        </w:rPr>
        <w:t>-</w:t>
      </w:r>
      <w:r w:rsidR="00622994" w:rsidRPr="00D3462D">
        <w:rPr>
          <w:rStyle w:val="longtext"/>
          <w:rFonts w:ascii="Times New Roman" w:hAnsi="Times New Roman" w:cs="Times New Roman"/>
          <w:sz w:val="24"/>
          <w:szCs w:val="24"/>
          <w:lang w:val="en"/>
        </w:rPr>
        <w:t xml:space="preserve"> </w:t>
      </w:r>
      <w:r w:rsidR="00622994" w:rsidRPr="00D3462D">
        <w:rPr>
          <w:rStyle w:val="hps"/>
          <w:rFonts w:ascii="Times New Roman" w:hAnsi="Times New Roman" w:cs="Times New Roman"/>
          <w:sz w:val="24"/>
          <w:szCs w:val="24"/>
          <w:lang w:val="en"/>
        </w:rPr>
        <w:t xml:space="preserve">Equations </w:t>
      </w:r>
      <w:r w:rsidRPr="00D3462D">
        <w:rPr>
          <w:rStyle w:val="hps"/>
          <w:rFonts w:ascii="Times New Roman" w:hAnsi="Times New Roman" w:cs="Times New Roman"/>
          <w:sz w:val="24"/>
          <w:szCs w:val="24"/>
          <w:lang w:val="en"/>
        </w:rPr>
        <w:t>for</w:t>
      </w:r>
      <w:r w:rsidR="00622994" w:rsidRPr="00D3462D">
        <w:rPr>
          <w:rStyle w:val="hps"/>
          <w:rFonts w:ascii="Times New Roman" w:hAnsi="Times New Roman" w:cs="Times New Roman"/>
          <w:sz w:val="24"/>
          <w:szCs w:val="24"/>
          <w:lang w:val="en"/>
        </w:rPr>
        <w:t xml:space="preserve"> chemical</w:t>
      </w:r>
      <w:r w:rsidR="00622994" w:rsidRPr="00D3462D">
        <w:rPr>
          <w:rStyle w:val="longtext"/>
          <w:rFonts w:ascii="Times New Roman" w:hAnsi="Times New Roman" w:cs="Times New Roman"/>
          <w:sz w:val="24"/>
          <w:szCs w:val="24"/>
          <w:lang w:val="en"/>
        </w:rPr>
        <w:t xml:space="preserve"> </w:t>
      </w:r>
      <w:r w:rsidR="00622994" w:rsidRPr="00D3462D">
        <w:rPr>
          <w:rStyle w:val="hps"/>
          <w:rFonts w:ascii="Times New Roman" w:hAnsi="Times New Roman" w:cs="Times New Roman"/>
          <w:sz w:val="24"/>
          <w:szCs w:val="24"/>
          <w:lang w:val="en"/>
        </w:rPr>
        <w:t>species</w:t>
      </w:r>
      <w:r w:rsidR="00622994" w:rsidRPr="00D3462D">
        <w:rPr>
          <w:rStyle w:val="longtext"/>
          <w:rFonts w:ascii="Times New Roman" w:hAnsi="Times New Roman" w:cs="Times New Roman"/>
          <w:sz w:val="24"/>
          <w:szCs w:val="24"/>
          <w:lang w:val="en"/>
        </w:rPr>
        <w:t>,</w:t>
      </w:r>
      <w:r w:rsidR="00622994" w:rsidRPr="00D3462D">
        <w:rPr>
          <w:rFonts w:ascii="Times New Roman" w:hAnsi="Times New Roman" w:cs="Times New Roman"/>
          <w:sz w:val="24"/>
          <w:szCs w:val="24"/>
          <w:lang w:val="en"/>
        </w:rPr>
        <w:br/>
      </w:r>
      <w:r w:rsidR="00622994" w:rsidRPr="00D3462D">
        <w:rPr>
          <w:rStyle w:val="hps"/>
          <w:rFonts w:ascii="Times New Roman" w:hAnsi="Times New Roman" w:cs="Times New Roman"/>
          <w:sz w:val="24"/>
          <w:szCs w:val="24"/>
          <w:lang w:val="en"/>
        </w:rPr>
        <w:t>-</w:t>
      </w:r>
      <w:r w:rsidR="00622994" w:rsidRPr="00D3462D">
        <w:rPr>
          <w:rStyle w:val="longtext"/>
          <w:rFonts w:ascii="Times New Roman" w:hAnsi="Times New Roman" w:cs="Times New Roman"/>
          <w:sz w:val="24"/>
          <w:szCs w:val="24"/>
          <w:lang w:val="en"/>
        </w:rPr>
        <w:t xml:space="preserve"> </w:t>
      </w:r>
      <w:r w:rsidR="00622994" w:rsidRPr="00D3462D">
        <w:rPr>
          <w:rStyle w:val="hps"/>
          <w:rFonts w:ascii="Times New Roman" w:hAnsi="Times New Roman" w:cs="Times New Roman"/>
          <w:sz w:val="24"/>
          <w:szCs w:val="24"/>
          <w:lang w:val="en"/>
        </w:rPr>
        <w:t>k-</w:t>
      </w:r>
      <w:r w:rsidR="00622994" w:rsidRPr="00D3462D">
        <w:rPr>
          <w:rStyle w:val="longtext"/>
          <w:rFonts w:ascii="Times New Roman" w:hAnsi="Times New Roman" w:cs="Times New Roman"/>
          <w:sz w:val="24"/>
          <w:szCs w:val="24"/>
          <w:lang w:val="en"/>
        </w:rPr>
        <w:t>ε</w:t>
      </w:r>
      <w:r w:rsidR="00622994" w:rsidRPr="00D3462D">
        <w:rPr>
          <w:rStyle w:val="hps"/>
          <w:rFonts w:ascii="Times New Roman" w:hAnsi="Times New Roman" w:cs="Times New Roman"/>
          <w:sz w:val="24"/>
          <w:szCs w:val="24"/>
          <w:lang w:val="en"/>
        </w:rPr>
        <w:t xml:space="preserve"> turbulence model </w:t>
      </w:r>
      <w:r w:rsidRPr="00D3462D">
        <w:rPr>
          <w:rStyle w:val="hps"/>
          <w:rFonts w:ascii="Times New Roman" w:hAnsi="Times New Roman" w:cs="Times New Roman"/>
          <w:sz w:val="24"/>
          <w:szCs w:val="24"/>
          <w:lang w:val="en"/>
        </w:rPr>
        <w:t>e</w:t>
      </w:r>
      <w:r w:rsidR="00622994" w:rsidRPr="00D3462D">
        <w:rPr>
          <w:rStyle w:val="hps"/>
          <w:rFonts w:ascii="Times New Roman" w:hAnsi="Times New Roman" w:cs="Times New Roman"/>
          <w:sz w:val="24"/>
          <w:szCs w:val="24"/>
          <w:lang w:val="en"/>
        </w:rPr>
        <w:t>quations</w:t>
      </w:r>
      <w:r w:rsidR="00622994" w:rsidRPr="00D3462D">
        <w:rPr>
          <w:rStyle w:val="longtext"/>
          <w:rFonts w:ascii="Times New Roman" w:hAnsi="Times New Roman" w:cs="Times New Roman"/>
          <w:sz w:val="24"/>
          <w:szCs w:val="24"/>
          <w:lang w:val="en"/>
        </w:rPr>
        <w:t>,</w:t>
      </w:r>
      <w:r w:rsidR="00622994" w:rsidRPr="00D3462D">
        <w:rPr>
          <w:rFonts w:ascii="Times New Roman" w:hAnsi="Times New Roman" w:cs="Times New Roman"/>
          <w:sz w:val="24"/>
          <w:szCs w:val="24"/>
          <w:lang w:val="en"/>
        </w:rPr>
        <w:br/>
      </w:r>
      <w:r w:rsidR="00622994" w:rsidRPr="00D3462D">
        <w:rPr>
          <w:rStyle w:val="hps"/>
          <w:rFonts w:ascii="Times New Roman" w:hAnsi="Times New Roman" w:cs="Times New Roman"/>
          <w:sz w:val="24"/>
          <w:szCs w:val="24"/>
          <w:lang w:val="en"/>
        </w:rPr>
        <w:t>-</w:t>
      </w:r>
      <w:r w:rsidR="00622994" w:rsidRPr="00D3462D">
        <w:rPr>
          <w:rStyle w:val="longtext"/>
          <w:rFonts w:ascii="Times New Roman" w:hAnsi="Times New Roman" w:cs="Times New Roman"/>
          <w:sz w:val="24"/>
          <w:szCs w:val="24"/>
          <w:lang w:val="en"/>
        </w:rPr>
        <w:t xml:space="preserve"> </w:t>
      </w:r>
      <w:r w:rsidR="00622994" w:rsidRPr="00D3462D">
        <w:rPr>
          <w:rStyle w:val="hps"/>
          <w:rFonts w:ascii="Times New Roman" w:hAnsi="Times New Roman" w:cs="Times New Roman"/>
          <w:sz w:val="24"/>
          <w:szCs w:val="24"/>
          <w:lang w:val="en"/>
        </w:rPr>
        <w:t>Equation of state</w:t>
      </w:r>
      <w:r w:rsidR="00622994" w:rsidRPr="00D3462D">
        <w:rPr>
          <w:rStyle w:val="longtext"/>
          <w:rFonts w:ascii="Times New Roman" w:hAnsi="Times New Roman" w:cs="Times New Roman"/>
          <w:sz w:val="24"/>
          <w:szCs w:val="24"/>
          <w:lang w:val="en"/>
        </w:rPr>
        <w:t xml:space="preserve"> </w:t>
      </w:r>
      <w:r w:rsidR="00622994" w:rsidRPr="00D3462D">
        <w:rPr>
          <w:rStyle w:val="hps"/>
          <w:rFonts w:ascii="Times New Roman" w:hAnsi="Times New Roman" w:cs="Times New Roman"/>
          <w:sz w:val="24"/>
          <w:szCs w:val="24"/>
          <w:lang w:val="en"/>
        </w:rPr>
        <w:t>for</w:t>
      </w:r>
      <w:r w:rsidR="00622994" w:rsidRPr="00D3462D">
        <w:rPr>
          <w:rStyle w:val="longtext"/>
          <w:rFonts w:ascii="Times New Roman" w:hAnsi="Times New Roman" w:cs="Times New Roman"/>
          <w:sz w:val="24"/>
          <w:szCs w:val="24"/>
          <w:lang w:val="en"/>
        </w:rPr>
        <w:t xml:space="preserve"> </w:t>
      </w:r>
      <w:r w:rsidR="00622994" w:rsidRPr="00D3462D">
        <w:rPr>
          <w:rStyle w:val="hps"/>
          <w:rFonts w:ascii="Times New Roman" w:hAnsi="Times New Roman" w:cs="Times New Roman"/>
          <w:sz w:val="24"/>
          <w:szCs w:val="24"/>
          <w:lang w:val="en"/>
        </w:rPr>
        <w:t>the</w:t>
      </w:r>
      <w:r w:rsidR="00622994" w:rsidRPr="00D3462D">
        <w:rPr>
          <w:rStyle w:val="longtext"/>
          <w:rFonts w:ascii="Times New Roman" w:hAnsi="Times New Roman" w:cs="Times New Roman"/>
          <w:sz w:val="24"/>
          <w:szCs w:val="24"/>
          <w:lang w:val="en"/>
        </w:rPr>
        <w:t xml:space="preserve"> </w:t>
      </w:r>
      <w:r w:rsidR="00622994" w:rsidRPr="00D3462D">
        <w:rPr>
          <w:rStyle w:val="hps"/>
          <w:rFonts w:ascii="Times New Roman" w:hAnsi="Times New Roman" w:cs="Times New Roman"/>
          <w:sz w:val="24"/>
          <w:szCs w:val="24"/>
          <w:lang w:val="en"/>
        </w:rPr>
        <w:t>thermo-</w:t>
      </w:r>
      <w:r w:rsidR="00622994" w:rsidRPr="00D3462D">
        <w:rPr>
          <w:rStyle w:val="longtext"/>
          <w:rFonts w:ascii="Times New Roman" w:hAnsi="Times New Roman" w:cs="Times New Roman"/>
          <w:sz w:val="24"/>
          <w:szCs w:val="24"/>
          <w:lang w:val="en"/>
        </w:rPr>
        <w:t>physical properties.</w:t>
      </w:r>
    </w:p>
    <w:p w:rsidR="00622994" w:rsidRPr="00D3462D" w:rsidRDefault="00622994" w:rsidP="00725382">
      <w:pPr>
        <w:spacing w:after="0" w:line="240" w:lineRule="auto"/>
        <w:rPr>
          <w:rStyle w:val="hps"/>
          <w:rFonts w:ascii="Times New Roman" w:hAnsi="Times New Roman" w:cs="Times New Roman"/>
          <w:sz w:val="24"/>
          <w:szCs w:val="24"/>
          <w:lang w:val="en"/>
        </w:rPr>
      </w:pPr>
      <w:r w:rsidRPr="00D3462D">
        <w:rPr>
          <w:rFonts w:ascii="Times New Roman" w:hAnsi="Times New Roman" w:cs="Times New Roman"/>
          <w:sz w:val="24"/>
          <w:szCs w:val="24"/>
          <w:lang w:val="en"/>
        </w:rPr>
        <w:br/>
      </w:r>
      <w:r w:rsidR="003C76D8" w:rsidRPr="00D3462D">
        <w:rPr>
          <w:rStyle w:val="hps"/>
          <w:rFonts w:ascii="Times New Roman" w:hAnsi="Times New Roman" w:cs="Times New Roman"/>
          <w:sz w:val="24"/>
          <w:szCs w:val="24"/>
          <w:lang w:val="en"/>
        </w:rPr>
        <w:t>O</w:t>
      </w:r>
      <w:r w:rsidRPr="00D3462D">
        <w:rPr>
          <w:rStyle w:val="hps"/>
          <w:rFonts w:ascii="Times New Roman" w:hAnsi="Times New Roman" w:cs="Times New Roman"/>
          <w:sz w:val="24"/>
          <w:szCs w:val="24"/>
          <w:lang w:val="en"/>
        </w:rPr>
        <w:t>n the</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pit part (</w:t>
      </w:r>
      <w:r w:rsidRPr="00D3462D">
        <w:rPr>
          <w:rStyle w:val="longtext"/>
          <w:rFonts w:ascii="Times New Roman" w:hAnsi="Times New Roman" w:cs="Times New Roman"/>
          <w:sz w:val="24"/>
          <w:szCs w:val="24"/>
          <w:lang w:val="en"/>
        </w:rPr>
        <w:t>solids side)</w:t>
      </w:r>
      <w:r w:rsidRPr="00D3462D">
        <w:rPr>
          <w:rStyle w:val="hps"/>
          <w:rFonts w:ascii="Times New Roman" w:hAnsi="Times New Roman" w:cs="Times New Roman"/>
          <w:sz w:val="24"/>
          <w:szCs w:val="24"/>
          <w:lang w:val="en"/>
        </w:rPr>
        <w:t>,</w:t>
      </w:r>
      <w:r w:rsidRPr="00D3462D">
        <w:rPr>
          <w:rStyle w:val="longtext"/>
          <w:rFonts w:ascii="Times New Roman" w:hAnsi="Times New Roman" w:cs="Times New Roman"/>
          <w:sz w:val="24"/>
          <w:szCs w:val="24"/>
          <w:lang w:val="en"/>
        </w:rPr>
        <w:t xml:space="preserve"> </w:t>
      </w:r>
      <w:r w:rsidR="003C76D8" w:rsidRPr="00D3462D">
        <w:rPr>
          <w:rStyle w:val="hps"/>
          <w:rFonts w:ascii="Times New Roman" w:hAnsi="Times New Roman" w:cs="Times New Roman"/>
          <w:sz w:val="24"/>
          <w:szCs w:val="24"/>
          <w:lang w:val="en"/>
        </w:rPr>
        <w:t xml:space="preserve">the </w:t>
      </w:r>
      <w:r w:rsidRPr="00D3462D">
        <w:rPr>
          <w:rStyle w:val="hps"/>
          <w:rFonts w:ascii="Times New Roman" w:hAnsi="Times New Roman" w:cs="Times New Roman"/>
          <w:sz w:val="24"/>
          <w:szCs w:val="24"/>
          <w:lang w:val="en"/>
        </w:rPr>
        <w:t>equations solved</w:t>
      </w:r>
      <w:r w:rsidR="006558EA" w:rsidRPr="00D3462D">
        <w:rPr>
          <w:rStyle w:val="hps"/>
          <w:rFonts w:ascii="Times New Roman" w:hAnsi="Times New Roman" w:cs="Times New Roman"/>
          <w:sz w:val="24"/>
          <w:szCs w:val="24"/>
          <w:lang w:val="en"/>
        </w:rPr>
        <w:t xml:space="preserve"> are</w:t>
      </w:r>
      <w:proofErr w:type="gramStart"/>
      <w:r w:rsidRPr="00D3462D">
        <w:rPr>
          <w:rStyle w:val="longtext"/>
          <w:rFonts w:ascii="Times New Roman" w:hAnsi="Times New Roman" w:cs="Times New Roman"/>
          <w:sz w:val="24"/>
          <w:szCs w:val="24"/>
          <w:lang w:val="en"/>
        </w:rPr>
        <w:t>:</w:t>
      </w:r>
      <w:proofErr w:type="gramEnd"/>
      <w:r w:rsidRPr="00D3462D">
        <w:rPr>
          <w:rFonts w:ascii="Times New Roman" w:hAnsi="Times New Roman" w:cs="Times New Roman"/>
          <w:sz w:val="24"/>
          <w:szCs w:val="24"/>
          <w:lang w:val="en"/>
        </w:rPr>
        <w:br/>
      </w:r>
      <w:r w:rsidRPr="00D3462D">
        <w:rPr>
          <w:rStyle w:val="hps"/>
          <w:rFonts w:ascii="Times New Roman" w:hAnsi="Times New Roman" w:cs="Times New Roman"/>
          <w:sz w:val="24"/>
          <w:szCs w:val="24"/>
          <w:lang w:val="en"/>
        </w:rPr>
        <w:t>-</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Heat transfer</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by conduction,</w:t>
      </w:r>
      <w:r w:rsidRPr="00D3462D">
        <w:rPr>
          <w:rFonts w:ascii="Times New Roman" w:hAnsi="Times New Roman" w:cs="Times New Roman"/>
          <w:sz w:val="24"/>
          <w:szCs w:val="24"/>
          <w:lang w:val="en"/>
        </w:rPr>
        <w:br/>
      </w:r>
      <w:r w:rsidRPr="00D3462D">
        <w:rPr>
          <w:rStyle w:val="hps"/>
          <w:rFonts w:ascii="Times New Roman" w:hAnsi="Times New Roman" w:cs="Times New Roman"/>
          <w:sz w:val="24"/>
          <w:szCs w:val="24"/>
          <w:lang w:val="en"/>
        </w:rPr>
        <w:t>-</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Equations of chemical</w:t>
      </w:r>
      <w:r w:rsidRPr="00D3462D">
        <w:rPr>
          <w:rStyle w:val="longtext"/>
          <w:rFonts w:ascii="Times New Roman" w:hAnsi="Times New Roman" w:cs="Times New Roman"/>
          <w:sz w:val="24"/>
          <w:szCs w:val="24"/>
          <w:lang w:val="en"/>
        </w:rPr>
        <w:t xml:space="preserve"> </w:t>
      </w:r>
      <w:r w:rsidR="003C76D8" w:rsidRPr="00D3462D">
        <w:rPr>
          <w:rStyle w:val="hps"/>
          <w:rFonts w:ascii="Times New Roman" w:hAnsi="Times New Roman" w:cs="Times New Roman"/>
          <w:sz w:val="24"/>
          <w:szCs w:val="24"/>
          <w:lang w:val="en"/>
        </w:rPr>
        <w:t xml:space="preserve">species for the volatile evolution </w:t>
      </w:r>
      <w:r w:rsidRPr="00D3462D">
        <w:rPr>
          <w:rStyle w:val="hps"/>
          <w:rFonts w:ascii="Times New Roman" w:hAnsi="Times New Roman" w:cs="Times New Roman"/>
          <w:sz w:val="24"/>
          <w:szCs w:val="24"/>
          <w:lang w:val="en"/>
        </w:rPr>
        <w:t>from the</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anodes</w:t>
      </w:r>
      <w:r w:rsidRPr="00D3462D">
        <w:rPr>
          <w:rStyle w:val="longtext"/>
          <w:rFonts w:ascii="Times New Roman" w:hAnsi="Times New Roman" w:cs="Times New Roman"/>
          <w:sz w:val="24"/>
          <w:szCs w:val="24"/>
          <w:lang w:val="en"/>
        </w:rPr>
        <w:t>,</w:t>
      </w:r>
      <w:r w:rsidRPr="00D3462D">
        <w:rPr>
          <w:rFonts w:ascii="Times New Roman" w:hAnsi="Times New Roman" w:cs="Times New Roman"/>
          <w:sz w:val="24"/>
          <w:szCs w:val="24"/>
          <w:lang w:val="en"/>
        </w:rPr>
        <w:br/>
      </w:r>
      <w:r w:rsidRPr="00D3462D">
        <w:rPr>
          <w:rStyle w:val="hps"/>
          <w:rFonts w:ascii="Times New Roman" w:hAnsi="Times New Roman" w:cs="Times New Roman"/>
          <w:sz w:val="24"/>
          <w:szCs w:val="24"/>
          <w:lang w:val="en"/>
        </w:rPr>
        <w:t>-</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The transfer of</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volatile</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materials through</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different</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solid media,</w:t>
      </w:r>
    </w:p>
    <w:p w:rsidR="003C76D8" w:rsidRPr="00D3462D" w:rsidRDefault="003C76D8" w:rsidP="00725382">
      <w:pPr>
        <w:spacing w:after="0" w:line="240" w:lineRule="auto"/>
        <w:rPr>
          <w:rStyle w:val="hps"/>
          <w:rFonts w:ascii="Times New Roman" w:hAnsi="Times New Roman" w:cs="Times New Roman"/>
          <w:sz w:val="24"/>
          <w:szCs w:val="24"/>
          <w:lang w:val="en"/>
        </w:rPr>
      </w:pPr>
    </w:p>
    <w:p w:rsidR="00575D2C" w:rsidRPr="00D3462D" w:rsidRDefault="00622994" w:rsidP="003C76D8">
      <w:pPr>
        <w:spacing w:after="0" w:line="240" w:lineRule="auto"/>
        <w:jc w:val="both"/>
        <w:rPr>
          <w:rStyle w:val="hps"/>
          <w:rFonts w:ascii="Times New Roman" w:hAnsi="Times New Roman" w:cs="Times New Roman"/>
          <w:sz w:val="24"/>
          <w:szCs w:val="24"/>
          <w:lang w:val="en"/>
        </w:rPr>
      </w:pPr>
      <w:r w:rsidRPr="00D3462D">
        <w:rPr>
          <w:rStyle w:val="hps"/>
          <w:rFonts w:ascii="Times New Roman" w:hAnsi="Times New Roman" w:cs="Times New Roman"/>
          <w:sz w:val="24"/>
          <w:szCs w:val="24"/>
          <w:lang w:val="en"/>
        </w:rPr>
        <w:t>All</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the</w:t>
      </w:r>
      <w:r w:rsidR="003C76D8" w:rsidRPr="00D3462D">
        <w:rPr>
          <w:rStyle w:val="hps"/>
          <w:rFonts w:ascii="Times New Roman" w:hAnsi="Times New Roman" w:cs="Times New Roman"/>
          <w:sz w:val="24"/>
          <w:szCs w:val="24"/>
          <w:lang w:val="en"/>
        </w:rPr>
        <w:t xml:space="preserve"> above</w:t>
      </w:r>
      <w:r w:rsidRPr="00D3462D">
        <w:rPr>
          <w:rStyle w:val="hps"/>
          <w:rFonts w:ascii="Times New Roman" w:hAnsi="Times New Roman" w:cs="Times New Roman"/>
          <w:sz w:val="24"/>
          <w:szCs w:val="24"/>
          <w:lang w:val="en"/>
        </w:rPr>
        <w:t xml:space="preserve"> equations</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are</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solved</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in 3D and</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transient mode</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using the</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ANSYS</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 xml:space="preserve">14 </w:t>
      </w:r>
      <w:r w:rsidR="003C76D8" w:rsidRPr="00D3462D">
        <w:rPr>
          <w:rStyle w:val="hps"/>
          <w:rFonts w:ascii="Times New Roman" w:hAnsi="Times New Roman" w:cs="Times New Roman"/>
          <w:sz w:val="24"/>
          <w:szCs w:val="24"/>
          <w:lang w:val="en"/>
        </w:rPr>
        <w:t>commercial</w:t>
      </w:r>
      <w:r w:rsidRPr="00D3462D">
        <w:rPr>
          <w:rStyle w:val="longtext"/>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code.</w:t>
      </w:r>
    </w:p>
    <w:p w:rsidR="00725382" w:rsidRPr="00D3462D" w:rsidRDefault="00725382" w:rsidP="00725382">
      <w:pPr>
        <w:spacing w:after="0" w:line="240" w:lineRule="auto"/>
        <w:rPr>
          <w:rStyle w:val="hps"/>
          <w:rFonts w:ascii="Times New Roman" w:hAnsi="Times New Roman" w:cs="Times New Roman"/>
          <w:sz w:val="24"/>
          <w:szCs w:val="24"/>
          <w:lang w:val="en"/>
        </w:rPr>
      </w:pPr>
    </w:p>
    <w:p w:rsidR="00104C6C" w:rsidRDefault="00104C6C" w:rsidP="00725382">
      <w:pPr>
        <w:spacing w:after="0" w:line="240" w:lineRule="auto"/>
        <w:jc w:val="center"/>
        <w:rPr>
          <w:rFonts w:ascii="Times New Roman" w:hAnsi="Times New Roman" w:cs="Times New Roman"/>
          <w:b/>
          <w:sz w:val="24"/>
          <w:szCs w:val="24"/>
          <w:lang w:val="en-US"/>
        </w:rPr>
      </w:pPr>
      <w:r w:rsidRPr="00741D99">
        <w:rPr>
          <w:rFonts w:ascii="Times New Roman" w:hAnsi="Times New Roman" w:cs="Times New Roman"/>
          <w:b/>
          <w:sz w:val="24"/>
          <w:szCs w:val="24"/>
          <w:lang w:val="en-CA"/>
        </w:rPr>
        <w:t>Results</w:t>
      </w:r>
      <w:r w:rsidRPr="000B65AC">
        <w:rPr>
          <w:rFonts w:ascii="Times New Roman" w:hAnsi="Times New Roman" w:cs="Times New Roman"/>
          <w:b/>
          <w:sz w:val="24"/>
          <w:szCs w:val="24"/>
          <w:lang w:val="en-US"/>
        </w:rPr>
        <w:t xml:space="preserve"> and </w:t>
      </w:r>
      <w:r w:rsidR="00725382">
        <w:rPr>
          <w:rFonts w:ascii="Times New Roman" w:hAnsi="Times New Roman" w:cs="Times New Roman"/>
          <w:b/>
          <w:sz w:val="24"/>
          <w:szCs w:val="24"/>
          <w:lang w:val="en-US"/>
        </w:rPr>
        <w:t>D</w:t>
      </w:r>
      <w:r w:rsidRPr="000B65AC">
        <w:rPr>
          <w:rFonts w:ascii="Times New Roman" w:hAnsi="Times New Roman" w:cs="Times New Roman"/>
          <w:b/>
          <w:sz w:val="24"/>
          <w:szCs w:val="24"/>
          <w:lang w:val="en-US"/>
        </w:rPr>
        <w:t>iscussion</w:t>
      </w:r>
    </w:p>
    <w:p w:rsidR="00725382" w:rsidRPr="000B65AC" w:rsidRDefault="00725382" w:rsidP="00725382">
      <w:pPr>
        <w:spacing w:after="0" w:line="240" w:lineRule="auto"/>
        <w:jc w:val="center"/>
        <w:rPr>
          <w:rFonts w:ascii="Times New Roman" w:hAnsi="Times New Roman" w:cs="Times New Roman"/>
          <w:b/>
          <w:sz w:val="24"/>
          <w:szCs w:val="24"/>
          <w:lang w:val="en-US"/>
        </w:rPr>
      </w:pPr>
    </w:p>
    <w:p w:rsidR="00104C6C" w:rsidRPr="00F836EE" w:rsidRDefault="00F836EE" w:rsidP="00725382">
      <w:pPr>
        <w:spacing w:after="0" w:line="240" w:lineRule="auto"/>
        <w:jc w:val="both"/>
        <w:rPr>
          <w:rFonts w:ascii="Times New Roman" w:hAnsi="Times New Roman" w:cs="Times New Roman"/>
          <w:sz w:val="24"/>
          <w:szCs w:val="24"/>
          <w:lang w:val="en-CA"/>
        </w:rPr>
      </w:pPr>
      <w:r>
        <w:rPr>
          <w:rFonts w:ascii="Times New Roman" w:hAnsi="Times New Roman" w:cs="Times New Roman"/>
          <w:sz w:val="24"/>
          <w:szCs w:val="24"/>
          <w:lang w:val="en"/>
        </w:rPr>
        <w:t>S</w:t>
      </w:r>
      <w:r w:rsidR="00E93E0A" w:rsidRPr="00741D99">
        <w:rPr>
          <w:rFonts w:ascii="Times New Roman" w:hAnsi="Times New Roman" w:cs="Times New Roman"/>
          <w:sz w:val="24"/>
          <w:szCs w:val="24"/>
          <w:lang w:val="en"/>
        </w:rPr>
        <w:t>ome simulation results are presented</w:t>
      </w:r>
      <w:r>
        <w:rPr>
          <w:rFonts w:ascii="Times New Roman" w:hAnsi="Times New Roman" w:cs="Times New Roman"/>
          <w:sz w:val="24"/>
          <w:szCs w:val="24"/>
          <w:lang w:val="en"/>
        </w:rPr>
        <w:t xml:space="preserve"> in this section. </w:t>
      </w:r>
      <w:r w:rsidR="00E93E0A" w:rsidRPr="00741D99">
        <w:rPr>
          <w:rFonts w:ascii="Times New Roman" w:hAnsi="Times New Roman" w:cs="Times New Roman"/>
          <w:sz w:val="24"/>
          <w:szCs w:val="24"/>
          <w:lang w:val="en"/>
        </w:rPr>
        <w:t xml:space="preserve">One of the most important </w:t>
      </w:r>
      <w:r>
        <w:rPr>
          <w:rFonts w:ascii="Times New Roman" w:hAnsi="Times New Roman" w:cs="Times New Roman"/>
          <w:sz w:val="24"/>
          <w:szCs w:val="24"/>
          <w:lang w:val="en"/>
        </w:rPr>
        <w:t>factors</w:t>
      </w:r>
      <w:r w:rsidR="00E93E0A" w:rsidRPr="00741D99">
        <w:rPr>
          <w:rFonts w:ascii="Times New Roman" w:hAnsi="Times New Roman" w:cs="Times New Roman"/>
          <w:sz w:val="24"/>
          <w:szCs w:val="24"/>
          <w:lang w:val="en"/>
        </w:rPr>
        <w:t xml:space="preserve"> </w:t>
      </w:r>
      <w:r>
        <w:rPr>
          <w:rFonts w:ascii="Times New Roman" w:hAnsi="Times New Roman" w:cs="Times New Roman"/>
          <w:sz w:val="24"/>
          <w:szCs w:val="24"/>
          <w:lang w:val="en"/>
        </w:rPr>
        <w:t>is</w:t>
      </w:r>
      <w:r w:rsidR="00E93E0A" w:rsidRPr="00741D99">
        <w:rPr>
          <w:rFonts w:ascii="Times New Roman" w:hAnsi="Times New Roman" w:cs="Times New Roman"/>
          <w:sz w:val="24"/>
          <w:szCs w:val="24"/>
          <w:lang w:val="en"/>
        </w:rPr>
        <w:t xml:space="preserve"> </w:t>
      </w:r>
      <w:r w:rsidR="001D2478" w:rsidRPr="00741D99">
        <w:rPr>
          <w:rFonts w:ascii="Times New Roman" w:hAnsi="Times New Roman" w:cs="Times New Roman"/>
          <w:sz w:val="24"/>
          <w:szCs w:val="24"/>
          <w:lang w:val="en"/>
        </w:rPr>
        <w:t xml:space="preserve">the flue geometry and </w:t>
      </w:r>
      <w:r>
        <w:rPr>
          <w:rFonts w:ascii="Times New Roman" w:hAnsi="Times New Roman" w:cs="Times New Roman"/>
          <w:sz w:val="24"/>
          <w:szCs w:val="24"/>
          <w:lang w:val="en"/>
        </w:rPr>
        <w:t xml:space="preserve">the </w:t>
      </w:r>
      <w:r w:rsidR="001D2478" w:rsidRPr="00741D99">
        <w:rPr>
          <w:rFonts w:ascii="Times New Roman" w:hAnsi="Times New Roman" w:cs="Times New Roman"/>
          <w:sz w:val="24"/>
          <w:szCs w:val="24"/>
          <w:lang w:val="en"/>
        </w:rPr>
        <w:t>improve</w:t>
      </w:r>
      <w:r>
        <w:rPr>
          <w:rFonts w:ascii="Times New Roman" w:hAnsi="Times New Roman" w:cs="Times New Roman"/>
          <w:sz w:val="24"/>
          <w:szCs w:val="24"/>
          <w:lang w:val="en"/>
        </w:rPr>
        <w:t>ment of</w:t>
      </w:r>
      <w:r w:rsidR="00E93E0A" w:rsidRPr="00741D99">
        <w:rPr>
          <w:rFonts w:ascii="Times New Roman" w:hAnsi="Times New Roman" w:cs="Times New Roman"/>
          <w:sz w:val="24"/>
          <w:szCs w:val="24"/>
          <w:lang w:val="en"/>
        </w:rPr>
        <w:t xml:space="preserve"> flow distribution. The 3D design model </w:t>
      </w:r>
      <w:r w:rsidR="001D2478" w:rsidRPr="00741D99">
        <w:rPr>
          <w:rFonts w:ascii="Times New Roman" w:hAnsi="Times New Roman" w:cs="Times New Roman"/>
          <w:sz w:val="24"/>
          <w:szCs w:val="24"/>
          <w:lang w:val="en"/>
        </w:rPr>
        <w:t>allows visualizing</w:t>
      </w:r>
      <w:r w:rsidR="00E93E0A" w:rsidRPr="00741D99">
        <w:rPr>
          <w:rFonts w:ascii="Times New Roman" w:hAnsi="Times New Roman" w:cs="Times New Roman"/>
          <w:sz w:val="24"/>
          <w:szCs w:val="24"/>
          <w:lang w:val="en"/>
        </w:rPr>
        <w:t xml:space="preserve"> the gas flow in the </w:t>
      </w:r>
      <w:r w:rsidR="001D2478" w:rsidRPr="00741D99">
        <w:rPr>
          <w:rFonts w:ascii="Times New Roman" w:hAnsi="Times New Roman" w:cs="Times New Roman"/>
          <w:sz w:val="24"/>
          <w:szCs w:val="24"/>
          <w:lang w:val="en"/>
        </w:rPr>
        <w:t>flue</w:t>
      </w:r>
      <w:r>
        <w:rPr>
          <w:rFonts w:ascii="Times New Roman" w:hAnsi="Times New Roman" w:cs="Times New Roman"/>
          <w:sz w:val="24"/>
          <w:szCs w:val="24"/>
          <w:lang w:val="en"/>
        </w:rPr>
        <w:t>;</w:t>
      </w:r>
      <w:r w:rsidR="00E93E0A" w:rsidRPr="00741D99">
        <w:rPr>
          <w:rFonts w:ascii="Times New Roman" w:hAnsi="Times New Roman" w:cs="Times New Roman"/>
          <w:sz w:val="24"/>
          <w:szCs w:val="24"/>
          <w:lang w:val="en"/>
        </w:rPr>
        <w:t xml:space="preserve"> </w:t>
      </w:r>
      <w:r w:rsidR="001D2478" w:rsidRPr="00741D99">
        <w:rPr>
          <w:rFonts w:ascii="Times New Roman" w:hAnsi="Times New Roman" w:cs="Times New Roman"/>
          <w:sz w:val="24"/>
          <w:szCs w:val="24"/>
          <w:lang w:val="en"/>
        </w:rPr>
        <w:t xml:space="preserve">Figure </w:t>
      </w:r>
      <w:r w:rsidR="00E93E0A" w:rsidRPr="00741D99">
        <w:rPr>
          <w:rFonts w:ascii="Times New Roman" w:hAnsi="Times New Roman" w:cs="Times New Roman"/>
          <w:sz w:val="24"/>
          <w:szCs w:val="24"/>
          <w:lang w:val="en"/>
        </w:rPr>
        <w:t xml:space="preserve">5 shows </w:t>
      </w:r>
      <w:r>
        <w:rPr>
          <w:rFonts w:ascii="Times New Roman" w:hAnsi="Times New Roman" w:cs="Times New Roman"/>
          <w:sz w:val="24"/>
          <w:szCs w:val="24"/>
          <w:lang w:val="en"/>
        </w:rPr>
        <w:t xml:space="preserve">a </w:t>
      </w:r>
      <w:r w:rsidR="00E93E0A" w:rsidRPr="00741D99">
        <w:rPr>
          <w:rFonts w:ascii="Times New Roman" w:hAnsi="Times New Roman" w:cs="Times New Roman"/>
          <w:sz w:val="24"/>
          <w:szCs w:val="24"/>
          <w:lang w:val="en"/>
        </w:rPr>
        <w:t xml:space="preserve">view of the flow </w:t>
      </w:r>
      <w:r>
        <w:rPr>
          <w:rFonts w:ascii="Times New Roman" w:hAnsi="Times New Roman" w:cs="Times New Roman"/>
          <w:sz w:val="24"/>
          <w:szCs w:val="24"/>
          <w:lang w:val="en"/>
        </w:rPr>
        <w:t>via streamlines</w:t>
      </w:r>
      <w:r w:rsidR="00E93E0A" w:rsidRPr="00741D99">
        <w:rPr>
          <w:rFonts w:ascii="Times New Roman" w:hAnsi="Times New Roman" w:cs="Times New Roman"/>
          <w:sz w:val="24"/>
          <w:szCs w:val="24"/>
          <w:lang w:val="en"/>
        </w:rPr>
        <w:t xml:space="preserve">. The </w:t>
      </w:r>
      <w:proofErr w:type="spellStart"/>
      <w:r w:rsidR="00D44A49" w:rsidRPr="00741D99">
        <w:rPr>
          <w:rFonts w:ascii="Times New Roman" w:hAnsi="Times New Roman" w:cs="Times New Roman"/>
          <w:sz w:val="24"/>
          <w:szCs w:val="24"/>
          <w:lang w:val="en"/>
        </w:rPr>
        <w:t>tie</w:t>
      </w:r>
      <w:r w:rsidR="00E93E0A" w:rsidRPr="00741D99">
        <w:rPr>
          <w:rFonts w:ascii="Times New Roman" w:hAnsi="Times New Roman" w:cs="Times New Roman"/>
          <w:sz w:val="24"/>
          <w:szCs w:val="24"/>
          <w:lang w:val="en"/>
        </w:rPr>
        <w:t>bricks</w:t>
      </w:r>
      <w:proofErr w:type="spellEnd"/>
      <w:r w:rsidR="00E93E0A" w:rsidRPr="00741D99">
        <w:rPr>
          <w:rFonts w:ascii="Times New Roman" w:hAnsi="Times New Roman" w:cs="Times New Roman"/>
          <w:sz w:val="24"/>
          <w:szCs w:val="24"/>
          <w:lang w:val="en"/>
        </w:rPr>
        <w:t xml:space="preserve"> and baffles ensure </w:t>
      </w:r>
      <w:r>
        <w:rPr>
          <w:rFonts w:ascii="Times New Roman" w:hAnsi="Times New Roman" w:cs="Times New Roman"/>
          <w:sz w:val="24"/>
          <w:szCs w:val="24"/>
          <w:lang w:val="en"/>
        </w:rPr>
        <w:t>a</w:t>
      </w:r>
      <w:r w:rsidR="00E93E0A" w:rsidRPr="00741D99">
        <w:rPr>
          <w:rFonts w:ascii="Times New Roman" w:hAnsi="Times New Roman" w:cs="Times New Roman"/>
          <w:sz w:val="24"/>
          <w:szCs w:val="24"/>
          <w:lang w:val="en"/>
        </w:rPr>
        <w:t xml:space="preserve"> </w:t>
      </w:r>
      <w:r w:rsidR="00D44A49" w:rsidRPr="00741D99">
        <w:rPr>
          <w:rFonts w:ascii="Times New Roman" w:hAnsi="Times New Roman" w:cs="Times New Roman"/>
          <w:sz w:val="24"/>
          <w:szCs w:val="24"/>
          <w:lang w:val="en"/>
        </w:rPr>
        <w:t>good distribution</w:t>
      </w:r>
      <w:r w:rsidR="00E93E0A" w:rsidRPr="00741D99">
        <w:rPr>
          <w:rFonts w:ascii="Times New Roman" w:hAnsi="Times New Roman" w:cs="Times New Roman"/>
          <w:sz w:val="24"/>
          <w:szCs w:val="24"/>
          <w:lang w:val="en"/>
        </w:rPr>
        <w:t xml:space="preserve"> of the </w:t>
      </w:r>
      <w:r>
        <w:rPr>
          <w:rFonts w:ascii="Times New Roman" w:hAnsi="Times New Roman" w:cs="Times New Roman"/>
          <w:sz w:val="24"/>
          <w:szCs w:val="24"/>
          <w:lang w:val="en"/>
        </w:rPr>
        <w:t xml:space="preserve">gas flow which leads to more uniform </w:t>
      </w:r>
      <w:r w:rsidR="00E93E0A" w:rsidRPr="00741D99">
        <w:rPr>
          <w:rFonts w:ascii="Times New Roman" w:hAnsi="Times New Roman" w:cs="Times New Roman"/>
          <w:sz w:val="24"/>
          <w:szCs w:val="24"/>
          <w:lang w:val="en"/>
        </w:rPr>
        <w:t xml:space="preserve">heat </w:t>
      </w:r>
      <w:r w:rsidR="00D44A49" w:rsidRPr="00741D99">
        <w:rPr>
          <w:rFonts w:ascii="Times New Roman" w:hAnsi="Times New Roman" w:cs="Times New Roman"/>
          <w:sz w:val="24"/>
          <w:szCs w:val="24"/>
          <w:lang w:val="en"/>
        </w:rPr>
        <w:t xml:space="preserve">and mass </w:t>
      </w:r>
      <w:r w:rsidR="00E93E0A" w:rsidRPr="00741D99">
        <w:rPr>
          <w:rFonts w:ascii="Times New Roman" w:hAnsi="Times New Roman" w:cs="Times New Roman"/>
          <w:sz w:val="24"/>
          <w:szCs w:val="24"/>
          <w:lang w:val="en"/>
        </w:rPr>
        <w:t xml:space="preserve">exchanges across </w:t>
      </w:r>
      <w:r w:rsidR="00D44A49" w:rsidRPr="00741D99">
        <w:rPr>
          <w:rFonts w:ascii="Times New Roman" w:hAnsi="Times New Roman" w:cs="Times New Roman"/>
          <w:sz w:val="24"/>
          <w:szCs w:val="24"/>
          <w:lang w:val="en"/>
        </w:rPr>
        <w:t>the entire</w:t>
      </w:r>
      <w:r w:rsidR="00E93E0A" w:rsidRPr="00741D99">
        <w:rPr>
          <w:rFonts w:ascii="Times New Roman" w:hAnsi="Times New Roman" w:cs="Times New Roman"/>
          <w:sz w:val="24"/>
          <w:szCs w:val="24"/>
          <w:lang w:val="en"/>
        </w:rPr>
        <w:t xml:space="preserve"> wall surface. </w:t>
      </w:r>
      <w:r w:rsidR="00EF31EB">
        <w:rPr>
          <w:rFonts w:ascii="Times New Roman" w:hAnsi="Times New Roman" w:cs="Times New Roman"/>
          <w:sz w:val="24"/>
          <w:szCs w:val="24"/>
          <w:lang w:val="en"/>
        </w:rPr>
        <w:t>The impact of the various</w:t>
      </w:r>
      <w:r w:rsidR="00E93E0A" w:rsidRPr="00741D99">
        <w:rPr>
          <w:rFonts w:ascii="Times New Roman" w:hAnsi="Times New Roman" w:cs="Times New Roman"/>
          <w:sz w:val="24"/>
          <w:szCs w:val="24"/>
          <w:lang w:val="en"/>
        </w:rPr>
        <w:t xml:space="preserve"> arrangement</w:t>
      </w:r>
      <w:r w:rsidR="00EF31EB">
        <w:rPr>
          <w:rFonts w:ascii="Times New Roman" w:hAnsi="Times New Roman" w:cs="Times New Roman"/>
          <w:sz w:val="24"/>
          <w:szCs w:val="24"/>
          <w:lang w:val="en"/>
        </w:rPr>
        <w:t>s</w:t>
      </w:r>
      <w:r w:rsidR="00E93E0A" w:rsidRPr="00741D99">
        <w:rPr>
          <w:rFonts w:ascii="Times New Roman" w:hAnsi="Times New Roman" w:cs="Times New Roman"/>
          <w:sz w:val="24"/>
          <w:szCs w:val="24"/>
          <w:lang w:val="en"/>
        </w:rPr>
        <w:t xml:space="preserve"> of </w:t>
      </w:r>
      <w:proofErr w:type="spellStart"/>
      <w:r w:rsidR="00D44A49" w:rsidRPr="00741D99">
        <w:rPr>
          <w:rFonts w:ascii="Times New Roman" w:hAnsi="Times New Roman" w:cs="Times New Roman"/>
          <w:sz w:val="24"/>
          <w:szCs w:val="24"/>
          <w:lang w:val="en"/>
        </w:rPr>
        <w:t>tiebricks</w:t>
      </w:r>
      <w:proofErr w:type="spellEnd"/>
      <w:r w:rsidR="00E93E0A" w:rsidRPr="00741D99">
        <w:rPr>
          <w:rFonts w:ascii="Times New Roman" w:hAnsi="Times New Roman" w:cs="Times New Roman"/>
          <w:sz w:val="24"/>
          <w:szCs w:val="24"/>
          <w:lang w:val="en"/>
        </w:rPr>
        <w:t xml:space="preserve"> in </w:t>
      </w:r>
      <w:r w:rsidR="00EF31EB">
        <w:rPr>
          <w:rFonts w:ascii="Times New Roman" w:hAnsi="Times New Roman" w:cs="Times New Roman"/>
          <w:sz w:val="24"/>
          <w:szCs w:val="24"/>
          <w:lang w:val="en"/>
        </w:rPr>
        <w:t>the</w:t>
      </w:r>
      <w:r w:rsidR="00E93E0A" w:rsidRPr="00741D99">
        <w:rPr>
          <w:rFonts w:ascii="Times New Roman" w:hAnsi="Times New Roman" w:cs="Times New Roman"/>
          <w:sz w:val="24"/>
          <w:szCs w:val="24"/>
          <w:lang w:val="en"/>
        </w:rPr>
        <w:t xml:space="preserve"> </w:t>
      </w:r>
      <w:r w:rsidR="00D44A49" w:rsidRPr="00741D99">
        <w:rPr>
          <w:rFonts w:ascii="Times New Roman" w:hAnsi="Times New Roman" w:cs="Times New Roman"/>
          <w:sz w:val="24"/>
          <w:szCs w:val="24"/>
          <w:lang w:val="en"/>
        </w:rPr>
        <w:t>flue</w:t>
      </w:r>
      <w:r w:rsidR="00E93E0A" w:rsidRPr="00741D99">
        <w:rPr>
          <w:rFonts w:ascii="Times New Roman" w:hAnsi="Times New Roman" w:cs="Times New Roman"/>
          <w:sz w:val="24"/>
          <w:szCs w:val="24"/>
          <w:lang w:val="en"/>
        </w:rPr>
        <w:t xml:space="preserve"> has been </w:t>
      </w:r>
      <w:r w:rsidR="00EF31EB">
        <w:rPr>
          <w:rFonts w:ascii="Times New Roman" w:hAnsi="Times New Roman" w:cs="Times New Roman"/>
          <w:sz w:val="24"/>
          <w:szCs w:val="24"/>
          <w:lang w:val="en"/>
        </w:rPr>
        <w:t>presented</w:t>
      </w:r>
      <w:r w:rsidR="00D44A49" w:rsidRPr="00741D99">
        <w:rPr>
          <w:rFonts w:ascii="Times New Roman" w:hAnsi="Times New Roman" w:cs="Times New Roman"/>
          <w:sz w:val="24"/>
          <w:szCs w:val="24"/>
          <w:lang w:val="en"/>
        </w:rPr>
        <w:t xml:space="preserve"> in</w:t>
      </w:r>
      <w:r w:rsidR="00E93E0A" w:rsidRPr="00741D99">
        <w:rPr>
          <w:rFonts w:ascii="Times New Roman" w:hAnsi="Times New Roman" w:cs="Times New Roman"/>
          <w:sz w:val="24"/>
          <w:szCs w:val="24"/>
          <w:lang w:val="en"/>
        </w:rPr>
        <w:t xml:space="preserve"> </w:t>
      </w:r>
      <w:r w:rsidR="00EF31EB">
        <w:rPr>
          <w:rFonts w:ascii="Times New Roman" w:hAnsi="Times New Roman" w:cs="Times New Roman"/>
          <w:sz w:val="24"/>
          <w:szCs w:val="24"/>
          <w:lang w:val="en"/>
        </w:rPr>
        <w:t xml:space="preserve">reference </w:t>
      </w:r>
      <w:r w:rsidR="00E93E0A" w:rsidRPr="00741D99">
        <w:rPr>
          <w:rFonts w:ascii="Times New Roman" w:hAnsi="Times New Roman" w:cs="Times New Roman"/>
          <w:sz w:val="24"/>
          <w:szCs w:val="24"/>
          <w:lang w:val="en"/>
        </w:rPr>
        <w:t>[24].</w:t>
      </w:r>
    </w:p>
    <w:p w:rsidR="00725382" w:rsidRDefault="00725382" w:rsidP="00725382">
      <w:pPr>
        <w:spacing w:after="0" w:line="240" w:lineRule="auto"/>
        <w:jc w:val="both"/>
        <w:rPr>
          <w:rFonts w:ascii="Times New Roman" w:hAnsi="Times New Roman" w:cs="Times New Roman"/>
          <w:sz w:val="24"/>
          <w:szCs w:val="24"/>
          <w:lang w:val="en"/>
        </w:rPr>
      </w:pPr>
    </w:p>
    <w:p w:rsidR="000217FA" w:rsidRDefault="000217FA" w:rsidP="000217FA">
      <w:pPr>
        <w:spacing w:after="0" w:line="240" w:lineRule="auto"/>
        <w:jc w:val="both"/>
        <w:rPr>
          <w:rFonts w:ascii="Times New Roman" w:hAnsi="Times New Roman" w:cs="Times New Roman"/>
          <w:sz w:val="24"/>
          <w:szCs w:val="24"/>
          <w:lang w:val="en"/>
        </w:rPr>
      </w:pPr>
      <w:r w:rsidRPr="00741D99">
        <w:rPr>
          <w:rFonts w:ascii="Times New Roman" w:hAnsi="Times New Roman" w:cs="Times New Roman"/>
          <w:sz w:val="24"/>
          <w:szCs w:val="24"/>
          <w:lang w:val="en"/>
        </w:rPr>
        <w:t xml:space="preserve">After a certain period of furnace operation, the </w:t>
      </w:r>
      <w:r w:rsidR="00EF31EB">
        <w:rPr>
          <w:rFonts w:ascii="Times New Roman" w:hAnsi="Times New Roman" w:cs="Times New Roman"/>
          <w:sz w:val="24"/>
          <w:szCs w:val="24"/>
          <w:lang w:val="en"/>
        </w:rPr>
        <w:t xml:space="preserve">refractory </w:t>
      </w:r>
      <w:r w:rsidRPr="00741D99">
        <w:rPr>
          <w:rFonts w:ascii="Times New Roman" w:hAnsi="Times New Roman" w:cs="Times New Roman"/>
          <w:sz w:val="24"/>
          <w:szCs w:val="24"/>
          <w:lang w:val="en"/>
        </w:rPr>
        <w:t xml:space="preserve">walls tend to change shape and show deformities [25]. </w:t>
      </w:r>
      <w:r w:rsidR="00EF31EB">
        <w:rPr>
          <w:rFonts w:ascii="Times New Roman" w:hAnsi="Times New Roman" w:cs="Times New Roman"/>
          <w:sz w:val="24"/>
          <w:szCs w:val="24"/>
          <w:lang w:val="en"/>
        </w:rPr>
        <w:t>T</w:t>
      </w:r>
      <w:r w:rsidRPr="00741D99">
        <w:rPr>
          <w:rFonts w:ascii="Times New Roman" w:hAnsi="Times New Roman" w:cs="Times New Roman"/>
          <w:sz w:val="24"/>
          <w:szCs w:val="24"/>
          <w:lang w:val="en"/>
        </w:rPr>
        <w:t xml:space="preserve">he </w:t>
      </w:r>
      <w:r w:rsidR="00EF31EB">
        <w:rPr>
          <w:rFonts w:ascii="Times New Roman" w:hAnsi="Times New Roman" w:cs="Times New Roman"/>
          <w:sz w:val="24"/>
          <w:szCs w:val="24"/>
          <w:lang w:val="en"/>
        </w:rPr>
        <w:t>flue and pit</w:t>
      </w:r>
      <w:r w:rsidRPr="00741D99">
        <w:rPr>
          <w:rFonts w:ascii="Times New Roman" w:hAnsi="Times New Roman" w:cs="Times New Roman"/>
          <w:sz w:val="24"/>
          <w:szCs w:val="24"/>
          <w:lang w:val="en"/>
        </w:rPr>
        <w:t xml:space="preserve"> width</w:t>
      </w:r>
      <w:r w:rsidR="00EF31EB">
        <w:rPr>
          <w:rFonts w:ascii="Times New Roman" w:hAnsi="Times New Roman" w:cs="Times New Roman"/>
          <w:sz w:val="24"/>
          <w:szCs w:val="24"/>
          <w:lang w:val="en"/>
        </w:rPr>
        <w:t>s</w:t>
      </w:r>
      <w:r w:rsidRPr="00741D99">
        <w:rPr>
          <w:rFonts w:ascii="Times New Roman" w:hAnsi="Times New Roman" w:cs="Times New Roman"/>
          <w:sz w:val="24"/>
          <w:szCs w:val="24"/>
          <w:lang w:val="en"/>
        </w:rPr>
        <w:t xml:space="preserve"> </w:t>
      </w:r>
      <w:r w:rsidR="00EF31EB">
        <w:rPr>
          <w:rFonts w:ascii="Times New Roman" w:hAnsi="Times New Roman" w:cs="Times New Roman"/>
          <w:sz w:val="24"/>
          <w:szCs w:val="24"/>
          <w:lang w:val="en"/>
        </w:rPr>
        <w:t>change</w:t>
      </w:r>
      <w:r w:rsidRPr="00741D99">
        <w:rPr>
          <w:rFonts w:ascii="Times New Roman" w:hAnsi="Times New Roman" w:cs="Times New Roman"/>
          <w:sz w:val="24"/>
          <w:szCs w:val="24"/>
          <w:lang w:val="en"/>
        </w:rPr>
        <w:t xml:space="preserve">, </w:t>
      </w:r>
      <w:r w:rsidR="00EF31EB">
        <w:rPr>
          <w:rFonts w:ascii="Times New Roman" w:hAnsi="Times New Roman" w:cs="Times New Roman"/>
          <w:sz w:val="24"/>
          <w:szCs w:val="24"/>
          <w:lang w:val="en"/>
        </w:rPr>
        <w:t>and this has</w:t>
      </w:r>
      <w:r w:rsidRPr="00741D99">
        <w:rPr>
          <w:rFonts w:ascii="Times New Roman" w:hAnsi="Times New Roman" w:cs="Times New Roman"/>
          <w:sz w:val="24"/>
          <w:szCs w:val="24"/>
          <w:lang w:val="en"/>
        </w:rPr>
        <w:t xml:space="preserve"> a direct impact on the flow of gases inside. The model allows </w:t>
      </w:r>
      <w:r w:rsidR="00EF31EB">
        <w:rPr>
          <w:rFonts w:ascii="Times New Roman" w:hAnsi="Times New Roman" w:cs="Times New Roman"/>
          <w:sz w:val="24"/>
          <w:szCs w:val="24"/>
          <w:lang w:val="en"/>
        </w:rPr>
        <w:t>determining</w:t>
      </w:r>
      <w:r w:rsidRPr="00741D99">
        <w:rPr>
          <w:rFonts w:ascii="Times New Roman" w:hAnsi="Times New Roman" w:cs="Times New Roman"/>
          <w:sz w:val="24"/>
          <w:szCs w:val="24"/>
          <w:lang w:val="en"/>
        </w:rPr>
        <w:t xml:space="preserve"> </w:t>
      </w:r>
      <w:r w:rsidR="00EF31EB">
        <w:rPr>
          <w:rFonts w:ascii="Times New Roman" w:hAnsi="Times New Roman" w:cs="Times New Roman"/>
          <w:sz w:val="24"/>
          <w:szCs w:val="24"/>
          <w:lang w:val="en"/>
        </w:rPr>
        <w:t>the impact of such</w:t>
      </w:r>
      <w:r w:rsidRPr="00741D99">
        <w:rPr>
          <w:rFonts w:ascii="Times New Roman" w:hAnsi="Times New Roman" w:cs="Times New Roman"/>
          <w:sz w:val="24"/>
          <w:szCs w:val="24"/>
          <w:lang w:val="en"/>
        </w:rPr>
        <w:t xml:space="preserve"> changes in the flow and assessing the severity of these changes which can be </w:t>
      </w:r>
      <w:r w:rsidR="00EF31EB">
        <w:rPr>
          <w:rFonts w:ascii="Times New Roman" w:hAnsi="Times New Roman" w:cs="Times New Roman"/>
          <w:sz w:val="24"/>
          <w:szCs w:val="24"/>
          <w:lang w:val="en"/>
        </w:rPr>
        <w:t>quite unfavorable</w:t>
      </w:r>
      <w:r w:rsidRPr="00741D99">
        <w:rPr>
          <w:rFonts w:ascii="Times New Roman" w:hAnsi="Times New Roman" w:cs="Times New Roman"/>
          <w:sz w:val="24"/>
          <w:szCs w:val="24"/>
          <w:lang w:val="en"/>
        </w:rPr>
        <w:t xml:space="preserve">. These flow changes may be a clue to intervene in the maintenance </w:t>
      </w:r>
      <w:r w:rsidR="00EF31EB">
        <w:rPr>
          <w:rFonts w:ascii="Times New Roman" w:hAnsi="Times New Roman" w:cs="Times New Roman"/>
          <w:sz w:val="24"/>
          <w:szCs w:val="24"/>
          <w:lang w:val="en"/>
        </w:rPr>
        <w:t>for</w:t>
      </w:r>
      <w:r w:rsidRPr="00741D99">
        <w:rPr>
          <w:rFonts w:ascii="Times New Roman" w:hAnsi="Times New Roman" w:cs="Times New Roman"/>
          <w:sz w:val="24"/>
          <w:szCs w:val="24"/>
          <w:lang w:val="en"/>
        </w:rPr>
        <w:t xml:space="preserve"> </w:t>
      </w:r>
      <w:r w:rsidR="00EF31EB">
        <w:rPr>
          <w:rFonts w:ascii="Times New Roman" w:hAnsi="Times New Roman" w:cs="Times New Roman"/>
          <w:sz w:val="24"/>
          <w:szCs w:val="24"/>
          <w:lang w:val="en"/>
        </w:rPr>
        <w:t xml:space="preserve">the </w:t>
      </w:r>
      <w:r w:rsidRPr="00741D99">
        <w:rPr>
          <w:rFonts w:ascii="Times New Roman" w:hAnsi="Times New Roman" w:cs="Times New Roman"/>
          <w:sz w:val="24"/>
          <w:szCs w:val="24"/>
          <w:lang w:val="en"/>
        </w:rPr>
        <w:t xml:space="preserve">recovery of </w:t>
      </w:r>
      <w:r w:rsidR="00EF31EB">
        <w:rPr>
          <w:rFonts w:ascii="Times New Roman" w:hAnsi="Times New Roman" w:cs="Times New Roman"/>
          <w:sz w:val="24"/>
          <w:szCs w:val="24"/>
          <w:lang w:val="en"/>
        </w:rPr>
        <w:t xml:space="preserve">the </w:t>
      </w:r>
      <w:r w:rsidRPr="00741D99">
        <w:rPr>
          <w:rFonts w:ascii="Times New Roman" w:hAnsi="Times New Roman" w:cs="Times New Roman"/>
          <w:sz w:val="24"/>
          <w:szCs w:val="24"/>
          <w:lang w:val="en"/>
        </w:rPr>
        <w:t>flue</w:t>
      </w:r>
      <w:r w:rsidR="00EF31EB">
        <w:rPr>
          <w:rFonts w:ascii="Times New Roman" w:hAnsi="Times New Roman" w:cs="Times New Roman"/>
          <w:sz w:val="24"/>
          <w:szCs w:val="24"/>
          <w:lang w:val="en"/>
        </w:rPr>
        <w:t xml:space="preserve"> </w:t>
      </w:r>
      <w:r w:rsidRPr="00741D99">
        <w:rPr>
          <w:rFonts w:ascii="Times New Roman" w:hAnsi="Times New Roman" w:cs="Times New Roman"/>
          <w:sz w:val="24"/>
          <w:szCs w:val="24"/>
          <w:lang w:val="en"/>
        </w:rPr>
        <w:t>walls.</w:t>
      </w:r>
    </w:p>
    <w:p w:rsidR="000217FA" w:rsidRPr="00741D99" w:rsidRDefault="000217FA" w:rsidP="00725382">
      <w:pPr>
        <w:spacing w:after="0" w:line="240" w:lineRule="auto"/>
        <w:jc w:val="both"/>
        <w:rPr>
          <w:rFonts w:ascii="Times New Roman" w:hAnsi="Times New Roman" w:cs="Times New Roman"/>
          <w:sz w:val="24"/>
          <w:szCs w:val="24"/>
          <w:lang w:val="en"/>
        </w:rPr>
      </w:pPr>
    </w:p>
    <w:p w:rsidR="00D44A49" w:rsidRPr="00741D99" w:rsidRDefault="00D44A49" w:rsidP="00DB5F1B">
      <w:pPr>
        <w:spacing w:after="0" w:line="480" w:lineRule="auto"/>
        <w:jc w:val="center"/>
        <w:rPr>
          <w:rFonts w:ascii="Times New Roman" w:hAnsi="Times New Roman" w:cs="Times New Roman"/>
          <w:sz w:val="24"/>
          <w:szCs w:val="24"/>
          <w:lang w:val="en-CA"/>
        </w:rPr>
      </w:pPr>
      <w:r w:rsidRPr="00741D99">
        <w:rPr>
          <w:rFonts w:ascii="Times New Roman" w:hAnsi="Times New Roman" w:cs="Times New Roman"/>
          <w:b/>
          <w:noProof/>
          <w:sz w:val="24"/>
          <w:szCs w:val="24"/>
          <w:lang w:val="fr-CA" w:eastAsia="fr-CA"/>
        </w:rPr>
        <w:lastRenderedPageBreak/>
        <w:drawing>
          <wp:inline distT="0" distB="0" distL="0" distR="0" wp14:anchorId="39A11343" wp14:editId="736CB5D2">
            <wp:extent cx="2166532" cy="2162175"/>
            <wp:effectExtent l="0" t="0" r="5715" b="0"/>
            <wp:docPr id="5" name="Image 5" descr="M:\mai 2013\cloison e chen stationnaire\Chen global\essai 1\essai 1 global e chen_files\user_files\CFX stream 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mai 2013\cloison e chen stationnaire\Chen global\essai 1\essai 1 global e chen_files\user_files\CFX stream lin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77822" cy="2173442"/>
                    </a:xfrm>
                    <a:prstGeom prst="rect">
                      <a:avLst/>
                    </a:prstGeom>
                    <a:noFill/>
                    <a:ln>
                      <a:noFill/>
                    </a:ln>
                  </pic:spPr>
                </pic:pic>
              </a:graphicData>
            </a:graphic>
          </wp:inline>
        </w:drawing>
      </w:r>
    </w:p>
    <w:p w:rsidR="00D44A49" w:rsidRDefault="00D44A49" w:rsidP="00725382">
      <w:pPr>
        <w:spacing w:after="0" w:line="240" w:lineRule="auto"/>
        <w:jc w:val="center"/>
        <w:rPr>
          <w:rFonts w:ascii="Times New Roman" w:hAnsi="Times New Roman" w:cs="Times New Roman"/>
          <w:sz w:val="24"/>
          <w:szCs w:val="24"/>
          <w:lang w:val="en-CA"/>
        </w:rPr>
      </w:pPr>
      <w:r w:rsidRPr="000336E7">
        <w:rPr>
          <w:rFonts w:ascii="Times New Roman" w:hAnsi="Times New Roman" w:cs="Times New Roman"/>
          <w:b/>
          <w:sz w:val="24"/>
          <w:szCs w:val="24"/>
          <w:lang w:val="en-CA"/>
        </w:rPr>
        <w:t xml:space="preserve">Figure 5 </w:t>
      </w:r>
      <w:r w:rsidR="00175C0F" w:rsidRPr="00725382">
        <w:rPr>
          <w:rFonts w:ascii="Times New Roman" w:hAnsi="Times New Roman" w:cs="Times New Roman"/>
          <w:sz w:val="24"/>
          <w:szCs w:val="24"/>
          <w:lang w:val="en-CA"/>
        </w:rPr>
        <w:t>Streamlines and gas flow in the flue.</w:t>
      </w:r>
    </w:p>
    <w:p w:rsidR="00725382" w:rsidRPr="00741D99" w:rsidRDefault="00725382" w:rsidP="00725382">
      <w:pPr>
        <w:spacing w:after="0" w:line="240" w:lineRule="auto"/>
        <w:jc w:val="both"/>
        <w:rPr>
          <w:rFonts w:ascii="Times New Roman" w:hAnsi="Times New Roman" w:cs="Times New Roman"/>
          <w:sz w:val="24"/>
          <w:szCs w:val="24"/>
          <w:lang w:val="en"/>
        </w:rPr>
      </w:pPr>
    </w:p>
    <w:p w:rsidR="00DB36AB" w:rsidRDefault="00DB36AB" w:rsidP="00725382">
      <w:pPr>
        <w:spacing w:after="0" w:line="240" w:lineRule="auto"/>
        <w:jc w:val="both"/>
        <w:rPr>
          <w:rFonts w:ascii="Times New Roman" w:hAnsi="Times New Roman" w:cs="Times New Roman"/>
          <w:sz w:val="24"/>
          <w:szCs w:val="24"/>
          <w:lang w:val="en"/>
        </w:rPr>
      </w:pPr>
      <w:r w:rsidRPr="00741D99">
        <w:rPr>
          <w:rFonts w:ascii="Times New Roman" w:hAnsi="Times New Roman" w:cs="Times New Roman"/>
          <w:sz w:val="24"/>
          <w:szCs w:val="24"/>
          <w:lang w:val="en"/>
        </w:rPr>
        <w:t xml:space="preserve">One way to quantify changes in the flow is to </w:t>
      </w:r>
      <w:r w:rsidR="00EF31EB">
        <w:rPr>
          <w:rFonts w:ascii="Times New Roman" w:hAnsi="Times New Roman" w:cs="Times New Roman"/>
          <w:sz w:val="24"/>
          <w:szCs w:val="24"/>
          <w:lang w:val="en"/>
        </w:rPr>
        <w:t xml:space="preserve">determine the impact </w:t>
      </w:r>
      <w:r w:rsidR="00CB4689">
        <w:rPr>
          <w:rFonts w:ascii="Times New Roman" w:hAnsi="Times New Roman" w:cs="Times New Roman"/>
          <w:sz w:val="24"/>
          <w:szCs w:val="24"/>
          <w:lang w:val="en"/>
        </w:rPr>
        <w:t xml:space="preserve">of the flue width </w:t>
      </w:r>
      <w:r w:rsidR="00EF31EB">
        <w:rPr>
          <w:rFonts w:ascii="Times New Roman" w:hAnsi="Times New Roman" w:cs="Times New Roman"/>
          <w:sz w:val="24"/>
          <w:szCs w:val="24"/>
          <w:lang w:val="en"/>
        </w:rPr>
        <w:t>on</w:t>
      </w:r>
      <w:r w:rsidRPr="00741D99">
        <w:rPr>
          <w:rFonts w:ascii="Times New Roman" w:hAnsi="Times New Roman" w:cs="Times New Roman"/>
          <w:sz w:val="24"/>
          <w:szCs w:val="24"/>
          <w:lang w:val="en"/>
        </w:rPr>
        <w:t xml:space="preserve"> the </w:t>
      </w:r>
      <w:r w:rsidR="00CB4689">
        <w:rPr>
          <w:rFonts w:ascii="Times New Roman" w:hAnsi="Times New Roman" w:cs="Times New Roman"/>
          <w:sz w:val="24"/>
          <w:szCs w:val="24"/>
          <w:lang w:val="en"/>
        </w:rPr>
        <w:t xml:space="preserve">resulting </w:t>
      </w:r>
      <w:r w:rsidRPr="00741D99">
        <w:rPr>
          <w:rFonts w:ascii="Times New Roman" w:hAnsi="Times New Roman" w:cs="Times New Roman"/>
          <w:sz w:val="24"/>
          <w:szCs w:val="24"/>
          <w:lang w:val="en"/>
        </w:rPr>
        <w:t xml:space="preserve">distribution of different </w:t>
      </w:r>
      <w:r w:rsidR="00EF31EB">
        <w:rPr>
          <w:rFonts w:ascii="Times New Roman" w:hAnsi="Times New Roman" w:cs="Times New Roman"/>
          <w:sz w:val="24"/>
          <w:szCs w:val="24"/>
          <w:lang w:val="en"/>
        </w:rPr>
        <w:t>velocity</w:t>
      </w:r>
      <w:r w:rsidR="00CB4689">
        <w:rPr>
          <w:rFonts w:ascii="Times New Roman" w:hAnsi="Times New Roman" w:cs="Times New Roman"/>
          <w:sz w:val="24"/>
          <w:szCs w:val="24"/>
          <w:lang w:val="en"/>
        </w:rPr>
        <w:t xml:space="preserve"> ranges </w:t>
      </w:r>
      <w:r w:rsidRPr="00741D99">
        <w:rPr>
          <w:rFonts w:ascii="Times New Roman" w:hAnsi="Times New Roman" w:cs="Times New Roman"/>
          <w:sz w:val="24"/>
          <w:szCs w:val="24"/>
          <w:lang w:val="en"/>
        </w:rPr>
        <w:t xml:space="preserve">in the flue. Given the large size of the furnace, the flow can cover a relatively wide range of </w:t>
      </w:r>
      <w:r w:rsidR="00CB4689">
        <w:rPr>
          <w:rFonts w:ascii="Times New Roman" w:hAnsi="Times New Roman" w:cs="Times New Roman"/>
          <w:sz w:val="24"/>
          <w:szCs w:val="24"/>
          <w:lang w:val="en"/>
        </w:rPr>
        <w:t>velocities</w:t>
      </w:r>
      <w:r w:rsidRPr="00741D99">
        <w:rPr>
          <w:rFonts w:ascii="Times New Roman" w:hAnsi="Times New Roman" w:cs="Times New Roman"/>
          <w:sz w:val="24"/>
          <w:szCs w:val="24"/>
          <w:lang w:val="en"/>
        </w:rPr>
        <w:t xml:space="preserve">. Figure 6 shows </w:t>
      </w:r>
      <w:r w:rsidR="00CB4689">
        <w:rPr>
          <w:rFonts w:ascii="Times New Roman" w:hAnsi="Times New Roman" w:cs="Times New Roman"/>
          <w:sz w:val="24"/>
          <w:szCs w:val="24"/>
          <w:lang w:val="en"/>
        </w:rPr>
        <w:t>t</w:t>
      </w:r>
      <w:r w:rsidRPr="00741D99">
        <w:rPr>
          <w:rFonts w:ascii="Times New Roman" w:hAnsi="Times New Roman" w:cs="Times New Roman"/>
          <w:sz w:val="24"/>
          <w:szCs w:val="24"/>
          <w:lang w:val="en"/>
        </w:rPr>
        <w:t xml:space="preserve">he distribution of </w:t>
      </w:r>
      <w:r w:rsidR="00CB4689">
        <w:rPr>
          <w:rFonts w:ascii="Times New Roman" w:hAnsi="Times New Roman" w:cs="Times New Roman"/>
          <w:sz w:val="24"/>
          <w:szCs w:val="24"/>
          <w:lang w:val="en"/>
        </w:rPr>
        <w:t>velocity</w:t>
      </w:r>
      <w:r w:rsidRPr="00741D99">
        <w:rPr>
          <w:rFonts w:ascii="Times New Roman" w:hAnsi="Times New Roman" w:cs="Times New Roman"/>
          <w:sz w:val="24"/>
          <w:szCs w:val="24"/>
          <w:lang w:val="en"/>
        </w:rPr>
        <w:t xml:space="preserve"> </w:t>
      </w:r>
      <w:r w:rsidR="00CB4689">
        <w:rPr>
          <w:rFonts w:ascii="Times New Roman" w:hAnsi="Times New Roman" w:cs="Times New Roman"/>
          <w:sz w:val="24"/>
          <w:szCs w:val="24"/>
          <w:lang w:val="en"/>
        </w:rPr>
        <w:t xml:space="preserve">over </w:t>
      </w:r>
      <w:r w:rsidR="00CB4689" w:rsidRPr="00741D99">
        <w:rPr>
          <w:rFonts w:ascii="Times New Roman" w:hAnsi="Times New Roman" w:cs="Times New Roman"/>
          <w:sz w:val="24"/>
          <w:szCs w:val="24"/>
          <w:lang w:val="en"/>
        </w:rPr>
        <w:t>0.5</w:t>
      </w:r>
      <w:r w:rsidR="00CB4689">
        <w:rPr>
          <w:rFonts w:ascii="Times New Roman" w:hAnsi="Times New Roman" w:cs="Times New Roman"/>
          <w:sz w:val="24"/>
          <w:szCs w:val="24"/>
          <w:lang w:val="en"/>
        </w:rPr>
        <w:t xml:space="preserve"> </w:t>
      </w:r>
      <w:r w:rsidR="00CB4689" w:rsidRPr="00741D99">
        <w:rPr>
          <w:rFonts w:ascii="Times New Roman" w:hAnsi="Times New Roman" w:cs="Times New Roman"/>
          <w:sz w:val="24"/>
          <w:szCs w:val="24"/>
          <w:lang w:val="en"/>
        </w:rPr>
        <w:t>m/s</w:t>
      </w:r>
      <w:r w:rsidR="00CB4689">
        <w:rPr>
          <w:rFonts w:ascii="Times New Roman" w:hAnsi="Times New Roman" w:cs="Times New Roman"/>
          <w:sz w:val="24"/>
          <w:szCs w:val="24"/>
          <w:lang w:val="en"/>
        </w:rPr>
        <w:t xml:space="preserve"> intervals</w:t>
      </w:r>
      <w:r w:rsidRPr="00741D99">
        <w:rPr>
          <w:rFonts w:ascii="Times New Roman" w:hAnsi="Times New Roman" w:cs="Times New Roman"/>
          <w:sz w:val="24"/>
          <w:szCs w:val="24"/>
          <w:lang w:val="en"/>
        </w:rPr>
        <w:t xml:space="preserve"> </w:t>
      </w:r>
      <w:r w:rsidR="00CB4689">
        <w:rPr>
          <w:rFonts w:ascii="Times New Roman" w:hAnsi="Times New Roman" w:cs="Times New Roman"/>
          <w:sz w:val="24"/>
          <w:szCs w:val="24"/>
          <w:lang w:val="en"/>
        </w:rPr>
        <w:t>as a function of the flue width</w:t>
      </w:r>
      <w:r w:rsidRPr="00741D99">
        <w:rPr>
          <w:rFonts w:ascii="Times New Roman" w:hAnsi="Times New Roman" w:cs="Times New Roman"/>
          <w:sz w:val="24"/>
          <w:szCs w:val="24"/>
          <w:lang w:val="en"/>
        </w:rPr>
        <w:t>.</w:t>
      </w:r>
    </w:p>
    <w:p w:rsidR="00725382" w:rsidRPr="00741D99" w:rsidRDefault="00725382" w:rsidP="00725382">
      <w:pPr>
        <w:spacing w:after="0" w:line="240" w:lineRule="auto"/>
        <w:jc w:val="both"/>
        <w:rPr>
          <w:rFonts w:ascii="Times New Roman" w:hAnsi="Times New Roman" w:cs="Times New Roman"/>
          <w:sz w:val="24"/>
          <w:szCs w:val="24"/>
          <w:lang w:val="en"/>
        </w:rPr>
      </w:pPr>
    </w:p>
    <w:p w:rsidR="009D08B2" w:rsidRDefault="00DB36AB" w:rsidP="00DB5F1B">
      <w:pPr>
        <w:keepNext/>
        <w:spacing w:after="0" w:line="480" w:lineRule="auto"/>
        <w:jc w:val="center"/>
      </w:pPr>
      <w:r w:rsidRPr="00741D99">
        <w:rPr>
          <w:rFonts w:ascii="Times New Roman" w:hAnsi="Times New Roman" w:cs="Times New Roman"/>
          <w:noProof/>
          <w:sz w:val="24"/>
          <w:szCs w:val="24"/>
          <w:lang w:val="fr-CA" w:eastAsia="fr-CA"/>
        </w:rPr>
        <w:drawing>
          <wp:inline distT="0" distB="0" distL="0" distR="0" wp14:anchorId="11446D1A" wp14:editId="091A2EB4">
            <wp:extent cx="3586039" cy="2584174"/>
            <wp:effectExtent l="0" t="0" r="14605" b="26035"/>
            <wp:docPr id="11" name="Graphique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B36AB" w:rsidRDefault="009D08B2" w:rsidP="009D08B2">
      <w:pPr>
        <w:pStyle w:val="Lgende"/>
        <w:jc w:val="center"/>
        <w:rPr>
          <w:rFonts w:ascii="Times New Roman" w:hAnsi="Times New Roman" w:cs="Times New Roman"/>
          <w:color w:val="auto"/>
          <w:sz w:val="24"/>
          <w:szCs w:val="24"/>
          <w:lang w:val="en-CA"/>
        </w:rPr>
      </w:pPr>
      <w:r w:rsidRPr="002C5303">
        <w:rPr>
          <w:rFonts w:ascii="Times New Roman" w:hAnsi="Times New Roman" w:cs="Times New Roman"/>
          <w:color w:val="auto"/>
          <w:sz w:val="24"/>
          <w:szCs w:val="24"/>
          <w:lang w:val="en-CA"/>
        </w:rPr>
        <w:t xml:space="preserve">Figure 6 </w:t>
      </w:r>
      <w:r w:rsidRPr="00725382">
        <w:rPr>
          <w:rFonts w:ascii="Times New Roman" w:hAnsi="Times New Roman" w:cs="Times New Roman"/>
          <w:b w:val="0"/>
          <w:color w:val="auto"/>
          <w:sz w:val="24"/>
          <w:szCs w:val="24"/>
          <w:lang w:val="en-CA"/>
        </w:rPr>
        <w:t>Distribution of different velocity ranges depending on the flue width</w:t>
      </w:r>
      <w:r w:rsidR="00EF31EB">
        <w:rPr>
          <w:rFonts w:ascii="Times New Roman" w:hAnsi="Times New Roman" w:cs="Times New Roman"/>
          <w:b w:val="0"/>
          <w:color w:val="auto"/>
          <w:sz w:val="24"/>
          <w:szCs w:val="24"/>
          <w:lang w:val="en-CA"/>
        </w:rPr>
        <w:t>.</w:t>
      </w:r>
    </w:p>
    <w:p w:rsidR="00DB36AB" w:rsidRPr="00237071" w:rsidRDefault="00DB36AB" w:rsidP="00725382">
      <w:pPr>
        <w:spacing w:after="0" w:line="240" w:lineRule="auto"/>
        <w:jc w:val="both"/>
        <w:rPr>
          <w:rFonts w:ascii="Times New Roman" w:hAnsi="Times New Roman" w:cs="Times New Roman"/>
          <w:sz w:val="24"/>
          <w:szCs w:val="24"/>
          <w:lang w:val="en"/>
        </w:rPr>
      </w:pPr>
      <w:r w:rsidRPr="00237071">
        <w:rPr>
          <w:rFonts w:ascii="Times New Roman" w:hAnsi="Times New Roman" w:cs="Times New Roman"/>
          <w:sz w:val="24"/>
          <w:szCs w:val="24"/>
          <w:lang w:val="en"/>
        </w:rPr>
        <w:t xml:space="preserve">The results show clearly that an overly </w:t>
      </w:r>
      <w:r w:rsidR="00CB4689" w:rsidRPr="00237071">
        <w:rPr>
          <w:rFonts w:ascii="Times New Roman" w:hAnsi="Times New Roman" w:cs="Times New Roman"/>
          <w:sz w:val="24"/>
          <w:szCs w:val="24"/>
          <w:lang w:val="en"/>
        </w:rPr>
        <w:t>large</w:t>
      </w:r>
      <w:r w:rsidRPr="00237071">
        <w:rPr>
          <w:rFonts w:ascii="Times New Roman" w:hAnsi="Times New Roman" w:cs="Times New Roman"/>
          <w:sz w:val="24"/>
          <w:szCs w:val="24"/>
          <w:lang w:val="en"/>
        </w:rPr>
        <w:t xml:space="preserve"> </w:t>
      </w:r>
      <w:r w:rsidR="00CB4689" w:rsidRPr="00237071">
        <w:rPr>
          <w:rFonts w:ascii="Times New Roman" w:hAnsi="Times New Roman" w:cs="Times New Roman"/>
          <w:sz w:val="24"/>
          <w:szCs w:val="24"/>
          <w:lang w:val="en"/>
        </w:rPr>
        <w:t>flue</w:t>
      </w:r>
      <w:r w:rsidRPr="00237071">
        <w:rPr>
          <w:rFonts w:ascii="Times New Roman" w:hAnsi="Times New Roman" w:cs="Times New Roman"/>
          <w:sz w:val="24"/>
          <w:szCs w:val="24"/>
          <w:lang w:val="en"/>
        </w:rPr>
        <w:t xml:space="preserve"> (19 cm half width) </w:t>
      </w:r>
      <w:r w:rsidR="00CB4689" w:rsidRPr="00237071">
        <w:rPr>
          <w:rFonts w:ascii="Times New Roman" w:hAnsi="Times New Roman" w:cs="Times New Roman"/>
          <w:sz w:val="24"/>
          <w:szCs w:val="24"/>
          <w:lang w:val="en"/>
        </w:rPr>
        <w:t>results in low velocities.</w:t>
      </w:r>
      <w:r w:rsidRPr="00237071">
        <w:rPr>
          <w:rFonts w:ascii="Times New Roman" w:hAnsi="Times New Roman" w:cs="Times New Roman"/>
          <w:sz w:val="24"/>
          <w:szCs w:val="24"/>
          <w:lang w:val="en"/>
        </w:rPr>
        <w:t xml:space="preserve"> </w:t>
      </w:r>
      <w:r w:rsidR="00CB4689" w:rsidRPr="00237071">
        <w:rPr>
          <w:rFonts w:ascii="Times New Roman" w:hAnsi="Times New Roman" w:cs="Times New Roman"/>
          <w:sz w:val="24"/>
          <w:szCs w:val="24"/>
          <w:lang w:val="en"/>
        </w:rPr>
        <w:t xml:space="preserve">This does not give good heat and mass exchange. </w:t>
      </w:r>
      <w:r w:rsidRPr="00237071">
        <w:rPr>
          <w:rFonts w:ascii="Times New Roman" w:hAnsi="Times New Roman" w:cs="Times New Roman"/>
          <w:sz w:val="24"/>
          <w:szCs w:val="24"/>
          <w:lang w:val="en"/>
        </w:rPr>
        <w:t xml:space="preserve">Thinner </w:t>
      </w:r>
      <w:r w:rsidR="00CB4689" w:rsidRPr="00237071">
        <w:rPr>
          <w:rFonts w:ascii="Times New Roman" w:hAnsi="Times New Roman" w:cs="Times New Roman"/>
          <w:sz w:val="24"/>
          <w:szCs w:val="24"/>
          <w:lang w:val="en"/>
        </w:rPr>
        <w:t>flues</w:t>
      </w:r>
      <w:r w:rsidRPr="00237071">
        <w:rPr>
          <w:rFonts w:ascii="Times New Roman" w:hAnsi="Times New Roman" w:cs="Times New Roman"/>
          <w:sz w:val="24"/>
          <w:szCs w:val="24"/>
          <w:lang w:val="en"/>
        </w:rPr>
        <w:t xml:space="preserve"> </w:t>
      </w:r>
      <w:r w:rsidR="00CB4689" w:rsidRPr="00237071">
        <w:rPr>
          <w:rFonts w:ascii="Times New Roman" w:hAnsi="Times New Roman" w:cs="Times New Roman"/>
          <w:sz w:val="24"/>
          <w:szCs w:val="24"/>
          <w:lang w:val="en"/>
        </w:rPr>
        <w:t>give higher velocities as expected</w:t>
      </w:r>
      <w:r w:rsidRPr="00237071">
        <w:rPr>
          <w:rFonts w:ascii="Times New Roman" w:hAnsi="Times New Roman" w:cs="Times New Roman"/>
          <w:sz w:val="24"/>
          <w:szCs w:val="24"/>
          <w:lang w:val="en"/>
        </w:rPr>
        <w:t>.</w:t>
      </w:r>
      <w:r w:rsidR="00CB4689" w:rsidRPr="00237071">
        <w:rPr>
          <w:rFonts w:ascii="Times New Roman" w:hAnsi="Times New Roman" w:cs="Times New Roman"/>
          <w:sz w:val="24"/>
          <w:szCs w:val="24"/>
          <w:lang w:val="en"/>
        </w:rPr>
        <w:t xml:space="preserve"> When the channel is narrower for the same </w:t>
      </w:r>
      <w:r w:rsidR="00070721" w:rsidRPr="00237071">
        <w:rPr>
          <w:rFonts w:ascii="Times New Roman" w:hAnsi="Times New Roman" w:cs="Times New Roman"/>
          <w:sz w:val="24"/>
          <w:szCs w:val="24"/>
          <w:lang w:val="en"/>
        </w:rPr>
        <w:t xml:space="preserve">mass </w:t>
      </w:r>
      <w:r w:rsidR="00CB4689" w:rsidRPr="00237071">
        <w:rPr>
          <w:rFonts w:ascii="Times New Roman" w:hAnsi="Times New Roman" w:cs="Times New Roman"/>
          <w:sz w:val="24"/>
          <w:szCs w:val="24"/>
          <w:lang w:val="en"/>
        </w:rPr>
        <w:t>flow, the velocities increase.</w:t>
      </w:r>
    </w:p>
    <w:p w:rsidR="00725382" w:rsidRPr="00237071" w:rsidRDefault="00725382" w:rsidP="00725382">
      <w:pPr>
        <w:spacing w:after="0" w:line="240" w:lineRule="auto"/>
        <w:jc w:val="both"/>
        <w:rPr>
          <w:rFonts w:ascii="Times New Roman" w:hAnsi="Times New Roman" w:cs="Times New Roman"/>
          <w:sz w:val="24"/>
          <w:szCs w:val="24"/>
          <w:lang w:val="en"/>
        </w:rPr>
      </w:pPr>
    </w:p>
    <w:p w:rsidR="00BD275D" w:rsidRPr="00237071" w:rsidRDefault="00CB4689" w:rsidP="00725382">
      <w:pPr>
        <w:spacing w:after="0" w:line="240" w:lineRule="auto"/>
        <w:jc w:val="both"/>
        <w:rPr>
          <w:rStyle w:val="hps"/>
          <w:rFonts w:ascii="Times New Roman" w:hAnsi="Times New Roman" w:cs="Times New Roman"/>
          <w:sz w:val="24"/>
          <w:szCs w:val="24"/>
          <w:lang w:val="en"/>
        </w:rPr>
      </w:pPr>
      <w:r w:rsidRPr="00237071">
        <w:rPr>
          <w:rStyle w:val="hps"/>
          <w:rFonts w:ascii="Times New Roman" w:hAnsi="Times New Roman" w:cs="Times New Roman"/>
          <w:sz w:val="24"/>
          <w:szCs w:val="24"/>
          <w:lang w:val="en"/>
        </w:rPr>
        <w:t>Other factors are also important for flow characterization:</w:t>
      </w:r>
      <w:r w:rsidR="00853E75" w:rsidRPr="00237071">
        <w:rPr>
          <w:rFonts w:ascii="Times New Roman" w:hAnsi="Times New Roman" w:cs="Times New Roman"/>
          <w:sz w:val="24"/>
          <w:szCs w:val="24"/>
          <w:lang w:val="en"/>
        </w:rPr>
        <w:t xml:space="preserve"> </w:t>
      </w:r>
      <w:r w:rsidR="00853E75" w:rsidRPr="00237071">
        <w:rPr>
          <w:rStyle w:val="hps"/>
          <w:rFonts w:ascii="Times New Roman" w:hAnsi="Times New Roman" w:cs="Times New Roman"/>
          <w:sz w:val="24"/>
          <w:szCs w:val="24"/>
          <w:lang w:val="en"/>
        </w:rPr>
        <w:t xml:space="preserve">the pressure </w:t>
      </w:r>
      <w:r w:rsidR="00070721" w:rsidRPr="00237071">
        <w:rPr>
          <w:rStyle w:val="hps"/>
          <w:rFonts w:ascii="Times New Roman" w:hAnsi="Times New Roman" w:cs="Times New Roman"/>
          <w:sz w:val="24"/>
          <w:szCs w:val="24"/>
          <w:lang w:val="en"/>
        </w:rPr>
        <w:t>drop through the flue</w:t>
      </w:r>
      <w:r w:rsidR="00853E75" w:rsidRPr="00237071">
        <w:rPr>
          <w:rFonts w:ascii="Times New Roman" w:hAnsi="Times New Roman" w:cs="Times New Roman"/>
          <w:sz w:val="24"/>
          <w:szCs w:val="24"/>
          <w:lang w:val="en"/>
        </w:rPr>
        <w:t xml:space="preserve"> </w:t>
      </w:r>
      <w:r w:rsidR="00853E75" w:rsidRPr="00237071">
        <w:rPr>
          <w:rStyle w:val="hps"/>
          <w:rFonts w:ascii="Times New Roman" w:hAnsi="Times New Roman" w:cs="Times New Roman"/>
          <w:sz w:val="24"/>
          <w:szCs w:val="24"/>
          <w:lang w:val="en"/>
        </w:rPr>
        <w:t>and</w:t>
      </w:r>
      <w:r w:rsidR="00853E75" w:rsidRPr="00237071">
        <w:rPr>
          <w:rFonts w:ascii="Times New Roman" w:hAnsi="Times New Roman" w:cs="Times New Roman"/>
          <w:sz w:val="24"/>
          <w:szCs w:val="24"/>
          <w:lang w:val="en"/>
        </w:rPr>
        <w:t xml:space="preserve"> </w:t>
      </w:r>
      <w:r w:rsidR="00853E75" w:rsidRPr="00237071">
        <w:rPr>
          <w:rStyle w:val="hps"/>
          <w:rFonts w:ascii="Times New Roman" w:hAnsi="Times New Roman" w:cs="Times New Roman"/>
          <w:sz w:val="24"/>
          <w:szCs w:val="24"/>
          <w:lang w:val="en"/>
        </w:rPr>
        <w:t>the average</w:t>
      </w:r>
      <w:r w:rsidR="00853E75" w:rsidRPr="00237071">
        <w:rPr>
          <w:rFonts w:ascii="Times New Roman" w:hAnsi="Times New Roman" w:cs="Times New Roman"/>
          <w:sz w:val="24"/>
          <w:szCs w:val="24"/>
          <w:lang w:val="en"/>
        </w:rPr>
        <w:t xml:space="preserve"> </w:t>
      </w:r>
      <w:r w:rsidR="00853E75" w:rsidRPr="00237071">
        <w:rPr>
          <w:rStyle w:val="hps"/>
          <w:rFonts w:ascii="Times New Roman" w:hAnsi="Times New Roman" w:cs="Times New Roman"/>
          <w:sz w:val="24"/>
          <w:szCs w:val="24"/>
          <w:lang w:val="en"/>
        </w:rPr>
        <w:t>velocity of flow.</w:t>
      </w:r>
      <w:r w:rsidR="00853E75" w:rsidRPr="00237071">
        <w:rPr>
          <w:rFonts w:ascii="Times New Roman" w:hAnsi="Times New Roman" w:cs="Times New Roman"/>
          <w:sz w:val="24"/>
          <w:szCs w:val="24"/>
          <w:lang w:val="en"/>
        </w:rPr>
        <w:t xml:space="preserve"> </w:t>
      </w:r>
      <w:r w:rsidR="00853E75" w:rsidRPr="00237071">
        <w:rPr>
          <w:rStyle w:val="hps"/>
          <w:rFonts w:ascii="Times New Roman" w:hAnsi="Times New Roman" w:cs="Times New Roman"/>
          <w:sz w:val="24"/>
          <w:szCs w:val="24"/>
          <w:lang w:val="en"/>
        </w:rPr>
        <w:t>Figure 7 shows</w:t>
      </w:r>
      <w:r w:rsidR="00853E75" w:rsidRPr="00237071">
        <w:rPr>
          <w:rFonts w:ascii="Times New Roman" w:hAnsi="Times New Roman" w:cs="Times New Roman"/>
          <w:sz w:val="24"/>
          <w:szCs w:val="24"/>
          <w:lang w:val="en"/>
        </w:rPr>
        <w:t xml:space="preserve"> </w:t>
      </w:r>
      <w:r w:rsidR="00853E75" w:rsidRPr="00237071">
        <w:rPr>
          <w:rStyle w:val="hps"/>
          <w:rFonts w:ascii="Times New Roman" w:hAnsi="Times New Roman" w:cs="Times New Roman"/>
          <w:sz w:val="24"/>
          <w:szCs w:val="24"/>
          <w:lang w:val="en"/>
        </w:rPr>
        <w:t>the</w:t>
      </w:r>
      <w:r w:rsidR="00853E75" w:rsidRPr="00237071">
        <w:rPr>
          <w:rFonts w:ascii="Times New Roman" w:hAnsi="Times New Roman" w:cs="Times New Roman"/>
          <w:sz w:val="24"/>
          <w:szCs w:val="24"/>
          <w:lang w:val="en"/>
        </w:rPr>
        <w:t xml:space="preserve"> </w:t>
      </w:r>
      <w:r w:rsidR="00853E75" w:rsidRPr="00237071">
        <w:rPr>
          <w:rStyle w:val="hps"/>
          <w:rFonts w:ascii="Times New Roman" w:hAnsi="Times New Roman" w:cs="Times New Roman"/>
          <w:sz w:val="24"/>
          <w:szCs w:val="24"/>
          <w:lang w:val="en"/>
        </w:rPr>
        <w:t>simulation results</w:t>
      </w:r>
      <w:r w:rsidR="00853E75" w:rsidRPr="00237071">
        <w:rPr>
          <w:rFonts w:ascii="Times New Roman" w:hAnsi="Times New Roman" w:cs="Times New Roman"/>
          <w:sz w:val="24"/>
          <w:szCs w:val="24"/>
          <w:lang w:val="en"/>
        </w:rPr>
        <w:t xml:space="preserve"> </w:t>
      </w:r>
      <w:r w:rsidR="00853E75" w:rsidRPr="00237071">
        <w:rPr>
          <w:rStyle w:val="hps"/>
          <w:rFonts w:ascii="Times New Roman" w:hAnsi="Times New Roman" w:cs="Times New Roman"/>
          <w:sz w:val="24"/>
          <w:szCs w:val="24"/>
          <w:lang w:val="en"/>
        </w:rPr>
        <w:t xml:space="preserve">for </w:t>
      </w:r>
      <w:r w:rsidR="00070721" w:rsidRPr="00237071">
        <w:rPr>
          <w:rStyle w:val="hps"/>
          <w:rFonts w:ascii="Times New Roman" w:hAnsi="Times New Roman" w:cs="Times New Roman"/>
          <w:sz w:val="24"/>
          <w:szCs w:val="24"/>
          <w:lang w:val="en"/>
        </w:rPr>
        <w:t>these factors</w:t>
      </w:r>
      <w:r w:rsidR="00853E75" w:rsidRPr="00237071">
        <w:rPr>
          <w:rStyle w:val="hps"/>
          <w:rFonts w:ascii="Times New Roman" w:hAnsi="Times New Roman" w:cs="Times New Roman"/>
          <w:sz w:val="24"/>
          <w:szCs w:val="24"/>
          <w:lang w:val="en"/>
        </w:rPr>
        <w:t>.</w:t>
      </w:r>
      <w:r w:rsidR="00070721" w:rsidRPr="00237071">
        <w:rPr>
          <w:rStyle w:val="hps"/>
          <w:rFonts w:ascii="Times New Roman" w:hAnsi="Times New Roman" w:cs="Times New Roman"/>
          <w:sz w:val="24"/>
          <w:szCs w:val="24"/>
          <w:lang w:val="en"/>
        </w:rPr>
        <w:t xml:space="preserve"> As expected, the pressure drop and the average velocity increase with decreasing flue width. It is desirable to have higher velocities to favor heat transfer (as in the case of narrower flues); however, larger flues give lower pressure drop which reduces the blower power requirement. Thus, an optimization is necessary.</w:t>
      </w:r>
    </w:p>
    <w:p w:rsidR="00725382" w:rsidRPr="00741D99" w:rsidRDefault="00725382" w:rsidP="00725382">
      <w:pPr>
        <w:spacing w:after="0" w:line="240" w:lineRule="auto"/>
        <w:jc w:val="both"/>
        <w:rPr>
          <w:rStyle w:val="hps"/>
          <w:rFonts w:ascii="Times New Roman" w:hAnsi="Times New Roman" w:cs="Times New Roman"/>
          <w:color w:val="333333"/>
          <w:sz w:val="24"/>
          <w:szCs w:val="24"/>
          <w:lang w:val="en"/>
        </w:rPr>
      </w:pPr>
    </w:p>
    <w:p w:rsidR="009D08B2" w:rsidRPr="00070721" w:rsidRDefault="00CD4FEF" w:rsidP="00CD4FEF">
      <w:pPr>
        <w:keepNext/>
        <w:spacing w:after="0" w:line="480" w:lineRule="auto"/>
        <w:jc w:val="center"/>
        <w:rPr>
          <w:lang w:val="en-US"/>
        </w:rPr>
      </w:pPr>
      <w:r>
        <w:rPr>
          <w:noProof/>
          <w:lang w:val="fr-CA" w:eastAsia="fr-CA"/>
        </w:rPr>
        <w:drawing>
          <wp:inline distT="0" distB="0" distL="0" distR="0" wp14:anchorId="6B42FF2B" wp14:editId="2B86D0FE">
            <wp:extent cx="4648200" cy="2743200"/>
            <wp:effectExtent l="0" t="0" r="19050" b="19050"/>
            <wp:docPr id="28" name="Graphique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53E75" w:rsidRDefault="009D08B2" w:rsidP="00070721">
      <w:pPr>
        <w:pStyle w:val="Lgende"/>
        <w:spacing w:after="0"/>
        <w:rPr>
          <w:rFonts w:ascii="Times New Roman" w:hAnsi="Times New Roman" w:cs="Times New Roman"/>
          <w:b w:val="0"/>
          <w:color w:val="auto"/>
          <w:sz w:val="24"/>
          <w:szCs w:val="24"/>
          <w:lang w:val="en-CA"/>
        </w:rPr>
      </w:pPr>
      <w:r w:rsidRPr="002C5303">
        <w:rPr>
          <w:rFonts w:ascii="Times New Roman" w:hAnsi="Times New Roman" w:cs="Times New Roman"/>
          <w:color w:val="auto"/>
          <w:sz w:val="24"/>
          <w:szCs w:val="24"/>
          <w:lang w:val="en-CA"/>
        </w:rPr>
        <w:t xml:space="preserve">Figure 7 </w:t>
      </w:r>
      <w:r w:rsidRPr="00725382">
        <w:rPr>
          <w:rFonts w:ascii="Times New Roman" w:hAnsi="Times New Roman" w:cs="Times New Roman"/>
          <w:b w:val="0"/>
          <w:color w:val="auto"/>
          <w:sz w:val="24"/>
          <w:szCs w:val="24"/>
          <w:lang w:val="en-CA"/>
        </w:rPr>
        <w:t xml:space="preserve">Variation of average velocity and pressure </w:t>
      </w:r>
      <w:r w:rsidR="00070721">
        <w:rPr>
          <w:rFonts w:ascii="Times New Roman" w:hAnsi="Times New Roman" w:cs="Times New Roman"/>
          <w:b w:val="0"/>
          <w:color w:val="auto"/>
          <w:sz w:val="24"/>
          <w:szCs w:val="24"/>
          <w:lang w:val="en-CA"/>
        </w:rPr>
        <w:t>drop</w:t>
      </w:r>
      <w:r w:rsidRPr="00725382">
        <w:rPr>
          <w:rFonts w:ascii="Times New Roman" w:hAnsi="Times New Roman" w:cs="Times New Roman"/>
          <w:b w:val="0"/>
          <w:color w:val="auto"/>
          <w:sz w:val="24"/>
          <w:szCs w:val="24"/>
          <w:lang w:val="en-CA"/>
        </w:rPr>
        <w:t xml:space="preserve"> depending on the flue width</w:t>
      </w:r>
    </w:p>
    <w:p w:rsidR="00853E75" w:rsidRPr="00741D99" w:rsidRDefault="00853E75" w:rsidP="00725382">
      <w:pPr>
        <w:spacing w:after="0" w:line="240" w:lineRule="auto"/>
        <w:jc w:val="both"/>
        <w:rPr>
          <w:rFonts w:ascii="Times New Roman" w:hAnsi="Times New Roman" w:cs="Times New Roman"/>
          <w:sz w:val="24"/>
          <w:szCs w:val="24"/>
          <w:lang w:val="en"/>
        </w:rPr>
      </w:pPr>
    </w:p>
    <w:p w:rsidR="002E4A35" w:rsidRDefault="00070721" w:rsidP="00725382">
      <w:pPr>
        <w:spacing w:after="0" w:line="240" w:lineRule="auto"/>
        <w:jc w:val="both"/>
        <w:rPr>
          <w:rFonts w:ascii="Times New Roman" w:hAnsi="Times New Roman" w:cs="Times New Roman"/>
          <w:sz w:val="24"/>
          <w:szCs w:val="24"/>
          <w:lang w:val="en"/>
        </w:rPr>
      </w:pPr>
      <w:r>
        <w:rPr>
          <w:rFonts w:ascii="Times New Roman" w:hAnsi="Times New Roman" w:cs="Times New Roman"/>
          <w:sz w:val="24"/>
          <w:szCs w:val="24"/>
          <w:lang w:val="en"/>
        </w:rPr>
        <w:t>On t</w:t>
      </w:r>
      <w:r w:rsidR="00853E75" w:rsidRPr="00741D99">
        <w:rPr>
          <w:rFonts w:ascii="Times New Roman" w:hAnsi="Times New Roman" w:cs="Times New Roman"/>
          <w:sz w:val="24"/>
          <w:szCs w:val="24"/>
          <w:lang w:val="en"/>
        </w:rPr>
        <w:t xml:space="preserve">he </w:t>
      </w:r>
      <w:r>
        <w:rPr>
          <w:rFonts w:ascii="Times New Roman" w:hAnsi="Times New Roman" w:cs="Times New Roman"/>
          <w:sz w:val="24"/>
          <w:szCs w:val="24"/>
          <w:lang w:val="en"/>
        </w:rPr>
        <w:t xml:space="preserve">solids </w:t>
      </w:r>
      <w:r w:rsidR="00853E75" w:rsidRPr="00741D99">
        <w:rPr>
          <w:rFonts w:ascii="Times New Roman" w:hAnsi="Times New Roman" w:cs="Times New Roman"/>
          <w:sz w:val="24"/>
          <w:szCs w:val="24"/>
          <w:lang w:val="en"/>
        </w:rPr>
        <w:t xml:space="preserve">side, the deformation of the walls creates more or less space in the </w:t>
      </w:r>
      <w:r>
        <w:rPr>
          <w:rFonts w:ascii="Times New Roman" w:hAnsi="Times New Roman" w:cs="Times New Roman"/>
          <w:sz w:val="24"/>
          <w:szCs w:val="24"/>
          <w:lang w:val="en"/>
        </w:rPr>
        <w:t>pit</w:t>
      </w:r>
      <w:r w:rsidR="00853E75" w:rsidRPr="00741D99">
        <w:rPr>
          <w:rFonts w:ascii="Times New Roman" w:hAnsi="Times New Roman" w:cs="Times New Roman"/>
          <w:sz w:val="24"/>
          <w:szCs w:val="24"/>
          <w:lang w:val="en"/>
        </w:rPr>
        <w:t xml:space="preserve"> to </w:t>
      </w:r>
      <w:bookmarkStart w:id="0" w:name="_GoBack"/>
      <w:bookmarkEnd w:id="0"/>
      <w:r w:rsidR="00853E75" w:rsidRPr="00741D99">
        <w:rPr>
          <w:rFonts w:ascii="Times New Roman" w:hAnsi="Times New Roman" w:cs="Times New Roman"/>
          <w:sz w:val="24"/>
          <w:szCs w:val="24"/>
          <w:lang w:val="en"/>
        </w:rPr>
        <w:t xml:space="preserve">bake anodes. Any change will have an impact on the consumption of </w:t>
      </w:r>
      <w:r>
        <w:rPr>
          <w:rFonts w:ascii="Times New Roman" w:hAnsi="Times New Roman" w:cs="Times New Roman"/>
          <w:sz w:val="24"/>
          <w:szCs w:val="24"/>
          <w:lang w:val="en"/>
        </w:rPr>
        <w:t>packing</w:t>
      </w:r>
      <w:r w:rsidR="00853E75" w:rsidRPr="00741D99">
        <w:rPr>
          <w:rFonts w:ascii="Times New Roman" w:hAnsi="Times New Roman" w:cs="Times New Roman"/>
          <w:sz w:val="24"/>
          <w:szCs w:val="24"/>
          <w:lang w:val="en"/>
        </w:rPr>
        <w:t xml:space="preserve"> coke (quan</w:t>
      </w:r>
      <w:r>
        <w:rPr>
          <w:rFonts w:ascii="Times New Roman" w:hAnsi="Times New Roman" w:cs="Times New Roman"/>
          <w:sz w:val="24"/>
          <w:szCs w:val="24"/>
          <w:lang w:val="en"/>
        </w:rPr>
        <w:t>tities of coke used for baking);</w:t>
      </w:r>
      <w:r w:rsidR="00853E75" w:rsidRPr="00741D99">
        <w:rPr>
          <w:rFonts w:ascii="Times New Roman" w:hAnsi="Times New Roman" w:cs="Times New Roman"/>
          <w:sz w:val="24"/>
          <w:szCs w:val="24"/>
          <w:lang w:val="en"/>
        </w:rPr>
        <w:t xml:space="preserve"> and</w:t>
      </w:r>
      <w:r w:rsidR="00AA5975">
        <w:rPr>
          <w:rFonts w:ascii="Times New Roman" w:hAnsi="Times New Roman" w:cs="Times New Roman"/>
          <w:sz w:val="24"/>
          <w:szCs w:val="24"/>
          <w:lang w:val="en"/>
        </w:rPr>
        <w:t>,</w:t>
      </w:r>
      <w:r w:rsidR="00853E75" w:rsidRPr="00741D99">
        <w:rPr>
          <w:rFonts w:ascii="Times New Roman" w:hAnsi="Times New Roman" w:cs="Times New Roman"/>
          <w:sz w:val="24"/>
          <w:szCs w:val="24"/>
          <w:lang w:val="en"/>
        </w:rPr>
        <w:t xml:space="preserve"> </w:t>
      </w:r>
      <w:r>
        <w:rPr>
          <w:rFonts w:ascii="Times New Roman" w:hAnsi="Times New Roman" w:cs="Times New Roman"/>
          <w:sz w:val="24"/>
          <w:szCs w:val="24"/>
          <w:lang w:val="en"/>
        </w:rPr>
        <w:t>from the</w:t>
      </w:r>
      <w:r w:rsidR="00853E75" w:rsidRPr="00741D99">
        <w:rPr>
          <w:rFonts w:ascii="Times New Roman" w:hAnsi="Times New Roman" w:cs="Times New Roman"/>
          <w:sz w:val="24"/>
          <w:szCs w:val="24"/>
          <w:lang w:val="en"/>
        </w:rPr>
        <w:t xml:space="preserve"> thermal point of view</w:t>
      </w:r>
      <w:r w:rsidR="002E4A35" w:rsidRPr="00741D99">
        <w:rPr>
          <w:rFonts w:ascii="Times New Roman" w:hAnsi="Times New Roman" w:cs="Times New Roman"/>
          <w:sz w:val="24"/>
          <w:szCs w:val="24"/>
          <w:lang w:val="en"/>
        </w:rPr>
        <w:t>,</w:t>
      </w:r>
      <w:r w:rsidR="00853E75" w:rsidRPr="00741D99">
        <w:rPr>
          <w:rFonts w:ascii="Times New Roman" w:hAnsi="Times New Roman" w:cs="Times New Roman"/>
          <w:sz w:val="24"/>
          <w:szCs w:val="24"/>
          <w:lang w:val="en"/>
        </w:rPr>
        <w:t xml:space="preserve"> </w:t>
      </w:r>
      <w:r>
        <w:rPr>
          <w:rFonts w:ascii="Times New Roman" w:hAnsi="Times New Roman" w:cs="Times New Roman"/>
          <w:sz w:val="24"/>
          <w:szCs w:val="24"/>
          <w:lang w:val="en"/>
        </w:rPr>
        <w:t xml:space="preserve">the thickness of the </w:t>
      </w:r>
      <w:r w:rsidR="002E4A35" w:rsidRPr="00741D99">
        <w:rPr>
          <w:rFonts w:ascii="Times New Roman" w:hAnsi="Times New Roman" w:cs="Times New Roman"/>
          <w:sz w:val="24"/>
          <w:szCs w:val="24"/>
          <w:lang w:val="en"/>
        </w:rPr>
        <w:t xml:space="preserve">packing </w:t>
      </w:r>
      <w:r w:rsidR="00853E75" w:rsidRPr="00741D99">
        <w:rPr>
          <w:rFonts w:ascii="Times New Roman" w:hAnsi="Times New Roman" w:cs="Times New Roman"/>
          <w:sz w:val="24"/>
          <w:szCs w:val="24"/>
          <w:lang w:val="en"/>
        </w:rPr>
        <w:t>coke</w:t>
      </w:r>
      <w:r>
        <w:rPr>
          <w:rFonts w:ascii="Times New Roman" w:hAnsi="Times New Roman" w:cs="Times New Roman"/>
          <w:sz w:val="24"/>
          <w:szCs w:val="24"/>
          <w:lang w:val="en"/>
        </w:rPr>
        <w:t xml:space="preserve"> layer</w:t>
      </w:r>
      <w:r w:rsidR="002E4A35" w:rsidRPr="00741D99">
        <w:rPr>
          <w:rFonts w:ascii="Times New Roman" w:hAnsi="Times New Roman" w:cs="Times New Roman"/>
          <w:sz w:val="24"/>
          <w:szCs w:val="24"/>
          <w:lang w:val="en"/>
        </w:rPr>
        <w:t xml:space="preserve"> </w:t>
      </w:r>
      <w:r w:rsidR="00853E75" w:rsidRPr="00741D99">
        <w:rPr>
          <w:rFonts w:ascii="Times New Roman" w:hAnsi="Times New Roman" w:cs="Times New Roman"/>
          <w:sz w:val="24"/>
          <w:szCs w:val="24"/>
          <w:lang w:val="en"/>
        </w:rPr>
        <w:t>could change the temperature profile in the anode</w:t>
      </w:r>
      <w:r w:rsidR="002E4A35" w:rsidRPr="00741D99">
        <w:rPr>
          <w:rFonts w:ascii="Times New Roman" w:hAnsi="Times New Roman" w:cs="Times New Roman"/>
          <w:sz w:val="24"/>
          <w:szCs w:val="24"/>
          <w:lang w:val="en"/>
        </w:rPr>
        <w:t>s</w:t>
      </w:r>
      <w:r w:rsidR="00853E75" w:rsidRPr="00741D99">
        <w:rPr>
          <w:rFonts w:ascii="Times New Roman" w:hAnsi="Times New Roman" w:cs="Times New Roman"/>
          <w:sz w:val="24"/>
          <w:szCs w:val="24"/>
          <w:lang w:val="en"/>
        </w:rPr>
        <w:t xml:space="preserve"> and the maximum </w:t>
      </w:r>
      <w:r w:rsidR="002E4A35" w:rsidRPr="00741D99">
        <w:rPr>
          <w:rFonts w:ascii="Times New Roman" w:hAnsi="Times New Roman" w:cs="Times New Roman"/>
          <w:sz w:val="24"/>
          <w:szCs w:val="24"/>
          <w:lang w:val="en"/>
        </w:rPr>
        <w:t>baking</w:t>
      </w:r>
      <w:r w:rsidR="00853E75" w:rsidRPr="00741D99">
        <w:rPr>
          <w:rFonts w:ascii="Times New Roman" w:hAnsi="Times New Roman" w:cs="Times New Roman"/>
          <w:sz w:val="24"/>
          <w:szCs w:val="24"/>
          <w:lang w:val="en"/>
        </w:rPr>
        <w:t xml:space="preserve"> temperature.</w:t>
      </w:r>
    </w:p>
    <w:p w:rsidR="00AA5975" w:rsidRPr="00741D99" w:rsidRDefault="00AA5975" w:rsidP="00725382">
      <w:pPr>
        <w:spacing w:after="0" w:line="240" w:lineRule="auto"/>
        <w:jc w:val="both"/>
        <w:rPr>
          <w:rFonts w:ascii="Times New Roman" w:hAnsi="Times New Roman" w:cs="Times New Roman"/>
          <w:sz w:val="24"/>
          <w:szCs w:val="24"/>
          <w:lang w:val="en"/>
        </w:rPr>
      </w:pPr>
    </w:p>
    <w:p w:rsidR="002E4A35" w:rsidRDefault="002E4A35" w:rsidP="00725382">
      <w:pPr>
        <w:spacing w:after="0" w:line="240" w:lineRule="auto"/>
        <w:jc w:val="both"/>
        <w:rPr>
          <w:rFonts w:ascii="Times New Roman" w:hAnsi="Times New Roman" w:cs="Times New Roman"/>
          <w:sz w:val="24"/>
          <w:szCs w:val="24"/>
          <w:lang w:val="en"/>
        </w:rPr>
      </w:pPr>
      <w:r w:rsidRPr="00741D99">
        <w:rPr>
          <w:rFonts w:ascii="Times New Roman" w:hAnsi="Times New Roman" w:cs="Times New Roman"/>
          <w:sz w:val="24"/>
          <w:szCs w:val="24"/>
          <w:lang w:val="en"/>
        </w:rPr>
        <w:t>Figure 8 shows the temperature profiles at 20, 60, 100 and 140 hours</w:t>
      </w:r>
      <w:r w:rsidR="00AA5975">
        <w:rPr>
          <w:rFonts w:ascii="Times New Roman" w:hAnsi="Times New Roman" w:cs="Times New Roman"/>
          <w:sz w:val="24"/>
          <w:szCs w:val="24"/>
          <w:lang w:val="en"/>
        </w:rPr>
        <w:t xml:space="preserve"> for different packing coke layer thicknesses</w:t>
      </w:r>
      <w:r w:rsidRPr="00741D99">
        <w:rPr>
          <w:rFonts w:ascii="Times New Roman" w:hAnsi="Times New Roman" w:cs="Times New Roman"/>
          <w:sz w:val="24"/>
          <w:szCs w:val="24"/>
          <w:lang w:val="en"/>
        </w:rPr>
        <w:t xml:space="preserve">. </w:t>
      </w:r>
      <w:r w:rsidR="00AA5975">
        <w:rPr>
          <w:rFonts w:ascii="Times New Roman" w:hAnsi="Times New Roman" w:cs="Times New Roman"/>
          <w:sz w:val="24"/>
          <w:szCs w:val="24"/>
          <w:lang w:val="en"/>
        </w:rPr>
        <w:t>As the thickness increases, the anode temperature decreases at a given time. This is due to the lower effective thermal diffusivity of the packing coke layer compared to those of the refractory wall and the anodes. The impact could be significant for the baking cycle, thus such changes should be handled appropriately.</w:t>
      </w:r>
    </w:p>
    <w:p w:rsidR="00725382" w:rsidRPr="00741D99" w:rsidRDefault="00725382" w:rsidP="00725382">
      <w:pPr>
        <w:spacing w:after="0" w:line="240" w:lineRule="auto"/>
        <w:jc w:val="both"/>
        <w:rPr>
          <w:rFonts w:ascii="Times New Roman" w:hAnsi="Times New Roman" w:cs="Times New Roman"/>
          <w:sz w:val="24"/>
          <w:szCs w:val="24"/>
          <w:lang w:val="en"/>
        </w:rPr>
      </w:pPr>
    </w:p>
    <w:p w:rsidR="009D08B2" w:rsidRDefault="002E4A35" w:rsidP="00CD4FEF">
      <w:pPr>
        <w:keepNext/>
        <w:spacing w:after="0" w:line="480" w:lineRule="auto"/>
        <w:jc w:val="center"/>
      </w:pPr>
      <w:r w:rsidRPr="00741D99">
        <w:rPr>
          <w:rFonts w:ascii="Times New Roman" w:hAnsi="Times New Roman" w:cs="Times New Roman"/>
          <w:noProof/>
          <w:sz w:val="24"/>
          <w:szCs w:val="24"/>
          <w:lang w:val="fr-CA" w:eastAsia="fr-CA"/>
        </w:rPr>
        <w:drawing>
          <wp:inline distT="0" distB="0" distL="0" distR="0" wp14:anchorId="110C50BD" wp14:editId="2082268C">
            <wp:extent cx="4039263" cy="2425148"/>
            <wp:effectExtent l="0" t="0" r="18415" b="13335"/>
            <wp:docPr id="8"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E4A35" w:rsidRPr="00725382" w:rsidRDefault="009D08B2" w:rsidP="009D08B2">
      <w:pPr>
        <w:pStyle w:val="Lgende"/>
        <w:jc w:val="center"/>
        <w:rPr>
          <w:rFonts w:ascii="Times New Roman" w:hAnsi="Times New Roman" w:cs="Times New Roman"/>
          <w:b w:val="0"/>
          <w:color w:val="auto"/>
          <w:sz w:val="24"/>
          <w:szCs w:val="24"/>
          <w:lang w:val="en-CA"/>
        </w:rPr>
      </w:pPr>
      <w:r w:rsidRPr="009D08B2">
        <w:rPr>
          <w:rFonts w:ascii="Times New Roman" w:hAnsi="Times New Roman" w:cs="Times New Roman"/>
          <w:color w:val="auto"/>
          <w:sz w:val="24"/>
          <w:szCs w:val="24"/>
          <w:lang w:val="en-CA"/>
        </w:rPr>
        <w:t xml:space="preserve">Figure 8 </w:t>
      </w:r>
      <w:r w:rsidRPr="00725382">
        <w:rPr>
          <w:rFonts w:ascii="Times New Roman" w:hAnsi="Times New Roman" w:cs="Times New Roman"/>
          <w:b w:val="0"/>
          <w:color w:val="auto"/>
          <w:sz w:val="24"/>
          <w:szCs w:val="24"/>
          <w:lang w:val="en-CA"/>
        </w:rPr>
        <w:t xml:space="preserve">Transient temperature profiles </w:t>
      </w:r>
      <w:r w:rsidR="00AA5975">
        <w:rPr>
          <w:rFonts w:ascii="Times New Roman" w:hAnsi="Times New Roman" w:cs="Times New Roman"/>
          <w:b w:val="0"/>
          <w:color w:val="auto"/>
          <w:sz w:val="24"/>
          <w:szCs w:val="24"/>
          <w:lang w:val="en-CA"/>
        </w:rPr>
        <w:t>along the</w:t>
      </w:r>
      <w:r w:rsidRPr="00725382">
        <w:rPr>
          <w:rFonts w:ascii="Times New Roman" w:hAnsi="Times New Roman" w:cs="Times New Roman"/>
          <w:b w:val="0"/>
          <w:color w:val="auto"/>
          <w:sz w:val="24"/>
          <w:szCs w:val="24"/>
          <w:lang w:val="en-CA"/>
        </w:rPr>
        <w:t xml:space="preserve"> </w:t>
      </w:r>
      <w:r w:rsidR="00AA5975">
        <w:rPr>
          <w:rFonts w:ascii="Times New Roman" w:hAnsi="Times New Roman" w:cs="Times New Roman"/>
          <w:b w:val="0"/>
          <w:color w:val="auto"/>
          <w:sz w:val="24"/>
          <w:szCs w:val="24"/>
          <w:lang w:val="en-CA"/>
        </w:rPr>
        <w:t xml:space="preserve">centerline of the </w:t>
      </w:r>
      <w:r w:rsidRPr="00725382">
        <w:rPr>
          <w:rFonts w:ascii="Times New Roman" w:hAnsi="Times New Roman" w:cs="Times New Roman"/>
          <w:b w:val="0"/>
          <w:color w:val="auto"/>
          <w:sz w:val="24"/>
          <w:szCs w:val="24"/>
          <w:lang w:val="en-CA"/>
        </w:rPr>
        <w:t xml:space="preserve">solids </w:t>
      </w:r>
      <w:r w:rsidR="00AA5975">
        <w:rPr>
          <w:rFonts w:ascii="Times New Roman" w:hAnsi="Times New Roman" w:cs="Times New Roman"/>
          <w:b w:val="0"/>
          <w:color w:val="auto"/>
          <w:sz w:val="24"/>
          <w:szCs w:val="24"/>
          <w:lang w:val="en-CA"/>
        </w:rPr>
        <w:t>as a function of the</w:t>
      </w:r>
      <w:r w:rsidRPr="00725382">
        <w:rPr>
          <w:rFonts w:ascii="Times New Roman" w:hAnsi="Times New Roman" w:cs="Times New Roman"/>
          <w:b w:val="0"/>
          <w:color w:val="auto"/>
          <w:sz w:val="24"/>
          <w:szCs w:val="24"/>
          <w:lang w:val="en-CA"/>
        </w:rPr>
        <w:t xml:space="preserve"> packing coke </w:t>
      </w:r>
      <w:r w:rsidR="00AA5975">
        <w:rPr>
          <w:rFonts w:ascii="Times New Roman" w:hAnsi="Times New Roman" w:cs="Times New Roman"/>
          <w:b w:val="0"/>
          <w:color w:val="auto"/>
          <w:sz w:val="24"/>
          <w:szCs w:val="24"/>
          <w:lang w:val="en-CA"/>
        </w:rPr>
        <w:t xml:space="preserve">layer </w:t>
      </w:r>
      <w:r w:rsidR="00183303">
        <w:rPr>
          <w:rFonts w:ascii="Times New Roman" w:hAnsi="Times New Roman" w:cs="Times New Roman"/>
          <w:b w:val="0"/>
          <w:color w:val="auto"/>
          <w:sz w:val="24"/>
          <w:szCs w:val="24"/>
          <w:lang w:val="en-CA"/>
        </w:rPr>
        <w:t>thickness</w:t>
      </w:r>
      <w:r w:rsidR="00AA5975">
        <w:rPr>
          <w:rFonts w:ascii="Times New Roman" w:hAnsi="Times New Roman" w:cs="Times New Roman"/>
          <w:b w:val="0"/>
          <w:color w:val="auto"/>
          <w:sz w:val="24"/>
          <w:szCs w:val="24"/>
          <w:lang w:val="en-CA"/>
        </w:rPr>
        <w:t xml:space="preserve"> (</w:t>
      </w:r>
      <w:r w:rsidR="00183303">
        <w:rPr>
          <w:rFonts w:ascii="Times New Roman" w:hAnsi="Times New Roman" w:cs="Times New Roman"/>
          <w:b w:val="0"/>
          <w:color w:val="auto"/>
          <w:sz w:val="24"/>
          <w:szCs w:val="24"/>
          <w:lang w:val="en-CA"/>
        </w:rPr>
        <w:t xml:space="preserve">ranging from </w:t>
      </w:r>
      <w:r w:rsidR="00AA5975">
        <w:rPr>
          <w:rFonts w:ascii="Times New Roman" w:hAnsi="Times New Roman" w:cs="Times New Roman"/>
          <w:b w:val="0"/>
          <w:color w:val="auto"/>
          <w:sz w:val="24"/>
          <w:szCs w:val="24"/>
          <w:lang w:val="en-CA"/>
        </w:rPr>
        <w:t>20 mm to 100 mm)</w:t>
      </w:r>
      <w:r w:rsidRPr="00725382">
        <w:rPr>
          <w:rFonts w:ascii="Times New Roman" w:hAnsi="Times New Roman" w:cs="Times New Roman"/>
          <w:b w:val="0"/>
          <w:color w:val="auto"/>
          <w:sz w:val="24"/>
          <w:szCs w:val="24"/>
          <w:lang w:val="en-CA"/>
        </w:rPr>
        <w:t>.</w:t>
      </w:r>
    </w:p>
    <w:p w:rsidR="00D3462D" w:rsidRDefault="007E0BD5" w:rsidP="00725382">
      <w:pPr>
        <w:spacing w:after="0" w:line="240" w:lineRule="auto"/>
        <w:jc w:val="both"/>
        <w:rPr>
          <w:rFonts w:ascii="Times New Roman" w:hAnsi="Times New Roman" w:cs="Times New Roman"/>
          <w:sz w:val="24"/>
          <w:szCs w:val="24"/>
          <w:lang w:val="en"/>
        </w:rPr>
      </w:pPr>
      <w:r>
        <w:rPr>
          <w:rFonts w:ascii="Times New Roman" w:hAnsi="Times New Roman" w:cs="Times New Roman"/>
          <w:sz w:val="24"/>
          <w:szCs w:val="24"/>
          <w:lang w:val="en"/>
        </w:rPr>
        <w:lastRenderedPageBreak/>
        <w:t>A</w:t>
      </w:r>
      <w:r w:rsidR="001C0585" w:rsidRPr="00741D99">
        <w:rPr>
          <w:rFonts w:ascii="Times New Roman" w:hAnsi="Times New Roman" w:cs="Times New Roman"/>
          <w:sz w:val="24"/>
          <w:szCs w:val="24"/>
          <w:lang w:val="en"/>
        </w:rPr>
        <w:t>nother case</w:t>
      </w:r>
      <w:r>
        <w:rPr>
          <w:rFonts w:ascii="Times New Roman" w:hAnsi="Times New Roman" w:cs="Times New Roman"/>
          <w:sz w:val="24"/>
          <w:szCs w:val="24"/>
          <w:lang w:val="en"/>
        </w:rPr>
        <w:t xml:space="preserve"> of interest is that</w:t>
      </w:r>
      <w:r w:rsidR="001C0585" w:rsidRPr="00741D99">
        <w:rPr>
          <w:rFonts w:ascii="Times New Roman" w:hAnsi="Times New Roman" w:cs="Times New Roman"/>
          <w:sz w:val="24"/>
          <w:szCs w:val="24"/>
          <w:lang w:val="en"/>
        </w:rPr>
        <w:t xml:space="preserve"> the dimensions of the pit</w:t>
      </w:r>
      <w:r>
        <w:rPr>
          <w:rFonts w:ascii="Times New Roman" w:hAnsi="Times New Roman" w:cs="Times New Roman"/>
          <w:sz w:val="24"/>
          <w:szCs w:val="24"/>
          <w:lang w:val="en"/>
        </w:rPr>
        <w:t xml:space="preserve"> and the anodes</w:t>
      </w:r>
      <w:r w:rsidR="001C0585" w:rsidRPr="00741D99">
        <w:rPr>
          <w:rFonts w:ascii="Times New Roman" w:hAnsi="Times New Roman" w:cs="Times New Roman"/>
          <w:sz w:val="24"/>
          <w:szCs w:val="24"/>
          <w:lang w:val="en"/>
        </w:rPr>
        <w:t xml:space="preserve"> </w:t>
      </w:r>
      <w:r>
        <w:rPr>
          <w:rFonts w:ascii="Times New Roman" w:hAnsi="Times New Roman" w:cs="Times New Roman"/>
          <w:sz w:val="24"/>
          <w:szCs w:val="24"/>
          <w:lang w:val="en"/>
        </w:rPr>
        <w:t xml:space="preserve">are kept constant, but </w:t>
      </w:r>
      <w:r w:rsidR="001C0585" w:rsidRPr="00741D99">
        <w:rPr>
          <w:rFonts w:ascii="Times New Roman" w:hAnsi="Times New Roman" w:cs="Times New Roman"/>
          <w:sz w:val="24"/>
          <w:szCs w:val="24"/>
          <w:lang w:val="en"/>
        </w:rPr>
        <w:t xml:space="preserve">the anodes are not accurately installed in the middle. In this case, </w:t>
      </w:r>
      <w:r>
        <w:rPr>
          <w:rFonts w:ascii="Times New Roman" w:hAnsi="Times New Roman" w:cs="Times New Roman"/>
          <w:sz w:val="24"/>
          <w:szCs w:val="24"/>
          <w:lang w:val="en"/>
        </w:rPr>
        <w:t>the temperature profile is not symmetrical since the thicknesses of the packing coke layer</w:t>
      </w:r>
      <w:r w:rsidR="00183303">
        <w:rPr>
          <w:rFonts w:ascii="Times New Roman" w:hAnsi="Times New Roman" w:cs="Times New Roman"/>
          <w:sz w:val="24"/>
          <w:szCs w:val="24"/>
          <w:lang w:val="en"/>
        </w:rPr>
        <w:t>s</w:t>
      </w:r>
      <w:r>
        <w:rPr>
          <w:rFonts w:ascii="Times New Roman" w:hAnsi="Times New Roman" w:cs="Times New Roman"/>
          <w:sz w:val="24"/>
          <w:szCs w:val="24"/>
          <w:lang w:val="en"/>
        </w:rPr>
        <w:t xml:space="preserve"> are not the same on the two sides of the anodes. Higher heat transfer would take place from the smaller coke layer side</w:t>
      </w:r>
      <w:r w:rsidR="001C0585" w:rsidRPr="00741D99">
        <w:rPr>
          <w:rFonts w:ascii="Times New Roman" w:hAnsi="Times New Roman" w:cs="Times New Roman"/>
          <w:sz w:val="24"/>
          <w:szCs w:val="24"/>
          <w:lang w:val="en"/>
        </w:rPr>
        <w:t>.</w:t>
      </w:r>
      <w:r w:rsidR="00183303">
        <w:rPr>
          <w:rFonts w:ascii="Times New Roman" w:hAnsi="Times New Roman" w:cs="Times New Roman"/>
          <w:sz w:val="24"/>
          <w:szCs w:val="24"/>
          <w:lang w:val="en"/>
        </w:rPr>
        <w:t xml:space="preserve"> To simulate this, a</w:t>
      </w:r>
      <w:r w:rsidR="001C0585" w:rsidRPr="00741D99">
        <w:rPr>
          <w:rFonts w:ascii="Times New Roman" w:hAnsi="Times New Roman" w:cs="Times New Roman"/>
          <w:sz w:val="24"/>
          <w:szCs w:val="24"/>
          <w:lang w:val="en"/>
        </w:rPr>
        <w:t xml:space="preserve"> more complete model was built </w:t>
      </w:r>
      <w:r>
        <w:rPr>
          <w:rFonts w:ascii="Times New Roman" w:hAnsi="Times New Roman" w:cs="Times New Roman"/>
          <w:sz w:val="24"/>
          <w:szCs w:val="24"/>
          <w:lang w:val="en"/>
        </w:rPr>
        <w:t>to include t</w:t>
      </w:r>
      <w:r w:rsidR="001C0585" w:rsidRPr="00741D99">
        <w:rPr>
          <w:rFonts w:ascii="Times New Roman" w:hAnsi="Times New Roman" w:cs="Times New Roman"/>
          <w:sz w:val="24"/>
          <w:szCs w:val="24"/>
          <w:lang w:val="en"/>
        </w:rPr>
        <w:t>wo refractory walls</w:t>
      </w:r>
      <w:r w:rsidR="00386DB4" w:rsidRPr="00741D99">
        <w:rPr>
          <w:rFonts w:ascii="Times New Roman" w:hAnsi="Times New Roman" w:cs="Times New Roman"/>
          <w:sz w:val="24"/>
          <w:szCs w:val="24"/>
          <w:lang w:val="en"/>
        </w:rPr>
        <w:t>,</w:t>
      </w:r>
      <w:r w:rsidR="001C0585" w:rsidRPr="00741D99">
        <w:rPr>
          <w:rFonts w:ascii="Times New Roman" w:hAnsi="Times New Roman" w:cs="Times New Roman"/>
          <w:sz w:val="24"/>
          <w:szCs w:val="24"/>
          <w:lang w:val="en"/>
        </w:rPr>
        <w:t xml:space="preserve"> anodes </w:t>
      </w:r>
      <w:r>
        <w:rPr>
          <w:rFonts w:ascii="Times New Roman" w:hAnsi="Times New Roman" w:cs="Times New Roman"/>
          <w:sz w:val="24"/>
          <w:szCs w:val="24"/>
          <w:lang w:val="en"/>
        </w:rPr>
        <w:t>in</w:t>
      </w:r>
      <w:r w:rsidR="001C0585" w:rsidRPr="00741D99">
        <w:rPr>
          <w:rFonts w:ascii="Times New Roman" w:hAnsi="Times New Roman" w:cs="Times New Roman"/>
          <w:sz w:val="24"/>
          <w:szCs w:val="24"/>
          <w:lang w:val="en"/>
        </w:rPr>
        <w:t xml:space="preserve"> their full size</w:t>
      </w:r>
      <w:r>
        <w:rPr>
          <w:rFonts w:ascii="Times New Roman" w:hAnsi="Times New Roman" w:cs="Times New Roman"/>
          <w:sz w:val="24"/>
          <w:szCs w:val="24"/>
          <w:lang w:val="en"/>
        </w:rPr>
        <w:t>,</w:t>
      </w:r>
      <w:r w:rsidR="001C0585" w:rsidRPr="00741D99">
        <w:rPr>
          <w:rFonts w:ascii="Times New Roman" w:hAnsi="Times New Roman" w:cs="Times New Roman"/>
          <w:sz w:val="24"/>
          <w:szCs w:val="24"/>
          <w:lang w:val="en"/>
        </w:rPr>
        <w:t xml:space="preserve"> and all the </w:t>
      </w:r>
      <w:r w:rsidR="00386DB4" w:rsidRPr="00741D99">
        <w:rPr>
          <w:rFonts w:ascii="Times New Roman" w:hAnsi="Times New Roman" w:cs="Times New Roman"/>
          <w:sz w:val="24"/>
          <w:szCs w:val="24"/>
          <w:lang w:val="en"/>
        </w:rPr>
        <w:t xml:space="preserve">packing </w:t>
      </w:r>
      <w:r w:rsidR="00D3462D">
        <w:rPr>
          <w:rFonts w:ascii="Times New Roman" w:hAnsi="Times New Roman" w:cs="Times New Roman"/>
          <w:sz w:val="24"/>
          <w:szCs w:val="24"/>
          <w:lang w:val="en"/>
        </w:rPr>
        <w:t>coke.</w:t>
      </w:r>
    </w:p>
    <w:p w:rsidR="00D3462D" w:rsidRDefault="00D3462D" w:rsidP="00725382">
      <w:pPr>
        <w:spacing w:after="0" w:line="240" w:lineRule="auto"/>
        <w:jc w:val="both"/>
        <w:rPr>
          <w:rFonts w:ascii="Times New Roman" w:hAnsi="Times New Roman" w:cs="Times New Roman"/>
          <w:sz w:val="24"/>
          <w:szCs w:val="24"/>
          <w:lang w:val="en"/>
        </w:rPr>
      </w:pPr>
    </w:p>
    <w:p w:rsidR="002F3093" w:rsidRDefault="001C0585" w:rsidP="00725382">
      <w:pPr>
        <w:spacing w:after="0" w:line="240" w:lineRule="auto"/>
        <w:jc w:val="both"/>
        <w:rPr>
          <w:rFonts w:ascii="Times New Roman" w:hAnsi="Times New Roman" w:cs="Times New Roman"/>
          <w:sz w:val="24"/>
          <w:szCs w:val="24"/>
          <w:lang w:val="en"/>
        </w:rPr>
      </w:pPr>
      <w:r w:rsidRPr="00741D99">
        <w:rPr>
          <w:rFonts w:ascii="Times New Roman" w:hAnsi="Times New Roman" w:cs="Times New Roman"/>
          <w:sz w:val="24"/>
          <w:szCs w:val="24"/>
          <w:lang w:val="en"/>
        </w:rPr>
        <w:t xml:space="preserve">Figure 9 shows </w:t>
      </w:r>
      <w:r w:rsidR="007E0BD5">
        <w:rPr>
          <w:rFonts w:ascii="Times New Roman" w:hAnsi="Times New Roman" w:cs="Times New Roman"/>
          <w:sz w:val="24"/>
          <w:szCs w:val="24"/>
          <w:lang w:val="en"/>
        </w:rPr>
        <w:t>a</w:t>
      </w:r>
      <w:r w:rsidRPr="00741D99">
        <w:rPr>
          <w:rFonts w:ascii="Times New Roman" w:hAnsi="Times New Roman" w:cs="Times New Roman"/>
          <w:sz w:val="24"/>
          <w:szCs w:val="24"/>
          <w:lang w:val="en"/>
        </w:rPr>
        <w:t xml:space="preserve"> sketch of the geometry considered and </w:t>
      </w:r>
      <w:r w:rsidR="007E0BD5">
        <w:rPr>
          <w:rFonts w:ascii="Times New Roman" w:hAnsi="Times New Roman" w:cs="Times New Roman"/>
          <w:sz w:val="24"/>
          <w:szCs w:val="24"/>
          <w:lang w:val="en"/>
        </w:rPr>
        <w:t xml:space="preserve">compares </w:t>
      </w:r>
      <w:r w:rsidRPr="00741D99">
        <w:rPr>
          <w:rFonts w:ascii="Times New Roman" w:hAnsi="Times New Roman" w:cs="Times New Roman"/>
          <w:sz w:val="24"/>
          <w:szCs w:val="24"/>
          <w:lang w:val="en"/>
        </w:rPr>
        <w:t xml:space="preserve">the temperature profiles </w:t>
      </w:r>
      <w:r w:rsidR="007E0BD5">
        <w:rPr>
          <w:rFonts w:ascii="Times New Roman" w:hAnsi="Times New Roman" w:cs="Times New Roman"/>
          <w:sz w:val="24"/>
          <w:szCs w:val="24"/>
          <w:lang w:val="en"/>
        </w:rPr>
        <w:t xml:space="preserve">obtained for </w:t>
      </w:r>
      <w:r w:rsidR="00183303">
        <w:rPr>
          <w:rFonts w:ascii="Times New Roman" w:hAnsi="Times New Roman" w:cs="Times New Roman"/>
          <w:sz w:val="24"/>
          <w:szCs w:val="24"/>
          <w:lang w:val="en"/>
        </w:rPr>
        <w:t>one</w:t>
      </w:r>
      <w:r w:rsidR="007E0BD5">
        <w:rPr>
          <w:rFonts w:ascii="Times New Roman" w:hAnsi="Times New Roman" w:cs="Times New Roman"/>
          <w:sz w:val="24"/>
          <w:szCs w:val="24"/>
          <w:lang w:val="en"/>
        </w:rPr>
        <w:t xml:space="preserve"> symmetrical </w:t>
      </w:r>
      <w:r w:rsidR="00183303">
        <w:rPr>
          <w:rFonts w:ascii="Times New Roman" w:hAnsi="Times New Roman" w:cs="Times New Roman"/>
          <w:sz w:val="24"/>
          <w:szCs w:val="24"/>
          <w:lang w:val="en"/>
        </w:rPr>
        <w:t xml:space="preserve">(packing coke layer thicknesses are 60mm on both sides of the anodes) </w:t>
      </w:r>
      <w:r w:rsidR="007E0BD5">
        <w:rPr>
          <w:rFonts w:ascii="Times New Roman" w:hAnsi="Times New Roman" w:cs="Times New Roman"/>
          <w:sz w:val="24"/>
          <w:szCs w:val="24"/>
          <w:lang w:val="en"/>
        </w:rPr>
        <w:t xml:space="preserve">and </w:t>
      </w:r>
      <w:r w:rsidR="00183303">
        <w:rPr>
          <w:rFonts w:ascii="Times New Roman" w:hAnsi="Times New Roman" w:cs="Times New Roman"/>
          <w:sz w:val="24"/>
          <w:szCs w:val="24"/>
          <w:lang w:val="en"/>
        </w:rPr>
        <w:t xml:space="preserve">two </w:t>
      </w:r>
      <w:r w:rsidR="007E0BD5">
        <w:rPr>
          <w:rFonts w:ascii="Times New Roman" w:hAnsi="Times New Roman" w:cs="Times New Roman"/>
          <w:sz w:val="24"/>
          <w:szCs w:val="24"/>
          <w:lang w:val="en"/>
        </w:rPr>
        <w:t xml:space="preserve">asymmetrical </w:t>
      </w:r>
      <w:r w:rsidR="00183303">
        <w:rPr>
          <w:rFonts w:ascii="Times New Roman" w:hAnsi="Times New Roman" w:cs="Times New Roman"/>
          <w:sz w:val="24"/>
          <w:szCs w:val="24"/>
          <w:lang w:val="en"/>
        </w:rPr>
        <w:t>(</w:t>
      </w:r>
      <w:r w:rsidR="00D3462D">
        <w:rPr>
          <w:rFonts w:ascii="Times New Roman" w:hAnsi="Times New Roman" w:cs="Times New Roman"/>
          <w:sz w:val="24"/>
          <w:szCs w:val="24"/>
          <w:lang w:val="en"/>
        </w:rPr>
        <w:t>in one case,</w:t>
      </w:r>
      <w:r w:rsidR="00183303">
        <w:rPr>
          <w:rFonts w:ascii="Times New Roman" w:hAnsi="Times New Roman" w:cs="Times New Roman"/>
          <w:sz w:val="24"/>
          <w:szCs w:val="24"/>
          <w:lang w:val="en"/>
        </w:rPr>
        <w:t xml:space="preserve"> </w:t>
      </w:r>
      <w:r w:rsidR="00183303">
        <w:rPr>
          <w:rFonts w:ascii="Times New Roman" w:hAnsi="Times New Roman" w:cs="Times New Roman"/>
          <w:sz w:val="24"/>
          <w:szCs w:val="24"/>
          <w:lang w:val="en"/>
        </w:rPr>
        <w:t xml:space="preserve">packing coke layer thicknesses are </w:t>
      </w:r>
      <w:r w:rsidR="00183303">
        <w:rPr>
          <w:rFonts w:ascii="Times New Roman" w:hAnsi="Times New Roman" w:cs="Times New Roman"/>
          <w:sz w:val="24"/>
          <w:szCs w:val="24"/>
          <w:lang w:val="en"/>
        </w:rPr>
        <w:t>8</w:t>
      </w:r>
      <w:r w:rsidR="00183303">
        <w:rPr>
          <w:rFonts w:ascii="Times New Roman" w:hAnsi="Times New Roman" w:cs="Times New Roman"/>
          <w:sz w:val="24"/>
          <w:szCs w:val="24"/>
          <w:lang w:val="en"/>
        </w:rPr>
        <w:t xml:space="preserve">0mm on </w:t>
      </w:r>
      <w:r w:rsidR="00183303">
        <w:rPr>
          <w:rFonts w:ascii="Times New Roman" w:hAnsi="Times New Roman" w:cs="Times New Roman"/>
          <w:sz w:val="24"/>
          <w:szCs w:val="24"/>
          <w:lang w:val="en"/>
        </w:rPr>
        <w:t>one side</w:t>
      </w:r>
      <w:r w:rsidR="00183303">
        <w:rPr>
          <w:rFonts w:ascii="Times New Roman" w:hAnsi="Times New Roman" w:cs="Times New Roman"/>
          <w:sz w:val="24"/>
          <w:szCs w:val="24"/>
          <w:lang w:val="en"/>
        </w:rPr>
        <w:t xml:space="preserve"> </w:t>
      </w:r>
      <w:r w:rsidR="00183303">
        <w:rPr>
          <w:rFonts w:ascii="Times New Roman" w:hAnsi="Times New Roman" w:cs="Times New Roman"/>
          <w:sz w:val="24"/>
          <w:szCs w:val="24"/>
          <w:lang w:val="en"/>
        </w:rPr>
        <w:t xml:space="preserve">and 40mm on the other side </w:t>
      </w:r>
      <w:r w:rsidR="00183303">
        <w:rPr>
          <w:rFonts w:ascii="Times New Roman" w:hAnsi="Times New Roman" w:cs="Times New Roman"/>
          <w:sz w:val="24"/>
          <w:szCs w:val="24"/>
          <w:lang w:val="en"/>
        </w:rPr>
        <w:t>of the anodes</w:t>
      </w:r>
      <w:r w:rsidR="00183303">
        <w:rPr>
          <w:rFonts w:ascii="Times New Roman" w:hAnsi="Times New Roman" w:cs="Times New Roman"/>
          <w:sz w:val="24"/>
          <w:szCs w:val="24"/>
          <w:lang w:val="en"/>
        </w:rPr>
        <w:t xml:space="preserve">; </w:t>
      </w:r>
      <w:r w:rsidR="00D3462D">
        <w:rPr>
          <w:rFonts w:ascii="Times New Roman" w:hAnsi="Times New Roman" w:cs="Times New Roman"/>
          <w:sz w:val="24"/>
          <w:szCs w:val="24"/>
          <w:lang w:val="en"/>
        </w:rPr>
        <w:t>in the second case,</w:t>
      </w:r>
      <w:r w:rsidR="00183303">
        <w:rPr>
          <w:rFonts w:ascii="Times New Roman" w:hAnsi="Times New Roman" w:cs="Times New Roman"/>
          <w:sz w:val="24"/>
          <w:szCs w:val="24"/>
          <w:lang w:val="en"/>
        </w:rPr>
        <w:t xml:space="preserve"> packing coke layer thicknesses are </w:t>
      </w:r>
      <w:r w:rsidR="00183303">
        <w:rPr>
          <w:rFonts w:ascii="Times New Roman" w:hAnsi="Times New Roman" w:cs="Times New Roman"/>
          <w:sz w:val="24"/>
          <w:szCs w:val="24"/>
          <w:lang w:val="en"/>
        </w:rPr>
        <w:t>10</w:t>
      </w:r>
      <w:r w:rsidR="00183303">
        <w:rPr>
          <w:rFonts w:ascii="Times New Roman" w:hAnsi="Times New Roman" w:cs="Times New Roman"/>
          <w:sz w:val="24"/>
          <w:szCs w:val="24"/>
          <w:lang w:val="en"/>
        </w:rPr>
        <w:t xml:space="preserve">0mm on one side and </w:t>
      </w:r>
      <w:r w:rsidR="00183303">
        <w:rPr>
          <w:rFonts w:ascii="Times New Roman" w:hAnsi="Times New Roman" w:cs="Times New Roman"/>
          <w:sz w:val="24"/>
          <w:szCs w:val="24"/>
          <w:lang w:val="en"/>
        </w:rPr>
        <w:t>2</w:t>
      </w:r>
      <w:r w:rsidR="00183303">
        <w:rPr>
          <w:rFonts w:ascii="Times New Roman" w:hAnsi="Times New Roman" w:cs="Times New Roman"/>
          <w:sz w:val="24"/>
          <w:szCs w:val="24"/>
          <w:lang w:val="en"/>
        </w:rPr>
        <w:t>0mm on the other side of the anodes</w:t>
      </w:r>
      <w:r w:rsidR="00183303">
        <w:rPr>
          <w:rFonts w:ascii="Times New Roman" w:hAnsi="Times New Roman" w:cs="Times New Roman"/>
          <w:sz w:val="24"/>
          <w:szCs w:val="24"/>
          <w:lang w:val="en"/>
        </w:rPr>
        <w:t xml:space="preserve">) </w:t>
      </w:r>
      <w:r w:rsidR="007E0BD5">
        <w:rPr>
          <w:rFonts w:ascii="Times New Roman" w:hAnsi="Times New Roman" w:cs="Times New Roman"/>
          <w:sz w:val="24"/>
          <w:szCs w:val="24"/>
          <w:lang w:val="en"/>
        </w:rPr>
        <w:t xml:space="preserve">cases </w:t>
      </w:r>
      <w:r w:rsidRPr="00741D99">
        <w:rPr>
          <w:rFonts w:ascii="Times New Roman" w:hAnsi="Times New Roman" w:cs="Times New Roman"/>
          <w:sz w:val="24"/>
          <w:szCs w:val="24"/>
          <w:lang w:val="en"/>
        </w:rPr>
        <w:t xml:space="preserve">at different time steps. Inside the </w:t>
      </w:r>
      <w:r w:rsidR="00386DB4" w:rsidRPr="00741D99">
        <w:rPr>
          <w:rFonts w:ascii="Times New Roman" w:hAnsi="Times New Roman" w:cs="Times New Roman"/>
          <w:sz w:val="24"/>
          <w:szCs w:val="24"/>
          <w:lang w:val="en"/>
        </w:rPr>
        <w:t>pit</w:t>
      </w:r>
      <w:r w:rsidRPr="00741D99">
        <w:rPr>
          <w:rFonts w:ascii="Times New Roman" w:hAnsi="Times New Roman" w:cs="Times New Roman"/>
          <w:sz w:val="24"/>
          <w:szCs w:val="24"/>
          <w:lang w:val="en"/>
        </w:rPr>
        <w:t xml:space="preserve">, the anode position is </w:t>
      </w:r>
      <w:r w:rsidR="007E0BD5">
        <w:rPr>
          <w:rFonts w:ascii="Times New Roman" w:hAnsi="Times New Roman" w:cs="Times New Roman"/>
          <w:sz w:val="24"/>
          <w:szCs w:val="24"/>
          <w:lang w:val="en"/>
        </w:rPr>
        <w:t>moved</w:t>
      </w:r>
      <w:r w:rsidRPr="00741D99">
        <w:rPr>
          <w:rFonts w:ascii="Times New Roman" w:hAnsi="Times New Roman" w:cs="Times New Roman"/>
          <w:sz w:val="24"/>
          <w:szCs w:val="24"/>
          <w:lang w:val="en"/>
        </w:rPr>
        <w:t xml:space="preserve"> by 20mm </w:t>
      </w:r>
      <w:r w:rsidR="00D3462D">
        <w:rPr>
          <w:rFonts w:ascii="Times New Roman" w:hAnsi="Times New Roman" w:cs="Times New Roman"/>
          <w:sz w:val="24"/>
          <w:szCs w:val="24"/>
          <w:lang w:val="en"/>
        </w:rPr>
        <w:t xml:space="preserve">for one case and 40mm for the other </w:t>
      </w:r>
      <w:r w:rsidRPr="00741D99">
        <w:rPr>
          <w:rFonts w:ascii="Times New Roman" w:hAnsi="Times New Roman" w:cs="Times New Roman"/>
          <w:sz w:val="24"/>
          <w:szCs w:val="24"/>
          <w:lang w:val="en"/>
        </w:rPr>
        <w:t>between the refractory walls</w:t>
      </w:r>
      <w:r w:rsidR="002F3093">
        <w:rPr>
          <w:rFonts w:ascii="Times New Roman" w:hAnsi="Times New Roman" w:cs="Times New Roman"/>
          <w:sz w:val="24"/>
          <w:szCs w:val="24"/>
          <w:lang w:val="en"/>
        </w:rPr>
        <w:t>,</w:t>
      </w:r>
      <w:r w:rsidRPr="00741D99">
        <w:rPr>
          <w:rFonts w:ascii="Times New Roman" w:hAnsi="Times New Roman" w:cs="Times New Roman"/>
          <w:sz w:val="24"/>
          <w:szCs w:val="24"/>
          <w:lang w:val="en"/>
        </w:rPr>
        <w:t xml:space="preserve"> thus creating an asymmetry </w:t>
      </w:r>
      <w:r w:rsidR="002F3093">
        <w:rPr>
          <w:rFonts w:ascii="Times New Roman" w:hAnsi="Times New Roman" w:cs="Times New Roman"/>
          <w:sz w:val="24"/>
          <w:szCs w:val="24"/>
          <w:lang w:val="en"/>
        </w:rPr>
        <w:t>in terms of</w:t>
      </w:r>
      <w:r w:rsidRPr="00741D99">
        <w:rPr>
          <w:rFonts w:ascii="Times New Roman" w:hAnsi="Times New Roman" w:cs="Times New Roman"/>
          <w:sz w:val="24"/>
          <w:szCs w:val="24"/>
          <w:lang w:val="en"/>
        </w:rPr>
        <w:t xml:space="preserve"> the </w:t>
      </w:r>
      <w:r w:rsidR="002F3093">
        <w:rPr>
          <w:rFonts w:ascii="Times New Roman" w:hAnsi="Times New Roman" w:cs="Times New Roman"/>
          <w:sz w:val="24"/>
          <w:szCs w:val="24"/>
          <w:lang w:val="en"/>
        </w:rPr>
        <w:t>thickness</w:t>
      </w:r>
      <w:r w:rsidR="00D3462D">
        <w:rPr>
          <w:rFonts w:ascii="Times New Roman" w:hAnsi="Times New Roman" w:cs="Times New Roman"/>
          <w:sz w:val="24"/>
          <w:szCs w:val="24"/>
          <w:lang w:val="en"/>
        </w:rPr>
        <w:t>es</w:t>
      </w:r>
      <w:r w:rsidRPr="00741D99">
        <w:rPr>
          <w:rFonts w:ascii="Times New Roman" w:hAnsi="Times New Roman" w:cs="Times New Roman"/>
          <w:sz w:val="24"/>
          <w:szCs w:val="24"/>
          <w:lang w:val="en"/>
        </w:rPr>
        <w:t xml:space="preserve"> of the </w:t>
      </w:r>
      <w:r w:rsidR="002F3093">
        <w:rPr>
          <w:rFonts w:ascii="Times New Roman" w:hAnsi="Times New Roman" w:cs="Times New Roman"/>
          <w:sz w:val="24"/>
          <w:szCs w:val="24"/>
          <w:lang w:val="en"/>
        </w:rPr>
        <w:t xml:space="preserve">packing coke </w:t>
      </w:r>
      <w:r w:rsidRPr="00741D99">
        <w:rPr>
          <w:rFonts w:ascii="Times New Roman" w:hAnsi="Times New Roman" w:cs="Times New Roman"/>
          <w:sz w:val="24"/>
          <w:szCs w:val="24"/>
          <w:lang w:val="en"/>
        </w:rPr>
        <w:t>layer</w:t>
      </w:r>
      <w:r w:rsidR="00D3462D">
        <w:rPr>
          <w:rFonts w:ascii="Times New Roman" w:hAnsi="Times New Roman" w:cs="Times New Roman"/>
          <w:sz w:val="24"/>
          <w:szCs w:val="24"/>
          <w:lang w:val="en"/>
        </w:rPr>
        <w:t>s</w:t>
      </w:r>
      <w:r w:rsidRPr="00741D99">
        <w:rPr>
          <w:rFonts w:ascii="Times New Roman" w:hAnsi="Times New Roman" w:cs="Times New Roman"/>
          <w:sz w:val="24"/>
          <w:szCs w:val="24"/>
          <w:lang w:val="en"/>
        </w:rPr>
        <w:t xml:space="preserve"> between the anode and </w:t>
      </w:r>
      <w:r w:rsidR="002F3093">
        <w:rPr>
          <w:rFonts w:ascii="Times New Roman" w:hAnsi="Times New Roman" w:cs="Times New Roman"/>
          <w:sz w:val="24"/>
          <w:szCs w:val="24"/>
          <w:lang w:val="en"/>
        </w:rPr>
        <w:t xml:space="preserve">the </w:t>
      </w:r>
      <w:r w:rsidRPr="00741D99">
        <w:rPr>
          <w:rFonts w:ascii="Times New Roman" w:hAnsi="Times New Roman" w:cs="Times New Roman"/>
          <w:sz w:val="24"/>
          <w:szCs w:val="24"/>
          <w:lang w:val="en"/>
        </w:rPr>
        <w:t>wall</w:t>
      </w:r>
      <w:r w:rsidR="002F3093">
        <w:rPr>
          <w:rFonts w:ascii="Times New Roman" w:hAnsi="Times New Roman" w:cs="Times New Roman"/>
          <w:sz w:val="24"/>
          <w:szCs w:val="24"/>
          <w:lang w:val="en"/>
        </w:rPr>
        <w:t>s</w:t>
      </w:r>
      <w:r w:rsidRPr="00741D99">
        <w:rPr>
          <w:rFonts w:ascii="Times New Roman" w:hAnsi="Times New Roman" w:cs="Times New Roman"/>
          <w:sz w:val="24"/>
          <w:szCs w:val="24"/>
          <w:lang w:val="en"/>
        </w:rPr>
        <w:t>.</w:t>
      </w:r>
      <w:r w:rsidR="002F3093">
        <w:rPr>
          <w:rFonts w:ascii="Times New Roman" w:hAnsi="Times New Roman" w:cs="Times New Roman"/>
          <w:sz w:val="24"/>
          <w:szCs w:val="24"/>
          <w:lang w:val="en"/>
        </w:rPr>
        <w:t xml:space="preserve"> </w:t>
      </w:r>
      <w:r w:rsidR="002F3093" w:rsidRPr="00741D99">
        <w:rPr>
          <w:rFonts w:ascii="Times New Roman" w:hAnsi="Times New Roman" w:cs="Times New Roman"/>
          <w:sz w:val="24"/>
          <w:szCs w:val="24"/>
          <w:lang w:val="en"/>
        </w:rPr>
        <w:t xml:space="preserve">The results show the presence of an asymmetry with respect to the temperature profile </w:t>
      </w:r>
      <w:r w:rsidR="002F3093">
        <w:rPr>
          <w:rFonts w:ascii="Times New Roman" w:hAnsi="Times New Roman" w:cs="Times New Roman"/>
          <w:sz w:val="24"/>
          <w:szCs w:val="24"/>
          <w:lang w:val="en"/>
        </w:rPr>
        <w:t>across the anodes.</w:t>
      </w:r>
    </w:p>
    <w:p w:rsidR="00D3462D" w:rsidRDefault="00D3462D" w:rsidP="00725382">
      <w:pPr>
        <w:spacing w:after="0" w:line="240" w:lineRule="auto"/>
        <w:jc w:val="both"/>
        <w:rPr>
          <w:rFonts w:ascii="Times New Roman" w:hAnsi="Times New Roman" w:cs="Times New Roman"/>
          <w:sz w:val="24"/>
          <w:szCs w:val="24"/>
          <w:lang w:val="en"/>
        </w:rPr>
      </w:pPr>
    </w:p>
    <w:p w:rsidR="00AA5975" w:rsidRPr="005A7A81" w:rsidRDefault="00AA5975" w:rsidP="00725382">
      <w:pPr>
        <w:spacing w:after="0" w:line="240" w:lineRule="auto"/>
        <w:jc w:val="both"/>
        <w:rPr>
          <w:rFonts w:ascii="Times New Roman" w:hAnsi="Times New Roman" w:cs="Times New Roman"/>
          <w:sz w:val="24"/>
          <w:szCs w:val="24"/>
          <w:lang w:val="en"/>
        </w:rPr>
      </w:pPr>
    </w:p>
    <w:p w:rsidR="005A7A81" w:rsidRDefault="005A7A81" w:rsidP="00DB5F1B">
      <w:pPr>
        <w:pStyle w:val="Lgende"/>
        <w:keepNext/>
        <w:spacing w:after="0"/>
        <w:jc w:val="center"/>
      </w:pPr>
      <w:r>
        <w:rPr>
          <w:noProof/>
          <w:lang w:val="fr-CA" w:eastAsia="fr-CA"/>
        </w:rPr>
        <w:drawing>
          <wp:inline distT="0" distB="0" distL="0" distR="0" wp14:anchorId="61E7C525" wp14:editId="1382F862">
            <wp:extent cx="4699221" cy="2663687"/>
            <wp:effectExtent l="0" t="0" r="25400" b="22860"/>
            <wp:docPr id="23" name="Graphique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F3093" w:rsidRPr="002F3093" w:rsidRDefault="005A7A81" w:rsidP="002F3093">
      <w:pPr>
        <w:pStyle w:val="Lgende"/>
        <w:jc w:val="center"/>
        <w:rPr>
          <w:rFonts w:ascii="Times New Roman" w:hAnsi="Times New Roman" w:cs="Times New Roman"/>
          <w:b w:val="0"/>
          <w:color w:val="auto"/>
          <w:sz w:val="24"/>
          <w:szCs w:val="24"/>
          <w:lang w:val="en-CA"/>
        </w:rPr>
      </w:pPr>
      <w:r w:rsidRPr="005A7A81">
        <w:rPr>
          <w:rFonts w:ascii="Times New Roman" w:hAnsi="Times New Roman" w:cs="Times New Roman"/>
          <w:color w:val="auto"/>
          <w:sz w:val="24"/>
          <w:szCs w:val="24"/>
          <w:lang w:val="en-CA"/>
        </w:rPr>
        <w:t xml:space="preserve">Figure 9 </w:t>
      </w:r>
      <w:r w:rsidRPr="00725382">
        <w:rPr>
          <w:rFonts w:ascii="Times New Roman" w:hAnsi="Times New Roman" w:cs="Times New Roman"/>
          <w:b w:val="0"/>
          <w:color w:val="auto"/>
          <w:sz w:val="24"/>
          <w:szCs w:val="24"/>
          <w:lang w:val="en-CA"/>
        </w:rPr>
        <w:t xml:space="preserve">Transient temperature profiles </w:t>
      </w:r>
      <w:r w:rsidR="007E0BD5">
        <w:rPr>
          <w:rFonts w:ascii="Times New Roman" w:hAnsi="Times New Roman" w:cs="Times New Roman"/>
          <w:b w:val="0"/>
          <w:color w:val="auto"/>
          <w:sz w:val="24"/>
          <w:szCs w:val="24"/>
          <w:lang w:val="en-CA"/>
        </w:rPr>
        <w:t>along the centerline of</w:t>
      </w:r>
      <w:r w:rsidRPr="00725382">
        <w:rPr>
          <w:rFonts w:ascii="Times New Roman" w:hAnsi="Times New Roman" w:cs="Times New Roman"/>
          <w:b w:val="0"/>
          <w:color w:val="auto"/>
          <w:sz w:val="24"/>
          <w:szCs w:val="24"/>
          <w:lang w:val="en-CA"/>
        </w:rPr>
        <w:t xml:space="preserve"> the solids </w:t>
      </w:r>
      <w:r w:rsidR="00183303">
        <w:rPr>
          <w:rFonts w:ascii="Times New Roman" w:hAnsi="Times New Roman" w:cs="Times New Roman"/>
          <w:b w:val="0"/>
          <w:color w:val="auto"/>
          <w:sz w:val="24"/>
          <w:szCs w:val="24"/>
          <w:lang w:val="en-CA"/>
        </w:rPr>
        <w:t>depending on</w:t>
      </w:r>
      <w:r w:rsidRPr="00725382">
        <w:rPr>
          <w:rFonts w:ascii="Times New Roman" w:hAnsi="Times New Roman" w:cs="Times New Roman"/>
          <w:b w:val="0"/>
          <w:color w:val="auto"/>
          <w:sz w:val="24"/>
          <w:szCs w:val="24"/>
          <w:lang w:val="en-CA"/>
        </w:rPr>
        <w:t xml:space="preserve"> </w:t>
      </w:r>
      <w:r w:rsidR="007E0BD5">
        <w:rPr>
          <w:rFonts w:ascii="Times New Roman" w:hAnsi="Times New Roman" w:cs="Times New Roman"/>
          <w:b w:val="0"/>
          <w:color w:val="auto"/>
          <w:sz w:val="24"/>
          <w:szCs w:val="24"/>
          <w:lang w:val="en-CA"/>
        </w:rPr>
        <w:t xml:space="preserve">the </w:t>
      </w:r>
      <w:r w:rsidRPr="00725382">
        <w:rPr>
          <w:rFonts w:ascii="Times New Roman" w:hAnsi="Times New Roman" w:cs="Times New Roman"/>
          <w:b w:val="0"/>
          <w:color w:val="auto"/>
          <w:sz w:val="24"/>
          <w:szCs w:val="24"/>
          <w:lang w:val="en-CA"/>
        </w:rPr>
        <w:t>position of anodes in the pit</w:t>
      </w:r>
      <w:r w:rsidR="007E0BD5">
        <w:rPr>
          <w:rFonts w:ascii="Times New Roman" w:hAnsi="Times New Roman" w:cs="Times New Roman"/>
          <w:b w:val="0"/>
          <w:color w:val="auto"/>
          <w:sz w:val="24"/>
          <w:szCs w:val="24"/>
          <w:lang w:val="en-CA"/>
        </w:rPr>
        <w:t xml:space="preserve"> (symmetric vs. asymmetric</w:t>
      </w:r>
      <w:r w:rsidR="00D3462D">
        <w:rPr>
          <w:rFonts w:ascii="Times New Roman" w:hAnsi="Times New Roman" w:cs="Times New Roman"/>
          <w:b w:val="0"/>
          <w:color w:val="auto"/>
          <w:sz w:val="24"/>
          <w:szCs w:val="24"/>
          <w:lang w:val="en-CA"/>
        </w:rPr>
        <w:t xml:space="preserve"> positioning</w:t>
      </w:r>
      <w:r w:rsidR="007E0BD5">
        <w:rPr>
          <w:rFonts w:ascii="Times New Roman" w:hAnsi="Times New Roman" w:cs="Times New Roman"/>
          <w:b w:val="0"/>
          <w:color w:val="auto"/>
          <w:sz w:val="24"/>
          <w:szCs w:val="24"/>
          <w:lang w:val="en-CA"/>
        </w:rPr>
        <w:t>)</w:t>
      </w:r>
      <w:r w:rsidRPr="00725382">
        <w:rPr>
          <w:rFonts w:ascii="Times New Roman" w:hAnsi="Times New Roman" w:cs="Times New Roman"/>
          <w:b w:val="0"/>
          <w:color w:val="auto"/>
          <w:sz w:val="24"/>
          <w:szCs w:val="24"/>
          <w:lang w:val="en-CA"/>
        </w:rPr>
        <w:t>.</w:t>
      </w:r>
    </w:p>
    <w:p w:rsidR="00D3462D" w:rsidRDefault="00D3462D" w:rsidP="002F3093">
      <w:pPr>
        <w:spacing w:after="0" w:line="240" w:lineRule="auto"/>
        <w:jc w:val="both"/>
        <w:rPr>
          <w:rStyle w:val="hps"/>
          <w:rFonts w:ascii="Times New Roman" w:hAnsi="Times New Roman" w:cs="Times New Roman"/>
          <w:color w:val="333333"/>
          <w:sz w:val="24"/>
          <w:szCs w:val="24"/>
          <w:lang w:val="en"/>
        </w:rPr>
      </w:pPr>
    </w:p>
    <w:p w:rsidR="002F3093" w:rsidRPr="00D3462D" w:rsidRDefault="002F3093" w:rsidP="002F3093">
      <w:pPr>
        <w:spacing w:after="0" w:line="240" w:lineRule="auto"/>
        <w:jc w:val="both"/>
        <w:rPr>
          <w:rStyle w:val="hps"/>
          <w:rFonts w:ascii="Times New Roman" w:hAnsi="Times New Roman" w:cs="Times New Roman"/>
          <w:sz w:val="24"/>
          <w:szCs w:val="24"/>
          <w:lang w:val="en"/>
        </w:rPr>
      </w:pPr>
      <w:r w:rsidRPr="00D3462D">
        <w:rPr>
          <w:rStyle w:val="hps"/>
          <w:rFonts w:ascii="Times New Roman" w:hAnsi="Times New Roman" w:cs="Times New Roman"/>
          <w:sz w:val="24"/>
          <w:szCs w:val="24"/>
          <w:lang w:val="en"/>
        </w:rPr>
        <w:t>Figure</w:t>
      </w:r>
      <w:r w:rsidRPr="00D3462D">
        <w:rPr>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10 shows the results</w:t>
      </w:r>
      <w:r w:rsidRPr="00D3462D">
        <w:rPr>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of the overall model</w:t>
      </w:r>
      <w:r w:rsidRPr="00D3462D">
        <w:rPr>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Transient</w:t>
      </w:r>
      <w:r w:rsidRPr="00D3462D">
        <w:rPr>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temperature profiles</w:t>
      </w:r>
      <w:r w:rsidRPr="00D3462D">
        <w:rPr>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of</w:t>
      </w:r>
      <w:r w:rsidRPr="00D3462D">
        <w:rPr>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gas</w:t>
      </w:r>
      <w:r w:rsidRPr="00D3462D">
        <w:rPr>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and anodes</w:t>
      </w:r>
      <w:r w:rsidRPr="00D3462D">
        <w:rPr>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are presented for two cases</w:t>
      </w:r>
      <w:r w:rsidRPr="00D3462D">
        <w:rPr>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tested</w:t>
      </w:r>
      <w:r w:rsidRPr="00D3462D">
        <w:rPr>
          <w:rFonts w:ascii="Times New Roman" w:hAnsi="Times New Roman" w:cs="Times New Roman"/>
          <w:sz w:val="24"/>
          <w:szCs w:val="24"/>
          <w:lang w:val="en"/>
        </w:rPr>
        <w:t xml:space="preserve">: the first </w:t>
      </w:r>
      <w:r w:rsidRPr="00D3462D">
        <w:rPr>
          <w:rStyle w:val="hps"/>
          <w:rFonts w:ascii="Times New Roman" w:hAnsi="Times New Roman" w:cs="Times New Roman"/>
          <w:sz w:val="24"/>
          <w:szCs w:val="24"/>
          <w:lang w:val="en"/>
        </w:rPr>
        <w:t>with</w:t>
      </w:r>
      <w:r w:rsidRPr="00D3462D">
        <w:rPr>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 xml:space="preserve">a </w:t>
      </w:r>
      <w:r w:rsidRPr="00D3462D">
        <w:rPr>
          <w:rFonts w:ascii="Times New Roman" w:hAnsi="Times New Roman" w:cs="Times New Roman"/>
          <w:sz w:val="24"/>
          <w:szCs w:val="24"/>
          <w:lang w:val="en"/>
        </w:rPr>
        <w:t xml:space="preserve">packing </w:t>
      </w:r>
      <w:r w:rsidRPr="00D3462D">
        <w:rPr>
          <w:rStyle w:val="hps"/>
          <w:rFonts w:ascii="Times New Roman" w:hAnsi="Times New Roman" w:cs="Times New Roman"/>
          <w:sz w:val="24"/>
          <w:szCs w:val="24"/>
          <w:lang w:val="en"/>
        </w:rPr>
        <w:t>coke</w:t>
      </w:r>
      <w:r w:rsidRPr="00D3462D">
        <w:rPr>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thickness of 40mm</w:t>
      </w:r>
      <w:r w:rsidRPr="00D3462D">
        <w:rPr>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and</w:t>
      </w:r>
      <w:r w:rsidRPr="00D3462D">
        <w:rPr>
          <w:rFonts w:ascii="Times New Roman" w:hAnsi="Times New Roman" w:cs="Times New Roman"/>
          <w:sz w:val="24"/>
          <w:szCs w:val="24"/>
          <w:lang w:val="en"/>
        </w:rPr>
        <w:t xml:space="preserve"> the </w:t>
      </w:r>
      <w:r w:rsidRPr="00D3462D">
        <w:rPr>
          <w:rStyle w:val="hps"/>
          <w:rFonts w:ascii="Times New Roman" w:hAnsi="Times New Roman" w:cs="Times New Roman"/>
          <w:sz w:val="24"/>
          <w:szCs w:val="24"/>
          <w:lang w:val="en"/>
        </w:rPr>
        <w:t>second 60mm</w:t>
      </w:r>
      <w:r w:rsidRPr="00D3462D">
        <w:rPr>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The lower</w:t>
      </w:r>
      <w:r w:rsidRPr="00D3462D">
        <w:rPr>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40mm)</w:t>
      </w:r>
      <w:r w:rsidRPr="00D3462D">
        <w:rPr>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packing coke thickness</w:t>
      </w:r>
      <w:r w:rsidRPr="00D3462D">
        <w:rPr>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leads to</w:t>
      </w:r>
      <w:r w:rsidRPr="00D3462D">
        <w:rPr>
          <w:rFonts w:ascii="Times New Roman" w:hAnsi="Times New Roman" w:cs="Times New Roman"/>
          <w:sz w:val="24"/>
          <w:szCs w:val="24"/>
          <w:lang w:val="en"/>
        </w:rPr>
        <w:t xml:space="preserve"> </w:t>
      </w:r>
      <w:r w:rsidRPr="00D3462D">
        <w:rPr>
          <w:rStyle w:val="hps"/>
          <w:rFonts w:ascii="Times New Roman" w:hAnsi="Times New Roman" w:cs="Times New Roman"/>
          <w:sz w:val="24"/>
          <w:szCs w:val="24"/>
          <w:lang w:val="en"/>
        </w:rPr>
        <w:t>higher anode temperatures</w:t>
      </w:r>
      <w:r w:rsidR="00A81B0C" w:rsidRPr="00D3462D">
        <w:rPr>
          <w:rStyle w:val="hps"/>
          <w:rFonts w:ascii="Times New Roman" w:hAnsi="Times New Roman" w:cs="Times New Roman"/>
          <w:sz w:val="24"/>
          <w:szCs w:val="24"/>
          <w:lang w:val="en"/>
        </w:rPr>
        <w:t xml:space="preserve"> at earlier times as expected</w:t>
      </w:r>
      <w:r w:rsidRPr="00D3462D">
        <w:rPr>
          <w:rStyle w:val="hps"/>
          <w:rFonts w:ascii="Times New Roman" w:hAnsi="Times New Roman" w:cs="Times New Roman"/>
          <w:sz w:val="24"/>
          <w:szCs w:val="24"/>
          <w:lang w:val="en"/>
        </w:rPr>
        <w:t>.</w:t>
      </w:r>
    </w:p>
    <w:p w:rsidR="002F3093" w:rsidRPr="002F3093" w:rsidRDefault="002F3093" w:rsidP="002F3093">
      <w:pPr>
        <w:rPr>
          <w:lang w:val="en"/>
        </w:rPr>
      </w:pPr>
    </w:p>
    <w:p w:rsidR="002C5303" w:rsidRDefault="004849BF" w:rsidP="004849BF">
      <w:pPr>
        <w:keepNext/>
        <w:spacing w:after="0" w:line="480" w:lineRule="auto"/>
        <w:jc w:val="center"/>
      </w:pPr>
      <w:r>
        <w:rPr>
          <w:noProof/>
          <w:lang w:val="fr-CA" w:eastAsia="fr-CA"/>
        </w:rPr>
        <w:lastRenderedPageBreak/>
        <w:drawing>
          <wp:inline distT="0" distB="0" distL="0" distR="0" wp14:anchorId="538C49A5" wp14:editId="4E972532">
            <wp:extent cx="4285753" cy="2926080"/>
            <wp:effectExtent l="0" t="0" r="19685" b="26670"/>
            <wp:docPr id="3"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25382" w:rsidRPr="00A81B0C" w:rsidRDefault="002C5303" w:rsidP="00A81B0C">
      <w:pPr>
        <w:pStyle w:val="Lgende"/>
        <w:jc w:val="center"/>
        <w:rPr>
          <w:rFonts w:ascii="Times New Roman" w:hAnsi="Times New Roman" w:cs="Times New Roman"/>
          <w:b w:val="0"/>
          <w:color w:val="auto"/>
          <w:sz w:val="24"/>
          <w:szCs w:val="24"/>
          <w:lang w:val="en-CA"/>
        </w:rPr>
      </w:pPr>
      <w:r w:rsidRPr="002C5303">
        <w:rPr>
          <w:rFonts w:ascii="Times New Roman" w:hAnsi="Times New Roman" w:cs="Times New Roman"/>
          <w:color w:val="auto"/>
          <w:sz w:val="24"/>
          <w:szCs w:val="24"/>
          <w:lang w:val="en-CA"/>
        </w:rPr>
        <w:t xml:space="preserve">Figure 10 </w:t>
      </w:r>
      <w:r w:rsidR="00A81B0C">
        <w:rPr>
          <w:rFonts w:ascii="Times New Roman" w:hAnsi="Times New Roman" w:cs="Times New Roman"/>
          <w:b w:val="0"/>
          <w:color w:val="auto"/>
          <w:sz w:val="24"/>
          <w:szCs w:val="24"/>
          <w:lang w:val="en-CA"/>
        </w:rPr>
        <w:t>Transient average anode</w:t>
      </w:r>
      <w:r w:rsidRPr="00725382">
        <w:rPr>
          <w:rFonts w:ascii="Times New Roman" w:hAnsi="Times New Roman" w:cs="Times New Roman"/>
          <w:b w:val="0"/>
          <w:color w:val="auto"/>
          <w:sz w:val="24"/>
          <w:szCs w:val="24"/>
          <w:lang w:val="en-CA"/>
        </w:rPr>
        <w:t xml:space="preserve"> temperatures with different packing coke</w:t>
      </w:r>
      <w:r w:rsidR="00A81B0C">
        <w:rPr>
          <w:rFonts w:ascii="Times New Roman" w:hAnsi="Times New Roman" w:cs="Times New Roman"/>
          <w:b w:val="0"/>
          <w:color w:val="auto"/>
          <w:sz w:val="24"/>
          <w:szCs w:val="24"/>
          <w:lang w:val="en-CA"/>
        </w:rPr>
        <w:t xml:space="preserve"> layer thicknesses.</w:t>
      </w:r>
    </w:p>
    <w:p w:rsidR="0073381F" w:rsidRDefault="0073381F" w:rsidP="0073381F">
      <w:pPr>
        <w:spacing w:after="0" w:line="240" w:lineRule="auto"/>
        <w:jc w:val="center"/>
        <w:rPr>
          <w:rFonts w:ascii="Times New Roman" w:hAnsi="Times New Roman" w:cs="Times New Roman"/>
          <w:b/>
          <w:sz w:val="24"/>
          <w:szCs w:val="24"/>
          <w:lang w:val="en-US"/>
        </w:rPr>
      </w:pPr>
      <w:r w:rsidRPr="002F3093">
        <w:rPr>
          <w:rFonts w:ascii="Times New Roman" w:hAnsi="Times New Roman" w:cs="Times New Roman"/>
          <w:b/>
          <w:sz w:val="24"/>
          <w:szCs w:val="24"/>
          <w:lang w:val="en-US"/>
        </w:rPr>
        <w:t>Conclusion</w:t>
      </w:r>
      <w:r>
        <w:rPr>
          <w:rFonts w:ascii="Times New Roman" w:hAnsi="Times New Roman" w:cs="Times New Roman"/>
          <w:b/>
          <w:sz w:val="24"/>
          <w:szCs w:val="24"/>
          <w:lang w:val="en-US"/>
        </w:rPr>
        <w:t>s</w:t>
      </w:r>
    </w:p>
    <w:p w:rsidR="0073381F" w:rsidRPr="002F3093" w:rsidRDefault="0073381F" w:rsidP="0073381F">
      <w:pPr>
        <w:spacing w:after="0" w:line="240" w:lineRule="auto"/>
        <w:jc w:val="center"/>
        <w:rPr>
          <w:rFonts w:ascii="Times New Roman" w:hAnsi="Times New Roman" w:cs="Times New Roman"/>
          <w:b/>
          <w:sz w:val="24"/>
          <w:szCs w:val="24"/>
          <w:lang w:val="en-US"/>
        </w:rPr>
      </w:pPr>
    </w:p>
    <w:p w:rsidR="008872D9" w:rsidRDefault="0073381F" w:rsidP="0073381F">
      <w:pPr>
        <w:spacing w:after="0" w:line="240" w:lineRule="auto"/>
        <w:jc w:val="both"/>
        <w:rPr>
          <w:rFonts w:ascii="Times New Roman" w:hAnsi="Times New Roman" w:cs="Times New Roman"/>
          <w:sz w:val="24"/>
          <w:szCs w:val="24"/>
          <w:lang w:val="en"/>
        </w:rPr>
      </w:pPr>
      <w:r>
        <w:rPr>
          <w:rFonts w:ascii="Times New Roman" w:hAnsi="Times New Roman" w:cs="Times New Roman"/>
          <w:sz w:val="24"/>
          <w:szCs w:val="24"/>
          <w:lang w:val="en"/>
        </w:rPr>
        <w:t xml:space="preserve">A 3D transient design model of a horizontal anode baking furnace was built; and the model is presented in this article. The impact of certain geometric parameters on the flow and anode temperatures is given and discussed. </w:t>
      </w:r>
      <w:r w:rsidR="008872D9">
        <w:rPr>
          <w:rFonts w:ascii="Times New Roman" w:hAnsi="Times New Roman" w:cs="Times New Roman"/>
          <w:sz w:val="24"/>
          <w:szCs w:val="24"/>
          <w:lang w:val="en"/>
        </w:rPr>
        <w:t xml:space="preserve">The results show that the packing coke layer thickness, having the lowest thermal diffusivity, influences the heat transfer to anodes considerably. It is preferable to position the anodes in the center of the pit to heat the anodes uniformly </w:t>
      </w:r>
      <w:r w:rsidR="00743006">
        <w:rPr>
          <w:rFonts w:ascii="Times New Roman" w:hAnsi="Times New Roman" w:cs="Times New Roman"/>
          <w:sz w:val="24"/>
          <w:szCs w:val="24"/>
          <w:lang w:val="en"/>
        </w:rPr>
        <w:t>from both sides. Also, anodes are heated more rapidly when the packing coke layer thickness is thinner on both sides of the anodes</w:t>
      </w:r>
      <w:r w:rsidR="00237071">
        <w:rPr>
          <w:rFonts w:ascii="Times New Roman" w:hAnsi="Times New Roman" w:cs="Times New Roman"/>
          <w:sz w:val="24"/>
          <w:szCs w:val="24"/>
          <w:lang w:val="en"/>
        </w:rPr>
        <w:t>, and they reach the final baking (soaking) temperature faster</w:t>
      </w:r>
      <w:r w:rsidR="00743006">
        <w:rPr>
          <w:rFonts w:ascii="Times New Roman" w:hAnsi="Times New Roman" w:cs="Times New Roman"/>
          <w:sz w:val="24"/>
          <w:szCs w:val="24"/>
          <w:lang w:val="en"/>
        </w:rPr>
        <w:t xml:space="preserve">. </w:t>
      </w:r>
      <w:r w:rsidR="008872D9">
        <w:rPr>
          <w:rFonts w:ascii="Times New Roman" w:hAnsi="Times New Roman" w:cs="Times New Roman"/>
          <w:sz w:val="24"/>
          <w:szCs w:val="24"/>
          <w:lang w:val="en"/>
        </w:rPr>
        <w:t xml:space="preserve"> </w:t>
      </w:r>
    </w:p>
    <w:p w:rsidR="008872D9" w:rsidRDefault="008872D9" w:rsidP="0073381F">
      <w:pPr>
        <w:spacing w:after="0" w:line="240" w:lineRule="auto"/>
        <w:jc w:val="both"/>
        <w:rPr>
          <w:rFonts w:ascii="Times New Roman" w:hAnsi="Times New Roman" w:cs="Times New Roman"/>
          <w:sz w:val="24"/>
          <w:szCs w:val="24"/>
          <w:lang w:val="en"/>
        </w:rPr>
      </w:pPr>
    </w:p>
    <w:p w:rsidR="00D3462D" w:rsidRPr="0073381F" w:rsidRDefault="0073381F" w:rsidP="0073381F">
      <w:pPr>
        <w:spacing w:after="0" w:line="240" w:lineRule="auto"/>
        <w:jc w:val="both"/>
        <w:rPr>
          <w:rFonts w:ascii="Times New Roman" w:hAnsi="Times New Roman" w:cs="Times New Roman"/>
          <w:sz w:val="24"/>
          <w:szCs w:val="24"/>
          <w:lang w:val="en"/>
        </w:rPr>
      </w:pPr>
      <w:r>
        <w:rPr>
          <w:rFonts w:ascii="Times New Roman" w:hAnsi="Times New Roman" w:cs="Times New Roman"/>
          <w:sz w:val="24"/>
          <w:szCs w:val="24"/>
          <w:lang w:val="en"/>
        </w:rPr>
        <w:t>The model gives an insight into the phenomena occurring in the furnace which are otherwise highly difficult and costly to measure or determine. The 3D design model is a valuable tool for the analysis of</w:t>
      </w:r>
      <w:r w:rsidRPr="00741D99">
        <w:rPr>
          <w:rFonts w:ascii="Times New Roman" w:hAnsi="Times New Roman" w:cs="Times New Roman"/>
          <w:sz w:val="24"/>
          <w:szCs w:val="24"/>
          <w:lang w:val="en"/>
        </w:rPr>
        <w:t xml:space="preserve"> </w:t>
      </w:r>
      <w:r>
        <w:rPr>
          <w:rFonts w:ascii="Times New Roman" w:hAnsi="Times New Roman" w:cs="Times New Roman"/>
          <w:sz w:val="24"/>
          <w:szCs w:val="24"/>
          <w:lang w:val="en"/>
        </w:rPr>
        <w:t>various design parameters for anode baking furnaces</w:t>
      </w:r>
      <w:r w:rsidRPr="00741D99">
        <w:rPr>
          <w:rFonts w:ascii="Times New Roman" w:hAnsi="Times New Roman" w:cs="Times New Roman"/>
          <w:sz w:val="24"/>
          <w:szCs w:val="24"/>
          <w:lang w:val="en"/>
        </w:rPr>
        <w:t>.</w:t>
      </w:r>
    </w:p>
    <w:p w:rsidR="0073381F" w:rsidRDefault="0073381F" w:rsidP="00725382">
      <w:pPr>
        <w:spacing w:after="0" w:line="240" w:lineRule="auto"/>
        <w:jc w:val="center"/>
        <w:rPr>
          <w:rFonts w:ascii="Times New Roman" w:hAnsi="Times New Roman" w:cs="Times New Roman"/>
          <w:b/>
          <w:sz w:val="24"/>
          <w:szCs w:val="24"/>
          <w:lang w:val="en-CA"/>
        </w:rPr>
      </w:pPr>
    </w:p>
    <w:p w:rsidR="00741D99" w:rsidRDefault="00741D99" w:rsidP="00725382">
      <w:pPr>
        <w:spacing w:after="0" w:line="240" w:lineRule="auto"/>
        <w:jc w:val="center"/>
        <w:rPr>
          <w:rFonts w:ascii="Times New Roman" w:hAnsi="Times New Roman" w:cs="Times New Roman"/>
          <w:b/>
          <w:sz w:val="24"/>
          <w:szCs w:val="24"/>
          <w:lang w:val="en-CA"/>
        </w:rPr>
      </w:pPr>
      <w:r w:rsidRPr="004D0DF0">
        <w:rPr>
          <w:rFonts w:ascii="Times New Roman" w:hAnsi="Times New Roman" w:cs="Times New Roman"/>
          <w:b/>
          <w:sz w:val="24"/>
          <w:szCs w:val="24"/>
          <w:lang w:val="en-CA"/>
        </w:rPr>
        <w:t>Acknowledgements</w:t>
      </w:r>
    </w:p>
    <w:p w:rsidR="00725382" w:rsidRPr="004D0DF0" w:rsidRDefault="00725382" w:rsidP="00725382">
      <w:pPr>
        <w:spacing w:after="0" w:line="240" w:lineRule="auto"/>
        <w:jc w:val="center"/>
        <w:rPr>
          <w:rFonts w:ascii="Times New Roman" w:hAnsi="Times New Roman" w:cs="Times New Roman"/>
          <w:b/>
          <w:sz w:val="24"/>
          <w:szCs w:val="24"/>
          <w:lang w:val="en-CA"/>
        </w:rPr>
      </w:pPr>
    </w:p>
    <w:p w:rsidR="00741D99" w:rsidRDefault="00741D99" w:rsidP="00725382">
      <w:pPr>
        <w:spacing w:after="0" w:line="240" w:lineRule="auto"/>
        <w:jc w:val="both"/>
        <w:rPr>
          <w:rFonts w:ascii="Times New Roman" w:hAnsi="Times New Roman" w:cs="Times New Roman"/>
          <w:color w:val="000000"/>
          <w:sz w:val="24"/>
          <w:szCs w:val="24"/>
          <w:lang w:val="en-CA"/>
        </w:rPr>
      </w:pPr>
      <w:r w:rsidRPr="004D0DF0">
        <w:rPr>
          <w:rFonts w:ascii="Times New Roman" w:hAnsi="Times New Roman" w:cs="Times New Roman"/>
          <w:color w:val="000000"/>
          <w:sz w:val="24"/>
          <w:szCs w:val="24"/>
          <w:lang w:val="en-CA"/>
        </w:rPr>
        <w:t xml:space="preserve">The technical and financial support of </w:t>
      </w:r>
      <w:proofErr w:type="spellStart"/>
      <w:r w:rsidRPr="004D0DF0">
        <w:rPr>
          <w:rFonts w:ascii="Times New Roman" w:hAnsi="Times New Roman" w:cs="Times New Roman"/>
          <w:color w:val="000000"/>
          <w:sz w:val="24"/>
          <w:szCs w:val="24"/>
          <w:lang w:val="en-CA"/>
        </w:rPr>
        <w:t>Aluminerie</w:t>
      </w:r>
      <w:proofErr w:type="spellEnd"/>
      <w:r w:rsidRPr="004D0DF0">
        <w:rPr>
          <w:rFonts w:ascii="Times New Roman" w:hAnsi="Times New Roman" w:cs="Times New Roman"/>
          <w:color w:val="000000"/>
          <w:sz w:val="24"/>
          <w:szCs w:val="24"/>
          <w:lang w:val="en-CA"/>
        </w:rPr>
        <w:t xml:space="preserve"> Alouette Inc. as well as the financial support of the National Science and Engineering Research Council of Canada (NSERC), </w:t>
      </w:r>
      <w:proofErr w:type="spellStart"/>
      <w:r w:rsidRPr="004D0DF0">
        <w:rPr>
          <w:rFonts w:ascii="Times New Roman" w:hAnsi="Times New Roman" w:cs="Times New Roman"/>
          <w:color w:val="000000"/>
          <w:sz w:val="24"/>
          <w:szCs w:val="24"/>
          <w:lang w:val="en-CA"/>
        </w:rPr>
        <w:t>Développement</w:t>
      </w:r>
      <w:proofErr w:type="spellEnd"/>
      <w:r w:rsidRPr="004D0DF0">
        <w:rPr>
          <w:rFonts w:ascii="Times New Roman" w:hAnsi="Times New Roman" w:cs="Times New Roman"/>
          <w:color w:val="000000"/>
          <w:sz w:val="24"/>
          <w:szCs w:val="24"/>
          <w:lang w:val="en-CA"/>
        </w:rPr>
        <w:t xml:space="preserve"> </w:t>
      </w:r>
      <w:proofErr w:type="spellStart"/>
      <w:r w:rsidRPr="004D0DF0">
        <w:rPr>
          <w:rFonts w:ascii="Times New Roman" w:hAnsi="Times New Roman" w:cs="Times New Roman"/>
          <w:color w:val="000000"/>
          <w:sz w:val="24"/>
          <w:szCs w:val="24"/>
          <w:lang w:val="en-CA"/>
        </w:rPr>
        <w:t>économique</w:t>
      </w:r>
      <w:proofErr w:type="spellEnd"/>
      <w:r w:rsidRPr="004D0DF0">
        <w:rPr>
          <w:rFonts w:ascii="Times New Roman" w:hAnsi="Times New Roman" w:cs="Times New Roman"/>
          <w:color w:val="000000"/>
          <w:sz w:val="24"/>
          <w:szCs w:val="24"/>
          <w:lang w:val="en-CA"/>
        </w:rPr>
        <w:t xml:space="preserve"> Sept-</w:t>
      </w:r>
      <w:proofErr w:type="spellStart"/>
      <w:r w:rsidRPr="004D0DF0">
        <w:rPr>
          <w:rFonts w:ascii="Times New Roman" w:hAnsi="Times New Roman" w:cs="Times New Roman"/>
          <w:color w:val="000000"/>
          <w:sz w:val="24"/>
          <w:szCs w:val="24"/>
          <w:lang w:val="en-CA"/>
        </w:rPr>
        <w:t>Îles</w:t>
      </w:r>
      <w:proofErr w:type="spellEnd"/>
      <w:r w:rsidRPr="004D0DF0">
        <w:rPr>
          <w:rFonts w:ascii="Times New Roman" w:hAnsi="Times New Roman" w:cs="Times New Roman"/>
          <w:color w:val="000000"/>
          <w:sz w:val="24"/>
          <w:szCs w:val="24"/>
          <w:lang w:val="en-CA"/>
        </w:rPr>
        <w:t>, the University of Québec at Chicoutimi (UQAC), and the Foundation of the University of Québec at Chicoutimi (FUQAC) are greatly appreciated.</w:t>
      </w:r>
    </w:p>
    <w:p w:rsidR="00725382" w:rsidRPr="004D0DF0" w:rsidRDefault="00725382" w:rsidP="00725382">
      <w:pPr>
        <w:spacing w:after="0" w:line="240" w:lineRule="auto"/>
        <w:jc w:val="both"/>
        <w:rPr>
          <w:rFonts w:ascii="Times New Roman" w:hAnsi="Times New Roman" w:cs="Times New Roman"/>
          <w:color w:val="000000"/>
          <w:sz w:val="24"/>
          <w:szCs w:val="24"/>
          <w:lang w:val="en-CA"/>
        </w:rPr>
      </w:pPr>
    </w:p>
    <w:p w:rsidR="00741D99" w:rsidRPr="004D0DF0" w:rsidRDefault="00741D99" w:rsidP="00725382">
      <w:pPr>
        <w:spacing w:line="240" w:lineRule="auto"/>
        <w:jc w:val="center"/>
        <w:rPr>
          <w:rFonts w:ascii="Times New Roman" w:hAnsi="Times New Roman" w:cs="Times New Roman"/>
          <w:b/>
          <w:sz w:val="24"/>
          <w:szCs w:val="24"/>
          <w:lang w:val="en-CA"/>
        </w:rPr>
      </w:pPr>
      <w:r w:rsidRPr="004D0DF0">
        <w:rPr>
          <w:rFonts w:ascii="Times New Roman" w:hAnsi="Times New Roman" w:cs="Times New Roman"/>
          <w:b/>
          <w:sz w:val="24"/>
          <w:szCs w:val="24"/>
          <w:lang w:val="en-CA"/>
        </w:rPr>
        <w:t>References</w:t>
      </w:r>
    </w:p>
    <w:p w:rsidR="00741D99" w:rsidRPr="00741D99" w:rsidRDefault="00741D99" w:rsidP="00B870DF">
      <w:pPr>
        <w:numPr>
          <w:ilvl w:val="0"/>
          <w:numId w:val="1"/>
        </w:numPr>
        <w:spacing w:after="60" w:line="240" w:lineRule="auto"/>
        <w:ind w:left="357" w:hanging="357"/>
        <w:jc w:val="both"/>
        <w:rPr>
          <w:rFonts w:ascii="Times New Roman" w:hAnsi="Times New Roman" w:cs="Times New Roman"/>
          <w:sz w:val="24"/>
          <w:szCs w:val="24"/>
          <w:lang w:val="en-CA"/>
        </w:rPr>
      </w:pPr>
      <w:r w:rsidRPr="00741D99">
        <w:rPr>
          <w:rFonts w:ascii="Times New Roman" w:hAnsi="Times New Roman" w:cs="Times New Roman"/>
          <w:sz w:val="24"/>
          <w:szCs w:val="24"/>
          <w:lang w:val="en-CA"/>
        </w:rPr>
        <w:t>F</w:t>
      </w:r>
      <w:r w:rsidR="00B73DB0">
        <w:rPr>
          <w:rFonts w:ascii="Times New Roman" w:hAnsi="Times New Roman" w:cs="Times New Roman"/>
          <w:sz w:val="24"/>
          <w:szCs w:val="24"/>
          <w:lang w:val="en-CA"/>
        </w:rPr>
        <w:t xml:space="preserve">ischer </w:t>
      </w:r>
      <w:r w:rsidRPr="00741D99">
        <w:rPr>
          <w:rFonts w:ascii="Times New Roman" w:hAnsi="Times New Roman" w:cs="Times New Roman"/>
          <w:sz w:val="24"/>
          <w:szCs w:val="24"/>
          <w:lang w:val="en-CA"/>
        </w:rPr>
        <w:t>W.K., M</w:t>
      </w:r>
      <w:r w:rsidR="00B73DB0">
        <w:rPr>
          <w:rFonts w:ascii="Times New Roman" w:hAnsi="Times New Roman" w:cs="Times New Roman"/>
          <w:sz w:val="24"/>
          <w:szCs w:val="24"/>
          <w:lang w:val="en-CA"/>
        </w:rPr>
        <w:t xml:space="preserve">eier </w:t>
      </w:r>
      <w:r w:rsidRPr="00741D99">
        <w:rPr>
          <w:rFonts w:ascii="Times New Roman" w:hAnsi="Times New Roman" w:cs="Times New Roman"/>
          <w:sz w:val="24"/>
          <w:szCs w:val="24"/>
          <w:lang w:val="en-CA"/>
        </w:rPr>
        <w:t xml:space="preserve">M.W. &amp; </w:t>
      </w:r>
      <w:proofErr w:type="spellStart"/>
      <w:r w:rsidRPr="00741D99">
        <w:rPr>
          <w:rFonts w:ascii="Times New Roman" w:hAnsi="Times New Roman" w:cs="Times New Roman"/>
          <w:sz w:val="24"/>
          <w:szCs w:val="24"/>
          <w:lang w:val="en-CA"/>
        </w:rPr>
        <w:t>L</w:t>
      </w:r>
      <w:r w:rsidR="00B73DB0">
        <w:rPr>
          <w:rFonts w:ascii="Times New Roman" w:hAnsi="Times New Roman" w:cs="Times New Roman"/>
          <w:sz w:val="24"/>
          <w:szCs w:val="24"/>
          <w:lang w:val="en-CA"/>
        </w:rPr>
        <w:t>ustenberger</w:t>
      </w:r>
      <w:proofErr w:type="spellEnd"/>
      <w:r w:rsidR="00B73DB0">
        <w:rPr>
          <w:rFonts w:ascii="Times New Roman" w:hAnsi="Times New Roman" w:cs="Times New Roman"/>
          <w:sz w:val="24"/>
          <w:szCs w:val="24"/>
          <w:lang w:val="en-CA"/>
        </w:rPr>
        <w:t xml:space="preserve"> </w:t>
      </w:r>
      <w:r w:rsidRPr="00741D99">
        <w:rPr>
          <w:rFonts w:ascii="Times New Roman" w:hAnsi="Times New Roman" w:cs="Times New Roman"/>
          <w:sz w:val="24"/>
          <w:szCs w:val="24"/>
          <w:lang w:val="en-CA"/>
        </w:rPr>
        <w:t xml:space="preserve">M.W. (1999), “Cooling of green Anodes </w:t>
      </w:r>
      <w:r w:rsidR="00B73DB0">
        <w:rPr>
          <w:rFonts w:ascii="Times New Roman" w:hAnsi="Times New Roman" w:cs="Times New Roman"/>
          <w:sz w:val="24"/>
          <w:szCs w:val="24"/>
          <w:lang w:val="en-CA"/>
        </w:rPr>
        <w:t>A</w:t>
      </w:r>
      <w:r w:rsidRPr="00741D99">
        <w:rPr>
          <w:rFonts w:ascii="Times New Roman" w:hAnsi="Times New Roman" w:cs="Times New Roman"/>
          <w:sz w:val="24"/>
          <w:szCs w:val="24"/>
          <w:lang w:val="en-CA"/>
        </w:rPr>
        <w:t>fter Forming”, Light Metals, AIME, San Diego, 547 – 553</w:t>
      </w:r>
    </w:p>
    <w:p w:rsidR="00741D99" w:rsidRPr="00741D99" w:rsidRDefault="00741D99" w:rsidP="00B870DF">
      <w:pPr>
        <w:numPr>
          <w:ilvl w:val="0"/>
          <w:numId w:val="1"/>
        </w:numPr>
        <w:spacing w:after="60" w:line="240" w:lineRule="auto"/>
        <w:ind w:left="357" w:hanging="357"/>
        <w:jc w:val="both"/>
        <w:rPr>
          <w:rFonts w:ascii="Times New Roman" w:hAnsi="Times New Roman" w:cs="Times New Roman"/>
          <w:sz w:val="24"/>
          <w:szCs w:val="24"/>
          <w:lang w:val="en-CA"/>
        </w:rPr>
      </w:pPr>
      <w:r w:rsidRPr="00741D99">
        <w:rPr>
          <w:rFonts w:ascii="Times New Roman" w:hAnsi="Times New Roman" w:cs="Times New Roman"/>
          <w:sz w:val="24"/>
          <w:szCs w:val="24"/>
          <w:lang w:val="en-CA"/>
        </w:rPr>
        <w:t xml:space="preserve">J. </w:t>
      </w:r>
      <w:proofErr w:type="spellStart"/>
      <w:r w:rsidRPr="00741D99">
        <w:rPr>
          <w:rFonts w:ascii="Times New Roman" w:hAnsi="Times New Roman" w:cs="Times New Roman"/>
          <w:sz w:val="24"/>
          <w:szCs w:val="24"/>
          <w:lang w:val="en-CA"/>
        </w:rPr>
        <w:t>Hurlen</w:t>
      </w:r>
      <w:proofErr w:type="spellEnd"/>
      <w:r w:rsidRPr="00741D99">
        <w:rPr>
          <w:rFonts w:ascii="Times New Roman" w:hAnsi="Times New Roman" w:cs="Times New Roman"/>
          <w:sz w:val="24"/>
          <w:szCs w:val="24"/>
          <w:lang w:val="en-CA"/>
        </w:rPr>
        <w:t xml:space="preserve"> and T. </w:t>
      </w:r>
      <w:proofErr w:type="spellStart"/>
      <w:r w:rsidRPr="00741D99">
        <w:rPr>
          <w:rFonts w:ascii="Times New Roman" w:hAnsi="Times New Roman" w:cs="Times New Roman"/>
          <w:sz w:val="24"/>
          <w:szCs w:val="24"/>
          <w:lang w:val="en-CA"/>
        </w:rPr>
        <w:t>Naterstad</w:t>
      </w:r>
      <w:proofErr w:type="spellEnd"/>
      <w:r w:rsidRPr="00741D99">
        <w:rPr>
          <w:rFonts w:ascii="Times New Roman" w:hAnsi="Times New Roman" w:cs="Times New Roman"/>
          <w:sz w:val="24"/>
          <w:szCs w:val="24"/>
          <w:lang w:val="en-CA"/>
        </w:rPr>
        <w:t xml:space="preserve"> (1991), “Recent Developments in Carbon Baking Technology”, JOM 20 – 25</w:t>
      </w:r>
    </w:p>
    <w:p w:rsidR="00741D99" w:rsidRPr="00741D99" w:rsidRDefault="00741D99" w:rsidP="00B870DF">
      <w:pPr>
        <w:numPr>
          <w:ilvl w:val="0"/>
          <w:numId w:val="1"/>
        </w:numPr>
        <w:spacing w:after="60" w:line="240" w:lineRule="auto"/>
        <w:ind w:left="357" w:hanging="357"/>
        <w:jc w:val="both"/>
        <w:rPr>
          <w:rFonts w:ascii="Times New Roman" w:hAnsi="Times New Roman" w:cs="Times New Roman"/>
          <w:sz w:val="24"/>
          <w:szCs w:val="24"/>
          <w:lang w:val="en-CA"/>
        </w:rPr>
      </w:pPr>
      <w:proofErr w:type="spellStart"/>
      <w:r w:rsidRPr="00741D99">
        <w:rPr>
          <w:rFonts w:ascii="Times New Roman" w:hAnsi="Times New Roman" w:cs="Times New Roman"/>
          <w:sz w:val="24"/>
          <w:szCs w:val="24"/>
          <w:lang w:val="en-US"/>
        </w:rPr>
        <w:lastRenderedPageBreak/>
        <w:t>Maiwald</w:t>
      </w:r>
      <w:proofErr w:type="spellEnd"/>
      <w:r w:rsidRPr="00741D99">
        <w:rPr>
          <w:rFonts w:ascii="Times New Roman" w:hAnsi="Times New Roman" w:cs="Times New Roman"/>
          <w:sz w:val="24"/>
          <w:szCs w:val="24"/>
          <w:lang w:val="en-US"/>
        </w:rPr>
        <w:t xml:space="preserve"> D., </w:t>
      </w:r>
      <w:proofErr w:type="spellStart"/>
      <w:r w:rsidRPr="00741D99">
        <w:rPr>
          <w:rFonts w:ascii="Times New Roman" w:hAnsi="Times New Roman" w:cs="Times New Roman"/>
          <w:sz w:val="24"/>
          <w:szCs w:val="24"/>
          <w:lang w:val="en-US"/>
        </w:rPr>
        <w:t>Leisenberg</w:t>
      </w:r>
      <w:proofErr w:type="spellEnd"/>
      <w:r w:rsidRPr="00741D99">
        <w:rPr>
          <w:rFonts w:ascii="Times New Roman" w:hAnsi="Times New Roman" w:cs="Times New Roman"/>
          <w:sz w:val="24"/>
          <w:szCs w:val="24"/>
          <w:lang w:val="en-US"/>
        </w:rPr>
        <w:t xml:space="preserve"> W. (2007), “The development of anode baking technology from past to future”, Light Metals, </w:t>
      </w:r>
    </w:p>
    <w:p w:rsidR="00741D99" w:rsidRPr="00741D99" w:rsidRDefault="00741D99" w:rsidP="00B870DF">
      <w:pPr>
        <w:numPr>
          <w:ilvl w:val="0"/>
          <w:numId w:val="1"/>
        </w:numPr>
        <w:spacing w:after="60" w:line="240" w:lineRule="auto"/>
        <w:ind w:left="357" w:hanging="357"/>
        <w:jc w:val="both"/>
        <w:rPr>
          <w:rFonts w:ascii="Times New Roman" w:hAnsi="Times New Roman" w:cs="Times New Roman"/>
          <w:sz w:val="24"/>
          <w:szCs w:val="24"/>
          <w:lang w:val="en-CA"/>
        </w:rPr>
      </w:pPr>
      <w:r w:rsidRPr="00741D99">
        <w:rPr>
          <w:rFonts w:ascii="Times New Roman" w:hAnsi="Times New Roman" w:cs="Times New Roman"/>
          <w:sz w:val="24"/>
          <w:szCs w:val="24"/>
          <w:lang w:val="en-US"/>
        </w:rPr>
        <w:t xml:space="preserve">Keller F., </w:t>
      </w:r>
      <w:proofErr w:type="spellStart"/>
      <w:r w:rsidRPr="00741D99">
        <w:rPr>
          <w:rFonts w:ascii="Times New Roman" w:hAnsi="Times New Roman" w:cs="Times New Roman"/>
          <w:sz w:val="24"/>
          <w:szCs w:val="24"/>
          <w:lang w:val="en-US"/>
        </w:rPr>
        <w:t>Disselhorst</w:t>
      </w:r>
      <w:proofErr w:type="spellEnd"/>
      <w:r w:rsidRPr="00741D99">
        <w:rPr>
          <w:rFonts w:ascii="Times New Roman" w:hAnsi="Times New Roman" w:cs="Times New Roman"/>
          <w:sz w:val="24"/>
          <w:szCs w:val="24"/>
          <w:lang w:val="en-US"/>
        </w:rPr>
        <w:t xml:space="preserve"> J.H.M. (1981), “Modern Anode Bake Furnace Developments”, Light Metals (AIME), 611-621</w:t>
      </w:r>
    </w:p>
    <w:p w:rsidR="00741D99" w:rsidRPr="00741D99" w:rsidRDefault="00741D99" w:rsidP="00B870DF">
      <w:pPr>
        <w:numPr>
          <w:ilvl w:val="0"/>
          <w:numId w:val="1"/>
        </w:numPr>
        <w:spacing w:after="60" w:line="240" w:lineRule="auto"/>
        <w:ind w:left="357" w:hanging="357"/>
        <w:jc w:val="both"/>
        <w:rPr>
          <w:rFonts w:ascii="Times New Roman" w:hAnsi="Times New Roman" w:cs="Times New Roman"/>
          <w:sz w:val="24"/>
          <w:szCs w:val="24"/>
          <w:lang w:val="en-CA"/>
        </w:rPr>
      </w:pPr>
      <w:proofErr w:type="spellStart"/>
      <w:r w:rsidRPr="00741D99">
        <w:rPr>
          <w:rFonts w:ascii="Times New Roman" w:hAnsi="Times New Roman" w:cs="Times New Roman"/>
          <w:sz w:val="24"/>
          <w:szCs w:val="24"/>
          <w:lang w:val="en-CA"/>
        </w:rPr>
        <w:t>Magali</w:t>
      </w:r>
      <w:proofErr w:type="spellEnd"/>
      <w:r w:rsidRPr="00741D99">
        <w:rPr>
          <w:rFonts w:ascii="Times New Roman" w:hAnsi="Times New Roman" w:cs="Times New Roman"/>
          <w:sz w:val="24"/>
          <w:szCs w:val="24"/>
          <w:lang w:val="en-CA"/>
        </w:rPr>
        <w:t xml:space="preserve"> </w:t>
      </w:r>
      <w:proofErr w:type="spellStart"/>
      <w:r w:rsidRPr="00741D99">
        <w:rPr>
          <w:rFonts w:ascii="Times New Roman" w:hAnsi="Times New Roman" w:cs="Times New Roman"/>
          <w:sz w:val="24"/>
          <w:szCs w:val="24"/>
          <w:lang w:val="en-CA"/>
        </w:rPr>
        <w:t>Gendre</w:t>
      </w:r>
      <w:proofErr w:type="spellEnd"/>
      <w:r w:rsidRPr="00741D99">
        <w:rPr>
          <w:rFonts w:ascii="Times New Roman" w:hAnsi="Times New Roman" w:cs="Times New Roman"/>
          <w:sz w:val="24"/>
          <w:szCs w:val="24"/>
          <w:lang w:val="en-CA"/>
        </w:rPr>
        <w:t xml:space="preserve">, Jean-Christophe </w:t>
      </w:r>
      <w:proofErr w:type="spellStart"/>
      <w:r w:rsidRPr="00741D99">
        <w:rPr>
          <w:rFonts w:ascii="Times New Roman" w:hAnsi="Times New Roman" w:cs="Times New Roman"/>
          <w:sz w:val="24"/>
          <w:szCs w:val="24"/>
          <w:lang w:val="en-CA"/>
        </w:rPr>
        <w:t>Rotger</w:t>
      </w:r>
      <w:proofErr w:type="spellEnd"/>
      <w:r w:rsidRPr="00741D99">
        <w:rPr>
          <w:rFonts w:ascii="Times New Roman" w:hAnsi="Times New Roman" w:cs="Times New Roman"/>
          <w:sz w:val="24"/>
          <w:szCs w:val="24"/>
          <w:lang w:val="en-CA"/>
        </w:rPr>
        <w:t xml:space="preserve">, </w:t>
      </w:r>
      <w:proofErr w:type="spellStart"/>
      <w:r w:rsidRPr="00741D99">
        <w:rPr>
          <w:rFonts w:ascii="Times New Roman" w:hAnsi="Times New Roman" w:cs="Times New Roman"/>
          <w:sz w:val="24"/>
          <w:szCs w:val="24"/>
          <w:lang w:val="en-CA"/>
        </w:rPr>
        <w:t>Yann</w:t>
      </w:r>
      <w:proofErr w:type="spellEnd"/>
      <w:r w:rsidRPr="00741D99">
        <w:rPr>
          <w:rFonts w:ascii="Times New Roman" w:hAnsi="Times New Roman" w:cs="Times New Roman"/>
          <w:sz w:val="24"/>
          <w:szCs w:val="24"/>
          <w:lang w:val="en-CA"/>
        </w:rPr>
        <w:t xml:space="preserve"> El </w:t>
      </w:r>
      <w:proofErr w:type="spellStart"/>
      <w:r w:rsidRPr="00741D99">
        <w:rPr>
          <w:rFonts w:ascii="Times New Roman" w:hAnsi="Times New Roman" w:cs="Times New Roman"/>
          <w:sz w:val="24"/>
          <w:szCs w:val="24"/>
          <w:lang w:val="en-CA"/>
        </w:rPr>
        <w:t>Ghaoui</w:t>
      </w:r>
      <w:proofErr w:type="spellEnd"/>
      <w:r w:rsidRPr="00741D99">
        <w:rPr>
          <w:rFonts w:ascii="Times New Roman" w:hAnsi="Times New Roman" w:cs="Times New Roman"/>
          <w:sz w:val="24"/>
          <w:szCs w:val="24"/>
          <w:lang w:val="en-CA"/>
        </w:rPr>
        <w:t>, Nicolas Mathieu (2007), “</w:t>
      </w:r>
      <w:r w:rsidR="00B73DB0">
        <w:rPr>
          <w:rFonts w:ascii="Times New Roman" w:hAnsi="Times New Roman" w:cs="Times New Roman"/>
          <w:sz w:val="24"/>
          <w:szCs w:val="24"/>
          <w:lang w:val="en-CA"/>
        </w:rPr>
        <w:t xml:space="preserve">A Breakthrough in Anode Baking Furnace </w:t>
      </w:r>
      <w:proofErr w:type="spellStart"/>
      <w:r w:rsidR="00B73DB0">
        <w:rPr>
          <w:rFonts w:ascii="Times New Roman" w:hAnsi="Times New Roman" w:cs="Times New Roman"/>
          <w:sz w:val="24"/>
          <w:szCs w:val="24"/>
          <w:lang w:val="en-CA"/>
        </w:rPr>
        <w:t>Fluewall</w:t>
      </w:r>
      <w:proofErr w:type="spellEnd"/>
      <w:r w:rsidR="00B73DB0">
        <w:rPr>
          <w:rFonts w:ascii="Times New Roman" w:hAnsi="Times New Roman" w:cs="Times New Roman"/>
          <w:sz w:val="24"/>
          <w:szCs w:val="24"/>
          <w:lang w:val="en-CA"/>
        </w:rPr>
        <w:t xml:space="preserve"> Design</w:t>
      </w:r>
      <w:r w:rsidRPr="00741D99">
        <w:rPr>
          <w:rFonts w:ascii="Times New Roman" w:hAnsi="Times New Roman" w:cs="Times New Roman"/>
          <w:sz w:val="24"/>
          <w:szCs w:val="24"/>
          <w:lang w:val="en-US"/>
        </w:rPr>
        <w:t>”, Light Metals 969 – 972</w:t>
      </w:r>
      <w:r w:rsidR="00B73DB0">
        <w:rPr>
          <w:rFonts w:ascii="Times New Roman" w:hAnsi="Times New Roman" w:cs="Times New Roman"/>
          <w:sz w:val="24"/>
          <w:szCs w:val="24"/>
          <w:lang w:val="en-US"/>
        </w:rPr>
        <w:t>.</w:t>
      </w:r>
    </w:p>
    <w:p w:rsidR="00741D99" w:rsidRPr="00741D99" w:rsidRDefault="00B73DB0" w:rsidP="00B870DF">
      <w:pPr>
        <w:numPr>
          <w:ilvl w:val="0"/>
          <w:numId w:val="1"/>
        </w:numPr>
        <w:spacing w:after="60" w:line="240" w:lineRule="auto"/>
        <w:ind w:left="357" w:hanging="357"/>
        <w:jc w:val="both"/>
        <w:rPr>
          <w:rFonts w:ascii="Times New Roman" w:hAnsi="Times New Roman" w:cs="Times New Roman"/>
          <w:sz w:val="24"/>
          <w:szCs w:val="24"/>
          <w:lang w:val="en-CA"/>
        </w:rPr>
      </w:pPr>
      <w:r>
        <w:rPr>
          <w:rFonts w:ascii="Times New Roman" w:hAnsi="Times New Roman" w:cs="Times New Roman"/>
          <w:sz w:val="24"/>
          <w:szCs w:val="24"/>
          <w:lang w:val="en-US"/>
        </w:rPr>
        <w:t xml:space="preserve">Bui R.T., </w:t>
      </w:r>
      <w:proofErr w:type="spellStart"/>
      <w:r>
        <w:rPr>
          <w:rFonts w:ascii="Times New Roman" w:hAnsi="Times New Roman" w:cs="Times New Roman"/>
          <w:sz w:val="24"/>
          <w:szCs w:val="24"/>
          <w:lang w:val="en-US"/>
        </w:rPr>
        <w:t>Charrette</w:t>
      </w:r>
      <w:proofErr w:type="spellEnd"/>
      <w:r>
        <w:rPr>
          <w:rFonts w:ascii="Times New Roman" w:hAnsi="Times New Roman" w:cs="Times New Roman"/>
          <w:sz w:val="24"/>
          <w:szCs w:val="24"/>
          <w:lang w:val="en-US"/>
        </w:rPr>
        <w:t xml:space="preserve"> A., </w:t>
      </w:r>
      <w:r w:rsidR="00741D99" w:rsidRPr="00741D99">
        <w:rPr>
          <w:rFonts w:ascii="Times New Roman" w:hAnsi="Times New Roman" w:cs="Times New Roman"/>
          <w:sz w:val="24"/>
          <w:szCs w:val="24"/>
          <w:lang w:val="en-US"/>
        </w:rPr>
        <w:t>Bourgeois T., Simulating the process of carbon anode baking used in the aluminum industry, Metallurgical Transactions B, 1984a, 15B, 487-492.</w:t>
      </w:r>
    </w:p>
    <w:p w:rsidR="00741D99" w:rsidRPr="00741D99" w:rsidRDefault="00741D99" w:rsidP="00B870DF">
      <w:pPr>
        <w:numPr>
          <w:ilvl w:val="0"/>
          <w:numId w:val="1"/>
        </w:numPr>
        <w:spacing w:after="60" w:line="240" w:lineRule="auto"/>
        <w:ind w:left="357" w:hanging="357"/>
        <w:jc w:val="both"/>
        <w:rPr>
          <w:rFonts w:ascii="Times New Roman" w:hAnsi="Times New Roman" w:cs="Times New Roman"/>
          <w:sz w:val="24"/>
          <w:szCs w:val="24"/>
          <w:lang w:val="en-CA"/>
        </w:rPr>
      </w:pPr>
      <w:r w:rsidRPr="00741D99">
        <w:rPr>
          <w:rFonts w:ascii="Times New Roman" w:hAnsi="Times New Roman" w:cs="Times New Roman"/>
          <w:sz w:val="24"/>
          <w:szCs w:val="24"/>
          <w:lang w:val="en-CA"/>
        </w:rPr>
        <w:t>Bui R.T., Charette A. and Bourgeois, T., A computer Model for the Horizontal Flue Ring Furnace, IEEE Trans. IA, 1984b, IA-20, 4, 894-901.</w:t>
      </w:r>
    </w:p>
    <w:p w:rsidR="00741D99" w:rsidRPr="00741D99" w:rsidRDefault="00741D99" w:rsidP="00B870DF">
      <w:pPr>
        <w:numPr>
          <w:ilvl w:val="0"/>
          <w:numId w:val="1"/>
        </w:numPr>
        <w:spacing w:after="60" w:line="240" w:lineRule="auto"/>
        <w:ind w:left="357" w:hanging="357"/>
        <w:jc w:val="both"/>
        <w:rPr>
          <w:rFonts w:ascii="Times New Roman" w:hAnsi="Times New Roman" w:cs="Times New Roman"/>
          <w:sz w:val="24"/>
          <w:szCs w:val="24"/>
          <w:lang w:val="en-CA"/>
        </w:rPr>
      </w:pPr>
      <w:r w:rsidRPr="00741D99">
        <w:rPr>
          <w:rFonts w:ascii="Times New Roman" w:hAnsi="Times New Roman" w:cs="Times New Roman"/>
          <w:sz w:val="24"/>
          <w:szCs w:val="24"/>
          <w:lang w:val="en-US"/>
        </w:rPr>
        <w:t xml:space="preserve">Bui R. T., </w:t>
      </w:r>
      <w:proofErr w:type="spellStart"/>
      <w:r w:rsidRPr="00741D99">
        <w:rPr>
          <w:rFonts w:ascii="Times New Roman" w:hAnsi="Times New Roman" w:cs="Times New Roman"/>
          <w:sz w:val="24"/>
          <w:szCs w:val="24"/>
          <w:lang w:val="en-US"/>
        </w:rPr>
        <w:t>Dernedde</w:t>
      </w:r>
      <w:proofErr w:type="spellEnd"/>
      <w:r w:rsidRPr="00741D99">
        <w:rPr>
          <w:rFonts w:ascii="Times New Roman" w:hAnsi="Times New Roman" w:cs="Times New Roman"/>
          <w:sz w:val="24"/>
          <w:szCs w:val="24"/>
          <w:lang w:val="en-US"/>
        </w:rPr>
        <w:t xml:space="preserve"> E., Charette A. and Bourgeois T., Mathematical simulation of horizontal flue ring furnace, Light Metals, 1984c, 1033-1040.</w:t>
      </w:r>
    </w:p>
    <w:p w:rsidR="00741D99" w:rsidRPr="00741D99" w:rsidRDefault="00741D99" w:rsidP="00B870DF">
      <w:pPr>
        <w:numPr>
          <w:ilvl w:val="0"/>
          <w:numId w:val="1"/>
        </w:numPr>
        <w:spacing w:after="60" w:line="240" w:lineRule="auto"/>
        <w:ind w:left="357" w:hanging="357"/>
        <w:jc w:val="both"/>
        <w:rPr>
          <w:rFonts w:ascii="Times New Roman" w:hAnsi="Times New Roman" w:cs="Times New Roman"/>
          <w:sz w:val="24"/>
          <w:szCs w:val="24"/>
          <w:lang w:val="en-US"/>
        </w:rPr>
      </w:pPr>
      <w:proofErr w:type="spellStart"/>
      <w:r w:rsidRPr="00741D99">
        <w:rPr>
          <w:rFonts w:ascii="Times New Roman" w:hAnsi="Times New Roman" w:cs="Times New Roman"/>
          <w:sz w:val="24"/>
          <w:szCs w:val="24"/>
          <w:lang w:val="en-US"/>
        </w:rPr>
        <w:t>Maiwald</w:t>
      </w:r>
      <w:proofErr w:type="spellEnd"/>
      <w:r w:rsidRPr="00741D99">
        <w:rPr>
          <w:rFonts w:ascii="Times New Roman" w:hAnsi="Times New Roman" w:cs="Times New Roman"/>
          <w:sz w:val="24"/>
          <w:szCs w:val="24"/>
          <w:lang w:val="en-US"/>
        </w:rPr>
        <w:t xml:space="preserve"> D., Schneider M., Krupp C., Advanced cooling of anodes in an open ring type baking furnace, Light Metals, 2002.</w:t>
      </w:r>
    </w:p>
    <w:p w:rsidR="00741D99" w:rsidRPr="00741D99" w:rsidRDefault="00741D99" w:rsidP="00B870DF">
      <w:pPr>
        <w:numPr>
          <w:ilvl w:val="0"/>
          <w:numId w:val="1"/>
        </w:numPr>
        <w:spacing w:after="60" w:line="240" w:lineRule="auto"/>
        <w:ind w:left="357" w:hanging="357"/>
        <w:jc w:val="both"/>
        <w:rPr>
          <w:rFonts w:ascii="Times New Roman" w:hAnsi="Times New Roman" w:cs="Times New Roman"/>
          <w:sz w:val="24"/>
          <w:szCs w:val="24"/>
          <w:lang w:val="en-CA"/>
        </w:rPr>
      </w:pPr>
      <w:r w:rsidRPr="00741D99">
        <w:rPr>
          <w:rFonts w:ascii="Times New Roman" w:hAnsi="Times New Roman" w:cs="Times New Roman"/>
          <w:sz w:val="24"/>
          <w:szCs w:val="24"/>
          <w:lang w:val="en-CA"/>
        </w:rPr>
        <w:t xml:space="preserve">H. </w:t>
      </w:r>
      <w:proofErr w:type="spellStart"/>
      <w:r w:rsidRPr="00741D99">
        <w:rPr>
          <w:rFonts w:ascii="Times New Roman" w:hAnsi="Times New Roman" w:cs="Times New Roman"/>
          <w:sz w:val="24"/>
          <w:szCs w:val="24"/>
          <w:lang w:val="en-CA"/>
        </w:rPr>
        <w:t>Martirena</w:t>
      </w:r>
      <w:proofErr w:type="spellEnd"/>
      <w:r w:rsidRPr="00741D99">
        <w:rPr>
          <w:rFonts w:ascii="Times New Roman" w:hAnsi="Times New Roman" w:cs="Times New Roman"/>
          <w:sz w:val="24"/>
          <w:szCs w:val="24"/>
          <w:lang w:val="en-CA"/>
        </w:rPr>
        <w:t xml:space="preserve">, J. </w:t>
      </w:r>
      <w:proofErr w:type="spellStart"/>
      <w:r w:rsidRPr="00741D99">
        <w:rPr>
          <w:rFonts w:ascii="Times New Roman" w:hAnsi="Times New Roman" w:cs="Times New Roman"/>
          <w:sz w:val="24"/>
          <w:szCs w:val="24"/>
          <w:lang w:val="en-CA"/>
        </w:rPr>
        <w:t>Marletto</w:t>
      </w:r>
      <w:proofErr w:type="spellEnd"/>
      <w:r w:rsidRPr="00741D99">
        <w:rPr>
          <w:rFonts w:ascii="Times New Roman" w:hAnsi="Times New Roman" w:cs="Times New Roman"/>
          <w:sz w:val="24"/>
          <w:szCs w:val="24"/>
          <w:lang w:val="en-CA"/>
        </w:rPr>
        <w:t>, “Thermal phenomena in anode baking furnaces”, Light Metals (New York), Edited by American Institute of Mining, Metallurgical, and Petroleum Engineers, (1980) 531 – 543</w:t>
      </w:r>
    </w:p>
    <w:p w:rsidR="00741D99" w:rsidRPr="00741D99" w:rsidRDefault="00741D99" w:rsidP="00B870DF">
      <w:pPr>
        <w:numPr>
          <w:ilvl w:val="0"/>
          <w:numId w:val="1"/>
        </w:numPr>
        <w:spacing w:after="60" w:line="240" w:lineRule="auto"/>
        <w:ind w:left="357" w:hanging="357"/>
        <w:jc w:val="both"/>
        <w:rPr>
          <w:rFonts w:ascii="Times New Roman" w:hAnsi="Times New Roman" w:cs="Times New Roman"/>
          <w:bCs/>
          <w:sz w:val="24"/>
          <w:szCs w:val="24"/>
          <w:lang w:val="en-CA"/>
        </w:rPr>
      </w:pPr>
      <w:r w:rsidRPr="00741D99">
        <w:rPr>
          <w:rFonts w:ascii="Times New Roman" w:hAnsi="Times New Roman" w:cs="Times New Roman"/>
          <w:sz w:val="24"/>
          <w:szCs w:val="24"/>
          <w:lang w:val="en"/>
        </w:rPr>
        <w:t xml:space="preserve">Keller, F. and </w:t>
      </w:r>
      <w:proofErr w:type="spellStart"/>
      <w:r w:rsidRPr="00741D99">
        <w:rPr>
          <w:rFonts w:ascii="Times New Roman" w:hAnsi="Times New Roman" w:cs="Times New Roman"/>
          <w:sz w:val="24"/>
          <w:szCs w:val="24"/>
          <w:lang w:val="en"/>
        </w:rPr>
        <w:t>Sulger</w:t>
      </w:r>
      <w:proofErr w:type="spellEnd"/>
      <w:r w:rsidRPr="00741D99">
        <w:rPr>
          <w:rFonts w:ascii="Times New Roman" w:hAnsi="Times New Roman" w:cs="Times New Roman"/>
          <w:sz w:val="24"/>
          <w:szCs w:val="24"/>
          <w:lang w:val="en"/>
        </w:rPr>
        <w:t xml:space="preserve">, P.O., </w:t>
      </w:r>
      <w:r w:rsidRPr="00741D99">
        <w:rPr>
          <w:rFonts w:ascii="Times New Roman" w:hAnsi="Times New Roman" w:cs="Times New Roman"/>
          <w:sz w:val="24"/>
          <w:szCs w:val="24"/>
          <w:lang w:val="en-CA"/>
        </w:rPr>
        <w:t>“</w:t>
      </w:r>
      <w:r w:rsidRPr="00741D99">
        <w:rPr>
          <w:rFonts w:ascii="Times New Roman" w:hAnsi="Times New Roman" w:cs="Times New Roman"/>
          <w:sz w:val="24"/>
          <w:szCs w:val="24"/>
          <w:lang w:val="en"/>
        </w:rPr>
        <w:t>Anode Baking”, R&amp;D Carbon, 2</w:t>
      </w:r>
      <w:r w:rsidRPr="00741D99">
        <w:rPr>
          <w:rFonts w:ascii="Times New Roman" w:hAnsi="Times New Roman" w:cs="Times New Roman"/>
          <w:sz w:val="24"/>
          <w:szCs w:val="24"/>
          <w:vertAlign w:val="superscript"/>
          <w:lang w:val="en"/>
        </w:rPr>
        <w:t>nd</w:t>
      </w:r>
      <w:r w:rsidRPr="00741D99">
        <w:rPr>
          <w:rFonts w:ascii="Times New Roman" w:hAnsi="Times New Roman" w:cs="Times New Roman"/>
          <w:sz w:val="24"/>
          <w:szCs w:val="24"/>
          <w:lang w:val="en"/>
        </w:rPr>
        <w:t xml:space="preserve"> Edition, </w:t>
      </w:r>
      <w:proofErr w:type="spellStart"/>
      <w:r w:rsidRPr="00741D99">
        <w:rPr>
          <w:rFonts w:ascii="Times New Roman" w:hAnsi="Times New Roman" w:cs="Times New Roman"/>
          <w:sz w:val="24"/>
          <w:szCs w:val="24"/>
          <w:lang w:val="en"/>
        </w:rPr>
        <w:t>Sierre</w:t>
      </w:r>
      <w:proofErr w:type="spellEnd"/>
      <w:r w:rsidRPr="00741D99">
        <w:rPr>
          <w:rFonts w:ascii="Times New Roman" w:hAnsi="Times New Roman" w:cs="Times New Roman"/>
          <w:sz w:val="24"/>
          <w:szCs w:val="24"/>
          <w:lang w:val="en"/>
        </w:rPr>
        <w:t>, Switzerland, 2008.</w:t>
      </w:r>
    </w:p>
    <w:p w:rsidR="00741D99" w:rsidRPr="00741D99" w:rsidRDefault="00741D99" w:rsidP="00B870DF">
      <w:pPr>
        <w:numPr>
          <w:ilvl w:val="0"/>
          <w:numId w:val="1"/>
        </w:numPr>
        <w:spacing w:after="60" w:line="240" w:lineRule="auto"/>
        <w:ind w:left="357" w:hanging="357"/>
        <w:jc w:val="both"/>
        <w:rPr>
          <w:rFonts w:ascii="Times New Roman" w:hAnsi="Times New Roman" w:cs="Times New Roman"/>
          <w:bCs/>
          <w:sz w:val="24"/>
          <w:szCs w:val="24"/>
          <w:lang w:val="fr-CA"/>
        </w:rPr>
      </w:pPr>
      <w:r w:rsidRPr="00741D99">
        <w:rPr>
          <w:rFonts w:ascii="Times New Roman" w:hAnsi="Times New Roman" w:cs="Times New Roman"/>
          <w:bCs/>
          <w:sz w:val="24"/>
          <w:szCs w:val="24"/>
          <w:lang w:val="fr-CA"/>
        </w:rPr>
        <w:t>Charette, A., Kocaefe, Y, Kocaefe, D., “</w:t>
      </w:r>
      <w:r w:rsidRPr="00741D99">
        <w:rPr>
          <w:rFonts w:ascii="Times New Roman" w:hAnsi="Times New Roman" w:cs="Times New Roman"/>
          <w:sz w:val="24"/>
          <w:szCs w:val="24"/>
          <w:lang w:val="fr-CA"/>
        </w:rPr>
        <w:t xml:space="preserve">Le carbone dans l’industrie d’aluminium”, </w:t>
      </w:r>
      <w:r w:rsidRPr="00741D99">
        <w:rPr>
          <w:rFonts w:ascii="Times New Roman" w:hAnsi="Times New Roman" w:cs="Times New Roman"/>
          <w:iCs/>
          <w:sz w:val="24"/>
          <w:szCs w:val="24"/>
          <w:lang w:val="fr-CA"/>
        </w:rPr>
        <w:t>La Presses de l’aluminium (P</w:t>
      </w:r>
      <w:r w:rsidRPr="00741D99">
        <w:rPr>
          <w:rFonts w:ascii="Times New Roman" w:hAnsi="Times New Roman" w:cs="Times New Roman"/>
          <w:sz w:val="24"/>
          <w:szCs w:val="24"/>
          <w:lang w:val="fr-CA"/>
        </w:rPr>
        <w:t xml:space="preserve">RAL), Chicoutimi, </w:t>
      </w:r>
      <w:proofErr w:type="spellStart"/>
      <w:r w:rsidRPr="00741D99">
        <w:rPr>
          <w:rFonts w:ascii="Times New Roman" w:hAnsi="Times New Roman" w:cs="Times New Roman"/>
          <w:sz w:val="24"/>
          <w:szCs w:val="24"/>
          <w:lang w:val="fr-CA"/>
        </w:rPr>
        <w:t>Quebec</w:t>
      </w:r>
      <w:proofErr w:type="spellEnd"/>
      <w:r w:rsidRPr="00741D99">
        <w:rPr>
          <w:rFonts w:ascii="Times New Roman" w:hAnsi="Times New Roman" w:cs="Times New Roman"/>
          <w:sz w:val="24"/>
          <w:szCs w:val="24"/>
          <w:lang w:val="fr-CA"/>
        </w:rPr>
        <w:t xml:space="preserve">, Canada, 2012. </w:t>
      </w:r>
    </w:p>
    <w:p w:rsidR="00741D99" w:rsidRPr="00741D99" w:rsidRDefault="00741D99" w:rsidP="00B870DF">
      <w:pPr>
        <w:numPr>
          <w:ilvl w:val="0"/>
          <w:numId w:val="1"/>
        </w:numPr>
        <w:spacing w:after="60" w:line="240" w:lineRule="auto"/>
        <w:ind w:left="357" w:hanging="357"/>
        <w:jc w:val="both"/>
        <w:rPr>
          <w:rFonts w:ascii="Times New Roman" w:hAnsi="Times New Roman" w:cs="Times New Roman"/>
          <w:sz w:val="24"/>
          <w:szCs w:val="24"/>
          <w:lang w:val="en-CA"/>
        </w:rPr>
      </w:pPr>
      <w:r w:rsidRPr="00741D99">
        <w:rPr>
          <w:rFonts w:ascii="Times New Roman" w:hAnsi="Times New Roman" w:cs="Times New Roman"/>
          <w:sz w:val="24"/>
          <w:szCs w:val="24"/>
          <w:lang w:val="en-CA"/>
        </w:rPr>
        <w:t>Werner K. Fischer, Felix Keller, “Baking parameters and the resulting anodes quality”, Light Metals (1993), 683 – 689.</w:t>
      </w:r>
    </w:p>
    <w:p w:rsidR="00741D99" w:rsidRPr="00741D99" w:rsidRDefault="00741D99" w:rsidP="00B870DF">
      <w:pPr>
        <w:numPr>
          <w:ilvl w:val="0"/>
          <w:numId w:val="1"/>
        </w:numPr>
        <w:spacing w:after="60" w:line="240" w:lineRule="auto"/>
        <w:ind w:left="357" w:hanging="357"/>
        <w:jc w:val="both"/>
        <w:rPr>
          <w:rFonts w:ascii="Times New Roman" w:hAnsi="Times New Roman" w:cs="Times New Roman"/>
          <w:sz w:val="24"/>
          <w:szCs w:val="24"/>
          <w:lang w:val="en-CA"/>
        </w:rPr>
      </w:pPr>
      <w:r w:rsidRPr="00741D99">
        <w:rPr>
          <w:rFonts w:ascii="Times New Roman" w:hAnsi="Times New Roman" w:cs="Times New Roman"/>
          <w:sz w:val="24"/>
          <w:szCs w:val="24"/>
          <w:lang w:val="en-CA"/>
        </w:rPr>
        <w:t xml:space="preserve">Luis </w:t>
      </w:r>
      <w:proofErr w:type="spellStart"/>
      <w:r w:rsidRPr="00741D99">
        <w:rPr>
          <w:rFonts w:ascii="Times New Roman" w:hAnsi="Times New Roman" w:cs="Times New Roman"/>
          <w:sz w:val="24"/>
          <w:szCs w:val="24"/>
          <w:lang w:val="en-CA"/>
        </w:rPr>
        <w:t>Bonomie</w:t>
      </w:r>
      <w:proofErr w:type="spellEnd"/>
      <w:r w:rsidRPr="00741D99">
        <w:rPr>
          <w:rFonts w:ascii="Times New Roman" w:hAnsi="Times New Roman" w:cs="Times New Roman"/>
          <w:sz w:val="24"/>
          <w:szCs w:val="24"/>
          <w:lang w:val="en-CA"/>
        </w:rPr>
        <w:t xml:space="preserve">, </w:t>
      </w:r>
      <w:proofErr w:type="spellStart"/>
      <w:r w:rsidRPr="00741D99">
        <w:rPr>
          <w:rFonts w:ascii="Times New Roman" w:hAnsi="Times New Roman" w:cs="Times New Roman"/>
          <w:sz w:val="24"/>
          <w:szCs w:val="24"/>
          <w:lang w:val="en-CA"/>
        </w:rPr>
        <w:t>Wilfredo</w:t>
      </w:r>
      <w:proofErr w:type="spellEnd"/>
      <w:r w:rsidRPr="00741D99">
        <w:rPr>
          <w:rFonts w:ascii="Times New Roman" w:hAnsi="Times New Roman" w:cs="Times New Roman"/>
          <w:sz w:val="24"/>
          <w:szCs w:val="24"/>
          <w:lang w:val="en-CA"/>
        </w:rPr>
        <w:t xml:space="preserve"> Salas, José A. Rojas P., “</w:t>
      </w:r>
      <w:r w:rsidR="00B73DB0">
        <w:rPr>
          <w:rFonts w:ascii="Times New Roman" w:hAnsi="Times New Roman" w:cs="Times New Roman"/>
          <w:sz w:val="24"/>
          <w:szCs w:val="24"/>
          <w:lang w:val="en-CA"/>
        </w:rPr>
        <w:t>Methodology for the Evaluation of a Baking Furnace</w:t>
      </w:r>
      <w:r w:rsidRPr="00741D99">
        <w:rPr>
          <w:rFonts w:ascii="Times New Roman" w:hAnsi="Times New Roman" w:cs="Times New Roman"/>
          <w:sz w:val="24"/>
          <w:szCs w:val="24"/>
          <w:lang w:val="en-CA"/>
        </w:rPr>
        <w:t>”, Light Metals 1990</w:t>
      </w:r>
    </w:p>
    <w:p w:rsidR="00741D99" w:rsidRPr="00741D99" w:rsidRDefault="00741D99" w:rsidP="00B870DF">
      <w:pPr>
        <w:numPr>
          <w:ilvl w:val="0"/>
          <w:numId w:val="1"/>
        </w:numPr>
        <w:spacing w:after="60" w:line="240" w:lineRule="auto"/>
        <w:ind w:left="357" w:hanging="357"/>
        <w:jc w:val="both"/>
        <w:rPr>
          <w:rFonts w:ascii="Times New Roman" w:hAnsi="Times New Roman" w:cs="Times New Roman"/>
          <w:sz w:val="24"/>
          <w:szCs w:val="24"/>
          <w:lang w:val="en-US"/>
        </w:rPr>
      </w:pPr>
      <w:r w:rsidRPr="00741D99">
        <w:rPr>
          <w:rFonts w:ascii="Times New Roman" w:hAnsi="Times New Roman" w:cs="Times New Roman"/>
          <w:sz w:val="24"/>
          <w:szCs w:val="24"/>
          <w:lang w:val="en-US"/>
        </w:rPr>
        <w:t xml:space="preserve">Furman A., </w:t>
      </w:r>
      <w:proofErr w:type="spellStart"/>
      <w:r w:rsidRPr="00741D99">
        <w:rPr>
          <w:rFonts w:ascii="Times New Roman" w:hAnsi="Times New Roman" w:cs="Times New Roman"/>
          <w:sz w:val="24"/>
          <w:szCs w:val="24"/>
          <w:lang w:val="en-US"/>
        </w:rPr>
        <w:t>Martirena</w:t>
      </w:r>
      <w:proofErr w:type="spellEnd"/>
      <w:r w:rsidRPr="00741D99">
        <w:rPr>
          <w:rFonts w:ascii="Times New Roman" w:hAnsi="Times New Roman" w:cs="Times New Roman"/>
          <w:sz w:val="24"/>
          <w:szCs w:val="24"/>
          <w:lang w:val="en-US"/>
        </w:rPr>
        <w:t>, H., A Mathematical Model Simulating an Anode Baking Furnace, Light Metals (AIME), 1980, 545-552.</w:t>
      </w:r>
    </w:p>
    <w:p w:rsidR="00741D99" w:rsidRPr="00741D99" w:rsidRDefault="00741D99" w:rsidP="00B870DF">
      <w:pPr>
        <w:numPr>
          <w:ilvl w:val="0"/>
          <w:numId w:val="1"/>
        </w:numPr>
        <w:spacing w:after="60" w:line="240" w:lineRule="auto"/>
        <w:ind w:left="357" w:hanging="357"/>
        <w:jc w:val="both"/>
        <w:rPr>
          <w:rFonts w:ascii="Times New Roman" w:hAnsi="Times New Roman" w:cs="Times New Roman"/>
          <w:sz w:val="24"/>
          <w:szCs w:val="24"/>
          <w:lang w:val="en-CA"/>
        </w:rPr>
      </w:pPr>
      <w:proofErr w:type="spellStart"/>
      <w:r w:rsidRPr="00741D99">
        <w:rPr>
          <w:rFonts w:ascii="Times New Roman" w:hAnsi="Times New Roman" w:cs="Times New Roman"/>
          <w:sz w:val="24"/>
          <w:szCs w:val="24"/>
          <w:lang w:val="en-CA"/>
        </w:rPr>
        <w:t>Thibault</w:t>
      </w:r>
      <w:proofErr w:type="spellEnd"/>
      <w:r w:rsidRPr="00741D99">
        <w:rPr>
          <w:rFonts w:ascii="Times New Roman" w:hAnsi="Times New Roman" w:cs="Times New Roman"/>
          <w:sz w:val="24"/>
          <w:szCs w:val="24"/>
          <w:lang w:val="en-CA"/>
        </w:rPr>
        <w:t xml:space="preserve"> M.A. et al., Simulating the dynamics of the anode baking furnace, Light Metal, 1985, 1141-1151.</w:t>
      </w:r>
    </w:p>
    <w:p w:rsidR="00741D99" w:rsidRPr="00741D99" w:rsidRDefault="00741D99" w:rsidP="00B870DF">
      <w:pPr>
        <w:numPr>
          <w:ilvl w:val="0"/>
          <w:numId w:val="1"/>
        </w:numPr>
        <w:spacing w:after="60" w:line="240" w:lineRule="auto"/>
        <w:ind w:left="357" w:hanging="357"/>
        <w:jc w:val="both"/>
        <w:rPr>
          <w:rFonts w:ascii="Times New Roman" w:hAnsi="Times New Roman" w:cs="Times New Roman"/>
          <w:sz w:val="24"/>
          <w:szCs w:val="24"/>
          <w:lang w:val="en-US"/>
        </w:rPr>
      </w:pPr>
      <w:r w:rsidRPr="00741D99">
        <w:rPr>
          <w:rFonts w:ascii="Times New Roman" w:hAnsi="Times New Roman" w:cs="Times New Roman"/>
          <w:sz w:val="24"/>
          <w:szCs w:val="24"/>
          <w:lang w:val="en-US"/>
        </w:rPr>
        <w:t xml:space="preserve">Bui R.T., Charette A. and </w:t>
      </w:r>
      <w:proofErr w:type="spellStart"/>
      <w:r w:rsidRPr="00741D99">
        <w:rPr>
          <w:rFonts w:ascii="Times New Roman" w:hAnsi="Times New Roman" w:cs="Times New Roman"/>
          <w:sz w:val="24"/>
          <w:szCs w:val="24"/>
          <w:lang w:val="en-US"/>
        </w:rPr>
        <w:t>Bourgeois,T</w:t>
      </w:r>
      <w:proofErr w:type="spellEnd"/>
      <w:r w:rsidRPr="00741D99">
        <w:rPr>
          <w:rFonts w:ascii="Times New Roman" w:hAnsi="Times New Roman" w:cs="Times New Roman"/>
          <w:sz w:val="24"/>
          <w:szCs w:val="24"/>
          <w:lang w:val="en-US"/>
        </w:rPr>
        <w:t xml:space="preserve">., Performance analysis of the ring furnace used for baking industrial carbon electrodes, </w:t>
      </w:r>
      <w:proofErr w:type="spellStart"/>
      <w:r w:rsidRPr="00741D99">
        <w:rPr>
          <w:rFonts w:ascii="Times New Roman" w:hAnsi="Times New Roman" w:cs="Times New Roman"/>
          <w:sz w:val="24"/>
          <w:szCs w:val="24"/>
          <w:lang w:val="en-US"/>
        </w:rPr>
        <w:t>Th</w:t>
      </w:r>
      <w:proofErr w:type="spellEnd"/>
      <w:r w:rsidRPr="00741D99">
        <w:rPr>
          <w:rFonts w:ascii="Times New Roman" w:hAnsi="Times New Roman" w:cs="Times New Roman"/>
          <w:sz w:val="24"/>
          <w:szCs w:val="24"/>
          <w:lang w:val="en-US"/>
        </w:rPr>
        <w:t xml:space="preserve"> Canadian Journal of Chemical Engineering, 1987,  65, 96-101 </w:t>
      </w:r>
    </w:p>
    <w:p w:rsidR="00741D99" w:rsidRPr="00741D99" w:rsidRDefault="00741D99" w:rsidP="00B870DF">
      <w:pPr>
        <w:numPr>
          <w:ilvl w:val="0"/>
          <w:numId w:val="1"/>
        </w:numPr>
        <w:spacing w:after="60" w:line="240" w:lineRule="auto"/>
        <w:ind w:left="357" w:hanging="357"/>
        <w:jc w:val="both"/>
        <w:rPr>
          <w:rFonts w:ascii="Times New Roman" w:hAnsi="Times New Roman" w:cs="Times New Roman"/>
          <w:sz w:val="24"/>
          <w:szCs w:val="24"/>
          <w:lang w:val="en-US"/>
        </w:rPr>
      </w:pPr>
      <w:r w:rsidRPr="00741D99">
        <w:rPr>
          <w:rFonts w:ascii="Times New Roman" w:hAnsi="Times New Roman" w:cs="Times New Roman"/>
          <w:sz w:val="24"/>
          <w:szCs w:val="24"/>
          <w:lang w:val="en-CA"/>
        </w:rPr>
        <w:t xml:space="preserve">Bourgeois T., </w:t>
      </w:r>
      <w:r w:rsidRPr="00741D99">
        <w:rPr>
          <w:rFonts w:ascii="Times New Roman" w:hAnsi="Times New Roman" w:cs="Times New Roman"/>
          <w:sz w:val="24"/>
          <w:szCs w:val="24"/>
          <w:lang w:val="en-US"/>
        </w:rPr>
        <w:t xml:space="preserve">Bui R.T., Charette A., Sadler B.A. and </w:t>
      </w:r>
      <w:proofErr w:type="spellStart"/>
      <w:r w:rsidRPr="00741D99">
        <w:rPr>
          <w:rFonts w:ascii="Times New Roman" w:hAnsi="Times New Roman" w:cs="Times New Roman"/>
          <w:sz w:val="24"/>
          <w:szCs w:val="24"/>
          <w:lang w:val="en-US"/>
        </w:rPr>
        <w:t>Thomsett</w:t>
      </w:r>
      <w:proofErr w:type="spellEnd"/>
      <w:r w:rsidRPr="00741D99">
        <w:rPr>
          <w:rFonts w:ascii="Times New Roman" w:hAnsi="Times New Roman" w:cs="Times New Roman"/>
          <w:sz w:val="24"/>
          <w:szCs w:val="24"/>
          <w:lang w:val="en-US"/>
        </w:rPr>
        <w:t xml:space="preserve"> A.D.</w:t>
      </w:r>
      <w:r w:rsidRPr="00741D99">
        <w:rPr>
          <w:rFonts w:ascii="Times New Roman" w:hAnsi="Times New Roman" w:cs="Times New Roman"/>
          <w:sz w:val="24"/>
          <w:szCs w:val="24"/>
          <w:lang w:val="en-CA"/>
        </w:rPr>
        <w:t>, Computer Simulation of a vertical ring furnace, Light Metals, 1990, 547-552.</w:t>
      </w:r>
    </w:p>
    <w:p w:rsidR="00741D99" w:rsidRPr="00741D99" w:rsidRDefault="00741D99" w:rsidP="00B870DF">
      <w:pPr>
        <w:numPr>
          <w:ilvl w:val="0"/>
          <w:numId w:val="1"/>
        </w:numPr>
        <w:spacing w:after="60" w:line="240" w:lineRule="auto"/>
        <w:ind w:left="357" w:hanging="357"/>
        <w:jc w:val="both"/>
        <w:rPr>
          <w:rFonts w:ascii="Times New Roman" w:hAnsi="Times New Roman" w:cs="Times New Roman"/>
          <w:sz w:val="24"/>
          <w:szCs w:val="24"/>
          <w:lang w:val="en-US"/>
        </w:rPr>
      </w:pPr>
      <w:r w:rsidRPr="00741D99">
        <w:rPr>
          <w:rFonts w:ascii="Times New Roman" w:hAnsi="Times New Roman" w:cs="Times New Roman"/>
          <w:sz w:val="24"/>
          <w:szCs w:val="24"/>
          <w:lang w:val="en-US"/>
        </w:rPr>
        <w:t xml:space="preserve">Peter S., Charette A., Bui R.T., </w:t>
      </w:r>
      <w:proofErr w:type="spellStart"/>
      <w:r w:rsidRPr="00741D99">
        <w:rPr>
          <w:rFonts w:ascii="Times New Roman" w:hAnsi="Times New Roman" w:cs="Times New Roman"/>
          <w:sz w:val="24"/>
          <w:szCs w:val="24"/>
          <w:lang w:val="en-US"/>
        </w:rPr>
        <w:t>Tomsett</w:t>
      </w:r>
      <w:proofErr w:type="spellEnd"/>
      <w:r w:rsidRPr="00741D99">
        <w:rPr>
          <w:rFonts w:ascii="Times New Roman" w:hAnsi="Times New Roman" w:cs="Times New Roman"/>
          <w:sz w:val="24"/>
          <w:szCs w:val="24"/>
          <w:lang w:val="en-US"/>
        </w:rPr>
        <w:t xml:space="preserve"> A. and </w:t>
      </w:r>
      <w:proofErr w:type="spellStart"/>
      <w:r w:rsidRPr="00741D99">
        <w:rPr>
          <w:rFonts w:ascii="Times New Roman" w:hAnsi="Times New Roman" w:cs="Times New Roman"/>
          <w:sz w:val="24"/>
          <w:szCs w:val="24"/>
          <w:lang w:val="en-US"/>
        </w:rPr>
        <w:t>Potocnik</w:t>
      </w:r>
      <w:proofErr w:type="spellEnd"/>
      <w:r w:rsidRPr="00741D99">
        <w:rPr>
          <w:rFonts w:ascii="Times New Roman" w:hAnsi="Times New Roman" w:cs="Times New Roman"/>
          <w:sz w:val="24"/>
          <w:szCs w:val="24"/>
          <w:lang w:val="en-US"/>
        </w:rPr>
        <w:t xml:space="preserve"> V., An extended Two-Dimensional Mathematical Model of Vertical Ring Furnaces, Metallurgical and Materials Transactions B, volume 27B, 1996, 297-304.</w:t>
      </w:r>
    </w:p>
    <w:p w:rsidR="00741D99" w:rsidRPr="00741D99" w:rsidRDefault="00741D99" w:rsidP="00B870DF">
      <w:pPr>
        <w:numPr>
          <w:ilvl w:val="0"/>
          <w:numId w:val="1"/>
        </w:numPr>
        <w:spacing w:after="60" w:line="240" w:lineRule="auto"/>
        <w:ind w:left="357" w:hanging="357"/>
        <w:jc w:val="both"/>
        <w:rPr>
          <w:rFonts w:ascii="Times New Roman" w:hAnsi="Times New Roman" w:cs="Times New Roman"/>
          <w:sz w:val="24"/>
          <w:szCs w:val="24"/>
          <w:lang w:val="en-CA"/>
        </w:rPr>
      </w:pPr>
      <w:r w:rsidRPr="00741D99">
        <w:rPr>
          <w:rFonts w:ascii="Times New Roman" w:hAnsi="Times New Roman" w:cs="Times New Roman"/>
          <w:sz w:val="24"/>
          <w:szCs w:val="24"/>
          <w:lang w:val="en-CA"/>
        </w:rPr>
        <w:t xml:space="preserve">Kocaefe Y., </w:t>
      </w:r>
      <w:proofErr w:type="spellStart"/>
      <w:r w:rsidRPr="00741D99">
        <w:rPr>
          <w:rFonts w:ascii="Times New Roman" w:hAnsi="Times New Roman" w:cs="Times New Roman"/>
          <w:sz w:val="24"/>
          <w:szCs w:val="24"/>
          <w:lang w:val="en-CA"/>
        </w:rPr>
        <w:t>Dernedde</w:t>
      </w:r>
      <w:proofErr w:type="spellEnd"/>
      <w:r w:rsidRPr="00741D99">
        <w:rPr>
          <w:rFonts w:ascii="Times New Roman" w:hAnsi="Times New Roman" w:cs="Times New Roman"/>
          <w:sz w:val="24"/>
          <w:szCs w:val="24"/>
          <w:lang w:val="en-CA"/>
        </w:rPr>
        <w:t xml:space="preserve"> E., Kocaefe D., Ouellet R., Jiao Q., Crowell W.F., “A 3D mathematical model for the horizontal anode baking furnaces”, Light Metals,1996, 529-534.</w:t>
      </w:r>
    </w:p>
    <w:p w:rsidR="00741D99" w:rsidRPr="00741D99" w:rsidRDefault="00741D99" w:rsidP="00B870DF">
      <w:pPr>
        <w:numPr>
          <w:ilvl w:val="0"/>
          <w:numId w:val="1"/>
        </w:numPr>
        <w:spacing w:after="60" w:line="240" w:lineRule="auto"/>
        <w:ind w:left="357" w:hanging="357"/>
        <w:jc w:val="both"/>
        <w:rPr>
          <w:rFonts w:ascii="Times New Roman" w:hAnsi="Times New Roman" w:cs="Times New Roman"/>
          <w:sz w:val="24"/>
          <w:szCs w:val="24"/>
          <w:lang w:val="en-CA"/>
        </w:rPr>
      </w:pPr>
      <w:proofErr w:type="spellStart"/>
      <w:r w:rsidRPr="00741D99">
        <w:rPr>
          <w:rFonts w:ascii="Times New Roman" w:hAnsi="Times New Roman" w:cs="Times New Roman"/>
          <w:sz w:val="24"/>
          <w:szCs w:val="24"/>
          <w:lang w:val="en-CA"/>
        </w:rPr>
        <w:t>Severo</w:t>
      </w:r>
      <w:proofErr w:type="spellEnd"/>
      <w:r w:rsidRPr="00741D99">
        <w:rPr>
          <w:rFonts w:ascii="Times New Roman" w:hAnsi="Times New Roman" w:cs="Times New Roman"/>
          <w:sz w:val="24"/>
          <w:szCs w:val="24"/>
          <w:lang w:val="en-CA"/>
        </w:rPr>
        <w:t xml:space="preserve"> D. S., </w:t>
      </w:r>
      <w:proofErr w:type="spellStart"/>
      <w:r w:rsidRPr="00741D99">
        <w:rPr>
          <w:rFonts w:ascii="Times New Roman" w:hAnsi="Times New Roman" w:cs="Times New Roman"/>
          <w:sz w:val="24"/>
          <w:szCs w:val="24"/>
          <w:lang w:val="en-CA"/>
        </w:rPr>
        <w:t>Gusberti</w:t>
      </w:r>
      <w:proofErr w:type="spellEnd"/>
      <w:r w:rsidRPr="00741D99">
        <w:rPr>
          <w:rFonts w:ascii="Times New Roman" w:hAnsi="Times New Roman" w:cs="Times New Roman"/>
          <w:sz w:val="24"/>
          <w:szCs w:val="24"/>
          <w:lang w:val="en-CA"/>
        </w:rPr>
        <w:t xml:space="preserve"> V., Pinto E. C. V., “Advanced 3D modelling for anode baking furnaces”, Light Metals, 2005, 697-702.</w:t>
      </w:r>
    </w:p>
    <w:p w:rsidR="00741D99" w:rsidRPr="00741D99" w:rsidRDefault="00741D99" w:rsidP="00B870DF">
      <w:pPr>
        <w:numPr>
          <w:ilvl w:val="0"/>
          <w:numId w:val="1"/>
        </w:numPr>
        <w:spacing w:after="60" w:line="240" w:lineRule="auto"/>
        <w:ind w:left="357" w:hanging="357"/>
        <w:jc w:val="both"/>
        <w:rPr>
          <w:rFonts w:ascii="Times New Roman" w:hAnsi="Times New Roman" w:cs="Times New Roman"/>
          <w:sz w:val="24"/>
          <w:szCs w:val="24"/>
          <w:lang w:val="en-CA"/>
        </w:rPr>
      </w:pPr>
      <w:r w:rsidRPr="00741D99">
        <w:rPr>
          <w:rFonts w:ascii="Times New Roman" w:hAnsi="Times New Roman" w:cs="Times New Roman"/>
          <w:sz w:val="24"/>
          <w:szCs w:val="24"/>
          <w:lang w:val="en-CA"/>
        </w:rPr>
        <w:lastRenderedPageBreak/>
        <w:t xml:space="preserve">Zhang L., </w:t>
      </w:r>
      <w:proofErr w:type="spellStart"/>
      <w:r w:rsidRPr="00741D99">
        <w:rPr>
          <w:rFonts w:ascii="Times New Roman" w:hAnsi="Times New Roman" w:cs="Times New Roman"/>
          <w:sz w:val="24"/>
          <w:szCs w:val="24"/>
          <w:lang w:val="en-CA"/>
        </w:rPr>
        <w:t>Zheng</w:t>
      </w:r>
      <w:proofErr w:type="spellEnd"/>
      <w:r w:rsidRPr="00741D99">
        <w:rPr>
          <w:rFonts w:ascii="Times New Roman" w:hAnsi="Times New Roman" w:cs="Times New Roman"/>
          <w:sz w:val="24"/>
          <w:szCs w:val="24"/>
          <w:lang w:val="en-CA"/>
        </w:rPr>
        <w:t xml:space="preserve"> C., </w:t>
      </w:r>
      <w:proofErr w:type="spellStart"/>
      <w:r w:rsidRPr="00741D99">
        <w:rPr>
          <w:rFonts w:ascii="Times New Roman" w:hAnsi="Times New Roman" w:cs="Times New Roman"/>
          <w:sz w:val="24"/>
          <w:szCs w:val="24"/>
          <w:lang w:val="en-CA"/>
        </w:rPr>
        <w:t>Xu</w:t>
      </w:r>
      <w:proofErr w:type="spellEnd"/>
      <w:r w:rsidRPr="00741D99">
        <w:rPr>
          <w:rFonts w:ascii="Times New Roman" w:hAnsi="Times New Roman" w:cs="Times New Roman"/>
          <w:sz w:val="24"/>
          <w:szCs w:val="24"/>
          <w:lang w:val="en-CA"/>
        </w:rPr>
        <w:t xml:space="preserve"> M., “Simulating the heat transfer process of horizontal anode baking furnace”, Dev. </w:t>
      </w:r>
      <w:proofErr w:type="spellStart"/>
      <w:r w:rsidRPr="00741D99">
        <w:rPr>
          <w:rFonts w:ascii="Times New Roman" w:hAnsi="Times New Roman" w:cs="Times New Roman"/>
          <w:sz w:val="24"/>
          <w:szCs w:val="24"/>
        </w:rPr>
        <w:t>Chem</w:t>
      </w:r>
      <w:proofErr w:type="spellEnd"/>
      <w:r w:rsidRPr="00741D99">
        <w:rPr>
          <w:rFonts w:ascii="Times New Roman" w:hAnsi="Times New Roman" w:cs="Times New Roman"/>
          <w:sz w:val="24"/>
          <w:szCs w:val="24"/>
        </w:rPr>
        <w:t xml:space="preserve">. Eng. </w:t>
      </w:r>
      <w:proofErr w:type="spellStart"/>
      <w:r w:rsidRPr="00741D99">
        <w:rPr>
          <w:rFonts w:ascii="Times New Roman" w:hAnsi="Times New Roman" w:cs="Times New Roman"/>
          <w:sz w:val="24"/>
          <w:szCs w:val="24"/>
        </w:rPr>
        <w:t>Mineral</w:t>
      </w:r>
      <w:proofErr w:type="spellEnd"/>
      <w:r w:rsidRPr="00741D99">
        <w:rPr>
          <w:rFonts w:ascii="Times New Roman" w:hAnsi="Times New Roman" w:cs="Times New Roman"/>
          <w:sz w:val="24"/>
          <w:szCs w:val="24"/>
        </w:rPr>
        <w:t xml:space="preserve"> </w:t>
      </w:r>
      <w:proofErr w:type="spellStart"/>
      <w:r w:rsidRPr="00741D99">
        <w:rPr>
          <w:rFonts w:ascii="Times New Roman" w:hAnsi="Times New Roman" w:cs="Times New Roman"/>
          <w:sz w:val="24"/>
          <w:szCs w:val="24"/>
        </w:rPr>
        <w:t>Process</w:t>
      </w:r>
      <w:proofErr w:type="spellEnd"/>
      <w:r w:rsidRPr="00741D99">
        <w:rPr>
          <w:rFonts w:ascii="Times New Roman" w:hAnsi="Times New Roman" w:cs="Times New Roman"/>
          <w:sz w:val="24"/>
          <w:szCs w:val="24"/>
        </w:rPr>
        <w:t>., 2004, 12(3/4), 427-440</w:t>
      </w:r>
    </w:p>
    <w:p w:rsidR="00741D99" w:rsidRPr="00741D99" w:rsidRDefault="00741D99" w:rsidP="00B870DF">
      <w:pPr>
        <w:numPr>
          <w:ilvl w:val="0"/>
          <w:numId w:val="1"/>
        </w:numPr>
        <w:spacing w:after="60" w:line="240" w:lineRule="auto"/>
        <w:ind w:left="357" w:hanging="357"/>
        <w:jc w:val="both"/>
        <w:rPr>
          <w:rFonts w:ascii="Times New Roman" w:hAnsi="Times New Roman" w:cs="Times New Roman"/>
          <w:bCs/>
          <w:sz w:val="24"/>
          <w:szCs w:val="24"/>
          <w:lang w:val="en-CA"/>
        </w:rPr>
      </w:pPr>
      <w:r w:rsidRPr="005A7A81">
        <w:rPr>
          <w:rFonts w:ascii="Times New Roman" w:hAnsi="Times New Roman" w:cs="Times New Roman"/>
          <w:bCs/>
          <w:sz w:val="24"/>
          <w:szCs w:val="24"/>
          <w:lang w:val="en-GB"/>
        </w:rPr>
        <w:t>Chen</w:t>
      </w:r>
      <w:r w:rsidRPr="00741D99">
        <w:rPr>
          <w:rFonts w:ascii="Times New Roman" w:hAnsi="Times New Roman" w:cs="Times New Roman"/>
          <w:sz w:val="24"/>
          <w:szCs w:val="24"/>
          <w:lang w:val="en-GB"/>
        </w:rPr>
        <w:t>, E.S, “</w:t>
      </w:r>
      <w:proofErr w:type="spellStart"/>
      <w:r w:rsidRPr="00741D99">
        <w:rPr>
          <w:rFonts w:ascii="Times New Roman" w:hAnsi="Times New Roman" w:cs="Times New Roman"/>
          <w:sz w:val="24"/>
          <w:szCs w:val="24"/>
          <w:lang w:val="en-GB"/>
        </w:rPr>
        <w:t>Thermomecanical</w:t>
      </w:r>
      <w:proofErr w:type="spellEnd"/>
      <w:r w:rsidRPr="00741D99">
        <w:rPr>
          <w:rFonts w:ascii="Times New Roman" w:hAnsi="Times New Roman" w:cs="Times New Roman"/>
          <w:sz w:val="24"/>
          <w:szCs w:val="24"/>
          <w:lang w:val="en-GB"/>
        </w:rPr>
        <w:t> improvement of a flue wall in anode baking furnace</w:t>
      </w:r>
      <w:r w:rsidRPr="00741D99">
        <w:rPr>
          <w:rFonts w:ascii="Times New Roman" w:hAnsi="Times New Roman" w:cs="Times New Roman"/>
          <w:sz w:val="24"/>
          <w:szCs w:val="24"/>
          <w:lang w:val="en-CA"/>
        </w:rPr>
        <w:t>”</w:t>
      </w:r>
      <w:r w:rsidRPr="00741D99">
        <w:rPr>
          <w:rFonts w:ascii="Times New Roman" w:hAnsi="Times New Roman" w:cs="Times New Roman"/>
          <w:sz w:val="24"/>
          <w:szCs w:val="24"/>
          <w:lang w:val="en-GB"/>
        </w:rPr>
        <w:t>, Unitecr’95, vol. 3, 1995, pp. 432-433.</w:t>
      </w:r>
    </w:p>
    <w:p w:rsidR="00741D99" w:rsidRPr="00741D99" w:rsidRDefault="00741D99" w:rsidP="00B870DF">
      <w:pPr>
        <w:numPr>
          <w:ilvl w:val="0"/>
          <w:numId w:val="1"/>
        </w:numPr>
        <w:spacing w:after="60" w:line="240" w:lineRule="auto"/>
        <w:ind w:left="357" w:hanging="357"/>
        <w:jc w:val="both"/>
        <w:rPr>
          <w:rFonts w:ascii="Times New Roman" w:hAnsi="Times New Roman" w:cs="Times New Roman"/>
          <w:bCs/>
          <w:sz w:val="24"/>
          <w:szCs w:val="24"/>
          <w:lang w:val="en-CA"/>
        </w:rPr>
      </w:pPr>
      <w:r w:rsidRPr="00741D99">
        <w:rPr>
          <w:rFonts w:ascii="Times New Roman" w:hAnsi="Times New Roman" w:cs="Times New Roman"/>
          <w:bCs/>
          <w:sz w:val="24"/>
          <w:szCs w:val="24"/>
          <w:lang w:val="en-CA"/>
        </w:rPr>
        <w:t xml:space="preserve">Yasar Kocaefe, Noura Oumarou, Mounir Baiteche, Duygu Kocaefe, Brigitte </w:t>
      </w:r>
      <w:proofErr w:type="spellStart"/>
      <w:r w:rsidRPr="00741D99">
        <w:rPr>
          <w:rFonts w:ascii="Times New Roman" w:hAnsi="Times New Roman" w:cs="Times New Roman"/>
          <w:bCs/>
          <w:sz w:val="24"/>
          <w:szCs w:val="24"/>
          <w:lang w:val="en-CA"/>
        </w:rPr>
        <w:t>Morais</w:t>
      </w:r>
      <w:proofErr w:type="spellEnd"/>
      <w:r w:rsidRPr="00741D99">
        <w:rPr>
          <w:rFonts w:ascii="Times New Roman" w:hAnsi="Times New Roman" w:cs="Times New Roman"/>
          <w:bCs/>
          <w:sz w:val="24"/>
          <w:szCs w:val="24"/>
          <w:lang w:val="en-CA"/>
        </w:rPr>
        <w:t xml:space="preserve">, Marc Gagnon, </w:t>
      </w:r>
      <w:r w:rsidRPr="00741D99">
        <w:rPr>
          <w:rFonts w:ascii="Times New Roman" w:hAnsi="Times New Roman" w:cs="Times New Roman"/>
          <w:sz w:val="24"/>
          <w:szCs w:val="24"/>
          <w:lang w:val="en-CA"/>
        </w:rPr>
        <w:t>“</w:t>
      </w:r>
      <w:r w:rsidR="00B73DB0">
        <w:rPr>
          <w:rFonts w:ascii="Times New Roman" w:hAnsi="Times New Roman" w:cs="Times New Roman"/>
          <w:sz w:val="24"/>
          <w:szCs w:val="24"/>
          <w:lang w:val="en-CA"/>
        </w:rPr>
        <w:t>Use of Mathematical Modelling to Study the Behavior of a Horizontal Anode Baking</w:t>
      </w:r>
      <w:r w:rsidRPr="00741D99">
        <w:rPr>
          <w:rFonts w:ascii="Times New Roman" w:hAnsi="Times New Roman" w:cs="Times New Roman"/>
          <w:sz w:val="24"/>
          <w:szCs w:val="24"/>
          <w:lang w:val="en-GB"/>
        </w:rPr>
        <w:t xml:space="preserve">”, Light Metals (2013) </w:t>
      </w:r>
    </w:p>
    <w:p w:rsidR="00741D99" w:rsidRPr="005A7A81" w:rsidRDefault="00741D99" w:rsidP="00B870DF">
      <w:pPr>
        <w:numPr>
          <w:ilvl w:val="0"/>
          <w:numId w:val="1"/>
        </w:numPr>
        <w:spacing w:after="60" w:line="240" w:lineRule="auto"/>
        <w:ind w:left="357" w:hanging="357"/>
        <w:jc w:val="both"/>
        <w:rPr>
          <w:rFonts w:ascii="Times New Roman" w:hAnsi="Times New Roman" w:cs="Times New Roman"/>
          <w:bCs/>
          <w:sz w:val="24"/>
          <w:szCs w:val="24"/>
          <w:lang w:val="en-CA"/>
        </w:rPr>
      </w:pPr>
      <w:proofErr w:type="spellStart"/>
      <w:r w:rsidRPr="00741D99">
        <w:rPr>
          <w:rFonts w:ascii="Times New Roman" w:hAnsi="Times New Roman" w:cs="Times New Roman"/>
          <w:sz w:val="24"/>
          <w:szCs w:val="24"/>
          <w:lang w:val="en-GB"/>
        </w:rPr>
        <w:t>Detlef</w:t>
      </w:r>
      <w:proofErr w:type="spellEnd"/>
      <w:r w:rsidRPr="00741D99">
        <w:rPr>
          <w:rFonts w:ascii="Times New Roman" w:hAnsi="Times New Roman" w:cs="Times New Roman"/>
          <w:sz w:val="24"/>
          <w:szCs w:val="24"/>
          <w:lang w:val="en-GB"/>
        </w:rPr>
        <w:t xml:space="preserve"> </w:t>
      </w:r>
      <w:proofErr w:type="spellStart"/>
      <w:r w:rsidRPr="00741D99">
        <w:rPr>
          <w:rFonts w:ascii="Times New Roman" w:hAnsi="Times New Roman" w:cs="Times New Roman"/>
          <w:sz w:val="24"/>
          <w:szCs w:val="24"/>
          <w:lang w:val="en-GB"/>
        </w:rPr>
        <w:t>Maiwald</w:t>
      </w:r>
      <w:proofErr w:type="spellEnd"/>
      <w:r w:rsidRPr="00741D99">
        <w:rPr>
          <w:rFonts w:ascii="Times New Roman" w:hAnsi="Times New Roman" w:cs="Times New Roman"/>
          <w:sz w:val="24"/>
          <w:szCs w:val="24"/>
          <w:lang w:val="en-GB"/>
        </w:rPr>
        <w:t xml:space="preserve">, Wolfgang </w:t>
      </w:r>
      <w:proofErr w:type="spellStart"/>
      <w:r w:rsidRPr="00741D99">
        <w:rPr>
          <w:rFonts w:ascii="Times New Roman" w:hAnsi="Times New Roman" w:cs="Times New Roman"/>
          <w:sz w:val="24"/>
          <w:szCs w:val="24"/>
          <w:lang w:val="en-GB"/>
        </w:rPr>
        <w:t>Leisenberg</w:t>
      </w:r>
      <w:proofErr w:type="spellEnd"/>
      <w:r w:rsidRPr="00741D99">
        <w:rPr>
          <w:rFonts w:ascii="Times New Roman" w:hAnsi="Times New Roman" w:cs="Times New Roman"/>
          <w:sz w:val="24"/>
          <w:szCs w:val="24"/>
          <w:lang w:val="en-GB"/>
        </w:rPr>
        <w:t>, “Flue Condition Index – A New Challenge To Increase Flue Lifetime, Operational Safety And Fuel Efficiency In Open Pit Anode Baking Furnaces”, Light Metals (2006), 625 – 629</w:t>
      </w:r>
    </w:p>
    <w:sectPr w:rsidR="00741D99" w:rsidRPr="005A7A81">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991F91"/>
    <w:multiLevelType w:val="hybridMultilevel"/>
    <w:tmpl w:val="877626C8"/>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0231"/>
    <w:rsid w:val="0001339A"/>
    <w:rsid w:val="000217FA"/>
    <w:rsid w:val="000336E7"/>
    <w:rsid w:val="000360F2"/>
    <w:rsid w:val="000469C1"/>
    <w:rsid w:val="00070721"/>
    <w:rsid w:val="000A396B"/>
    <w:rsid w:val="000B65AC"/>
    <w:rsid w:val="000C1213"/>
    <w:rsid w:val="00104C6C"/>
    <w:rsid w:val="001208BC"/>
    <w:rsid w:val="001718B8"/>
    <w:rsid w:val="00175C0F"/>
    <w:rsid w:val="0017763B"/>
    <w:rsid w:val="00183303"/>
    <w:rsid w:val="001C0585"/>
    <w:rsid w:val="001D2478"/>
    <w:rsid w:val="001D3CDE"/>
    <w:rsid w:val="001D7503"/>
    <w:rsid w:val="002275E9"/>
    <w:rsid w:val="00237071"/>
    <w:rsid w:val="00244E71"/>
    <w:rsid w:val="0025317E"/>
    <w:rsid w:val="00264751"/>
    <w:rsid w:val="002742EC"/>
    <w:rsid w:val="0027672B"/>
    <w:rsid w:val="00291810"/>
    <w:rsid w:val="002A48A2"/>
    <w:rsid w:val="002C5303"/>
    <w:rsid w:val="002E4A35"/>
    <w:rsid w:val="002F3093"/>
    <w:rsid w:val="002F71FE"/>
    <w:rsid w:val="003104C2"/>
    <w:rsid w:val="00332744"/>
    <w:rsid w:val="003545A1"/>
    <w:rsid w:val="003805A1"/>
    <w:rsid w:val="00386DB4"/>
    <w:rsid w:val="003A308F"/>
    <w:rsid w:val="003A3F19"/>
    <w:rsid w:val="003C76D8"/>
    <w:rsid w:val="004112AE"/>
    <w:rsid w:val="00457D6C"/>
    <w:rsid w:val="004833D3"/>
    <w:rsid w:val="004849BF"/>
    <w:rsid w:val="00492ABB"/>
    <w:rsid w:val="004B5EE9"/>
    <w:rsid w:val="004D0DF0"/>
    <w:rsid w:val="0050771B"/>
    <w:rsid w:val="00526B22"/>
    <w:rsid w:val="00541003"/>
    <w:rsid w:val="00544AAD"/>
    <w:rsid w:val="00563F05"/>
    <w:rsid w:val="005733B2"/>
    <w:rsid w:val="00575D2C"/>
    <w:rsid w:val="005A31F5"/>
    <w:rsid w:val="005A7A81"/>
    <w:rsid w:val="005B4F48"/>
    <w:rsid w:val="005F6CA7"/>
    <w:rsid w:val="00622994"/>
    <w:rsid w:val="006558EA"/>
    <w:rsid w:val="0068318D"/>
    <w:rsid w:val="00687805"/>
    <w:rsid w:val="00687C98"/>
    <w:rsid w:val="006F0A81"/>
    <w:rsid w:val="00725382"/>
    <w:rsid w:val="0072680F"/>
    <w:rsid w:val="0073381F"/>
    <w:rsid w:val="00741D99"/>
    <w:rsid w:val="00743006"/>
    <w:rsid w:val="007462CF"/>
    <w:rsid w:val="007655BF"/>
    <w:rsid w:val="007A435E"/>
    <w:rsid w:val="007A720F"/>
    <w:rsid w:val="007E0BD5"/>
    <w:rsid w:val="007E134D"/>
    <w:rsid w:val="00853E75"/>
    <w:rsid w:val="008675DC"/>
    <w:rsid w:val="008872D9"/>
    <w:rsid w:val="00900231"/>
    <w:rsid w:val="00916EBC"/>
    <w:rsid w:val="00917479"/>
    <w:rsid w:val="009560DB"/>
    <w:rsid w:val="00997FA7"/>
    <w:rsid w:val="009D08B2"/>
    <w:rsid w:val="009D4ED4"/>
    <w:rsid w:val="00A81B0C"/>
    <w:rsid w:val="00AA5975"/>
    <w:rsid w:val="00AC4977"/>
    <w:rsid w:val="00AD15B8"/>
    <w:rsid w:val="00AF6C98"/>
    <w:rsid w:val="00B2247B"/>
    <w:rsid w:val="00B267A5"/>
    <w:rsid w:val="00B4641B"/>
    <w:rsid w:val="00B73DB0"/>
    <w:rsid w:val="00B76C7A"/>
    <w:rsid w:val="00B870DF"/>
    <w:rsid w:val="00BC5B25"/>
    <w:rsid w:val="00BD275D"/>
    <w:rsid w:val="00BF5E73"/>
    <w:rsid w:val="00C12855"/>
    <w:rsid w:val="00C37F76"/>
    <w:rsid w:val="00C730FF"/>
    <w:rsid w:val="00CB4689"/>
    <w:rsid w:val="00CD4FEF"/>
    <w:rsid w:val="00D27FA0"/>
    <w:rsid w:val="00D3462D"/>
    <w:rsid w:val="00D44A49"/>
    <w:rsid w:val="00D80A01"/>
    <w:rsid w:val="00DB36AB"/>
    <w:rsid w:val="00DB5F1B"/>
    <w:rsid w:val="00DD71D5"/>
    <w:rsid w:val="00E25282"/>
    <w:rsid w:val="00E93E0A"/>
    <w:rsid w:val="00EF31EB"/>
    <w:rsid w:val="00F07D15"/>
    <w:rsid w:val="00F802AD"/>
    <w:rsid w:val="00F82FD8"/>
    <w:rsid w:val="00F836EE"/>
    <w:rsid w:val="00FB5308"/>
    <w:rsid w:val="00FE2938"/>
    <w:rsid w:val="00FF5EC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36E7"/>
  </w:style>
  <w:style w:type="paragraph" w:styleId="Titre1">
    <w:name w:val="heading 1"/>
    <w:aliases w:val="TMS: First-Level Heading"/>
    <w:basedOn w:val="Normal"/>
    <w:next w:val="Normal"/>
    <w:link w:val="Titre1Car"/>
    <w:qFormat/>
    <w:rsid w:val="00741D99"/>
    <w:pPr>
      <w:keepNext/>
      <w:spacing w:after="0" w:line="240" w:lineRule="auto"/>
      <w:jc w:val="center"/>
      <w:outlineLvl w:val="0"/>
    </w:pPr>
    <w:rPr>
      <w:rFonts w:ascii="Times New Roman" w:eastAsia="Times New Roman" w:hAnsi="Times New Roman" w:cs="Arial"/>
      <w:b/>
      <w:bCs/>
      <w:kern w:val="32"/>
      <w:sz w:val="18"/>
      <w:szCs w:val="32"/>
      <w:lang w:val="en-US"/>
    </w:rPr>
  </w:style>
  <w:style w:type="paragraph" w:styleId="Titre4">
    <w:name w:val="heading 4"/>
    <w:basedOn w:val="Normal"/>
    <w:next w:val="Normal"/>
    <w:link w:val="Titre4Car"/>
    <w:uiPriority w:val="9"/>
    <w:semiHidden/>
    <w:unhideWhenUsed/>
    <w:qFormat/>
    <w:rsid w:val="00AD15B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hps">
    <w:name w:val="hps"/>
    <w:basedOn w:val="Policepardfaut"/>
    <w:rsid w:val="004112AE"/>
  </w:style>
  <w:style w:type="character" w:customStyle="1" w:styleId="longtext">
    <w:name w:val="long_text"/>
    <w:basedOn w:val="Policepardfaut"/>
    <w:rsid w:val="000469C1"/>
  </w:style>
  <w:style w:type="character" w:customStyle="1" w:styleId="st">
    <w:name w:val="st"/>
    <w:basedOn w:val="Policepardfaut"/>
    <w:rsid w:val="000469C1"/>
  </w:style>
  <w:style w:type="paragraph" w:styleId="Textedebulles">
    <w:name w:val="Balloon Text"/>
    <w:basedOn w:val="Normal"/>
    <w:link w:val="TextedebullesCar"/>
    <w:uiPriority w:val="99"/>
    <w:semiHidden/>
    <w:unhideWhenUsed/>
    <w:rsid w:val="00DD71D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D71D5"/>
    <w:rPr>
      <w:rFonts w:ascii="Tahoma" w:hAnsi="Tahoma" w:cs="Tahoma"/>
      <w:sz w:val="16"/>
      <w:szCs w:val="16"/>
    </w:rPr>
  </w:style>
  <w:style w:type="paragraph" w:styleId="Lgende">
    <w:name w:val="caption"/>
    <w:basedOn w:val="Normal"/>
    <w:next w:val="Normal"/>
    <w:uiPriority w:val="35"/>
    <w:unhideWhenUsed/>
    <w:qFormat/>
    <w:rsid w:val="00DD71D5"/>
    <w:pPr>
      <w:spacing w:line="240" w:lineRule="auto"/>
    </w:pPr>
    <w:rPr>
      <w:b/>
      <w:bCs/>
      <w:color w:val="4F81BD" w:themeColor="accent1"/>
      <w:sz w:val="18"/>
      <w:szCs w:val="18"/>
    </w:rPr>
  </w:style>
  <w:style w:type="character" w:customStyle="1" w:styleId="atn">
    <w:name w:val="atn"/>
    <w:basedOn w:val="Policepardfaut"/>
    <w:rsid w:val="00DD71D5"/>
  </w:style>
  <w:style w:type="character" w:customStyle="1" w:styleId="Titre1Car">
    <w:name w:val="Titre 1 Car"/>
    <w:aliases w:val="TMS: First-Level Heading Car"/>
    <w:basedOn w:val="Policepardfaut"/>
    <w:link w:val="Titre1"/>
    <w:rsid w:val="00741D99"/>
    <w:rPr>
      <w:rFonts w:ascii="Times New Roman" w:eastAsia="Times New Roman" w:hAnsi="Times New Roman" w:cs="Arial"/>
      <w:b/>
      <w:bCs/>
      <w:kern w:val="32"/>
      <w:sz w:val="18"/>
      <w:szCs w:val="32"/>
      <w:lang w:val="en-US"/>
    </w:rPr>
  </w:style>
  <w:style w:type="character" w:customStyle="1" w:styleId="shorttext">
    <w:name w:val="short_text"/>
    <w:basedOn w:val="Policepardfaut"/>
    <w:rsid w:val="0001339A"/>
  </w:style>
  <w:style w:type="paragraph" w:styleId="NormalWeb">
    <w:name w:val="Normal (Web)"/>
    <w:basedOn w:val="Normal"/>
    <w:uiPriority w:val="99"/>
    <w:semiHidden/>
    <w:unhideWhenUsed/>
    <w:rsid w:val="00AF6C98"/>
    <w:pPr>
      <w:spacing w:before="100" w:beforeAutospacing="1" w:after="100" w:afterAutospacing="1" w:line="240" w:lineRule="auto"/>
    </w:pPr>
    <w:rPr>
      <w:rFonts w:ascii="Times New Roman" w:eastAsiaTheme="minorEastAsia" w:hAnsi="Times New Roman" w:cs="Times New Roman"/>
      <w:sz w:val="24"/>
      <w:szCs w:val="24"/>
      <w:lang w:eastAsia="fr-FR"/>
    </w:rPr>
  </w:style>
  <w:style w:type="character" w:customStyle="1" w:styleId="Titre4Car">
    <w:name w:val="Titre 4 Car"/>
    <w:basedOn w:val="Policepardfaut"/>
    <w:link w:val="Titre4"/>
    <w:uiPriority w:val="9"/>
    <w:semiHidden/>
    <w:rsid w:val="00AD15B8"/>
    <w:rPr>
      <w:rFonts w:asciiTheme="majorHAnsi" w:eastAsiaTheme="majorEastAsia" w:hAnsiTheme="majorHAnsi" w:cstheme="majorBidi"/>
      <w:b/>
      <w:bCs/>
      <w:i/>
      <w:iCs/>
      <w:color w:val="4F81BD" w:themeColor="accent1"/>
    </w:rPr>
  </w:style>
  <w:style w:type="paragraph" w:customStyle="1" w:styleId="TMSAuthorsAffiliations">
    <w:name w:val="TMS: Author(s)/Affiliation(s)"/>
    <w:basedOn w:val="Normal"/>
    <w:rsid w:val="00AD15B8"/>
    <w:pPr>
      <w:spacing w:after="0" w:line="240" w:lineRule="auto"/>
      <w:jc w:val="center"/>
    </w:pPr>
    <w:rPr>
      <w:rFonts w:ascii="Times New Roman" w:eastAsia="Times New Roman" w:hAnsi="Times New Roman" w:cs="Times New Roman"/>
      <w:sz w:val="18"/>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36E7"/>
  </w:style>
  <w:style w:type="paragraph" w:styleId="Titre1">
    <w:name w:val="heading 1"/>
    <w:aliases w:val="TMS: First-Level Heading"/>
    <w:basedOn w:val="Normal"/>
    <w:next w:val="Normal"/>
    <w:link w:val="Titre1Car"/>
    <w:qFormat/>
    <w:rsid w:val="00741D99"/>
    <w:pPr>
      <w:keepNext/>
      <w:spacing w:after="0" w:line="240" w:lineRule="auto"/>
      <w:jc w:val="center"/>
      <w:outlineLvl w:val="0"/>
    </w:pPr>
    <w:rPr>
      <w:rFonts w:ascii="Times New Roman" w:eastAsia="Times New Roman" w:hAnsi="Times New Roman" w:cs="Arial"/>
      <w:b/>
      <w:bCs/>
      <w:kern w:val="32"/>
      <w:sz w:val="18"/>
      <w:szCs w:val="32"/>
      <w:lang w:val="en-US"/>
    </w:rPr>
  </w:style>
  <w:style w:type="paragraph" w:styleId="Titre4">
    <w:name w:val="heading 4"/>
    <w:basedOn w:val="Normal"/>
    <w:next w:val="Normal"/>
    <w:link w:val="Titre4Car"/>
    <w:uiPriority w:val="9"/>
    <w:semiHidden/>
    <w:unhideWhenUsed/>
    <w:qFormat/>
    <w:rsid w:val="00AD15B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hps">
    <w:name w:val="hps"/>
    <w:basedOn w:val="Policepardfaut"/>
    <w:rsid w:val="004112AE"/>
  </w:style>
  <w:style w:type="character" w:customStyle="1" w:styleId="longtext">
    <w:name w:val="long_text"/>
    <w:basedOn w:val="Policepardfaut"/>
    <w:rsid w:val="000469C1"/>
  </w:style>
  <w:style w:type="character" w:customStyle="1" w:styleId="st">
    <w:name w:val="st"/>
    <w:basedOn w:val="Policepardfaut"/>
    <w:rsid w:val="000469C1"/>
  </w:style>
  <w:style w:type="paragraph" w:styleId="Textedebulles">
    <w:name w:val="Balloon Text"/>
    <w:basedOn w:val="Normal"/>
    <w:link w:val="TextedebullesCar"/>
    <w:uiPriority w:val="99"/>
    <w:semiHidden/>
    <w:unhideWhenUsed/>
    <w:rsid w:val="00DD71D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D71D5"/>
    <w:rPr>
      <w:rFonts w:ascii="Tahoma" w:hAnsi="Tahoma" w:cs="Tahoma"/>
      <w:sz w:val="16"/>
      <w:szCs w:val="16"/>
    </w:rPr>
  </w:style>
  <w:style w:type="paragraph" w:styleId="Lgende">
    <w:name w:val="caption"/>
    <w:basedOn w:val="Normal"/>
    <w:next w:val="Normal"/>
    <w:uiPriority w:val="35"/>
    <w:unhideWhenUsed/>
    <w:qFormat/>
    <w:rsid w:val="00DD71D5"/>
    <w:pPr>
      <w:spacing w:line="240" w:lineRule="auto"/>
    </w:pPr>
    <w:rPr>
      <w:b/>
      <w:bCs/>
      <w:color w:val="4F81BD" w:themeColor="accent1"/>
      <w:sz w:val="18"/>
      <w:szCs w:val="18"/>
    </w:rPr>
  </w:style>
  <w:style w:type="character" w:customStyle="1" w:styleId="atn">
    <w:name w:val="atn"/>
    <w:basedOn w:val="Policepardfaut"/>
    <w:rsid w:val="00DD71D5"/>
  </w:style>
  <w:style w:type="character" w:customStyle="1" w:styleId="Titre1Car">
    <w:name w:val="Titre 1 Car"/>
    <w:aliases w:val="TMS: First-Level Heading Car"/>
    <w:basedOn w:val="Policepardfaut"/>
    <w:link w:val="Titre1"/>
    <w:rsid w:val="00741D99"/>
    <w:rPr>
      <w:rFonts w:ascii="Times New Roman" w:eastAsia="Times New Roman" w:hAnsi="Times New Roman" w:cs="Arial"/>
      <w:b/>
      <w:bCs/>
      <w:kern w:val="32"/>
      <w:sz w:val="18"/>
      <w:szCs w:val="32"/>
      <w:lang w:val="en-US"/>
    </w:rPr>
  </w:style>
  <w:style w:type="character" w:customStyle="1" w:styleId="shorttext">
    <w:name w:val="short_text"/>
    <w:basedOn w:val="Policepardfaut"/>
    <w:rsid w:val="0001339A"/>
  </w:style>
  <w:style w:type="paragraph" w:styleId="NormalWeb">
    <w:name w:val="Normal (Web)"/>
    <w:basedOn w:val="Normal"/>
    <w:uiPriority w:val="99"/>
    <w:semiHidden/>
    <w:unhideWhenUsed/>
    <w:rsid w:val="00AF6C98"/>
    <w:pPr>
      <w:spacing w:before="100" w:beforeAutospacing="1" w:after="100" w:afterAutospacing="1" w:line="240" w:lineRule="auto"/>
    </w:pPr>
    <w:rPr>
      <w:rFonts w:ascii="Times New Roman" w:eastAsiaTheme="minorEastAsia" w:hAnsi="Times New Roman" w:cs="Times New Roman"/>
      <w:sz w:val="24"/>
      <w:szCs w:val="24"/>
      <w:lang w:eastAsia="fr-FR"/>
    </w:rPr>
  </w:style>
  <w:style w:type="character" w:customStyle="1" w:styleId="Titre4Car">
    <w:name w:val="Titre 4 Car"/>
    <w:basedOn w:val="Policepardfaut"/>
    <w:link w:val="Titre4"/>
    <w:uiPriority w:val="9"/>
    <w:semiHidden/>
    <w:rsid w:val="00AD15B8"/>
    <w:rPr>
      <w:rFonts w:asciiTheme="majorHAnsi" w:eastAsiaTheme="majorEastAsia" w:hAnsiTheme="majorHAnsi" w:cstheme="majorBidi"/>
      <w:b/>
      <w:bCs/>
      <w:i/>
      <w:iCs/>
      <w:color w:val="4F81BD" w:themeColor="accent1"/>
    </w:rPr>
  </w:style>
  <w:style w:type="paragraph" w:customStyle="1" w:styleId="TMSAuthorsAffiliations">
    <w:name w:val="TMS: Author(s)/Affiliation(s)"/>
    <w:basedOn w:val="Normal"/>
    <w:rsid w:val="00AD15B8"/>
    <w:pPr>
      <w:spacing w:after="0" w:line="240" w:lineRule="auto"/>
      <w:jc w:val="center"/>
    </w:pPr>
    <w:rPr>
      <w:rFonts w:ascii="Times New Roman" w:eastAsia="Times New Roman" w:hAnsi="Times New Roman" w:cs="Times New Roman"/>
      <w:sz w:val="18"/>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0490">
      <w:bodyDiv w:val="1"/>
      <w:marLeft w:val="0"/>
      <w:marRight w:val="0"/>
      <w:marTop w:val="0"/>
      <w:marBottom w:val="0"/>
      <w:divBdr>
        <w:top w:val="none" w:sz="0" w:space="0" w:color="auto"/>
        <w:left w:val="none" w:sz="0" w:space="0" w:color="auto"/>
        <w:bottom w:val="none" w:sz="0" w:space="0" w:color="auto"/>
        <w:right w:val="none" w:sz="0" w:space="0" w:color="auto"/>
      </w:divBdr>
      <w:divsChild>
        <w:div w:id="1963069811">
          <w:marLeft w:val="0"/>
          <w:marRight w:val="0"/>
          <w:marTop w:val="0"/>
          <w:marBottom w:val="0"/>
          <w:divBdr>
            <w:top w:val="none" w:sz="0" w:space="0" w:color="auto"/>
            <w:left w:val="none" w:sz="0" w:space="0" w:color="auto"/>
            <w:bottom w:val="none" w:sz="0" w:space="0" w:color="auto"/>
            <w:right w:val="none" w:sz="0" w:space="0" w:color="auto"/>
          </w:divBdr>
          <w:divsChild>
            <w:div w:id="1973437231">
              <w:marLeft w:val="0"/>
              <w:marRight w:val="0"/>
              <w:marTop w:val="0"/>
              <w:marBottom w:val="0"/>
              <w:divBdr>
                <w:top w:val="none" w:sz="0" w:space="0" w:color="auto"/>
                <w:left w:val="none" w:sz="0" w:space="0" w:color="auto"/>
                <w:bottom w:val="none" w:sz="0" w:space="0" w:color="auto"/>
                <w:right w:val="none" w:sz="0" w:space="0" w:color="auto"/>
              </w:divBdr>
              <w:divsChild>
                <w:div w:id="840312664">
                  <w:marLeft w:val="0"/>
                  <w:marRight w:val="0"/>
                  <w:marTop w:val="0"/>
                  <w:marBottom w:val="0"/>
                  <w:divBdr>
                    <w:top w:val="none" w:sz="0" w:space="0" w:color="auto"/>
                    <w:left w:val="none" w:sz="0" w:space="0" w:color="auto"/>
                    <w:bottom w:val="none" w:sz="0" w:space="0" w:color="auto"/>
                    <w:right w:val="none" w:sz="0" w:space="0" w:color="auto"/>
                  </w:divBdr>
                  <w:divsChild>
                    <w:div w:id="990793505">
                      <w:marLeft w:val="0"/>
                      <w:marRight w:val="0"/>
                      <w:marTop w:val="0"/>
                      <w:marBottom w:val="0"/>
                      <w:divBdr>
                        <w:top w:val="none" w:sz="0" w:space="0" w:color="auto"/>
                        <w:left w:val="none" w:sz="0" w:space="0" w:color="auto"/>
                        <w:bottom w:val="none" w:sz="0" w:space="0" w:color="auto"/>
                        <w:right w:val="none" w:sz="0" w:space="0" w:color="auto"/>
                      </w:divBdr>
                      <w:divsChild>
                        <w:div w:id="1525821261">
                          <w:marLeft w:val="0"/>
                          <w:marRight w:val="0"/>
                          <w:marTop w:val="0"/>
                          <w:marBottom w:val="0"/>
                          <w:divBdr>
                            <w:top w:val="none" w:sz="0" w:space="0" w:color="auto"/>
                            <w:left w:val="none" w:sz="0" w:space="0" w:color="auto"/>
                            <w:bottom w:val="none" w:sz="0" w:space="0" w:color="auto"/>
                            <w:right w:val="none" w:sz="0" w:space="0" w:color="auto"/>
                          </w:divBdr>
                          <w:divsChild>
                            <w:div w:id="54091571">
                              <w:marLeft w:val="0"/>
                              <w:marRight w:val="0"/>
                              <w:marTop w:val="0"/>
                              <w:marBottom w:val="0"/>
                              <w:divBdr>
                                <w:top w:val="none" w:sz="0" w:space="0" w:color="auto"/>
                                <w:left w:val="none" w:sz="0" w:space="0" w:color="auto"/>
                                <w:bottom w:val="none" w:sz="0" w:space="0" w:color="auto"/>
                                <w:right w:val="none" w:sz="0" w:space="0" w:color="auto"/>
                              </w:divBdr>
                              <w:divsChild>
                                <w:div w:id="1507787659">
                                  <w:marLeft w:val="0"/>
                                  <w:marRight w:val="0"/>
                                  <w:marTop w:val="0"/>
                                  <w:marBottom w:val="0"/>
                                  <w:divBdr>
                                    <w:top w:val="none" w:sz="0" w:space="0" w:color="auto"/>
                                    <w:left w:val="none" w:sz="0" w:space="0" w:color="auto"/>
                                    <w:bottom w:val="none" w:sz="0" w:space="0" w:color="auto"/>
                                    <w:right w:val="none" w:sz="0" w:space="0" w:color="auto"/>
                                  </w:divBdr>
                                  <w:divsChild>
                                    <w:div w:id="2129203891">
                                      <w:marLeft w:val="0"/>
                                      <w:marRight w:val="0"/>
                                      <w:marTop w:val="0"/>
                                      <w:marBottom w:val="0"/>
                                      <w:divBdr>
                                        <w:top w:val="none" w:sz="0" w:space="0" w:color="auto"/>
                                        <w:left w:val="none" w:sz="0" w:space="0" w:color="auto"/>
                                        <w:bottom w:val="none" w:sz="0" w:space="0" w:color="auto"/>
                                        <w:right w:val="none" w:sz="0" w:space="0" w:color="auto"/>
                                      </w:divBdr>
                                      <w:divsChild>
                                        <w:div w:id="742415533">
                                          <w:marLeft w:val="0"/>
                                          <w:marRight w:val="0"/>
                                          <w:marTop w:val="0"/>
                                          <w:marBottom w:val="0"/>
                                          <w:divBdr>
                                            <w:top w:val="none" w:sz="0" w:space="0" w:color="auto"/>
                                            <w:left w:val="none" w:sz="0" w:space="0" w:color="auto"/>
                                            <w:bottom w:val="none" w:sz="0" w:space="0" w:color="auto"/>
                                            <w:right w:val="none" w:sz="0" w:space="0" w:color="auto"/>
                                          </w:divBdr>
                                          <w:divsChild>
                                            <w:div w:id="162860111">
                                              <w:marLeft w:val="0"/>
                                              <w:marRight w:val="0"/>
                                              <w:marTop w:val="0"/>
                                              <w:marBottom w:val="0"/>
                                              <w:divBdr>
                                                <w:top w:val="single" w:sz="6" w:space="0" w:color="F5F5F5"/>
                                                <w:left w:val="single" w:sz="6" w:space="0" w:color="F5F5F5"/>
                                                <w:bottom w:val="single" w:sz="6" w:space="0" w:color="F5F5F5"/>
                                                <w:right w:val="single" w:sz="6" w:space="0" w:color="F5F5F5"/>
                                              </w:divBdr>
                                              <w:divsChild>
                                                <w:div w:id="769812974">
                                                  <w:marLeft w:val="0"/>
                                                  <w:marRight w:val="0"/>
                                                  <w:marTop w:val="0"/>
                                                  <w:marBottom w:val="0"/>
                                                  <w:divBdr>
                                                    <w:top w:val="none" w:sz="0" w:space="0" w:color="auto"/>
                                                    <w:left w:val="none" w:sz="0" w:space="0" w:color="auto"/>
                                                    <w:bottom w:val="none" w:sz="0" w:space="0" w:color="auto"/>
                                                    <w:right w:val="none" w:sz="0" w:space="0" w:color="auto"/>
                                                  </w:divBdr>
                                                  <w:divsChild>
                                                    <w:div w:id="170591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89146434">
      <w:bodyDiv w:val="1"/>
      <w:marLeft w:val="0"/>
      <w:marRight w:val="0"/>
      <w:marTop w:val="0"/>
      <w:marBottom w:val="0"/>
      <w:divBdr>
        <w:top w:val="none" w:sz="0" w:space="0" w:color="auto"/>
        <w:left w:val="none" w:sz="0" w:space="0" w:color="auto"/>
        <w:bottom w:val="none" w:sz="0" w:space="0" w:color="auto"/>
        <w:right w:val="none" w:sz="0" w:space="0" w:color="auto"/>
      </w:divBdr>
      <w:divsChild>
        <w:div w:id="326246494">
          <w:marLeft w:val="0"/>
          <w:marRight w:val="0"/>
          <w:marTop w:val="0"/>
          <w:marBottom w:val="0"/>
          <w:divBdr>
            <w:top w:val="none" w:sz="0" w:space="0" w:color="auto"/>
            <w:left w:val="none" w:sz="0" w:space="0" w:color="auto"/>
            <w:bottom w:val="none" w:sz="0" w:space="0" w:color="auto"/>
            <w:right w:val="none" w:sz="0" w:space="0" w:color="auto"/>
          </w:divBdr>
          <w:divsChild>
            <w:div w:id="1595355667">
              <w:marLeft w:val="0"/>
              <w:marRight w:val="0"/>
              <w:marTop w:val="0"/>
              <w:marBottom w:val="0"/>
              <w:divBdr>
                <w:top w:val="none" w:sz="0" w:space="0" w:color="auto"/>
                <w:left w:val="none" w:sz="0" w:space="0" w:color="auto"/>
                <w:bottom w:val="none" w:sz="0" w:space="0" w:color="auto"/>
                <w:right w:val="none" w:sz="0" w:space="0" w:color="auto"/>
              </w:divBdr>
              <w:divsChild>
                <w:div w:id="1065684612">
                  <w:marLeft w:val="0"/>
                  <w:marRight w:val="0"/>
                  <w:marTop w:val="0"/>
                  <w:marBottom w:val="0"/>
                  <w:divBdr>
                    <w:top w:val="none" w:sz="0" w:space="0" w:color="auto"/>
                    <w:left w:val="none" w:sz="0" w:space="0" w:color="auto"/>
                    <w:bottom w:val="none" w:sz="0" w:space="0" w:color="auto"/>
                    <w:right w:val="none" w:sz="0" w:space="0" w:color="auto"/>
                  </w:divBdr>
                  <w:divsChild>
                    <w:div w:id="17513544">
                      <w:marLeft w:val="0"/>
                      <w:marRight w:val="0"/>
                      <w:marTop w:val="0"/>
                      <w:marBottom w:val="0"/>
                      <w:divBdr>
                        <w:top w:val="none" w:sz="0" w:space="0" w:color="auto"/>
                        <w:left w:val="none" w:sz="0" w:space="0" w:color="auto"/>
                        <w:bottom w:val="none" w:sz="0" w:space="0" w:color="auto"/>
                        <w:right w:val="none" w:sz="0" w:space="0" w:color="auto"/>
                      </w:divBdr>
                      <w:divsChild>
                        <w:div w:id="511723391">
                          <w:marLeft w:val="0"/>
                          <w:marRight w:val="0"/>
                          <w:marTop w:val="0"/>
                          <w:marBottom w:val="0"/>
                          <w:divBdr>
                            <w:top w:val="none" w:sz="0" w:space="0" w:color="auto"/>
                            <w:left w:val="none" w:sz="0" w:space="0" w:color="auto"/>
                            <w:bottom w:val="none" w:sz="0" w:space="0" w:color="auto"/>
                            <w:right w:val="none" w:sz="0" w:space="0" w:color="auto"/>
                          </w:divBdr>
                          <w:divsChild>
                            <w:div w:id="1887520614">
                              <w:marLeft w:val="0"/>
                              <w:marRight w:val="0"/>
                              <w:marTop w:val="0"/>
                              <w:marBottom w:val="0"/>
                              <w:divBdr>
                                <w:top w:val="none" w:sz="0" w:space="0" w:color="auto"/>
                                <w:left w:val="none" w:sz="0" w:space="0" w:color="auto"/>
                                <w:bottom w:val="none" w:sz="0" w:space="0" w:color="auto"/>
                                <w:right w:val="none" w:sz="0" w:space="0" w:color="auto"/>
                              </w:divBdr>
                              <w:divsChild>
                                <w:div w:id="1843471245">
                                  <w:marLeft w:val="0"/>
                                  <w:marRight w:val="0"/>
                                  <w:marTop w:val="0"/>
                                  <w:marBottom w:val="0"/>
                                  <w:divBdr>
                                    <w:top w:val="none" w:sz="0" w:space="0" w:color="auto"/>
                                    <w:left w:val="none" w:sz="0" w:space="0" w:color="auto"/>
                                    <w:bottom w:val="none" w:sz="0" w:space="0" w:color="auto"/>
                                    <w:right w:val="none" w:sz="0" w:space="0" w:color="auto"/>
                                  </w:divBdr>
                                  <w:divsChild>
                                    <w:div w:id="1879196873">
                                      <w:marLeft w:val="0"/>
                                      <w:marRight w:val="0"/>
                                      <w:marTop w:val="0"/>
                                      <w:marBottom w:val="0"/>
                                      <w:divBdr>
                                        <w:top w:val="none" w:sz="0" w:space="0" w:color="auto"/>
                                        <w:left w:val="none" w:sz="0" w:space="0" w:color="auto"/>
                                        <w:bottom w:val="none" w:sz="0" w:space="0" w:color="auto"/>
                                        <w:right w:val="none" w:sz="0" w:space="0" w:color="auto"/>
                                      </w:divBdr>
                                      <w:divsChild>
                                        <w:div w:id="619993804">
                                          <w:marLeft w:val="0"/>
                                          <w:marRight w:val="0"/>
                                          <w:marTop w:val="0"/>
                                          <w:marBottom w:val="0"/>
                                          <w:divBdr>
                                            <w:top w:val="none" w:sz="0" w:space="0" w:color="auto"/>
                                            <w:left w:val="none" w:sz="0" w:space="0" w:color="auto"/>
                                            <w:bottom w:val="none" w:sz="0" w:space="0" w:color="auto"/>
                                            <w:right w:val="none" w:sz="0" w:space="0" w:color="auto"/>
                                          </w:divBdr>
                                          <w:divsChild>
                                            <w:div w:id="1272086311">
                                              <w:marLeft w:val="0"/>
                                              <w:marRight w:val="0"/>
                                              <w:marTop w:val="0"/>
                                              <w:marBottom w:val="0"/>
                                              <w:divBdr>
                                                <w:top w:val="single" w:sz="6" w:space="0" w:color="F5F5F5"/>
                                                <w:left w:val="single" w:sz="6" w:space="0" w:color="F5F5F5"/>
                                                <w:bottom w:val="single" w:sz="6" w:space="0" w:color="F5F5F5"/>
                                                <w:right w:val="single" w:sz="6" w:space="0" w:color="F5F5F5"/>
                                              </w:divBdr>
                                              <w:divsChild>
                                                <w:div w:id="388847634">
                                                  <w:marLeft w:val="0"/>
                                                  <w:marRight w:val="0"/>
                                                  <w:marTop w:val="0"/>
                                                  <w:marBottom w:val="0"/>
                                                  <w:divBdr>
                                                    <w:top w:val="none" w:sz="0" w:space="0" w:color="auto"/>
                                                    <w:left w:val="none" w:sz="0" w:space="0" w:color="auto"/>
                                                    <w:bottom w:val="none" w:sz="0" w:space="0" w:color="auto"/>
                                                    <w:right w:val="none" w:sz="0" w:space="0" w:color="auto"/>
                                                  </w:divBdr>
                                                  <w:divsChild>
                                                    <w:div w:id="75794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41819447">
      <w:bodyDiv w:val="1"/>
      <w:marLeft w:val="0"/>
      <w:marRight w:val="0"/>
      <w:marTop w:val="0"/>
      <w:marBottom w:val="0"/>
      <w:divBdr>
        <w:top w:val="none" w:sz="0" w:space="0" w:color="auto"/>
        <w:left w:val="none" w:sz="0" w:space="0" w:color="auto"/>
        <w:bottom w:val="none" w:sz="0" w:space="0" w:color="auto"/>
        <w:right w:val="none" w:sz="0" w:space="0" w:color="auto"/>
      </w:divBdr>
      <w:divsChild>
        <w:div w:id="1872454038">
          <w:marLeft w:val="0"/>
          <w:marRight w:val="0"/>
          <w:marTop w:val="0"/>
          <w:marBottom w:val="0"/>
          <w:divBdr>
            <w:top w:val="none" w:sz="0" w:space="0" w:color="auto"/>
            <w:left w:val="none" w:sz="0" w:space="0" w:color="auto"/>
            <w:bottom w:val="none" w:sz="0" w:space="0" w:color="auto"/>
            <w:right w:val="none" w:sz="0" w:space="0" w:color="auto"/>
          </w:divBdr>
          <w:divsChild>
            <w:div w:id="1465926697">
              <w:marLeft w:val="0"/>
              <w:marRight w:val="0"/>
              <w:marTop w:val="0"/>
              <w:marBottom w:val="0"/>
              <w:divBdr>
                <w:top w:val="none" w:sz="0" w:space="0" w:color="auto"/>
                <w:left w:val="none" w:sz="0" w:space="0" w:color="auto"/>
                <w:bottom w:val="none" w:sz="0" w:space="0" w:color="auto"/>
                <w:right w:val="none" w:sz="0" w:space="0" w:color="auto"/>
              </w:divBdr>
              <w:divsChild>
                <w:div w:id="653266046">
                  <w:marLeft w:val="0"/>
                  <w:marRight w:val="0"/>
                  <w:marTop w:val="0"/>
                  <w:marBottom w:val="0"/>
                  <w:divBdr>
                    <w:top w:val="none" w:sz="0" w:space="0" w:color="auto"/>
                    <w:left w:val="none" w:sz="0" w:space="0" w:color="auto"/>
                    <w:bottom w:val="none" w:sz="0" w:space="0" w:color="auto"/>
                    <w:right w:val="none" w:sz="0" w:space="0" w:color="auto"/>
                  </w:divBdr>
                  <w:divsChild>
                    <w:div w:id="1814133039">
                      <w:marLeft w:val="0"/>
                      <w:marRight w:val="0"/>
                      <w:marTop w:val="0"/>
                      <w:marBottom w:val="0"/>
                      <w:divBdr>
                        <w:top w:val="none" w:sz="0" w:space="0" w:color="auto"/>
                        <w:left w:val="none" w:sz="0" w:space="0" w:color="auto"/>
                        <w:bottom w:val="none" w:sz="0" w:space="0" w:color="auto"/>
                        <w:right w:val="none" w:sz="0" w:space="0" w:color="auto"/>
                      </w:divBdr>
                      <w:divsChild>
                        <w:div w:id="1003553605">
                          <w:marLeft w:val="0"/>
                          <w:marRight w:val="0"/>
                          <w:marTop w:val="0"/>
                          <w:marBottom w:val="0"/>
                          <w:divBdr>
                            <w:top w:val="none" w:sz="0" w:space="0" w:color="auto"/>
                            <w:left w:val="none" w:sz="0" w:space="0" w:color="auto"/>
                            <w:bottom w:val="none" w:sz="0" w:space="0" w:color="auto"/>
                            <w:right w:val="none" w:sz="0" w:space="0" w:color="auto"/>
                          </w:divBdr>
                          <w:divsChild>
                            <w:div w:id="1957372595">
                              <w:marLeft w:val="0"/>
                              <w:marRight w:val="0"/>
                              <w:marTop w:val="0"/>
                              <w:marBottom w:val="0"/>
                              <w:divBdr>
                                <w:top w:val="none" w:sz="0" w:space="0" w:color="auto"/>
                                <w:left w:val="none" w:sz="0" w:space="0" w:color="auto"/>
                                <w:bottom w:val="none" w:sz="0" w:space="0" w:color="auto"/>
                                <w:right w:val="none" w:sz="0" w:space="0" w:color="auto"/>
                              </w:divBdr>
                              <w:divsChild>
                                <w:div w:id="51120622">
                                  <w:marLeft w:val="0"/>
                                  <w:marRight w:val="0"/>
                                  <w:marTop w:val="0"/>
                                  <w:marBottom w:val="0"/>
                                  <w:divBdr>
                                    <w:top w:val="none" w:sz="0" w:space="0" w:color="auto"/>
                                    <w:left w:val="none" w:sz="0" w:space="0" w:color="auto"/>
                                    <w:bottom w:val="none" w:sz="0" w:space="0" w:color="auto"/>
                                    <w:right w:val="none" w:sz="0" w:space="0" w:color="auto"/>
                                  </w:divBdr>
                                  <w:divsChild>
                                    <w:div w:id="384643883">
                                      <w:marLeft w:val="0"/>
                                      <w:marRight w:val="0"/>
                                      <w:marTop w:val="0"/>
                                      <w:marBottom w:val="0"/>
                                      <w:divBdr>
                                        <w:top w:val="none" w:sz="0" w:space="0" w:color="auto"/>
                                        <w:left w:val="none" w:sz="0" w:space="0" w:color="auto"/>
                                        <w:bottom w:val="none" w:sz="0" w:space="0" w:color="auto"/>
                                        <w:right w:val="none" w:sz="0" w:space="0" w:color="auto"/>
                                      </w:divBdr>
                                      <w:divsChild>
                                        <w:div w:id="2102607356">
                                          <w:marLeft w:val="0"/>
                                          <w:marRight w:val="0"/>
                                          <w:marTop w:val="0"/>
                                          <w:marBottom w:val="0"/>
                                          <w:divBdr>
                                            <w:top w:val="none" w:sz="0" w:space="0" w:color="auto"/>
                                            <w:left w:val="none" w:sz="0" w:space="0" w:color="auto"/>
                                            <w:bottom w:val="none" w:sz="0" w:space="0" w:color="auto"/>
                                            <w:right w:val="none" w:sz="0" w:space="0" w:color="auto"/>
                                          </w:divBdr>
                                          <w:divsChild>
                                            <w:div w:id="985426931">
                                              <w:marLeft w:val="0"/>
                                              <w:marRight w:val="0"/>
                                              <w:marTop w:val="0"/>
                                              <w:marBottom w:val="0"/>
                                              <w:divBdr>
                                                <w:top w:val="single" w:sz="6" w:space="0" w:color="F5F5F5"/>
                                                <w:left w:val="single" w:sz="6" w:space="0" w:color="F5F5F5"/>
                                                <w:bottom w:val="single" w:sz="6" w:space="0" w:color="F5F5F5"/>
                                                <w:right w:val="single" w:sz="6" w:space="0" w:color="F5F5F5"/>
                                              </w:divBdr>
                                              <w:divsChild>
                                                <w:div w:id="1418138050">
                                                  <w:marLeft w:val="0"/>
                                                  <w:marRight w:val="0"/>
                                                  <w:marTop w:val="0"/>
                                                  <w:marBottom w:val="0"/>
                                                  <w:divBdr>
                                                    <w:top w:val="none" w:sz="0" w:space="0" w:color="auto"/>
                                                    <w:left w:val="none" w:sz="0" w:space="0" w:color="auto"/>
                                                    <w:bottom w:val="none" w:sz="0" w:space="0" w:color="auto"/>
                                                    <w:right w:val="none" w:sz="0" w:space="0" w:color="auto"/>
                                                  </w:divBdr>
                                                  <w:divsChild>
                                                    <w:div w:id="191982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18137807">
      <w:bodyDiv w:val="1"/>
      <w:marLeft w:val="0"/>
      <w:marRight w:val="0"/>
      <w:marTop w:val="0"/>
      <w:marBottom w:val="0"/>
      <w:divBdr>
        <w:top w:val="none" w:sz="0" w:space="0" w:color="auto"/>
        <w:left w:val="none" w:sz="0" w:space="0" w:color="auto"/>
        <w:bottom w:val="none" w:sz="0" w:space="0" w:color="auto"/>
        <w:right w:val="none" w:sz="0" w:space="0" w:color="auto"/>
      </w:divBdr>
      <w:divsChild>
        <w:div w:id="204758673">
          <w:marLeft w:val="0"/>
          <w:marRight w:val="0"/>
          <w:marTop w:val="0"/>
          <w:marBottom w:val="0"/>
          <w:divBdr>
            <w:top w:val="none" w:sz="0" w:space="0" w:color="auto"/>
            <w:left w:val="none" w:sz="0" w:space="0" w:color="auto"/>
            <w:bottom w:val="none" w:sz="0" w:space="0" w:color="auto"/>
            <w:right w:val="none" w:sz="0" w:space="0" w:color="auto"/>
          </w:divBdr>
          <w:divsChild>
            <w:div w:id="559251298">
              <w:marLeft w:val="0"/>
              <w:marRight w:val="0"/>
              <w:marTop w:val="0"/>
              <w:marBottom w:val="0"/>
              <w:divBdr>
                <w:top w:val="none" w:sz="0" w:space="0" w:color="auto"/>
                <w:left w:val="none" w:sz="0" w:space="0" w:color="auto"/>
                <w:bottom w:val="none" w:sz="0" w:space="0" w:color="auto"/>
                <w:right w:val="none" w:sz="0" w:space="0" w:color="auto"/>
              </w:divBdr>
              <w:divsChild>
                <w:div w:id="945431782">
                  <w:marLeft w:val="0"/>
                  <w:marRight w:val="0"/>
                  <w:marTop w:val="0"/>
                  <w:marBottom w:val="0"/>
                  <w:divBdr>
                    <w:top w:val="none" w:sz="0" w:space="0" w:color="auto"/>
                    <w:left w:val="none" w:sz="0" w:space="0" w:color="auto"/>
                    <w:bottom w:val="none" w:sz="0" w:space="0" w:color="auto"/>
                    <w:right w:val="none" w:sz="0" w:space="0" w:color="auto"/>
                  </w:divBdr>
                  <w:divsChild>
                    <w:div w:id="290132404">
                      <w:marLeft w:val="0"/>
                      <w:marRight w:val="0"/>
                      <w:marTop w:val="0"/>
                      <w:marBottom w:val="0"/>
                      <w:divBdr>
                        <w:top w:val="none" w:sz="0" w:space="0" w:color="auto"/>
                        <w:left w:val="none" w:sz="0" w:space="0" w:color="auto"/>
                        <w:bottom w:val="none" w:sz="0" w:space="0" w:color="auto"/>
                        <w:right w:val="none" w:sz="0" w:space="0" w:color="auto"/>
                      </w:divBdr>
                      <w:divsChild>
                        <w:div w:id="31268506">
                          <w:marLeft w:val="0"/>
                          <w:marRight w:val="0"/>
                          <w:marTop w:val="0"/>
                          <w:marBottom w:val="0"/>
                          <w:divBdr>
                            <w:top w:val="none" w:sz="0" w:space="0" w:color="auto"/>
                            <w:left w:val="none" w:sz="0" w:space="0" w:color="auto"/>
                            <w:bottom w:val="none" w:sz="0" w:space="0" w:color="auto"/>
                            <w:right w:val="none" w:sz="0" w:space="0" w:color="auto"/>
                          </w:divBdr>
                          <w:divsChild>
                            <w:div w:id="739905434">
                              <w:marLeft w:val="0"/>
                              <w:marRight w:val="0"/>
                              <w:marTop w:val="0"/>
                              <w:marBottom w:val="0"/>
                              <w:divBdr>
                                <w:top w:val="none" w:sz="0" w:space="0" w:color="auto"/>
                                <w:left w:val="none" w:sz="0" w:space="0" w:color="auto"/>
                                <w:bottom w:val="none" w:sz="0" w:space="0" w:color="auto"/>
                                <w:right w:val="none" w:sz="0" w:space="0" w:color="auto"/>
                              </w:divBdr>
                              <w:divsChild>
                                <w:div w:id="1367634913">
                                  <w:marLeft w:val="0"/>
                                  <w:marRight w:val="0"/>
                                  <w:marTop w:val="0"/>
                                  <w:marBottom w:val="0"/>
                                  <w:divBdr>
                                    <w:top w:val="none" w:sz="0" w:space="0" w:color="auto"/>
                                    <w:left w:val="none" w:sz="0" w:space="0" w:color="auto"/>
                                    <w:bottom w:val="none" w:sz="0" w:space="0" w:color="auto"/>
                                    <w:right w:val="none" w:sz="0" w:space="0" w:color="auto"/>
                                  </w:divBdr>
                                  <w:divsChild>
                                    <w:div w:id="1070999400">
                                      <w:marLeft w:val="0"/>
                                      <w:marRight w:val="0"/>
                                      <w:marTop w:val="0"/>
                                      <w:marBottom w:val="0"/>
                                      <w:divBdr>
                                        <w:top w:val="none" w:sz="0" w:space="0" w:color="auto"/>
                                        <w:left w:val="none" w:sz="0" w:space="0" w:color="auto"/>
                                        <w:bottom w:val="none" w:sz="0" w:space="0" w:color="auto"/>
                                        <w:right w:val="none" w:sz="0" w:space="0" w:color="auto"/>
                                      </w:divBdr>
                                      <w:divsChild>
                                        <w:div w:id="1234900294">
                                          <w:marLeft w:val="0"/>
                                          <w:marRight w:val="0"/>
                                          <w:marTop w:val="0"/>
                                          <w:marBottom w:val="0"/>
                                          <w:divBdr>
                                            <w:top w:val="none" w:sz="0" w:space="0" w:color="auto"/>
                                            <w:left w:val="none" w:sz="0" w:space="0" w:color="auto"/>
                                            <w:bottom w:val="none" w:sz="0" w:space="0" w:color="auto"/>
                                            <w:right w:val="none" w:sz="0" w:space="0" w:color="auto"/>
                                          </w:divBdr>
                                          <w:divsChild>
                                            <w:div w:id="1294218903">
                                              <w:marLeft w:val="0"/>
                                              <w:marRight w:val="0"/>
                                              <w:marTop w:val="0"/>
                                              <w:marBottom w:val="0"/>
                                              <w:divBdr>
                                                <w:top w:val="single" w:sz="6" w:space="0" w:color="F5F5F5"/>
                                                <w:left w:val="single" w:sz="6" w:space="0" w:color="F5F5F5"/>
                                                <w:bottom w:val="single" w:sz="6" w:space="0" w:color="F5F5F5"/>
                                                <w:right w:val="single" w:sz="6" w:space="0" w:color="F5F5F5"/>
                                              </w:divBdr>
                                              <w:divsChild>
                                                <w:div w:id="612713095">
                                                  <w:marLeft w:val="0"/>
                                                  <w:marRight w:val="0"/>
                                                  <w:marTop w:val="0"/>
                                                  <w:marBottom w:val="0"/>
                                                  <w:divBdr>
                                                    <w:top w:val="none" w:sz="0" w:space="0" w:color="auto"/>
                                                    <w:left w:val="none" w:sz="0" w:space="0" w:color="auto"/>
                                                    <w:bottom w:val="none" w:sz="0" w:space="0" w:color="auto"/>
                                                    <w:right w:val="none" w:sz="0" w:space="0" w:color="auto"/>
                                                  </w:divBdr>
                                                  <w:divsChild>
                                                    <w:div w:id="122395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chart" Target="charts/chart3.xml"/><Relationship Id="rId10" Type="http://schemas.openxmlformats.org/officeDocument/2006/relationships/image" Target="media/image4.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2" Type="http://schemas.openxmlformats.org/officeDocument/2006/relationships/oleObject" Target="file:///M:\mai%202013\cloison%20e%20chen%20stationnaire\variation%20epaisseure\distribution%20de%20la%20vitesse%20Vs%20largeur%20d&#233;bit%20constant.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N:\mai%202013\cloison%20e%20chen%20stationnaire\variation%20epaisseure\&#233;volution%20vitesse%20Vs%20largeur.xlsx" TargetMode="Externa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Carbone\Desktop\solides%20E%20chen\recap%20solide%20model%20anode%20complete.xlsx"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326364563412741"/>
          <c:y val="2.6993151389960585E-2"/>
          <c:w val="0.8645317011011513"/>
          <c:h val="0.79025355917509565"/>
        </c:manualLayout>
      </c:layout>
      <c:lineChart>
        <c:grouping val="standard"/>
        <c:varyColors val="0"/>
        <c:ser>
          <c:idx val="0"/>
          <c:order val="0"/>
          <c:tx>
            <c:v>10 cm</c:v>
          </c:tx>
          <c:marker>
            <c:symbol val="diamond"/>
            <c:size val="2"/>
          </c:marker>
          <c:cat>
            <c:strRef>
              <c:f>'Débit constant'!$A$5:$A$23</c:f>
              <c:strCache>
                <c:ptCount val="19"/>
                <c:pt idx="0">
                  <c:v>0 à 0,5</c:v>
                </c:pt>
                <c:pt idx="1">
                  <c:v>0,5 à 1</c:v>
                </c:pt>
                <c:pt idx="2">
                  <c:v>1 à 1,5</c:v>
                </c:pt>
                <c:pt idx="3">
                  <c:v>1,5 à 2</c:v>
                </c:pt>
                <c:pt idx="4">
                  <c:v>2 à 2,5</c:v>
                </c:pt>
                <c:pt idx="5">
                  <c:v>2,5 à 3</c:v>
                </c:pt>
                <c:pt idx="6">
                  <c:v>3 à 3,5</c:v>
                </c:pt>
                <c:pt idx="7">
                  <c:v>3,5 à 4</c:v>
                </c:pt>
                <c:pt idx="8">
                  <c:v>4 à 4,5</c:v>
                </c:pt>
                <c:pt idx="9">
                  <c:v>4,5 à 5</c:v>
                </c:pt>
                <c:pt idx="10">
                  <c:v>5 à 5,5</c:v>
                </c:pt>
                <c:pt idx="11">
                  <c:v>5,5 à 6</c:v>
                </c:pt>
                <c:pt idx="12">
                  <c:v>6 à 6,5</c:v>
                </c:pt>
                <c:pt idx="13">
                  <c:v>6,5 à 7</c:v>
                </c:pt>
                <c:pt idx="14">
                  <c:v>7 à 7,5</c:v>
                </c:pt>
                <c:pt idx="15">
                  <c:v>7,5 à 8</c:v>
                </c:pt>
                <c:pt idx="16">
                  <c:v>8 à 8,5</c:v>
                </c:pt>
                <c:pt idx="17">
                  <c:v>8,5 à 9 </c:v>
                </c:pt>
                <c:pt idx="18">
                  <c:v>9 à 9,5</c:v>
                </c:pt>
              </c:strCache>
            </c:strRef>
          </c:cat>
          <c:val>
            <c:numRef>
              <c:f>'Débit constant'!$B$5:$B$23</c:f>
              <c:numCache>
                <c:formatCode>General</c:formatCode>
                <c:ptCount val="19"/>
                <c:pt idx="0">
                  <c:v>12.82599232260873</c:v>
                </c:pt>
                <c:pt idx="1">
                  <c:v>14.484150540187581</c:v>
                </c:pt>
                <c:pt idx="2">
                  <c:v>12.244251850092999</c:v>
                </c:pt>
                <c:pt idx="3">
                  <c:v>9.1258063239542526</c:v>
                </c:pt>
                <c:pt idx="4">
                  <c:v>8.3936839605841147</c:v>
                </c:pt>
                <c:pt idx="5">
                  <c:v>7.1589694883058295</c:v>
                </c:pt>
                <c:pt idx="6">
                  <c:v>7.8752621789544497</c:v>
                </c:pt>
                <c:pt idx="7">
                  <c:v>7.9702402152835488</c:v>
                </c:pt>
                <c:pt idx="8">
                  <c:v>5.7699157069927578</c:v>
                </c:pt>
                <c:pt idx="9">
                  <c:v>4.1909058530214889</c:v>
                </c:pt>
                <c:pt idx="10">
                  <c:v>3.9297162531164669</c:v>
                </c:pt>
                <c:pt idx="11">
                  <c:v>2.920574617119791</c:v>
                </c:pt>
                <c:pt idx="12">
                  <c:v>1.4998614903636867</c:v>
                </c:pt>
                <c:pt idx="13">
                  <c:v>0.90624876330681858</c:v>
                </c:pt>
                <c:pt idx="14">
                  <c:v>0.29284894534805495</c:v>
                </c:pt>
                <c:pt idx="15">
                  <c:v>0.29284894534805495</c:v>
                </c:pt>
                <c:pt idx="16">
                  <c:v>0.11872254541137361</c:v>
                </c:pt>
                <c:pt idx="17">
                  <c:v>0</c:v>
                </c:pt>
                <c:pt idx="18">
                  <c:v>0</c:v>
                </c:pt>
              </c:numCache>
            </c:numRef>
          </c:val>
          <c:smooth val="0"/>
        </c:ser>
        <c:ser>
          <c:idx val="1"/>
          <c:order val="1"/>
          <c:tx>
            <c:v>11 cm</c:v>
          </c:tx>
          <c:marker>
            <c:symbol val="square"/>
            <c:size val="2"/>
          </c:marker>
          <c:val>
            <c:numRef>
              <c:f>'Débit constant'!$C$5:$C$20</c:f>
              <c:numCache>
                <c:formatCode>General</c:formatCode>
                <c:ptCount val="16"/>
                <c:pt idx="0">
                  <c:v>14.929731702865487</c:v>
                </c:pt>
                <c:pt idx="1">
                  <c:v>16.046723854718014</c:v>
                </c:pt>
                <c:pt idx="2">
                  <c:v>12.414674210622376</c:v>
                </c:pt>
                <c:pt idx="3">
                  <c:v>9.0089432378171193</c:v>
                </c:pt>
                <c:pt idx="4">
                  <c:v>8.4467968607410118</c:v>
                </c:pt>
                <c:pt idx="5">
                  <c:v>8.7497718561781355</c:v>
                </c:pt>
                <c:pt idx="6">
                  <c:v>8.2387296951998543</c:v>
                </c:pt>
                <c:pt idx="7">
                  <c:v>7.5780251870779338</c:v>
                </c:pt>
                <c:pt idx="8">
                  <c:v>5.4498996167183789</c:v>
                </c:pt>
                <c:pt idx="9">
                  <c:v>3.8474174119364846</c:v>
                </c:pt>
                <c:pt idx="10">
                  <c:v>2.5515605037415585</c:v>
                </c:pt>
                <c:pt idx="11">
                  <c:v>1.4747216645373242</c:v>
                </c:pt>
                <c:pt idx="12">
                  <c:v>0.70085782077021352</c:v>
                </c:pt>
                <c:pt idx="13">
                  <c:v>0.26647198393867494</c:v>
                </c:pt>
                <c:pt idx="14">
                  <c:v>0.25552108048914035</c:v>
                </c:pt>
                <c:pt idx="15">
                  <c:v>4.0153312648293485E-2</c:v>
                </c:pt>
              </c:numCache>
            </c:numRef>
          </c:val>
          <c:smooth val="0"/>
        </c:ser>
        <c:ser>
          <c:idx val="2"/>
          <c:order val="2"/>
          <c:tx>
            <c:v>12 cm</c:v>
          </c:tx>
          <c:marker>
            <c:symbol val="triangle"/>
            <c:size val="2"/>
          </c:marker>
          <c:val>
            <c:numRef>
              <c:f>'Débit constant'!$D$5:$D$19</c:f>
              <c:numCache>
                <c:formatCode>General</c:formatCode>
                <c:ptCount val="15"/>
                <c:pt idx="0">
                  <c:v>16.601569629494435</c:v>
                </c:pt>
                <c:pt idx="1">
                  <c:v>17.101660887023179</c:v>
                </c:pt>
                <c:pt idx="2">
                  <c:v>12.049644095637889</c:v>
                </c:pt>
                <c:pt idx="3">
                  <c:v>9.7025004562876429</c:v>
                </c:pt>
                <c:pt idx="4">
                  <c:v>9.1002007665632423</c:v>
                </c:pt>
                <c:pt idx="5">
                  <c:v>9.1732067895601386</c:v>
                </c:pt>
                <c:pt idx="6">
                  <c:v>9.1257528746121555</c:v>
                </c:pt>
                <c:pt idx="7">
                  <c:v>6.6216462858185796</c:v>
                </c:pt>
                <c:pt idx="8">
                  <c:v>4.5008213177587155</c:v>
                </c:pt>
                <c:pt idx="9">
                  <c:v>3.1173571819675123</c:v>
                </c:pt>
                <c:pt idx="10">
                  <c:v>1.6754882277787917</c:v>
                </c:pt>
                <c:pt idx="11">
                  <c:v>0.68990691732067899</c:v>
                </c:pt>
                <c:pt idx="12">
                  <c:v>0.28472348968789923</c:v>
                </c:pt>
                <c:pt idx="13">
                  <c:v>0.24091987588976091</c:v>
                </c:pt>
                <c:pt idx="14">
                  <c:v>1.4601204599379448E-2</c:v>
                </c:pt>
              </c:numCache>
            </c:numRef>
          </c:val>
          <c:smooth val="0"/>
        </c:ser>
        <c:ser>
          <c:idx val="3"/>
          <c:order val="3"/>
          <c:tx>
            <c:v>13 cm</c:v>
          </c:tx>
          <c:marker>
            <c:symbol val="x"/>
            <c:size val="2"/>
          </c:marker>
          <c:val>
            <c:numRef>
              <c:f>'Débit constant'!$E$5:$E$17</c:f>
              <c:numCache>
                <c:formatCode>General</c:formatCode>
                <c:ptCount val="13"/>
                <c:pt idx="0">
                  <c:v>18.251505749224311</c:v>
                </c:pt>
                <c:pt idx="1">
                  <c:v>17.959481657236722</c:v>
                </c:pt>
                <c:pt idx="2">
                  <c:v>12.133601022084322</c:v>
                </c:pt>
                <c:pt idx="3">
                  <c:v>10.33035225406096</c:v>
                </c:pt>
                <c:pt idx="4">
                  <c:v>10.377806169008943</c:v>
                </c:pt>
                <c:pt idx="5">
                  <c:v>9.7098010585873329</c:v>
                </c:pt>
                <c:pt idx="6">
                  <c:v>8.2642818032487675</c:v>
                </c:pt>
                <c:pt idx="7">
                  <c:v>5.7638255156050375</c:v>
                </c:pt>
                <c:pt idx="8">
                  <c:v>3.840116809636795</c:v>
                </c:pt>
                <c:pt idx="9">
                  <c:v>1.9383099105676218</c:v>
                </c:pt>
                <c:pt idx="10">
                  <c:v>0.86512137251323229</c:v>
                </c:pt>
                <c:pt idx="11">
                  <c:v>0.32122650118634788</c:v>
                </c:pt>
                <c:pt idx="12">
                  <c:v>0.24457017703960576</c:v>
                </c:pt>
              </c:numCache>
            </c:numRef>
          </c:val>
          <c:smooth val="0"/>
        </c:ser>
        <c:ser>
          <c:idx val="4"/>
          <c:order val="4"/>
          <c:tx>
            <c:v>14 cm</c:v>
          </c:tx>
          <c:marker>
            <c:symbol val="star"/>
            <c:size val="2"/>
          </c:marker>
          <c:val>
            <c:numRef>
              <c:f>'Débit constant'!$F$5:$F$17</c:f>
              <c:numCache>
                <c:formatCode>General</c:formatCode>
                <c:ptCount val="13"/>
                <c:pt idx="0">
                  <c:v>19.816401883405035</c:v>
                </c:pt>
                <c:pt idx="1">
                  <c:v>18.688391314657363</c:v>
                </c:pt>
                <c:pt idx="2">
                  <c:v>12.448765285728804</c:v>
                </c:pt>
                <c:pt idx="3">
                  <c:v>10.846516039429559</c:v>
                </c:pt>
                <c:pt idx="4">
                  <c:v>10.880390230683242</c:v>
                </c:pt>
                <c:pt idx="5">
                  <c:v>10.971850547068188</c:v>
                </c:pt>
                <c:pt idx="6">
                  <c:v>7.2998882151688624</c:v>
                </c:pt>
                <c:pt idx="7">
                  <c:v>4.5493038853697367</c:v>
                </c:pt>
                <c:pt idx="8">
                  <c:v>2.6049253074082857</c:v>
                </c:pt>
                <c:pt idx="9">
                  <c:v>1.2126960468818806</c:v>
                </c:pt>
                <c:pt idx="10">
                  <c:v>0.3760035229158904</c:v>
                </c:pt>
                <c:pt idx="11">
                  <c:v>0.30148030215778598</c:v>
                </c:pt>
                <c:pt idx="12">
                  <c:v>3.3874191253683819E-3</c:v>
                </c:pt>
              </c:numCache>
            </c:numRef>
          </c:val>
          <c:smooth val="0"/>
        </c:ser>
        <c:ser>
          <c:idx val="5"/>
          <c:order val="5"/>
          <c:tx>
            <c:v>15 cm</c:v>
          </c:tx>
          <c:marker>
            <c:symbol val="circle"/>
            <c:size val="2"/>
          </c:marker>
          <c:val>
            <c:numRef>
              <c:f>'Débit constant'!$G$5:$G$17</c:f>
              <c:numCache>
                <c:formatCode>General</c:formatCode>
                <c:ptCount val="13"/>
                <c:pt idx="0">
                  <c:v>21.943701094136376</c:v>
                </c:pt>
                <c:pt idx="1">
                  <c:v>18.708715829409574</c:v>
                </c:pt>
                <c:pt idx="2">
                  <c:v>12.635073337624064</c:v>
                </c:pt>
                <c:pt idx="3">
                  <c:v>11.906778225669862</c:v>
                </c:pt>
                <c:pt idx="4">
                  <c:v>11.557874055756919</c:v>
                </c:pt>
                <c:pt idx="5">
                  <c:v>10.331628332373565</c:v>
                </c:pt>
                <c:pt idx="6">
                  <c:v>6.2396260289285594</c:v>
                </c:pt>
                <c:pt idx="7">
                  <c:v>3.9429558619287963</c:v>
                </c:pt>
                <c:pt idx="8">
                  <c:v>1.7614579451915586</c:v>
                </c:pt>
                <c:pt idx="9">
                  <c:v>0.56569899393651979</c:v>
                </c:pt>
                <c:pt idx="10">
                  <c:v>0.37939094204125878</c:v>
                </c:pt>
                <c:pt idx="11">
                  <c:v>2.7099353002947055E-2</c:v>
                </c:pt>
                <c:pt idx="12">
                  <c:v>0</c:v>
                </c:pt>
              </c:numCache>
            </c:numRef>
          </c:val>
          <c:smooth val="0"/>
        </c:ser>
        <c:ser>
          <c:idx val="6"/>
          <c:order val="6"/>
          <c:tx>
            <c:v>16 cm</c:v>
          </c:tx>
          <c:marker>
            <c:symbol val="plus"/>
            <c:size val="2"/>
          </c:marker>
          <c:val>
            <c:numRef>
              <c:f>'Débit constant'!$H$5:$H$15</c:f>
              <c:numCache>
                <c:formatCode>General</c:formatCode>
                <c:ptCount val="11"/>
                <c:pt idx="0">
                  <c:v>23.264794553030047</c:v>
                </c:pt>
                <c:pt idx="1">
                  <c:v>19.28118966159683</c:v>
                </c:pt>
                <c:pt idx="2">
                  <c:v>13.505640052843738</c:v>
                </c:pt>
                <c:pt idx="3">
                  <c:v>12.712983977507538</c:v>
                </c:pt>
                <c:pt idx="4">
                  <c:v>12.143897564445648</c:v>
                </c:pt>
                <c:pt idx="5">
                  <c:v>9.0105348734798962</c:v>
                </c:pt>
                <c:pt idx="6">
                  <c:v>5.4808441448460421</c:v>
                </c:pt>
                <c:pt idx="7">
                  <c:v>3.0385149554554385</c:v>
                </c:pt>
                <c:pt idx="8">
                  <c:v>0.99251380373293585</c:v>
                </c:pt>
                <c:pt idx="9">
                  <c:v>0.46746383930083668</c:v>
                </c:pt>
                <c:pt idx="10">
                  <c:v>0.10162257376105145</c:v>
                </c:pt>
              </c:numCache>
            </c:numRef>
          </c:val>
          <c:smooth val="0"/>
        </c:ser>
        <c:ser>
          <c:idx val="7"/>
          <c:order val="7"/>
          <c:tx>
            <c:v>17 cm</c:v>
          </c:tx>
          <c:val>
            <c:numRef>
              <c:f>'Débit constant'!$I$5:$I$14</c:f>
              <c:numCache>
                <c:formatCode>General</c:formatCode>
                <c:ptCount val="10"/>
                <c:pt idx="0">
                  <c:v>24.924953392106676</c:v>
                </c:pt>
                <c:pt idx="1">
                  <c:v>20.137769772806269</c:v>
                </c:pt>
                <c:pt idx="2">
                  <c:v>13.811735709545928</c:v>
                </c:pt>
                <c:pt idx="3">
                  <c:v>12.721584984358707</c:v>
                </c:pt>
                <c:pt idx="4">
                  <c:v>13.284039561411824</c:v>
                </c:pt>
                <c:pt idx="5">
                  <c:v>7.7511296489398678</c:v>
                </c:pt>
                <c:pt idx="6">
                  <c:v>4.6355104749265337</c:v>
                </c:pt>
                <c:pt idx="7">
                  <c:v>1.782159446393023</c:v>
                </c:pt>
                <c:pt idx="8">
                  <c:v>0.6256517205422315</c:v>
                </c:pt>
                <c:pt idx="9">
                  <c:v>0.32546528896893862</c:v>
                </c:pt>
              </c:numCache>
            </c:numRef>
          </c:val>
          <c:smooth val="0"/>
        </c:ser>
        <c:ser>
          <c:idx val="8"/>
          <c:order val="8"/>
          <c:tx>
            <c:v>18 cm</c:v>
          </c:tx>
          <c:marker>
            <c:symbol val="dash"/>
            <c:size val="2"/>
          </c:marker>
          <c:val>
            <c:numRef>
              <c:f>'Débit constant'!$J$5:$J$14</c:f>
              <c:numCache>
                <c:formatCode>General</c:formatCode>
                <c:ptCount val="10"/>
                <c:pt idx="0">
                  <c:v>26.229974405156888</c:v>
                </c:pt>
                <c:pt idx="1">
                  <c:v>20.22624577369103</c:v>
                </c:pt>
                <c:pt idx="2">
                  <c:v>14.633298574904414</c:v>
                </c:pt>
                <c:pt idx="3">
                  <c:v>13.467311277530255</c:v>
                </c:pt>
                <c:pt idx="4">
                  <c:v>12.926975700698328</c:v>
                </c:pt>
                <c:pt idx="5">
                  <c:v>6.8663696400922678</c:v>
                </c:pt>
                <c:pt idx="6">
                  <c:v>3.8645053243593388</c:v>
                </c:pt>
                <c:pt idx="7">
                  <c:v>1.1817865832464372</c:v>
                </c:pt>
                <c:pt idx="8">
                  <c:v>0.53717571965747146</c:v>
                </c:pt>
                <c:pt idx="9">
                  <c:v>6.6357000663570004E-2</c:v>
                </c:pt>
              </c:numCache>
            </c:numRef>
          </c:val>
          <c:smooth val="0"/>
        </c:ser>
        <c:ser>
          <c:idx val="9"/>
          <c:order val="9"/>
          <c:tx>
            <c:v>19 cm</c:v>
          </c:tx>
          <c:marker>
            <c:symbol val="diamond"/>
            <c:size val="2"/>
          </c:marker>
          <c:val>
            <c:numRef>
              <c:f>'Débit constant'!$K$5:$K$13</c:f>
              <c:numCache>
                <c:formatCode>General</c:formatCode>
                <c:ptCount val="9"/>
                <c:pt idx="0">
                  <c:v>27.418080702752235</c:v>
                </c:pt>
                <c:pt idx="1">
                  <c:v>20.772901064871867</c:v>
                </c:pt>
                <c:pt idx="2">
                  <c:v>15.081998293677126</c:v>
                </c:pt>
                <c:pt idx="3">
                  <c:v>14.939804720826618</c:v>
                </c:pt>
                <c:pt idx="4">
                  <c:v>11.495560400669889</c:v>
                </c:pt>
                <c:pt idx="5">
                  <c:v>6.553543779821152</c:v>
                </c:pt>
                <c:pt idx="6">
                  <c:v>2.6605997408917115</c:v>
                </c:pt>
                <c:pt idx="7">
                  <c:v>0.69832843555471291</c:v>
                </c:pt>
                <c:pt idx="8">
                  <c:v>0.37918286093468573</c:v>
                </c:pt>
              </c:numCache>
            </c:numRef>
          </c:val>
          <c:smooth val="0"/>
        </c:ser>
        <c:dLbls>
          <c:showLegendKey val="0"/>
          <c:showVal val="0"/>
          <c:showCatName val="0"/>
          <c:showSerName val="0"/>
          <c:showPercent val="0"/>
          <c:showBubbleSize val="0"/>
        </c:dLbls>
        <c:marker val="1"/>
        <c:smooth val="0"/>
        <c:axId val="134433024"/>
        <c:axId val="134439296"/>
      </c:lineChart>
      <c:catAx>
        <c:axId val="134433024"/>
        <c:scaling>
          <c:orientation val="minMax"/>
        </c:scaling>
        <c:delete val="0"/>
        <c:axPos val="b"/>
        <c:title>
          <c:tx>
            <c:rich>
              <a:bodyPr/>
              <a:lstStyle/>
              <a:p>
                <a:pPr>
                  <a:defRPr sz="800"/>
                </a:pPr>
                <a:r>
                  <a:rPr lang="en-US" sz="800"/>
                  <a:t>Velocity</a:t>
                </a:r>
                <a:r>
                  <a:rPr lang="en-US" sz="800" baseline="0"/>
                  <a:t> ranges </a:t>
                </a:r>
                <a:r>
                  <a:rPr lang="en-US" sz="800"/>
                  <a:t>(m/s)</a:t>
                </a:r>
              </a:p>
            </c:rich>
          </c:tx>
          <c:layout>
            <c:manualLayout>
              <c:xMode val="edge"/>
              <c:yMode val="edge"/>
              <c:x val="0.4080902727202626"/>
              <c:y val="0.94365993241670476"/>
            </c:manualLayout>
          </c:layout>
          <c:overlay val="0"/>
        </c:title>
        <c:majorTickMark val="out"/>
        <c:minorTickMark val="none"/>
        <c:tickLblPos val="nextTo"/>
        <c:txPr>
          <a:bodyPr/>
          <a:lstStyle/>
          <a:p>
            <a:pPr>
              <a:defRPr sz="700"/>
            </a:pPr>
            <a:endParaRPr lang="fr-FR"/>
          </a:p>
        </c:txPr>
        <c:crossAx val="134439296"/>
        <c:crosses val="autoZero"/>
        <c:auto val="1"/>
        <c:lblAlgn val="ctr"/>
        <c:lblOffset val="100"/>
        <c:noMultiLvlLbl val="0"/>
      </c:catAx>
      <c:valAx>
        <c:axId val="134439296"/>
        <c:scaling>
          <c:orientation val="minMax"/>
        </c:scaling>
        <c:delete val="0"/>
        <c:axPos val="l"/>
        <c:title>
          <c:tx>
            <c:rich>
              <a:bodyPr rot="-5400000" vert="horz"/>
              <a:lstStyle/>
              <a:p>
                <a:pPr>
                  <a:defRPr sz="800"/>
                </a:pPr>
                <a:r>
                  <a:rPr lang="en-US" sz="800"/>
                  <a:t>Percentage (%)</a:t>
                </a:r>
              </a:p>
            </c:rich>
          </c:tx>
          <c:layout>
            <c:manualLayout>
              <c:xMode val="edge"/>
              <c:yMode val="edge"/>
              <c:x val="2.325128735389865E-3"/>
              <c:y val="0.344969744350892"/>
            </c:manualLayout>
          </c:layout>
          <c:overlay val="0"/>
        </c:title>
        <c:numFmt formatCode="General" sourceLinked="1"/>
        <c:majorTickMark val="out"/>
        <c:minorTickMark val="none"/>
        <c:tickLblPos val="nextTo"/>
        <c:txPr>
          <a:bodyPr/>
          <a:lstStyle/>
          <a:p>
            <a:pPr>
              <a:defRPr sz="900"/>
            </a:pPr>
            <a:endParaRPr lang="fr-FR"/>
          </a:p>
        </c:txPr>
        <c:crossAx val="134433024"/>
        <c:crosses val="autoZero"/>
        <c:crossBetween val="between"/>
      </c:valAx>
      <c:spPr>
        <a:ln>
          <a:solidFill>
            <a:schemeClr val="tx1"/>
          </a:solidFill>
        </a:ln>
      </c:spPr>
    </c:plotArea>
    <c:legend>
      <c:legendPos val="r"/>
      <c:layout>
        <c:manualLayout>
          <c:xMode val="edge"/>
          <c:yMode val="edge"/>
          <c:x val="0.46150963022662722"/>
          <c:y val="8.5617971874921386E-2"/>
          <c:w val="0.42599771670015768"/>
          <c:h val="0.43381395339836637"/>
        </c:manualLayout>
      </c:layout>
      <c:overlay val="0"/>
      <c:txPr>
        <a:bodyPr/>
        <a:lstStyle/>
        <a:p>
          <a:pPr>
            <a:defRPr sz="900"/>
          </a:pPr>
          <a:endParaRPr lang="fr-FR"/>
        </a:p>
      </c:txPr>
    </c:legend>
    <c:plotVisOnly val="1"/>
    <c:dispBlanksAs val="gap"/>
    <c:showDLblsOverMax val="0"/>
  </c:chart>
  <c:spPr>
    <a:ln>
      <a:solidFill>
        <a:sysClr val="windowText" lastClr="000000"/>
      </a:solid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64483075979139"/>
          <c:y val="3.3055145450568681E-2"/>
          <c:w val="0.76515934567782984"/>
          <c:h val="0.81902917540712816"/>
        </c:manualLayout>
      </c:layout>
      <c:scatterChart>
        <c:scatterStyle val="lineMarker"/>
        <c:varyColors val="0"/>
        <c:ser>
          <c:idx val="1"/>
          <c:order val="1"/>
          <c:tx>
            <c:v>Pressure drop (Pa)</c:v>
          </c:tx>
          <c:spPr>
            <a:ln w="28575">
              <a:solidFill>
                <a:srgbClr val="C00000"/>
              </a:solidFill>
            </a:ln>
          </c:spPr>
          <c:marker>
            <c:symbol val="square"/>
            <c:size val="3"/>
          </c:marker>
          <c:xVal>
            <c:numRef>
              <c:f>'Variation de la vitesse'!$C$65:$C$74</c:f>
              <c:numCache>
                <c:formatCode>General</c:formatCode>
                <c:ptCount val="10"/>
                <c:pt idx="0">
                  <c:v>10</c:v>
                </c:pt>
                <c:pt idx="1">
                  <c:v>11</c:v>
                </c:pt>
                <c:pt idx="2">
                  <c:v>12</c:v>
                </c:pt>
                <c:pt idx="3">
                  <c:v>13</c:v>
                </c:pt>
                <c:pt idx="4">
                  <c:v>14</c:v>
                </c:pt>
                <c:pt idx="5">
                  <c:v>15</c:v>
                </c:pt>
                <c:pt idx="6">
                  <c:v>16</c:v>
                </c:pt>
                <c:pt idx="7">
                  <c:v>17</c:v>
                </c:pt>
                <c:pt idx="8">
                  <c:v>18</c:v>
                </c:pt>
                <c:pt idx="9">
                  <c:v>19</c:v>
                </c:pt>
              </c:numCache>
            </c:numRef>
          </c:xVal>
          <c:yVal>
            <c:numRef>
              <c:f>'Variation de la vitesse'!$G$65:$G$74</c:f>
              <c:numCache>
                <c:formatCode>General</c:formatCode>
                <c:ptCount val="10"/>
                <c:pt idx="0">
                  <c:v>80.108840000000001</c:v>
                </c:pt>
                <c:pt idx="1">
                  <c:v>66.517940400000001</c:v>
                </c:pt>
                <c:pt idx="2">
                  <c:v>55.673080399999996</c:v>
                </c:pt>
                <c:pt idx="3">
                  <c:v>47.115714599999997</c:v>
                </c:pt>
                <c:pt idx="4">
                  <c:v>40.787572900000001</c:v>
                </c:pt>
                <c:pt idx="5">
                  <c:v>35.407724199999997</c:v>
                </c:pt>
                <c:pt idx="6">
                  <c:v>30.903958000000003</c:v>
                </c:pt>
                <c:pt idx="7">
                  <c:v>28.2128069</c:v>
                </c:pt>
                <c:pt idx="8">
                  <c:v>24.450814399999999</c:v>
                </c:pt>
                <c:pt idx="9">
                  <c:v>21.8259042</c:v>
                </c:pt>
              </c:numCache>
            </c:numRef>
          </c:yVal>
          <c:smooth val="0"/>
        </c:ser>
        <c:dLbls>
          <c:showLegendKey val="0"/>
          <c:showVal val="0"/>
          <c:showCatName val="0"/>
          <c:showSerName val="0"/>
          <c:showPercent val="0"/>
          <c:showBubbleSize val="0"/>
        </c:dLbls>
        <c:axId val="134478080"/>
        <c:axId val="134943104"/>
      </c:scatterChart>
      <c:scatterChart>
        <c:scatterStyle val="lineMarker"/>
        <c:varyColors val="0"/>
        <c:ser>
          <c:idx val="0"/>
          <c:order val="0"/>
          <c:tx>
            <c:v>Average velocity (m/s)</c:v>
          </c:tx>
          <c:spPr>
            <a:ln w="28575">
              <a:solidFill>
                <a:schemeClr val="tx2">
                  <a:lumMod val="60000"/>
                  <a:lumOff val="40000"/>
                </a:schemeClr>
              </a:solidFill>
            </a:ln>
          </c:spPr>
          <c:marker>
            <c:symbol val="diamond"/>
            <c:size val="3"/>
          </c:marker>
          <c:xVal>
            <c:numRef>
              <c:f>'Variation de la vitesse'!$C$65:$C$74</c:f>
              <c:numCache>
                <c:formatCode>General</c:formatCode>
                <c:ptCount val="10"/>
                <c:pt idx="0">
                  <c:v>10</c:v>
                </c:pt>
                <c:pt idx="1">
                  <c:v>11</c:v>
                </c:pt>
                <c:pt idx="2">
                  <c:v>12</c:v>
                </c:pt>
                <c:pt idx="3">
                  <c:v>13</c:v>
                </c:pt>
                <c:pt idx="4">
                  <c:v>14</c:v>
                </c:pt>
                <c:pt idx="5">
                  <c:v>15</c:v>
                </c:pt>
                <c:pt idx="6">
                  <c:v>16</c:v>
                </c:pt>
                <c:pt idx="7">
                  <c:v>17</c:v>
                </c:pt>
                <c:pt idx="8">
                  <c:v>18</c:v>
                </c:pt>
                <c:pt idx="9">
                  <c:v>19</c:v>
                </c:pt>
              </c:numCache>
            </c:numRef>
          </c:xVal>
          <c:yVal>
            <c:numRef>
              <c:f>'Variation de la vitesse'!$H$65:$H$74</c:f>
              <c:numCache>
                <c:formatCode>General</c:formatCode>
                <c:ptCount val="10"/>
                <c:pt idx="0">
                  <c:v>2.4184600000000001</c:v>
                </c:pt>
                <c:pt idx="1">
                  <c:v>2.1653500000000001</c:v>
                </c:pt>
                <c:pt idx="2">
                  <c:v>1.9887900000000001</c:v>
                </c:pt>
                <c:pt idx="3">
                  <c:v>1.8329</c:v>
                </c:pt>
                <c:pt idx="4">
                  <c:v>1.6870099999999999</c:v>
                </c:pt>
                <c:pt idx="5">
                  <c:v>1.5719099999999999</c:v>
                </c:pt>
                <c:pt idx="6">
                  <c:v>1.4725600000000001</c:v>
                </c:pt>
                <c:pt idx="7">
                  <c:v>1.37435</c:v>
                </c:pt>
                <c:pt idx="8">
                  <c:v>1.3010299999999999</c:v>
                </c:pt>
                <c:pt idx="9">
                  <c:v>1.2347699999999999</c:v>
                </c:pt>
              </c:numCache>
            </c:numRef>
          </c:yVal>
          <c:smooth val="0"/>
        </c:ser>
        <c:dLbls>
          <c:showLegendKey val="0"/>
          <c:showVal val="0"/>
          <c:showCatName val="0"/>
          <c:showSerName val="0"/>
          <c:showPercent val="0"/>
          <c:showBubbleSize val="0"/>
        </c:dLbls>
        <c:axId val="134947200"/>
        <c:axId val="134945024"/>
      </c:scatterChart>
      <c:valAx>
        <c:axId val="134478080"/>
        <c:scaling>
          <c:orientation val="minMax"/>
          <c:max val="20"/>
          <c:min val="9"/>
        </c:scaling>
        <c:delete val="0"/>
        <c:axPos val="b"/>
        <c:title>
          <c:tx>
            <c:rich>
              <a:bodyPr/>
              <a:lstStyle/>
              <a:p>
                <a:pPr>
                  <a:defRPr/>
                </a:pPr>
                <a:r>
                  <a:rPr lang="en-US"/>
                  <a:t>Flue width (cm)</a:t>
                </a:r>
              </a:p>
            </c:rich>
          </c:tx>
          <c:layout>
            <c:manualLayout>
              <c:xMode val="edge"/>
              <c:yMode val="edge"/>
              <c:x val="0.41393095093882498"/>
              <c:y val="0.93826872992227328"/>
            </c:manualLayout>
          </c:layout>
          <c:overlay val="0"/>
        </c:title>
        <c:numFmt formatCode="General" sourceLinked="1"/>
        <c:majorTickMark val="out"/>
        <c:minorTickMark val="none"/>
        <c:tickLblPos val="nextTo"/>
        <c:crossAx val="134943104"/>
        <c:crosses val="autoZero"/>
        <c:crossBetween val="midCat"/>
      </c:valAx>
      <c:valAx>
        <c:axId val="134943104"/>
        <c:scaling>
          <c:orientation val="minMax"/>
        </c:scaling>
        <c:delete val="0"/>
        <c:axPos val="l"/>
        <c:title>
          <c:tx>
            <c:rich>
              <a:bodyPr rot="-5400000" vert="horz"/>
              <a:lstStyle/>
              <a:p>
                <a:pPr>
                  <a:defRPr/>
                </a:pPr>
                <a:r>
                  <a:rPr lang="en-US"/>
                  <a:t>Pressure drop (Pa)</a:t>
                </a:r>
              </a:p>
            </c:rich>
          </c:tx>
          <c:layout>
            <c:manualLayout>
              <c:xMode val="edge"/>
              <c:yMode val="edge"/>
              <c:x val="1.2515851103483404E-2"/>
              <c:y val="0.34283772904021514"/>
            </c:manualLayout>
          </c:layout>
          <c:overlay val="0"/>
        </c:title>
        <c:numFmt formatCode="General" sourceLinked="1"/>
        <c:majorTickMark val="out"/>
        <c:minorTickMark val="none"/>
        <c:tickLblPos val="nextTo"/>
        <c:crossAx val="134478080"/>
        <c:crosses val="autoZero"/>
        <c:crossBetween val="midCat"/>
      </c:valAx>
      <c:valAx>
        <c:axId val="134945024"/>
        <c:scaling>
          <c:orientation val="minMax"/>
        </c:scaling>
        <c:delete val="0"/>
        <c:axPos val="r"/>
        <c:title>
          <c:tx>
            <c:rich>
              <a:bodyPr rot="-5400000" vert="horz"/>
              <a:lstStyle/>
              <a:p>
                <a:pPr>
                  <a:defRPr/>
                </a:pPr>
                <a:r>
                  <a:rPr lang="en-US"/>
                  <a:t>Average velocity (m/s)</a:t>
                </a:r>
              </a:p>
            </c:rich>
          </c:tx>
          <c:layout>
            <c:manualLayout>
              <c:xMode val="edge"/>
              <c:yMode val="edge"/>
              <c:x val="0.94764398303019037"/>
              <c:y val="0.28299178338748271"/>
            </c:manualLayout>
          </c:layout>
          <c:overlay val="0"/>
        </c:title>
        <c:numFmt formatCode="General" sourceLinked="1"/>
        <c:majorTickMark val="out"/>
        <c:minorTickMark val="none"/>
        <c:tickLblPos val="nextTo"/>
        <c:crossAx val="134947200"/>
        <c:crosses val="max"/>
        <c:crossBetween val="midCat"/>
      </c:valAx>
      <c:valAx>
        <c:axId val="134947200"/>
        <c:scaling>
          <c:orientation val="minMax"/>
        </c:scaling>
        <c:delete val="1"/>
        <c:axPos val="b"/>
        <c:numFmt formatCode="General" sourceLinked="1"/>
        <c:majorTickMark val="out"/>
        <c:minorTickMark val="none"/>
        <c:tickLblPos val="nextTo"/>
        <c:crossAx val="134945024"/>
        <c:crosses val="autoZero"/>
        <c:crossBetween val="midCat"/>
      </c:valAx>
      <c:spPr>
        <a:ln>
          <a:solidFill>
            <a:schemeClr val="tx1"/>
          </a:solidFill>
        </a:ln>
      </c:spPr>
    </c:plotArea>
    <c:legend>
      <c:legendPos val="r"/>
      <c:legendEntry>
        <c:idx val="0"/>
        <c:txPr>
          <a:bodyPr/>
          <a:lstStyle/>
          <a:p>
            <a:pPr>
              <a:defRPr sz="900"/>
            </a:pPr>
            <a:endParaRPr lang="fr-FR"/>
          </a:p>
        </c:txPr>
      </c:legendEntry>
      <c:legendEntry>
        <c:idx val="1"/>
        <c:txPr>
          <a:bodyPr/>
          <a:lstStyle/>
          <a:p>
            <a:pPr>
              <a:defRPr sz="900"/>
            </a:pPr>
            <a:endParaRPr lang="fr-FR"/>
          </a:p>
        </c:txPr>
      </c:legendEntry>
      <c:layout>
        <c:manualLayout>
          <c:xMode val="edge"/>
          <c:yMode val="edge"/>
          <c:x val="0.37111404950295007"/>
          <c:y val="0.10421451224846896"/>
          <c:w val="0.49663229144113857"/>
          <c:h val="0.1475405722310861"/>
        </c:manualLayout>
      </c:layout>
      <c:overlay val="0"/>
      <c:txPr>
        <a:bodyPr/>
        <a:lstStyle/>
        <a:p>
          <a:pPr>
            <a:defRPr sz="900"/>
          </a:pPr>
          <a:endParaRPr lang="fr-FR"/>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049311317613358"/>
          <c:y val="2.1311740222782063E-2"/>
          <c:w val="0.68892988646691244"/>
          <c:h val="0.79882753547412355"/>
        </c:manualLayout>
      </c:layout>
      <c:scatterChart>
        <c:scatterStyle val="lineMarker"/>
        <c:varyColors val="0"/>
        <c:ser>
          <c:idx val="0"/>
          <c:order val="4"/>
          <c:tx>
            <c:v>20 mm</c:v>
          </c:tx>
          <c:spPr>
            <a:ln w="19050">
              <a:solidFill>
                <a:sysClr val="windowText" lastClr="000000"/>
              </a:solidFill>
            </a:ln>
          </c:spPr>
          <c:marker>
            <c:symbol val="none"/>
          </c:marker>
          <c:xVal>
            <c:numRef>
              <c:f>'27 mm'!$Q$4:$Q$77</c:f>
              <c:numCache>
                <c:formatCode>General</c:formatCode>
                <c:ptCount val="74"/>
                <c:pt idx="0">
                  <c:v>0.16808100000000001</c:v>
                </c:pt>
                <c:pt idx="1">
                  <c:v>0.17454500000000001</c:v>
                </c:pt>
                <c:pt idx="2">
                  <c:v>0.18101</c:v>
                </c:pt>
                <c:pt idx="3">
                  <c:v>0.187475</c:v>
                </c:pt>
                <c:pt idx="4">
                  <c:v>0.193939</c:v>
                </c:pt>
                <c:pt idx="5">
                  <c:v>0.200404</c:v>
                </c:pt>
                <c:pt idx="6">
                  <c:v>0.206869</c:v>
                </c:pt>
                <c:pt idx="7">
                  <c:v>0.21333299999999999</c:v>
                </c:pt>
                <c:pt idx="8">
                  <c:v>0.21979799999999999</c:v>
                </c:pt>
                <c:pt idx="9">
                  <c:v>0.22626299999999999</c:v>
                </c:pt>
                <c:pt idx="10">
                  <c:v>0.23272699999999999</c:v>
                </c:pt>
                <c:pt idx="11">
                  <c:v>0.23919199999999999</c:v>
                </c:pt>
                <c:pt idx="12">
                  <c:v>0.24565699999999999</c:v>
                </c:pt>
                <c:pt idx="13">
                  <c:v>0.25212099999999998</c:v>
                </c:pt>
                <c:pt idx="14">
                  <c:v>0.25858599999999998</c:v>
                </c:pt>
                <c:pt idx="15">
                  <c:v>0.26505099999999998</c:v>
                </c:pt>
                <c:pt idx="16">
                  <c:v>0.27151500000000001</c:v>
                </c:pt>
                <c:pt idx="17">
                  <c:v>0.27798</c:v>
                </c:pt>
                <c:pt idx="18">
                  <c:v>0.28444399999999997</c:v>
                </c:pt>
                <c:pt idx="19">
                  <c:v>0.29090899999999997</c:v>
                </c:pt>
                <c:pt idx="20">
                  <c:v>0.29737400000000003</c:v>
                </c:pt>
                <c:pt idx="21">
                  <c:v>0.303838</c:v>
                </c:pt>
                <c:pt idx="22">
                  <c:v>0.310303</c:v>
                </c:pt>
                <c:pt idx="23">
                  <c:v>0.31676799999999999</c:v>
                </c:pt>
                <c:pt idx="24">
                  <c:v>0.32323200000000002</c:v>
                </c:pt>
                <c:pt idx="25">
                  <c:v>0.32969700000000002</c:v>
                </c:pt>
                <c:pt idx="26">
                  <c:v>0.33616200000000002</c:v>
                </c:pt>
                <c:pt idx="27">
                  <c:v>0.34262599999999999</c:v>
                </c:pt>
                <c:pt idx="28">
                  <c:v>0.34909099999999998</c:v>
                </c:pt>
                <c:pt idx="29">
                  <c:v>0.35555599999999998</c:v>
                </c:pt>
                <c:pt idx="30">
                  <c:v>0.36202000000000001</c:v>
                </c:pt>
                <c:pt idx="31">
                  <c:v>0.36848500000000001</c:v>
                </c:pt>
                <c:pt idx="32">
                  <c:v>0.37495000000000001</c:v>
                </c:pt>
                <c:pt idx="33">
                  <c:v>0.38141399999999998</c:v>
                </c:pt>
                <c:pt idx="34">
                  <c:v>0.38787899999999997</c:v>
                </c:pt>
                <c:pt idx="35">
                  <c:v>0.39434399999999997</c:v>
                </c:pt>
                <c:pt idx="36">
                  <c:v>0.400808</c:v>
                </c:pt>
                <c:pt idx="37">
                  <c:v>0.407273</c:v>
                </c:pt>
                <c:pt idx="38">
                  <c:v>0.41373799999999999</c:v>
                </c:pt>
                <c:pt idx="39">
                  <c:v>0.42020200000000002</c:v>
                </c:pt>
                <c:pt idx="40">
                  <c:v>0.42666700000000002</c:v>
                </c:pt>
                <c:pt idx="41">
                  <c:v>0.43313200000000002</c:v>
                </c:pt>
                <c:pt idx="42">
                  <c:v>0.43959599999999999</c:v>
                </c:pt>
                <c:pt idx="43">
                  <c:v>0.44606099999999999</c:v>
                </c:pt>
                <c:pt idx="44">
                  <c:v>0.45252599999999998</c:v>
                </c:pt>
                <c:pt idx="45">
                  <c:v>0.45899000000000001</c:v>
                </c:pt>
                <c:pt idx="46">
                  <c:v>0.46545500000000001</c:v>
                </c:pt>
                <c:pt idx="47">
                  <c:v>0.47192000000000001</c:v>
                </c:pt>
                <c:pt idx="48">
                  <c:v>0.47838399999999998</c:v>
                </c:pt>
                <c:pt idx="49">
                  <c:v>0.48484899999999997</c:v>
                </c:pt>
                <c:pt idx="50">
                  <c:v>0.49131399999999997</c:v>
                </c:pt>
                <c:pt idx="51">
                  <c:v>0.497778</c:v>
                </c:pt>
                <c:pt idx="52">
                  <c:v>0.504243</c:v>
                </c:pt>
                <c:pt idx="53">
                  <c:v>0.51070800000000005</c:v>
                </c:pt>
                <c:pt idx="54">
                  <c:v>0.51717199999999997</c:v>
                </c:pt>
                <c:pt idx="55">
                  <c:v>0.52363700000000002</c:v>
                </c:pt>
                <c:pt idx="56">
                  <c:v>0.53010199999999996</c:v>
                </c:pt>
                <c:pt idx="57">
                  <c:v>0.53656599999999999</c:v>
                </c:pt>
                <c:pt idx="58">
                  <c:v>0.54303100000000004</c:v>
                </c:pt>
                <c:pt idx="59">
                  <c:v>0.54949599999999998</c:v>
                </c:pt>
                <c:pt idx="60">
                  <c:v>0.55596000000000001</c:v>
                </c:pt>
                <c:pt idx="61">
                  <c:v>0.56242499999999995</c:v>
                </c:pt>
                <c:pt idx="62">
                  <c:v>0.56888899999999998</c:v>
                </c:pt>
                <c:pt idx="63">
                  <c:v>0.57535400000000003</c:v>
                </c:pt>
                <c:pt idx="64">
                  <c:v>0.58181899999999998</c:v>
                </c:pt>
                <c:pt idx="65">
                  <c:v>0.588283</c:v>
                </c:pt>
                <c:pt idx="66">
                  <c:v>0.59474800000000005</c:v>
                </c:pt>
                <c:pt idx="67">
                  <c:v>0.601213</c:v>
                </c:pt>
                <c:pt idx="68">
                  <c:v>0.60767700000000002</c:v>
                </c:pt>
                <c:pt idx="69">
                  <c:v>0.61414199999999997</c:v>
                </c:pt>
                <c:pt idx="70">
                  <c:v>0.62060700000000002</c:v>
                </c:pt>
                <c:pt idx="71">
                  <c:v>0.62707100000000005</c:v>
                </c:pt>
                <c:pt idx="72">
                  <c:v>0.63353599999999999</c:v>
                </c:pt>
                <c:pt idx="73">
                  <c:v>0.64000100000000004</c:v>
                </c:pt>
              </c:numCache>
            </c:numRef>
          </c:xVal>
          <c:yVal>
            <c:numRef>
              <c:f>'27 mm'!$S$4:$S$77</c:f>
              <c:numCache>
                <c:formatCode>General</c:formatCode>
                <c:ptCount val="74"/>
                <c:pt idx="0">
                  <c:v>350.03499999999997</c:v>
                </c:pt>
                <c:pt idx="1">
                  <c:v>350.03</c:v>
                </c:pt>
                <c:pt idx="2">
                  <c:v>349.22</c:v>
                </c:pt>
                <c:pt idx="3">
                  <c:v>343.88099999999997</c:v>
                </c:pt>
                <c:pt idx="4">
                  <c:v>338.59500000000003</c:v>
                </c:pt>
                <c:pt idx="5">
                  <c:v>333.45399999999995</c:v>
                </c:pt>
                <c:pt idx="6">
                  <c:v>328.26400000000001</c:v>
                </c:pt>
                <c:pt idx="7">
                  <c:v>323.01300000000003</c:v>
                </c:pt>
                <c:pt idx="8">
                  <c:v>317.90800000000002</c:v>
                </c:pt>
                <c:pt idx="9">
                  <c:v>312.93799999999999</c:v>
                </c:pt>
                <c:pt idx="10">
                  <c:v>308.41999999999996</c:v>
                </c:pt>
                <c:pt idx="11">
                  <c:v>304.38199999999995</c:v>
                </c:pt>
                <c:pt idx="12">
                  <c:v>300.34400000000005</c:v>
                </c:pt>
                <c:pt idx="13">
                  <c:v>296.28899999999999</c:v>
                </c:pt>
                <c:pt idx="14">
                  <c:v>292.22400000000005</c:v>
                </c:pt>
                <c:pt idx="15">
                  <c:v>288.15700000000004</c:v>
                </c:pt>
                <c:pt idx="16">
                  <c:v>284.072</c:v>
                </c:pt>
                <c:pt idx="17">
                  <c:v>280.03099999999995</c:v>
                </c:pt>
                <c:pt idx="18">
                  <c:v>273.48800000000006</c:v>
                </c:pt>
                <c:pt idx="19">
                  <c:v>264.048</c:v>
                </c:pt>
                <c:pt idx="20">
                  <c:v>254.63</c:v>
                </c:pt>
                <c:pt idx="21">
                  <c:v>248.33799999999997</c:v>
                </c:pt>
                <c:pt idx="22">
                  <c:v>245.07600000000002</c:v>
                </c:pt>
                <c:pt idx="23">
                  <c:v>241.81399999999996</c:v>
                </c:pt>
                <c:pt idx="24">
                  <c:v>238.55200000000002</c:v>
                </c:pt>
                <c:pt idx="25">
                  <c:v>235.29000000000002</c:v>
                </c:pt>
                <c:pt idx="26">
                  <c:v>232.02800000000002</c:v>
                </c:pt>
                <c:pt idx="27">
                  <c:v>228.863</c:v>
                </c:pt>
                <c:pt idx="28">
                  <c:v>226.05500000000001</c:v>
                </c:pt>
                <c:pt idx="29">
                  <c:v>223.24799999999999</c:v>
                </c:pt>
                <c:pt idx="30">
                  <c:v>220.44099999999997</c:v>
                </c:pt>
                <c:pt idx="31">
                  <c:v>217.63299999999998</c:v>
                </c:pt>
                <c:pt idx="32">
                  <c:v>214.82600000000002</c:v>
                </c:pt>
                <c:pt idx="33">
                  <c:v>212.01799999999997</c:v>
                </c:pt>
                <c:pt idx="34">
                  <c:v>209.58800000000002</c:v>
                </c:pt>
                <c:pt idx="35">
                  <c:v>207.23399999999998</c:v>
                </c:pt>
                <c:pt idx="36">
                  <c:v>204.88</c:v>
                </c:pt>
                <c:pt idx="37">
                  <c:v>202.52699999999999</c:v>
                </c:pt>
                <c:pt idx="38">
                  <c:v>200.173</c:v>
                </c:pt>
                <c:pt idx="39">
                  <c:v>197.81900000000002</c:v>
                </c:pt>
                <c:pt idx="40">
                  <c:v>195.66699999999997</c:v>
                </c:pt>
                <c:pt idx="41">
                  <c:v>193.762</c:v>
                </c:pt>
                <c:pt idx="42">
                  <c:v>191.85700000000003</c:v>
                </c:pt>
                <c:pt idx="43">
                  <c:v>189.95100000000002</c:v>
                </c:pt>
                <c:pt idx="44">
                  <c:v>188.04599999999999</c:v>
                </c:pt>
                <c:pt idx="45">
                  <c:v>186.14100000000002</c:v>
                </c:pt>
                <c:pt idx="46">
                  <c:v>184.26600000000002</c:v>
                </c:pt>
                <c:pt idx="47">
                  <c:v>182.8</c:v>
                </c:pt>
                <c:pt idx="48">
                  <c:v>181.334</c:v>
                </c:pt>
                <c:pt idx="49">
                  <c:v>179.86799999999999</c:v>
                </c:pt>
                <c:pt idx="50">
                  <c:v>178.40300000000002</c:v>
                </c:pt>
                <c:pt idx="51">
                  <c:v>176.93700000000001</c:v>
                </c:pt>
                <c:pt idx="52">
                  <c:v>175.471</c:v>
                </c:pt>
                <c:pt idx="53">
                  <c:v>174.3</c:v>
                </c:pt>
                <c:pt idx="54">
                  <c:v>173.26100000000002</c:v>
                </c:pt>
                <c:pt idx="55">
                  <c:v>172.22300000000001</c:v>
                </c:pt>
                <c:pt idx="56">
                  <c:v>171.185</c:v>
                </c:pt>
                <c:pt idx="57">
                  <c:v>170.14699999999999</c:v>
                </c:pt>
                <c:pt idx="58">
                  <c:v>169.10899999999998</c:v>
                </c:pt>
                <c:pt idx="59">
                  <c:v>168.2</c:v>
                </c:pt>
                <c:pt idx="60">
                  <c:v>167.57999999999998</c:v>
                </c:pt>
                <c:pt idx="61">
                  <c:v>166.96100000000001</c:v>
                </c:pt>
                <c:pt idx="62">
                  <c:v>166.34100000000001</c:v>
                </c:pt>
                <c:pt idx="63">
                  <c:v>165.721</c:v>
                </c:pt>
                <c:pt idx="64">
                  <c:v>165.101</c:v>
                </c:pt>
                <c:pt idx="65">
                  <c:v>164.48200000000003</c:v>
                </c:pt>
                <c:pt idx="66">
                  <c:v>164.24599999999998</c:v>
                </c:pt>
                <c:pt idx="67">
                  <c:v>164.04000000000002</c:v>
                </c:pt>
                <c:pt idx="68">
                  <c:v>163.834</c:v>
                </c:pt>
                <c:pt idx="69">
                  <c:v>163.62799999999999</c:v>
                </c:pt>
                <c:pt idx="70">
                  <c:v>163.42200000000003</c:v>
                </c:pt>
                <c:pt idx="71">
                  <c:v>163.21600000000001</c:v>
                </c:pt>
                <c:pt idx="72">
                  <c:v>163.12099999999998</c:v>
                </c:pt>
                <c:pt idx="73">
                  <c:v>163.12200000000001</c:v>
                </c:pt>
              </c:numCache>
            </c:numRef>
          </c:yVal>
          <c:smooth val="0"/>
        </c:ser>
        <c:ser>
          <c:idx val="2"/>
          <c:order val="5"/>
          <c:tx>
            <c:strRef>
              <c:f>'27 mm'!$V$1:$V$3</c:f>
              <c:strCache>
                <c:ptCount val="1"/>
                <c:pt idx="0">
                  <c:v>50 heures</c:v>
                </c:pt>
              </c:strCache>
            </c:strRef>
          </c:tx>
          <c:spPr>
            <a:ln w="19050">
              <a:solidFill>
                <a:sysClr val="windowText" lastClr="000000"/>
              </a:solidFill>
            </a:ln>
          </c:spPr>
          <c:marker>
            <c:symbol val="none"/>
          </c:marker>
          <c:xVal>
            <c:numRef>
              <c:f>'27 mm'!$Q$4:$Q$77</c:f>
              <c:numCache>
                <c:formatCode>General</c:formatCode>
                <c:ptCount val="74"/>
                <c:pt idx="0">
                  <c:v>0.16808100000000001</c:v>
                </c:pt>
                <c:pt idx="1">
                  <c:v>0.17454500000000001</c:v>
                </c:pt>
                <c:pt idx="2">
                  <c:v>0.18101</c:v>
                </c:pt>
                <c:pt idx="3">
                  <c:v>0.187475</c:v>
                </c:pt>
                <c:pt idx="4">
                  <c:v>0.193939</c:v>
                </c:pt>
                <c:pt idx="5">
                  <c:v>0.200404</c:v>
                </c:pt>
                <c:pt idx="6">
                  <c:v>0.206869</c:v>
                </c:pt>
                <c:pt idx="7">
                  <c:v>0.21333299999999999</c:v>
                </c:pt>
                <c:pt idx="8">
                  <c:v>0.21979799999999999</c:v>
                </c:pt>
                <c:pt idx="9">
                  <c:v>0.22626299999999999</c:v>
                </c:pt>
                <c:pt idx="10">
                  <c:v>0.23272699999999999</c:v>
                </c:pt>
                <c:pt idx="11">
                  <c:v>0.23919199999999999</c:v>
                </c:pt>
                <c:pt idx="12">
                  <c:v>0.24565699999999999</c:v>
                </c:pt>
                <c:pt idx="13">
                  <c:v>0.25212099999999998</c:v>
                </c:pt>
                <c:pt idx="14">
                  <c:v>0.25858599999999998</c:v>
                </c:pt>
                <c:pt idx="15">
                  <c:v>0.26505099999999998</c:v>
                </c:pt>
                <c:pt idx="16">
                  <c:v>0.27151500000000001</c:v>
                </c:pt>
                <c:pt idx="17">
                  <c:v>0.27798</c:v>
                </c:pt>
                <c:pt idx="18">
                  <c:v>0.28444399999999997</c:v>
                </c:pt>
                <c:pt idx="19">
                  <c:v>0.29090899999999997</c:v>
                </c:pt>
                <c:pt idx="20">
                  <c:v>0.29737400000000003</c:v>
                </c:pt>
                <c:pt idx="21">
                  <c:v>0.303838</c:v>
                </c:pt>
                <c:pt idx="22">
                  <c:v>0.310303</c:v>
                </c:pt>
                <c:pt idx="23">
                  <c:v>0.31676799999999999</c:v>
                </c:pt>
                <c:pt idx="24">
                  <c:v>0.32323200000000002</c:v>
                </c:pt>
                <c:pt idx="25">
                  <c:v>0.32969700000000002</c:v>
                </c:pt>
                <c:pt idx="26">
                  <c:v>0.33616200000000002</c:v>
                </c:pt>
                <c:pt idx="27">
                  <c:v>0.34262599999999999</c:v>
                </c:pt>
                <c:pt idx="28">
                  <c:v>0.34909099999999998</c:v>
                </c:pt>
                <c:pt idx="29">
                  <c:v>0.35555599999999998</c:v>
                </c:pt>
                <c:pt idx="30">
                  <c:v>0.36202000000000001</c:v>
                </c:pt>
                <c:pt idx="31">
                  <c:v>0.36848500000000001</c:v>
                </c:pt>
                <c:pt idx="32">
                  <c:v>0.37495000000000001</c:v>
                </c:pt>
                <c:pt idx="33">
                  <c:v>0.38141399999999998</c:v>
                </c:pt>
                <c:pt idx="34">
                  <c:v>0.38787899999999997</c:v>
                </c:pt>
                <c:pt idx="35">
                  <c:v>0.39434399999999997</c:v>
                </c:pt>
                <c:pt idx="36">
                  <c:v>0.400808</c:v>
                </c:pt>
                <c:pt idx="37">
                  <c:v>0.407273</c:v>
                </c:pt>
                <c:pt idx="38">
                  <c:v>0.41373799999999999</c:v>
                </c:pt>
                <c:pt idx="39">
                  <c:v>0.42020200000000002</c:v>
                </c:pt>
                <c:pt idx="40">
                  <c:v>0.42666700000000002</c:v>
                </c:pt>
                <c:pt idx="41">
                  <c:v>0.43313200000000002</c:v>
                </c:pt>
                <c:pt idx="42">
                  <c:v>0.43959599999999999</c:v>
                </c:pt>
                <c:pt idx="43">
                  <c:v>0.44606099999999999</c:v>
                </c:pt>
                <c:pt idx="44">
                  <c:v>0.45252599999999998</c:v>
                </c:pt>
                <c:pt idx="45">
                  <c:v>0.45899000000000001</c:v>
                </c:pt>
                <c:pt idx="46">
                  <c:v>0.46545500000000001</c:v>
                </c:pt>
                <c:pt idx="47">
                  <c:v>0.47192000000000001</c:v>
                </c:pt>
                <c:pt idx="48">
                  <c:v>0.47838399999999998</c:v>
                </c:pt>
                <c:pt idx="49">
                  <c:v>0.48484899999999997</c:v>
                </c:pt>
                <c:pt idx="50">
                  <c:v>0.49131399999999997</c:v>
                </c:pt>
                <c:pt idx="51">
                  <c:v>0.497778</c:v>
                </c:pt>
                <c:pt idx="52">
                  <c:v>0.504243</c:v>
                </c:pt>
                <c:pt idx="53">
                  <c:v>0.51070800000000005</c:v>
                </c:pt>
                <c:pt idx="54">
                  <c:v>0.51717199999999997</c:v>
                </c:pt>
                <c:pt idx="55">
                  <c:v>0.52363700000000002</c:v>
                </c:pt>
                <c:pt idx="56">
                  <c:v>0.53010199999999996</c:v>
                </c:pt>
                <c:pt idx="57">
                  <c:v>0.53656599999999999</c:v>
                </c:pt>
                <c:pt idx="58">
                  <c:v>0.54303100000000004</c:v>
                </c:pt>
                <c:pt idx="59">
                  <c:v>0.54949599999999998</c:v>
                </c:pt>
                <c:pt idx="60">
                  <c:v>0.55596000000000001</c:v>
                </c:pt>
                <c:pt idx="61">
                  <c:v>0.56242499999999995</c:v>
                </c:pt>
                <c:pt idx="62">
                  <c:v>0.56888899999999998</c:v>
                </c:pt>
                <c:pt idx="63">
                  <c:v>0.57535400000000003</c:v>
                </c:pt>
                <c:pt idx="64">
                  <c:v>0.58181899999999998</c:v>
                </c:pt>
                <c:pt idx="65">
                  <c:v>0.588283</c:v>
                </c:pt>
                <c:pt idx="66">
                  <c:v>0.59474800000000005</c:v>
                </c:pt>
                <c:pt idx="67">
                  <c:v>0.601213</c:v>
                </c:pt>
                <c:pt idx="68">
                  <c:v>0.60767700000000002</c:v>
                </c:pt>
                <c:pt idx="69">
                  <c:v>0.61414199999999997</c:v>
                </c:pt>
                <c:pt idx="70">
                  <c:v>0.62060700000000002</c:v>
                </c:pt>
                <c:pt idx="71">
                  <c:v>0.62707100000000005</c:v>
                </c:pt>
                <c:pt idx="72">
                  <c:v>0.63353599999999999</c:v>
                </c:pt>
                <c:pt idx="73">
                  <c:v>0.64000100000000004</c:v>
                </c:pt>
              </c:numCache>
            </c:numRef>
          </c:xVal>
          <c:yVal>
            <c:numRef>
              <c:f>'27 mm'!$V$4:$V$77</c:f>
              <c:numCache>
                <c:formatCode>General</c:formatCode>
                <c:ptCount val="74"/>
                <c:pt idx="0">
                  <c:v>726.11800000000005</c:v>
                </c:pt>
                <c:pt idx="1">
                  <c:v>726.11099999999999</c:v>
                </c:pt>
                <c:pt idx="2">
                  <c:v>724.98</c:v>
                </c:pt>
                <c:pt idx="3">
                  <c:v>717.43700000000001</c:v>
                </c:pt>
                <c:pt idx="4">
                  <c:v>709.98599999999999</c:v>
                </c:pt>
                <c:pt idx="5">
                  <c:v>702.78300000000002</c:v>
                </c:pt>
                <c:pt idx="6">
                  <c:v>695.50300000000004</c:v>
                </c:pt>
                <c:pt idx="7">
                  <c:v>688.12900000000002</c:v>
                </c:pt>
                <c:pt idx="8">
                  <c:v>680.98699999999997</c:v>
                </c:pt>
                <c:pt idx="9">
                  <c:v>674.05600000000004</c:v>
                </c:pt>
                <c:pt idx="10">
                  <c:v>667.84199999999998</c:v>
                </c:pt>
                <c:pt idx="11">
                  <c:v>662.36800000000005</c:v>
                </c:pt>
                <c:pt idx="12">
                  <c:v>656.89499999999998</c:v>
                </c:pt>
                <c:pt idx="13">
                  <c:v>651.39700000000005</c:v>
                </c:pt>
                <c:pt idx="14">
                  <c:v>645.88300000000004</c:v>
                </c:pt>
                <c:pt idx="15">
                  <c:v>640.36699999999996</c:v>
                </c:pt>
                <c:pt idx="16">
                  <c:v>634.82100000000003</c:v>
                </c:pt>
                <c:pt idx="17">
                  <c:v>629.34299999999996</c:v>
                </c:pt>
                <c:pt idx="18">
                  <c:v>620.92399999999998</c:v>
                </c:pt>
                <c:pt idx="19">
                  <c:v>608.41200000000003</c:v>
                </c:pt>
                <c:pt idx="20">
                  <c:v>595.93600000000004</c:v>
                </c:pt>
                <c:pt idx="21">
                  <c:v>588.57399999999996</c:v>
                </c:pt>
                <c:pt idx="22">
                  <c:v>585.03499999999997</c:v>
                </c:pt>
                <c:pt idx="23">
                  <c:v>581.49599999999998</c:v>
                </c:pt>
                <c:pt idx="24">
                  <c:v>577.95699999999999</c:v>
                </c:pt>
                <c:pt idx="25">
                  <c:v>574.41800000000001</c:v>
                </c:pt>
                <c:pt idx="26">
                  <c:v>570.87900000000002</c:v>
                </c:pt>
                <c:pt idx="27">
                  <c:v>567.42700000000002</c:v>
                </c:pt>
                <c:pt idx="28">
                  <c:v>564.29499999999996</c:v>
                </c:pt>
                <c:pt idx="29">
                  <c:v>561.16300000000001</c:v>
                </c:pt>
                <c:pt idx="30">
                  <c:v>558.03200000000004</c:v>
                </c:pt>
                <c:pt idx="31">
                  <c:v>554.9</c:v>
                </c:pt>
                <c:pt idx="32">
                  <c:v>551.76900000000001</c:v>
                </c:pt>
                <c:pt idx="33">
                  <c:v>548.63699999999994</c:v>
                </c:pt>
                <c:pt idx="34">
                  <c:v>545.86400000000003</c:v>
                </c:pt>
                <c:pt idx="35">
                  <c:v>543.16200000000003</c:v>
                </c:pt>
                <c:pt idx="36">
                  <c:v>540.46100000000001</c:v>
                </c:pt>
                <c:pt idx="37">
                  <c:v>537.76</c:v>
                </c:pt>
                <c:pt idx="38">
                  <c:v>535.05799999999999</c:v>
                </c:pt>
                <c:pt idx="39">
                  <c:v>532.35699999999997</c:v>
                </c:pt>
                <c:pt idx="40">
                  <c:v>529.86</c:v>
                </c:pt>
                <c:pt idx="41">
                  <c:v>527.61300000000006</c:v>
                </c:pt>
                <c:pt idx="42">
                  <c:v>525.36500000000001</c:v>
                </c:pt>
                <c:pt idx="43">
                  <c:v>523.11699999999996</c:v>
                </c:pt>
                <c:pt idx="44">
                  <c:v>520.87</c:v>
                </c:pt>
                <c:pt idx="45">
                  <c:v>518.62199999999996</c:v>
                </c:pt>
                <c:pt idx="46">
                  <c:v>516.40800000000002</c:v>
                </c:pt>
                <c:pt idx="47">
                  <c:v>514.63499999999999</c:v>
                </c:pt>
                <c:pt idx="48">
                  <c:v>512.86300000000006</c:v>
                </c:pt>
                <c:pt idx="49">
                  <c:v>511.09000000000003</c:v>
                </c:pt>
                <c:pt idx="50">
                  <c:v>509.31799999999998</c:v>
                </c:pt>
                <c:pt idx="51">
                  <c:v>507.54499999999996</c:v>
                </c:pt>
                <c:pt idx="52">
                  <c:v>505.77300000000002</c:v>
                </c:pt>
                <c:pt idx="53">
                  <c:v>504.34100000000001</c:v>
                </c:pt>
                <c:pt idx="54">
                  <c:v>503.06200000000001</c:v>
                </c:pt>
                <c:pt idx="55">
                  <c:v>501.78200000000004</c:v>
                </c:pt>
                <c:pt idx="56">
                  <c:v>500.50300000000004</c:v>
                </c:pt>
                <c:pt idx="57">
                  <c:v>499.22400000000005</c:v>
                </c:pt>
                <c:pt idx="58">
                  <c:v>497.94500000000005</c:v>
                </c:pt>
                <c:pt idx="59">
                  <c:v>496.822</c:v>
                </c:pt>
                <c:pt idx="60">
                  <c:v>496.04999999999995</c:v>
                </c:pt>
                <c:pt idx="61">
                  <c:v>495.27800000000002</c:v>
                </c:pt>
                <c:pt idx="62">
                  <c:v>494.50599999999997</c:v>
                </c:pt>
                <c:pt idx="63">
                  <c:v>493.73400000000004</c:v>
                </c:pt>
                <c:pt idx="64">
                  <c:v>492.96100000000001</c:v>
                </c:pt>
                <c:pt idx="65">
                  <c:v>492.18899999999996</c:v>
                </c:pt>
                <c:pt idx="66">
                  <c:v>491.89400000000001</c:v>
                </c:pt>
                <c:pt idx="67">
                  <c:v>491.63599999999997</c:v>
                </c:pt>
                <c:pt idx="68">
                  <c:v>491.37800000000004</c:v>
                </c:pt>
                <c:pt idx="69">
                  <c:v>491.12</c:v>
                </c:pt>
                <c:pt idx="70">
                  <c:v>490.86199999999997</c:v>
                </c:pt>
                <c:pt idx="71">
                  <c:v>490.60299999999995</c:v>
                </c:pt>
                <c:pt idx="72">
                  <c:v>490.48199999999997</c:v>
                </c:pt>
                <c:pt idx="73">
                  <c:v>490.48599999999999</c:v>
                </c:pt>
              </c:numCache>
            </c:numRef>
          </c:yVal>
          <c:smooth val="0"/>
        </c:ser>
        <c:ser>
          <c:idx val="3"/>
          <c:order val="6"/>
          <c:tx>
            <c:strRef>
              <c:f>'27 mm'!$Y$1:$Y$3</c:f>
              <c:strCache>
                <c:ptCount val="1"/>
                <c:pt idx="0">
                  <c:v>80 heures</c:v>
                </c:pt>
              </c:strCache>
            </c:strRef>
          </c:tx>
          <c:spPr>
            <a:ln w="19050">
              <a:solidFill>
                <a:sysClr val="windowText" lastClr="000000"/>
              </a:solidFill>
            </a:ln>
          </c:spPr>
          <c:marker>
            <c:symbol val="none"/>
          </c:marker>
          <c:xVal>
            <c:numRef>
              <c:f>'27 mm'!$Q$4:$Q$77</c:f>
              <c:numCache>
                <c:formatCode>General</c:formatCode>
                <c:ptCount val="74"/>
                <c:pt idx="0">
                  <c:v>0.16808100000000001</c:v>
                </c:pt>
                <c:pt idx="1">
                  <c:v>0.17454500000000001</c:v>
                </c:pt>
                <c:pt idx="2">
                  <c:v>0.18101</c:v>
                </c:pt>
                <c:pt idx="3">
                  <c:v>0.187475</c:v>
                </c:pt>
                <c:pt idx="4">
                  <c:v>0.193939</c:v>
                </c:pt>
                <c:pt idx="5">
                  <c:v>0.200404</c:v>
                </c:pt>
                <c:pt idx="6">
                  <c:v>0.206869</c:v>
                </c:pt>
                <c:pt idx="7">
                  <c:v>0.21333299999999999</c:v>
                </c:pt>
                <c:pt idx="8">
                  <c:v>0.21979799999999999</c:v>
                </c:pt>
                <c:pt idx="9">
                  <c:v>0.22626299999999999</c:v>
                </c:pt>
                <c:pt idx="10">
                  <c:v>0.23272699999999999</c:v>
                </c:pt>
                <c:pt idx="11">
                  <c:v>0.23919199999999999</c:v>
                </c:pt>
                <c:pt idx="12">
                  <c:v>0.24565699999999999</c:v>
                </c:pt>
                <c:pt idx="13">
                  <c:v>0.25212099999999998</c:v>
                </c:pt>
                <c:pt idx="14">
                  <c:v>0.25858599999999998</c:v>
                </c:pt>
                <c:pt idx="15">
                  <c:v>0.26505099999999998</c:v>
                </c:pt>
                <c:pt idx="16">
                  <c:v>0.27151500000000001</c:v>
                </c:pt>
                <c:pt idx="17">
                  <c:v>0.27798</c:v>
                </c:pt>
                <c:pt idx="18">
                  <c:v>0.28444399999999997</c:v>
                </c:pt>
                <c:pt idx="19">
                  <c:v>0.29090899999999997</c:v>
                </c:pt>
                <c:pt idx="20">
                  <c:v>0.29737400000000003</c:v>
                </c:pt>
                <c:pt idx="21">
                  <c:v>0.303838</c:v>
                </c:pt>
                <c:pt idx="22">
                  <c:v>0.310303</c:v>
                </c:pt>
                <c:pt idx="23">
                  <c:v>0.31676799999999999</c:v>
                </c:pt>
                <c:pt idx="24">
                  <c:v>0.32323200000000002</c:v>
                </c:pt>
                <c:pt idx="25">
                  <c:v>0.32969700000000002</c:v>
                </c:pt>
                <c:pt idx="26">
                  <c:v>0.33616200000000002</c:v>
                </c:pt>
                <c:pt idx="27">
                  <c:v>0.34262599999999999</c:v>
                </c:pt>
                <c:pt idx="28">
                  <c:v>0.34909099999999998</c:v>
                </c:pt>
                <c:pt idx="29">
                  <c:v>0.35555599999999998</c:v>
                </c:pt>
                <c:pt idx="30">
                  <c:v>0.36202000000000001</c:v>
                </c:pt>
                <c:pt idx="31">
                  <c:v>0.36848500000000001</c:v>
                </c:pt>
                <c:pt idx="32">
                  <c:v>0.37495000000000001</c:v>
                </c:pt>
                <c:pt idx="33">
                  <c:v>0.38141399999999998</c:v>
                </c:pt>
                <c:pt idx="34">
                  <c:v>0.38787899999999997</c:v>
                </c:pt>
                <c:pt idx="35">
                  <c:v>0.39434399999999997</c:v>
                </c:pt>
                <c:pt idx="36">
                  <c:v>0.400808</c:v>
                </c:pt>
                <c:pt idx="37">
                  <c:v>0.407273</c:v>
                </c:pt>
                <c:pt idx="38">
                  <c:v>0.41373799999999999</c:v>
                </c:pt>
                <c:pt idx="39">
                  <c:v>0.42020200000000002</c:v>
                </c:pt>
                <c:pt idx="40">
                  <c:v>0.42666700000000002</c:v>
                </c:pt>
                <c:pt idx="41">
                  <c:v>0.43313200000000002</c:v>
                </c:pt>
                <c:pt idx="42">
                  <c:v>0.43959599999999999</c:v>
                </c:pt>
                <c:pt idx="43">
                  <c:v>0.44606099999999999</c:v>
                </c:pt>
                <c:pt idx="44">
                  <c:v>0.45252599999999998</c:v>
                </c:pt>
                <c:pt idx="45">
                  <c:v>0.45899000000000001</c:v>
                </c:pt>
                <c:pt idx="46">
                  <c:v>0.46545500000000001</c:v>
                </c:pt>
                <c:pt idx="47">
                  <c:v>0.47192000000000001</c:v>
                </c:pt>
                <c:pt idx="48">
                  <c:v>0.47838399999999998</c:v>
                </c:pt>
                <c:pt idx="49">
                  <c:v>0.48484899999999997</c:v>
                </c:pt>
                <c:pt idx="50">
                  <c:v>0.49131399999999997</c:v>
                </c:pt>
                <c:pt idx="51">
                  <c:v>0.497778</c:v>
                </c:pt>
                <c:pt idx="52">
                  <c:v>0.504243</c:v>
                </c:pt>
                <c:pt idx="53">
                  <c:v>0.51070800000000005</c:v>
                </c:pt>
                <c:pt idx="54">
                  <c:v>0.51717199999999997</c:v>
                </c:pt>
                <c:pt idx="55">
                  <c:v>0.52363700000000002</c:v>
                </c:pt>
                <c:pt idx="56">
                  <c:v>0.53010199999999996</c:v>
                </c:pt>
                <c:pt idx="57">
                  <c:v>0.53656599999999999</c:v>
                </c:pt>
                <c:pt idx="58">
                  <c:v>0.54303100000000004</c:v>
                </c:pt>
                <c:pt idx="59">
                  <c:v>0.54949599999999998</c:v>
                </c:pt>
                <c:pt idx="60">
                  <c:v>0.55596000000000001</c:v>
                </c:pt>
                <c:pt idx="61">
                  <c:v>0.56242499999999995</c:v>
                </c:pt>
                <c:pt idx="62">
                  <c:v>0.56888899999999998</c:v>
                </c:pt>
                <c:pt idx="63">
                  <c:v>0.57535400000000003</c:v>
                </c:pt>
                <c:pt idx="64">
                  <c:v>0.58181899999999998</c:v>
                </c:pt>
                <c:pt idx="65">
                  <c:v>0.588283</c:v>
                </c:pt>
                <c:pt idx="66">
                  <c:v>0.59474800000000005</c:v>
                </c:pt>
                <c:pt idx="67">
                  <c:v>0.601213</c:v>
                </c:pt>
                <c:pt idx="68">
                  <c:v>0.60767700000000002</c:v>
                </c:pt>
                <c:pt idx="69">
                  <c:v>0.61414199999999997</c:v>
                </c:pt>
                <c:pt idx="70">
                  <c:v>0.62060700000000002</c:v>
                </c:pt>
                <c:pt idx="71">
                  <c:v>0.62707100000000005</c:v>
                </c:pt>
                <c:pt idx="72">
                  <c:v>0.63353599999999999</c:v>
                </c:pt>
                <c:pt idx="73">
                  <c:v>0.64000100000000004</c:v>
                </c:pt>
              </c:numCache>
            </c:numRef>
          </c:xVal>
          <c:yVal>
            <c:numRef>
              <c:f>'27 mm'!$Y$4:$Y$77</c:f>
              <c:numCache>
                <c:formatCode>General</c:formatCode>
                <c:ptCount val="74"/>
                <c:pt idx="0">
                  <c:v>964.06999999999994</c:v>
                </c:pt>
                <c:pt idx="1">
                  <c:v>964.06999999999994</c:v>
                </c:pt>
                <c:pt idx="2">
                  <c:v>963.26</c:v>
                </c:pt>
                <c:pt idx="3">
                  <c:v>957.91000000000008</c:v>
                </c:pt>
                <c:pt idx="4">
                  <c:v>952.63000000000011</c:v>
                </c:pt>
                <c:pt idx="5">
                  <c:v>947.54</c:v>
                </c:pt>
                <c:pt idx="6">
                  <c:v>942.38000000000011</c:v>
                </c:pt>
                <c:pt idx="7">
                  <c:v>937.16000000000008</c:v>
                </c:pt>
                <c:pt idx="8">
                  <c:v>932.09999999999991</c:v>
                </c:pt>
                <c:pt idx="9">
                  <c:v>927.21</c:v>
                </c:pt>
                <c:pt idx="10">
                  <c:v>922.86999999999989</c:v>
                </c:pt>
                <c:pt idx="11">
                  <c:v>919.09999999999991</c:v>
                </c:pt>
                <c:pt idx="12">
                  <c:v>915.32999999999993</c:v>
                </c:pt>
                <c:pt idx="13">
                  <c:v>911.54</c:v>
                </c:pt>
                <c:pt idx="14">
                  <c:v>907.74</c:v>
                </c:pt>
                <c:pt idx="15">
                  <c:v>903.93000000000006</c:v>
                </c:pt>
                <c:pt idx="16">
                  <c:v>900.1099999999999</c:v>
                </c:pt>
                <c:pt idx="17">
                  <c:v>896.33999999999992</c:v>
                </c:pt>
                <c:pt idx="18">
                  <c:v>890.68000000000006</c:v>
                </c:pt>
                <c:pt idx="19">
                  <c:v>882.11999999999989</c:v>
                </c:pt>
                <c:pt idx="20">
                  <c:v>873.59999999999991</c:v>
                </c:pt>
                <c:pt idx="21">
                  <c:v>869.3</c:v>
                </c:pt>
                <c:pt idx="22">
                  <c:v>867.40000000000009</c:v>
                </c:pt>
                <c:pt idx="23">
                  <c:v>865.5</c:v>
                </c:pt>
                <c:pt idx="24">
                  <c:v>863.59999999999991</c:v>
                </c:pt>
                <c:pt idx="25">
                  <c:v>861.71</c:v>
                </c:pt>
                <c:pt idx="26">
                  <c:v>859.81</c:v>
                </c:pt>
                <c:pt idx="27">
                  <c:v>857.96</c:v>
                </c:pt>
                <c:pt idx="28">
                  <c:v>856.31</c:v>
                </c:pt>
                <c:pt idx="29">
                  <c:v>854.65000000000009</c:v>
                </c:pt>
                <c:pt idx="30">
                  <c:v>853</c:v>
                </c:pt>
                <c:pt idx="31">
                  <c:v>851.33999999999992</c:v>
                </c:pt>
                <c:pt idx="32">
                  <c:v>849.68000000000006</c:v>
                </c:pt>
                <c:pt idx="33">
                  <c:v>848.03</c:v>
                </c:pt>
                <c:pt idx="34">
                  <c:v>846.57999999999993</c:v>
                </c:pt>
                <c:pt idx="35">
                  <c:v>845.17000000000007</c:v>
                </c:pt>
                <c:pt idx="36">
                  <c:v>843.76</c:v>
                </c:pt>
                <c:pt idx="37">
                  <c:v>842.33999999999992</c:v>
                </c:pt>
                <c:pt idx="38">
                  <c:v>840.93000000000006</c:v>
                </c:pt>
                <c:pt idx="39">
                  <c:v>839.52</c:v>
                </c:pt>
                <c:pt idx="40">
                  <c:v>838.22</c:v>
                </c:pt>
                <c:pt idx="41">
                  <c:v>837.06</c:v>
                </c:pt>
                <c:pt idx="42">
                  <c:v>835.90000000000009</c:v>
                </c:pt>
                <c:pt idx="43">
                  <c:v>834.74</c:v>
                </c:pt>
                <c:pt idx="44">
                  <c:v>833.57999999999993</c:v>
                </c:pt>
                <c:pt idx="45">
                  <c:v>832.41000000000008</c:v>
                </c:pt>
                <c:pt idx="46">
                  <c:v>831.27</c:v>
                </c:pt>
                <c:pt idx="47">
                  <c:v>830.3599999999999</c:v>
                </c:pt>
                <c:pt idx="48">
                  <c:v>829.45</c:v>
                </c:pt>
                <c:pt idx="49">
                  <c:v>828.54</c:v>
                </c:pt>
                <c:pt idx="50">
                  <c:v>827.6400000000001</c:v>
                </c:pt>
                <c:pt idx="51">
                  <c:v>826.73</c:v>
                </c:pt>
                <c:pt idx="52">
                  <c:v>825.81999999999994</c:v>
                </c:pt>
                <c:pt idx="53">
                  <c:v>825.08999999999992</c:v>
                </c:pt>
                <c:pt idx="54">
                  <c:v>824.43000000000006</c:v>
                </c:pt>
                <c:pt idx="55">
                  <c:v>823.78</c:v>
                </c:pt>
                <c:pt idx="56">
                  <c:v>823.13000000000011</c:v>
                </c:pt>
                <c:pt idx="57">
                  <c:v>822.48</c:v>
                </c:pt>
                <c:pt idx="58">
                  <c:v>821.82999999999993</c:v>
                </c:pt>
                <c:pt idx="59">
                  <c:v>821.25</c:v>
                </c:pt>
                <c:pt idx="60">
                  <c:v>820.8599999999999</c:v>
                </c:pt>
                <c:pt idx="61">
                  <c:v>820.47</c:v>
                </c:pt>
                <c:pt idx="62">
                  <c:v>820.07999999999993</c:v>
                </c:pt>
                <c:pt idx="63">
                  <c:v>819.69</c:v>
                </c:pt>
                <c:pt idx="64">
                  <c:v>819.29</c:v>
                </c:pt>
                <c:pt idx="65">
                  <c:v>818.90000000000009</c:v>
                </c:pt>
                <c:pt idx="66">
                  <c:v>818.75</c:v>
                </c:pt>
                <c:pt idx="67">
                  <c:v>818.61999999999989</c:v>
                </c:pt>
                <c:pt idx="68">
                  <c:v>818.49</c:v>
                </c:pt>
                <c:pt idx="69">
                  <c:v>818.3599999999999</c:v>
                </c:pt>
                <c:pt idx="70">
                  <c:v>818.23</c:v>
                </c:pt>
                <c:pt idx="71">
                  <c:v>818.09999999999991</c:v>
                </c:pt>
                <c:pt idx="72">
                  <c:v>818.03</c:v>
                </c:pt>
                <c:pt idx="73">
                  <c:v>818.03</c:v>
                </c:pt>
              </c:numCache>
            </c:numRef>
          </c:yVal>
          <c:smooth val="0"/>
        </c:ser>
        <c:ser>
          <c:idx val="5"/>
          <c:order val="7"/>
          <c:tx>
            <c:strRef>
              <c:f>'27 mm'!$AB$1:$AB$3</c:f>
              <c:strCache>
                <c:ptCount val="1"/>
                <c:pt idx="0">
                  <c:v>110 heures</c:v>
                </c:pt>
              </c:strCache>
            </c:strRef>
          </c:tx>
          <c:spPr>
            <a:ln w="19050">
              <a:solidFill>
                <a:sysClr val="windowText" lastClr="000000"/>
              </a:solidFill>
            </a:ln>
          </c:spPr>
          <c:marker>
            <c:symbol val="none"/>
          </c:marker>
          <c:xVal>
            <c:numRef>
              <c:f>'27 mm'!$Q$4:$Q$77</c:f>
              <c:numCache>
                <c:formatCode>General</c:formatCode>
                <c:ptCount val="74"/>
                <c:pt idx="0">
                  <c:v>0.16808100000000001</c:v>
                </c:pt>
                <c:pt idx="1">
                  <c:v>0.17454500000000001</c:v>
                </c:pt>
                <c:pt idx="2">
                  <c:v>0.18101</c:v>
                </c:pt>
                <c:pt idx="3">
                  <c:v>0.187475</c:v>
                </c:pt>
                <c:pt idx="4">
                  <c:v>0.193939</c:v>
                </c:pt>
                <c:pt idx="5">
                  <c:v>0.200404</c:v>
                </c:pt>
                <c:pt idx="6">
                  <c:v>0.206869</c:v>
                </c:pt>
                <c:pt idx="7">
                  <c:v>0.21333299999999999</c:v>
                </c:pt>
                <c:pt idx="8">
                  <c:v>0.21979799999999999</c:v>
                </c:pt>
                <c:pt idx="9">
                  <c:v>0.22626299999999999</c:v>
                </c:pt>
                <c:pt idx="10">
                  <c:v>0.23272699999999999</c:v>
                </c:pt>
                <c:pt idx="11">
                  <c:v>0.23919199999999999</c:v>
                </c:pt>
                <c:pt idx="12">
                  <c:v>0.24565699999999999</c:v>
                </c:pt>
                <c:pt idx="13">
                  <c:v>0.25212099999999998</c:v>
                </c:pt>
                <c:pt idx="14">
                  <c:v>0.25858599999999998</c:v>
                </c:pt>
                <c:pt idx="15">
                  <c:v>0.26505099999999998</c:v>
                </c:pt>
                <c:pt idx="16">
                  <c:v>0.27151500000000001</c:v>
                </c:pt>
                <c:pt idx="17">
                  <c:v>0.27798</c:v>
                </c:pt>
                <c:pt idx="18">
                  <c:v>0.28444399999999997</c:v>
                </c:pt>
                <c:pt idx="19">
                  <c:v>0.29090899999999997</c:v>
                </c:pt>
                <c:pt idx="20">
                  <c:v>0.29737400000000003</c:v>
                </c:pt>
                <c:pt idx="21">
                  <c:v>0.303838</c:v>
                </c:pt>
                <c:pt idx="22">
                  <c:v>0.310303</c:v>
                </c:pt>
                <c:pt idx="23">
                  <c:v>0.31676799999999999</c:v>
                </c:pt>
                <c:pt idx="24">
                  <c:v>0.32323200000000002</c:v>
                </c:pt>
                <c:pt idx="25">
                  <c:v>0.32969700000000002</c:v>
                </c:pt>
                <c:pt idx="26">
                  <c:v>0.33616200000000002</c:v>
                </c:pt>
                <c:pt idx="27">
                  <c:v>0.34262599999999999</c:v>
                </c:pt>
                <c:pt idx="28">
                  <c:v>0.34909099999999998</c:v>
                </c:pt>
                <c:pt idx="29">
                  <c:v>0.35555599999999998</c:v>
                </c:pt>
                <c:pt idx="30">
                  <c:v>0.36202000000000001</c:v>
                </c:pt>
                <c:pt idx="31">
                  <c:v>0.36848500000000001</c:v>
                </c:pt>
                <c:pt idx="32">
                  <c:v>0.37495000000000001</c:v>
                </c:pt>
                <c:pt idx="33">
                  <c:v>0.38141399999999998</c:v>
                </c:pt>
                <c:pt idx="34">
                  <c:v>0.38787899999999997</c:v>
                </c:pt>
                <c:pt idx="35">
                  <c:v>0.39434399999999997</c:v>
                </c:pt>
                <c:pt idx="36">
                  <c:v>0.400808</c:v>
                </c:pt>
                <c:pt idx="37">
                  <c:v>0.407273</c:v>
                </c:pt>
                <c:pt idx="38">
                  <c:v>0.41373799999999999</c:v>
                </c:pt>
                <c:pt idx="39">
                  <c:v>0.42020200000000002</c:v>
                </c:pt>
                <c:pt idx="40">
                  <c:v>0.42666700000000002</c:v>
                </c:pt>
                <c:pt idx="41">
                  <c:v>0.43313200000000002</c:v>
                </c:pt>
                <c:pt idx="42">
                  <c:v>0.43959599999999999</c:v>
                </c:pt>
                <c:pt idx="43">
                  <c:v>0.44606099999999999</c:v>
                </c:pt>
                <c:pt idx="44">
                  <c:v>0.45252599999999998</c:v>
                </c:pt>
                <c:pt idx="45">
                  <c:v>0.45899000000000001</c:v>
                </c:pt>
                <c:pt idx="46">
                  <c:v>0.46545500000000001</c:v>
                </c:pt>
                <c:pt idx="47">
                  <c:v>0.47192000000000001</c:v>
                </c:pt>
                <c:pt idx="48">
                  <c:v>0.47838399999999998</c:v>
                </c:pt>
                <c:pt idx="49">
                  <c:v>0.48484899999999997</c:v>
                </c:pt>
                <c:pt idx="50">
                  <c:v>0.49131399999999997</c:v>
                </c:pt>
                <c:pt idx="51">
                  <c:v>0.497778</c:v>
                </c:pt>
                <c:pt idx="52">
                  <c:v>0.504243</c:v>
                </c:pt>
                <c:pt idx="53">
                  <c:v>0.51070800000000005</c:v>
                </c:pt>
                <c:pt idx="54">
                  <c:v>0.51717199999999997</c:v>
                </c:pt>
                <c:pt idx="55">
                  <c:v>0.52363700000000002</c:v>
                </c:pt>
                <c:pt idx="56">
                  <c:v>0.53010199999999996</c:v>
                </c:pt>
                <c:pt idx="57">
                  <c:v>0.53656599999999999</c:v>
                </c:pt>
                <c:pt idx="58">
                  <c:v>0.54303100000000004</c:v>
                </c:pt>
                <c:pt idx="59">
                  <c:v>0.54949599999999998</c:v>
                </c:pt>
                <c:pt idx="60">
                  <c:v>0.55596000000000001</c:v>
                </c:pt>
                <c:pt idx="61">
                  <c:v>0.56242499999999995</c:v>
                </c:pt>
                <c:pt idx="62">
                  <c:v>0.56888899999999998</c:v>
                </c:pt>
                <c:pt idx="63">
                  <c:v>0.57535400000000003</c:v>
                </c:pt>
                <c:pt idx="64">
                  <c:v>0.58181899999999998</c:v>
                </c:pt>
                <c:pt idx="65">
                  <c:v>0.588283</c:v>
                </c:pt>
                <c:pt idx="66">
                  <c:v>0.59474800000000005</c:v>
                </c:pt>
                <c:pt idx="67">
                  <c:v>0.601213</c:v>
                </c:pt>
                <c:pt idx="68">
                  <c:v>0.60767700000000002</c:v>
                </c:pt>
                <c:pt idx="69">
                  <c:v>0.61414199999999997</c:v>
                </c:pt>
                <c:pt idx="70">
                  <c:v>0.62060700000000002</c:v>
                </c:pt>
                <c:pt idx="71">
                  <c:v>0.62707100000000005</c:v>
                </c:pt>
                <c:pt idx="72">
                  <c:v>0.63353599999999999</c:v>
                </c:pt>
                <c:pt idx="73">
                  <c:v>0.64000100000000004</c:v>
                </c:pt>
              </c:numCache>
            </c:numRef>
          </c:xVal>
          <c:yVal>
            <c:numRef>
              <c:f>'27 mm'!$AB$4:$AB$77</c:f>
              <c:numCache>
                <c:formatCode>General</c:formatCode>
                <c:ptCount val="74"/>
                <c:pt idx="0">
                  <c:v>1114.4000000000001</c:v>
                </c:pt>
                <c:pt idx="1">
                  <c:v>1114.4000000000001</c:v>
                </c:pt>
                <c:pt idx="2">
                  <c:v>1114.21</c:v>
                </c:pt>
                <c:pt idx="3">
                  <c:v>1113.0999999999999</c:v>
                </c:pt>
                <c:pt idx="4">
                  <c:v>1111.97</c:v>
                </c:pt>
                <c:pt idx="5">
                  <c:v>1110.81</c:v>
                </c:pt>
                <c:pt idx="6">
                  <c:v>1109.6500000000001</c:v>
                </c:pt>
                <c:pt idx="7">
                  <c:v>1108.49</c:v>
                </c:pt>
                <c:pt idx="8">
                  <c:v>1107.32</c:v>
                </c:pt>
                <c:pt idx="9">
                  <c:v>1106.1400000000001</c:v>
                </c:pt>
                <c:pt idx="10">
                  <c:v>1104.92</c:v>
                </c:pt>
                <c:pt idx="11">
                  <c:v>1103.7</c:v>
                </c:pt>
                <c:pt idx="12">
                  <c:v>1102.48</c:v>
                </c:pt>
                <c:pt idx="13">
                  <c:v>1101.26</c:v>
                </c:pt>
                <c:pt idx="14">
                  <c:v>1100.04</c:v>
                </c:pt>
                <c:pt idx="15">
                  <c:v>1098.82</c:v>
                </c:pt>
                <c:pt idx="16">
                  <c:v>1097.5899999999999</c:v>
                </c:pt>
                <c:pt idx="17">
                  <c:v>1096.3699999999999</c:v>
                </c:pt>
                <c:pt idx="18">
                  <c:v>1093.74</c:v>
                </c:pt>
                <c:pt idx="19">
                  <c:v>1090.23</c:v>
                </c:pt>
                <c:pt idx="20">
                  <c:v>1086.71</c:v>
                </c:pt>
                <c:pt idx="21">
                  <c:v>1085.22</c:v>
                </c:pt>
                <c:pt idx="22">
                  <c:v>1084.54</c:v>
                </c:pt>
                <c:pt idx="23">
                  <c:v>1083.8599999999999</c:v>
                </c:pt>
                <c:pt idx="24">
                  <c:v>1083.18</c:v>
                </c:pt>
                <c:pt idx="25">
                  <c:v>1082.5</c:v>
                </c:pt>
                <c:pt idx="26">
                  <c:v>1081.83</c:v>
                </c:pt>
                <c:pt idx="27">
                  <c:v>1081.1600000000001</c:v>
                </c:pt>
                <c:pt idx="28">
                  <c:v>1080.55</c:v>
                </c:pt>
                <c:pt idx="29">
                  <c:v>1079.93</c:v>
                </c:pt>
                <c:pt idx="30">
                  <c:v>1079.32</c:v>
                </c:pt>
                <c:pt idx="31">
                  <c:v>1078.71</c:v>
                </c:pt>
                <c:pt idx="32">
                  <c:v>1078.0899999999999</c:v>
                </c:pt>
                <c:pt idx="33">
                  <c:v>1077.48</c:v>
                </c:pt>
                <c:pt idx="34">
                  <c:v>1076.93</c:v>
                </c:pt>
                <c:pt idx="35">
                  <c:v>1076.3900000000001</c:v>
                </c:pt>
                <c:pt idx="36">
                  <c:v>1075.8499999999999</c:v>
                </c:pt>
                <c:pt idx="37">
                  <c:v>1075.31</c:v>
                </c:pt>
                <c:pt idx="38">
                  <c:v>1074.77</c:v>
                </c:pt>
                <c:pt idx="39">
                  <c:v>1074.24</c:v>
                </c:pt>
                <c:pt idx="40">
                  <c:v>1073.73</c:v>
                </c:pt>
                <c:pt idx="41">
                  <c:v>1073.28</c:v>
                </c:pt>
                <c:pt idx="42">
                  <c:v>1072.83</c:v>
                </c:pt>
                <c:pt idx="43">
                  <c:v>1072.3699999999999</c:v>
                </c:pt>
                <c:pt idx="44">
                  <c:v>1071.92</c:v>
                </c:pt>
                <c:pt idx="45">
                  <c:v>1071.46</c:v>
                </c:pt>
                <c:pt idx="46">
                  <c:v>1071.02</c:v>
                </c:pt>
                <c:pt idx="47">
                  <c:v>1070.6500000000001</c:v>
                </c:pt>
                <c:pt idx="48">
                  <c:v>1070.29</c:v>
                </c:pt>
                <c:pt idx="49">
                  <c:v>1069.93</c:v>
                </c:pt>
                <c:pt idx="50">
                  <c:v>1069.57</c:v>
                </c:pt>
                <c:pt idx="51">
                  <c:v>1069.21</c:v>
                </c:pt>
                <c:pt idx="52">
                  <c:v>1068.8499999999999</c:v>
                </c:pt>
                <c:pt idx="53">
                  <c:v>1068.55</c:v>
                </c:pt>
                <c:pt idx="54">
                  <c:v>1068.29</c:v>
                </c:pt>
                <c:pt idx="55">
                  <c:v>1068.03</c:v>
                </c:pt>
                <c:pt idx="56">
                  <c:v>1067.76</c:v>
                </c:pt>
                <c:pt idx="57">
                  <c:v>1067.5</c:v>
                </c:pt>
                <c:pt idx="58">
                  <c:v>1067.24</c:v>
                </c:pt>
                <c:pt idx="59">
                  <c:v>1067.01</c:v>
                </c:pt>
                <c:pt idx="60">
                  <c:v>1066.8499999999999</c:v>
                </c:pt>
                <c:pt idx="61">
                  <c:v>1066.69</c:v>
                </c:pt>
                <c:pt idx="62">
                  <c:v>1066.53</c:v>
                </c:pt>
                <c:pt idx="63">
                  <c:v>1066.3699999999999</c:v>
                </c:pt>
                <c:pt idx="64">
                  <c:v>1066.21</c:v>
                </c:pt>
                <c:pt idx="65">
                  <c:v>1066.05</c:v>
                </c:pt>
                <c:pt idx="66">
                  <c:v>1065.99</c:v>
                </c:pt>
                <c:pt idx="67">
                  <c:v>1065.93</c:v>
                </c:pt>
                <c:pt idx="68">
                  <c:v>1065.8800000000001</c:v>
                </c:pt>
                <c:pt idx="69">
                  <c:v>1065.83</c:v>
                </c:pt>
                <c:pt idx="70">
                  <c:v>1065.77</c:v>
                </c:pt>
                <c:pt idx="71">
                  <c:v>1065.72</c:v>
                </c:pt>
                <c:pt idx="72">
                  <c:v>1065.68</c:v>
                </c:pt>
                <c:pt idx="73">
                  <c:v>1065.69</c:v>
                </c:pt>
              </c:numCache>
            </c:numRef>
          </c:yVal>
          <c:smooth val="0"/>
        </c:ser>
        <c:ser>
          <c:idx val="6"/>
          <c:order val="8"/>
          <c:tx>
            <c:v>40 mm</c:v>
          </c:tx>
          <c:spPr>
            <a:ln w="19050">
              <a:solidFill>
                <a:srgbClr val="C00000"/>
              </a:solidFill>
            </a:ln>
          </c:spPr>
          <c:marker>
            <c:symbol val="none"/>
          </c:marker>
          <c:xVal>
            <c:numRef>
              <c:f>'47 mm'!$Q$4:$Q$77</c:f>
              <c:numCache>
                <c:formatCode>General</c:formatCode>
                <c:ptCount val="74"/>
                <c:pt idx="0">
                  <c:v>0.16808100000000001</c:v>
                </c:pt>
                <c:pt idx="1">
                  <c:v>0.17454500000000001</c:v>
                </c:pt>
                <c:pt idx="2">
                  <c:v>0.18101</c:v>
                </c:pt>
                <c:pt idx="3">
                  <c:v>0.187475</c:v>
                </c:pt>
                <c:pt idx="4">
                  <c:v>0.193939</c:v>
                </c:pt>
                <c:pt idx="5">
                  <c:v>0.200404</c:v>
                </c:pt>
                <c:pt idx="6">
                  <c:v>0.206869</c:v>
                </c:pt>
                <c:pt idx="7">
                  <c:v>0.21333299999999999</c:v>
                </c:pt>
                <c:pt idx="8">
                  <c:v>0.21979799999999999</c:v>
                </c:pt>
                <c:pt idx="9">
                  <c:v>0.22626299999999999</c:v>
                </c:pt>
                <c:pt idx="10">
                  <c:v>0.23272699999999999</c:v>
                </c:pt>
                <c:pt idx="11">
                  <c:v>0.23919199999999999</c:v>
                </c:pt>
                <c:pt idx="12">
                  <c:v>0.24565699999999999</c:v>
                </c:pt>
                <c:pt idx="13">
                  <c:v>0.25212099999999998</c:v>
                </c:pt>
                <c:pt idx="14">
                  <c:v>0.25858599999999998</c:v>
                </c:pt>
                <c:pt idx="15">
                  <c:v>0.26505099999999998</c:v>
                </c:pt>
                <c:pt idx="16">
                  <c:v>0.27151500000000001</c:v>
                </c:pt>
                <c:pt idx="17">
                  <c:v>0.27798</c:v>
                </c:pt>
                <c:pt idx="18">
                  <c:v>0.28444399999999997</c:v>
                </c:pt>
                <c:pt idx="19">
                  <c:v>0.29090899999999997</c:v>
                </c:pt>
                <c:pt idx="20">
                  <c:v>0.29737400000000003</c:v>
                </c:pt>
                <c:pt idx="21">
                  <c:v>0.303838</c:v>
                </c:pt>
                <c:pt idx="22">
                  <c:v>0.310303</c:v>
                </c:pt>
                <c:pt idx="23">
                  <c:v>0.31676799999999999</c:v>
                </c:pt>
                <c:pt idx="24">
                  <c:v>0.32323200000000002</c:v>
                </c:pt>
                <c:pt idx="25">
                  <c:v>0.32969700000000002</c:v>
                </c:pt>
                <c:pt idx="26">
                  <c:v>0.33616200000000002</c:v>
                </c:pt>
                <c:pt idx="27">
                  <c:v>0.34262599999999999</c:v>
                </c:pt>
                <c:pt idx="28">
                  <c:v>0.34909099999999998</c:v>
                </c:pt>
                <c:pt idx="29">
                  <c:v>0.35555599999999998</c:v>
                </c:pt>
                <c:pt idx="30">
                  <c:v>0.36202000000000001</c:v>
                </c:pt>
                <c:pt idx="31">
                  <c:v>0.36848500000000001</c:v>
                </c:pt>
                <c:pt idx="32">
                  <c:v>0.37495000000000001</c:v>
                </c:pt>
                <c:pt idx="33">
                  <c:v>0.38141399999999998</c:v>
                </c:pt>
                <c:pt idx="34">
                  <c:v>0.38787899999999997</c:v>
                </c:pt>
                <c:pt idx="35">
                  <c:v>0.39434399999999997</c:v>
                </c:pt>
                <c:pt idx="36">
                  <c:v>0.400808</c:v>
                </c:pt>
                <c:pt idx="37">
                  <c:v>0.407273</c:v>
                </c:pt>
                <c:pt idx="38">
                  <c:v>0.41373799999999999</c:v>
                </c:pt>
                <c:pt idx="39">
                  <c:v>0.42020200000000002</c:v>
                </c:pt>
                <c:pt idx="40">
                  <c:v>0.42666700000000002</c:v>
                </c:pt>
                <c:pt idx="41">
                  <c:v>0.43313200000000002</c:v>
                </c:pt>
                <c:pt idx="42">
                  <c:v>0.43959599999999999</c:v>
                </c:pt>
                <c:pt idx="43">
                  <c:v>0.44606099999999999</c:v>
                </c:pt>
                <c:pt idx="44">
                  <c:v>0.45252599999999998</c:v>
                </c:pt>
                <c:pt idx="45">
                  <c:v>0.45899000000000001</c:v>
                </c:pt>
                <c:pt idx="46">
                  <c:v>0.46545500000000001</c:v>
                </c:pt>
                <c:pt idx="47">
                  <c:v>0.47192000000000001</c:v>
                </c:pt>
                <c:pt idx="48">
                  <c:v>0.47838399999999998</c:v>
                </c:pt>
                <c:pt idx="49">
                  <c:v>0.48484899999999997</c:v>
                </c:pt>
                <c:pt idx="50">
                  <c:v>0.49131399999999997</c:v>
                </c:pt>
                <c:pt idx="51">
                  <c:v>0.497778</c:v>
                </c:pt>
                <c:pt idx="52">
                  <c:v>0.504243</c:v>
                </c:pt>
                <c:pt idx="53">
                  <c:v>0.51070800000000005</c:v>
                </c:pt>
                <c:pt idx="54">
                  <c:v>0.51717199999999997</c:v>
                </c:pt>
                <c:pt idx="55">
                  <c:v>0.52363700000000002</c:v>
                </c:pt>
                <c:pt idx="56">
                  <c:v>0.53010199999999996</c:v>
                </c:pt>
                <c:pt idx="57">
                  <c:v>0.53656599999999999</c:v>
                </c:pt>
                <c:pt idx="58">
                  <c:v>0.54303100000000004</c:v>
                </c:pt>
                <c:pt idx="59">
                  <c:v>0.54949599999999998</c:v>
                </c:pt>
                <c:pt idx="60">
                  <c:v>0.55596000000000001</c:v>
                </c:pt>
                <c:pt idx="61">
                  <c:v>0.56242499999999995</c:v>
                </c:pt>
                <c:pt idx="62">
                  <c:v>0.56888899999999998</c:v>
                </c:pt>
                <c:pt idx="63">
                  <c:v>0.57535400000000003</c:v>
                </c:pt>
                <c:pt idx="64">
                  <c:v>0.58181899999999998</c:v>
                </c:pt>
                <c:pt idx="65">
                  <c:v>0.588283</c:v>
                </c:pt>
                <c:pt idx="66">
                  <c:v>0.59474800000000005</c:v>
                </c:pt>
                <c:pt idx="67">
                  <c:v>0.601213</c:v>
                </c:pt>
                <c:pt idx="68">
                  <c:v>0.60767700000000002</c:v>
                </c:pt>
                <c:pt idx="69">
                  <c:v>0.61414199999999997</c:v>
                </c:pt>
                <c:pt idx="70">
                  <c:v>0.62060700000000002</c:v>
                </c:pt>
                <c:pt idx="71">
                  <c:v>0.62707100000000005</c:v>
                </c:pt>
                <c:pt idx="72">
                  <c:v>0.63353599999999999</c:v>
                </c:pt>
                <c:pt idx="73">
                  <c:v>0.64000100000000004</c:v>
                </c:pt>
              </c:numCache>
            </c:numRef>
          </c:xVal>
          <c:yVal>
            <c:numRef>
              <c:f>'47 mm'!$S$4:$S$77</c:f>
              <c:numCache>
                <c:formatCode>General</c:formatCode>
                <c:ptCount val="74"/>
                <c:pt idx="0">
                  <c:v>349.89</c:v>
                </c:pt>
                <c:pt idx="1">
                  <c:v>349.88400000000001</c:v>
                </c:pt>
                <c:pt idx="2">
                  <c:v>349.09300000000007</c:v>
                </c:pt>
                <c:pt idx="3">
                  <c:v>343.86500000000001</c:v>
                </c:pt>
                <c:pt idx="4">
                  <c:v>338.69100000000003</c:v>
                </c:pt>
                <c:pt idx="5">
                  <c:v>333.66399999999999</c:v>
                </c:pt>
                <c:pt idx="6">
                  <c:v>328.58600000000001</c:v>
                </c:pt>
                <c:pt idx="7">
                  <c:v>323.44900000000007</c:v>
                </c:pt>
                <c:pt idx="8">
                  <c:v>318.45799999999997</c:v>
                </c:pt>
                <c:pt idx="9">
                  <c:v>313.601</c:v>
                </c:pt>
                <c:pt idx="10">
                  <c:v>309.19500000000005</c:v>
                </c:pt>
                <c:pt idx="11">
                  <c:v>305.25599999999997</c:v>
                </c:pt>
                <c:pt idx="12">
                  <c:v>301.31799999999998</c:v>
                </c:pt>
                <c:pt idx="13">
                  <c:v>297.36400000000003</c:v>
                </c:pt>
                <c:pt idx="14">
                  <c:v>293.399</c:v>
                </c:pt>
                <c:pt idx="15">
                  <c:v>289.43399999999997</c:v>
                </c:pt>
                <c:pt idx="16">
                  <c:v>285.452</c:v>
                </c:pt>
                <c:pt idx="17">
                  <c:v>281.51400000000001</c:v>
                </c:pt>
                <c:pt idx="18">
                  <c:v>274.00599999999997</c:v>
                </c:pt>
                <c:pt idx="19">
                  <c:v>264.71699999999998</c:v>
                </c:pt>
                <c:pt idx="20">
                  <c:v>256.01499999999999</c:v>
                </c:pt>
                <c:pt idx="21">
                  <c:v>247.34100000000001</c:v>
                </c:pt>
                <c:pt idx="22">
                  <c:v>238.66700000000003</c:v>
                </c:pt>
                <c:pt idx="23">
                  <c:v>230.19200000000001</c:v>
                </c:pt>
                <c:pt idx="24">
                  <c:v>225.53900000000004</c:v>
                </c:pt>
                <c:pt idx="25">
                  <c:v>222.63400000000001</c:v>
                </c:pt>
                <c:pt idx="26">
                  <c:v>219.72800000000001</c:v>
                </c:pt>
                <c:pt idx="27">
                  <c:v>216.82300000000004</c:v>
                </c:pt>
                <c:pt idx="28">
                  <c:v>213.91800000000001</c:v>
                </c:pt>
                <c:pt idx="29">
                  <c:v>211.01300000000003</c:v>
                </c:pt>
                <c:pt idx="30">
                  <c:v>208.31400000000002</c:v>
                </c:pt>
                <c:pt idx="31">
                  <c:v>205.81600000000003</c:v>
                </c:pt>
                <c:pt idx="32">
                  <c:v>203.31900000000002</c:v>
                </c:pt>
                <c:pt idx="33">
                  <c:v>200.82100000000003</c:v>
                </c:pt>
                <c:pt idx="34">
                  <c:v>198.32300000000004</c:v>
                </c:pt>
                <c:pt idx="35">
                  <c:v>195.82600000000002</c:v>
                </c:pt>
                <c:pt idx="36">
                  <c:v>193.53700000000003</c:v>
                </c:pt>
                <c:pt idx="37">
                  <c:v>191.44800000000004</c:v>
                </c:pt>
                <c:pt idx="38">
                  <c:v>189.35900000000004</c:v>
                </c:pt>
                <c:pt idx="39">
                  <c:v>187.27000000000004</c:v>
                </c:pt>
                <c:pt idx="40">
                  <c:v>185.18</c:v>
                </c:pt>
                <c:pt idx="41">
                  <c:v>183.09100000000001</c:v>
                </c:pt>
                <c:pt idx="42">
                  <c:v>181.209</c:v>
                </c:pt>
                <c:pt idx="43">
                  <c:v>179.52000000000004</c:v>
                </c:pt>
                <c:pt idx="44">
                  <c:v>177.83000000000004</c:v>
                </c:pt>
                <c:pt idx="45">
                  <c:v>176.14100000000002</c:v>
                </c:pt>
                <c:pt idx="46">
                  <c:v>174.452</c:v>
                </c:pt>
                <c:pt idx="47">
                  <c:v>172.76300000000003</c:v>
                </c:pt>
                <c:pt idx="48">
                  <c:v>171.27700000000004</c:v>
                </c:pt>
                <c:pt idx="49">
                  <c:v>169.97500000000002</c:v>
                </c:pt>
                <c:pt idx="50">
                  <c:v>168.67400000000004</c:v>
                </c:pt>
                <c:pt idx="51">
                  <c:v>167.37300000000005</c:v>
                </c:pt>
                <c:pt idx="52">
                  <c:v>166.07100000000003</c:v>
                </c:pt>
                <c:pt idx="53">
                  <c:v>164.77000000000004</c:v>
                </c:pt>
                <c:pt idx="54">
                  <c:v>163.66900000000004</c:v>
                </c:pt>
                <c:pt idx="55">
                  <c:v>162.74600000000004</c:v>
                </c:pt>
                <c:pt idx="56">
                  <c:v>161.82300000000004</c:v>
                </c:pt>
                <c:pt idx="57">
                  <c:v>160.90000000000003</c:v>
                </c:pt>
                <c:pt idx="58">
                  <c:v>159.97700000000003</c:v>
                </c:pt>
                <c:pt idx="59">
                  <c:v>159.05400000000003</c:v>
                </c:pt>
                <c:pt idx="60">
                  <c:v>158.33000000000004</c:v>
                </c:pt>
                <c:pt idx="61">
                  <c:v>157.779</c:v>
                </c:pt>
                <c:pt idx="62">
                  <c:v>157.22700000000003</c:v>
                </c:pt>
                <c:pt idx="63">
                  <c:v>156.67600000000004</c:v>
                </c:pt>
                <c:pt idx="64">
                  <c:v>156.125</c:v>
                </c:pt>
                <c:pt idx="65">
                  <c:v>155.57400000000001</c:v>
                </c:pt>
                <c:pt idx="66">
                  <c:v>155.22200000000004</c:v>
                </c:pt>
                <c:pt idx="67">
                  <c:v>155.03900000000004</c:v>
                </c:pt>
                <c:pt idx="68">
                  <c:v>154.85599999999999</c:v>
                </c:pt>
                <c:pt idx="69">
                  <c:v>154.67200000000003</c:v>
                </c:pt>
                <c:pt idx="70">
                  <c:v>154.48900000000003</c:v>
                </c:pt>
                <c:pt idx="71">
                  <c:v>154.30600000000004</c:v>
                </c:pt>
                <c:pt idx="72">
                  <c:v>154.22200000000004</c:v>
                </c:pt>
                <c:pt idx="73">
                  <c:v>154.22300000000001</c:v>
                </c:pt>
              </c:numCache>
            </c:numRef>
          </c:yVal>
          <c:smooth val="0"/>
        </c:ser>
        <c:ser>
          <c:idx val="8"/>
          <c:order val="9"/>
          <c:tx>
            <c:strRef>
              <c:f>'47 mm'!$V$1:$V$3</c:f>
              <c:strCache>
                <c:ptCount val="1"/>
                <c:pt idx="0">
                  <c:v>50 heures</c:v>
                </c:pt>
              </c:strCache>
            </c:strRef>
          </c:tx>
          <c:spPr>
            <a:ln w="19050">
              <a:solidFill>
                <a:srgbClr val="C00000"/>
              </a:solidFill>
            </a:ln>
          </c:spPr>
          <c:marker>
            <c:symbol val="none"/>
          </c:marker>
          <c:xVal>
            <c:numRef>
              <c:f>'47 mm'!$Q$4:$Q$77</c:f>
              <c:numCache>
                <c:formatCode>General</c:formatCode>
                <c:ptCount val="74"/>
                <c:pt idx="0">
                  <c:v>0.16808100000000001</c:v>
                </c:pt>
                <c:pt idx="1">
                  <c:v>0.17454500000000001</c:v>
                </c:pt>
                <c:pt idx="2">
                  <c:v>0.18101</c:v>
                </c:pt>
                <c:pt idx="3">
                  <c:v>0.187475</c:v>
                </c:pt>
                <c:pt idx="4">
                  <c:v>0.193939</c:v>
                </c:pt>
                <c:pt idx="5">
                  <c:v>0.200404</c:v>
                </c:pt>
                <c:pt idx="6">
                  <c:v>0.206869</c:v>
                </c:pt>
                <c:pt idx="7">
                  <c:v>0.21333299999999999</c:v>
                </c:pt>
                <c:pt idx="8">
                  <c:v>0.21979799999999999</c:v>
                </c:pt>
                <c:pt idx="9">
                  <c:v>0.22626299999999999</c:v>
                </c:pt>
                <c:pt idx="10">
                  <c:v>0.23272699999999999</c:v>
                </c:pt>
                <c:pt idx="11">
                  <c:v>0.23919199999999999</c:v>
                </c:pt>
                <c:pt idx="12">
                  <c:v>0.24565699999999999</c:v>
                </c:pt>
                <c:pt idx="13">
                  <c:v>0.25212099999999998</c:v>
                </c:pt>
                <c:pt idx="14">
                  <c:v>0.25858599999999998</c:v>
                </c:pt>
                <c:pt idx="15">
                  <c:v>0.26505099999999998</c:v>
                </c:pt>
                <c:pt idx="16">
                  <c:v>0.27151500000000001</c:v>
                </c:pt>
                <c:pt idx="17">
                  <c:v>0.27798</c:v>
                </c:pt>
                <c:pt idx="18">
                  <c:v>0.28444399999999997</c:v>
                </c:pt>
                <c:pt idx="19">
                  <c:v>0.29090899999999997</c:v>
                </c:pt>
                <c:pt idx="20">
                  <c:v>0.29737400000000003</c:v>
                </c:pt>
                <c:pt idx="21">
                  <c:v>0.303838</c:v>
                </c:pt>
                <c:pt idx="22">
                  <c:v>0.310303</c:v>
                </c:pt>
                <c:pt idx="23">
                  <c:v>0.31676799999999999</c:v>
                </c:pt>
                <c:pt idx="24">
                  <c:v>0.32323200000000002</c:v>
                </c:pt>
                <c:pt idx="25">
                  <c:v>0.32969700000000002</c:v>
                </c:pt>
                <c:pt idx="26">
                  <c:v>0.33616200000000002</c:v>
                </c:pt>
                <c:pt idx="27">
                  <c:v>0.34262599999999999</c:v>
                </c:pt>
                <c:pt idx="28">
                  <c:v>0.34909099999999998</c:v>
                </c:pt>
                <c:pt idx="29">
                  <c:v>0.35555599999999998</c:v>
                </c:pt>
                <c:pt idx="30">
                  <c:v>0.36202000000000001</c:v>
                </c:pt>
                <c:pt idx="31">
                  <c:v>0.36848500000000001</c:v>
                </c:pt>
                <c:pt idx="32">
                  <c:v>0.37495000000000001</c:v>
                </c:pt>
                <c:pt idx="33">
                  <c:v>0.38141399999999998</c:v>
                </c:pt>
                <c:pt idx="34">
                  <c:v>0.38787899999999997</c:v>
                </c:pt>
                <c:pt idx="35">
                  <c:v>0.39434399999999997</c:v>
                </c:pt>
                <c:pt idx="36">
                  <c:v>0.400808</c:v>
                </c:pt>
                <c:pt idx="37">
                  <c:v>0.407273</c:v>
                </c:pt>
                <c:pt idx="38">
                  <c:v>0.41373799999999999</c:v>
                </c:pt>
                <c:pt idx="39">
                  <c:v>0.42020200000000002</c:v>
                </c:pt>
                <c:pt idx="40">
                  <c:v>0.42666700000000002</c:v>
                </c:pt>
                <c:pt idx="41">
                  <c:v>0.43313200000000002</c:v>
                </c:pt>
                <c:pt idx="42">
                  <c:v>0.43959599999999999</c:v>
                </c:pt>
                <c:pt idx="43">
                  <c:v>0.44606099999999999</c:v>
                </c:pt>
                <c:pt idx="44">
                  <c:v>0.45252599999999998</c:v>
                </c:pt>
                <c:pt idx="45">
                  <c:v>0.45899000000000001</c:v>
                </c:pt>
                <c:pt idx="46">
                  <c:v>0.46545500000000001</c:v>
                </c:pt>
                <c:pt idx="47">
                  <c:v>0.47192000000000001</c:v>
                </c:pt>
                <c:pt idx="48">
                  <c:v>0.47838399999999998</c:v>
                </c:pt>
                <c:pt idx="49">
                  <c:v>0.48484899999999997</c:v>
                </c:pt>
                <c:pt idx="50">
                  <c:v>0.49131399999999997</c:v>
                </c:pt>
                <c:pt idx="51">
                  <c:v>0.497778</c:v>
                </c:pt>
                <c:pt idx="52">
                  <c:v>0.504243</c:v>
                </c:pt>
                <c:pt idx="53">
                  <c:v>0.51070800000000005</c:v>
                </c:pt>
                <c:pt idx="54">
                  <c:v>0.51717199999999997</c:v>
                </c:pt>
                <c:pt idx="55">
                  <c:v>0.52363700000000002</c:v>
                </c:pt>
                <c:pt idx="56">
                  <c:v>0.53010199999999996</c:v>
                </c:pt>
                <c:pt idx="57">
                  <c:v>0.53656599999999999</c:v>
                </c:pt>
                <c:pt idx="58">
                  <c:v>0.54303100000000004</c:v>
                </c:pt>
                <c:pt idx="59">
                  <c:v>0.54949599999999998</c:v>
                </c:pt>
                <c:pt idx="60">
                  <c:v>0.55596000000000001</c:v>
                </c:pt>
                <c:pt idx="61">
                  <c:v>0.56242499999999995</c:v>
                </c:pt>
                <c:pt idx="62">
                  <c:v>0.56888899999999998</c:v>
                </c:pt>
                <c:pt idx="63">
                  <c:v>0.57535400000000003</c:v>
                </c:pt>
                <c:pt idx="64">
                  <c:v>0.58181899999999998</c:v>
                </c:pt>
                <c:pt idx="65">
                  <c:v>0.588283</c:v>
                </c:pt>
                <c:pt idx="66">
                  <c:v>0.59474800000000005</c:v>
                </c:pt>
                <c:pt idx="67">
                  <c:v>0.601213</c:v>
                </c:pt>
                <c:pt idx="68">
                  <c:v>0.60767700000000002</c:v>
                </c:pt>
                <c:pt idx="69">
                  <c:v>0.61414199999999997</c:v>
                </c:pt>
                <c:pt idx="70">
                  <c:v>0.62060700000000002</c:v>
                </c:pt>
                <c:pt idx="71">
                  <c:v>0.62707100000000005</c:v>
                </c:pt>
                <c:pt idx="72">
                  <c:v>0.63353599999999999</c:v>
                </c:pt>
                <c:pt idx="73">
                  <c:v>0.64000100000000004</c:v>
                </c:pt>
              </c:numCache>
            </c:numRef>
          </c:xVal>
          <c:yVal>
            <c:numRef>
              <c:f>'47 mm'!$V$4:$V$77</c:f>
              <c:numCache>
                <c:formatCode>General</c:formatCode>
                <c:ptCount val="74"/>
                <c:pt idx="0">
                  <c:v>725.97500000000002</c:v>
                </c:pt>
                <c:pt idx="1">
                  <c:v>725.96800000000007</c:v>
                </c:pt>
                <c:pt idx="2">
                  <c:v>724.84699999999998</c:v>
                </c:pt>
                <c:pt idx="3">
                  <c:v>717.36400000000003</c:v>
                </c:pt>
                <c:pt idx="4">
                  <c:v>709.971</c:v>
                </c:pt>
                <c:pt idx="5">
                  <c:v>702.82799999999997</c:v>
                </c:pt>
                <c:pt idx="6">
                  <c:v>695.60800000000006</c:v>
                </c:pt>
                <c:pt idx="7">
                  <c:v>688.29500000000007</c:v>
                </c:pt>
                <c:pt idx="8">
                  <c:v>681.21300000000008</c:v>
                </c:pt>
                <c:pt idx="9">
                  <c:v>674.34400000000005</c:v>
                </c:pt>
                <c:pt idx="10">
                  <c:v>668.18700000000001</c:v>
                </c:pt>
                <c:pt idx="11">
                  <c:v>662.75400000000002</c:v>
                </c:pt>
                <c:pt idx="12">
                  <c:v>657.32</c:v>
                </c:pt>
                <c:pt idx="13">
                  <c:v>651.86300000000006</c:v>
                </c:pt>
                <c:pt idx="14">
                  <c:v>646.39100000000008</c:v>
                </c:pt>
                <c:pt idx="15">
                  <c:v>640.91700000000003</c:v>
                </c:pt>
                <c:pt idx="16">
                  <c:v>635.41700000000003</c:v>
                </c:pt>
                <c:pt idx="17">
                  <c:v>629.98300000000006</c:v>
                </c:pt>
                <c:pt idx="18">
                  <c:v>620.01</c:v>
                </c:pt>
                <c:pt idx="19">
                  <c:v>607.39300000000003</c:v>
                </c:pt>
                <c:pt idx="20">
                  <c:v>595.59900000000005</c:v>
                </c:pt>
                <c:pt idx="21">
                  <c:v>583.84800000000007</c:v>
                </c:pt>
                <c:pt idx="22">
                  <c:v>572.09699999999998</c:v>
                </c:pt>
                <c:pt idx="23">
                  <c:v>560.60199999999998</c:v>
                </c:pt>
                <c:pt idx="24">
                  <c:v>554.95000000000005</c:v>
                </c:pt>
                <c:pt idx="25">
                  <c:v>551.64800000000002</c:v>
                </c:pt>
                <c:pt idx="26">
                  <c:v>548.346</c:v>
                </c:pt>
                <c:pt idx="27">
                  <c:v>545.04300000000001</c:v>
                </c:pt>
                <c:pt idx="28">
                  <c:v>541.74099999999999</c:v>
                </c:pt>
                <c:pt idx="29">
                  <c:v>538.43900000000008</c:v>
                </c:pt>
                <c:pt idx="30">
                  <c:v>535.327</c:v>
                </c:pt>
                <c:pt idx="31">
                  <c:v>532.40300000000002</c:v>
                </c:pt>
                <c:pt idx="32">
                  <c:v>529.47900000000004</c:v>
                </c:pt>
                <c:pt idx="33">
                  <c:v>526.55500000000006</c:v>
                </c:pt>
                <c:pt idx="34">
                  <c:v>523.63099999999997</c:v>
                </c:pt>
                <c:pt idx="35">
                  <c:v>520.70699999999999</c:v>
                </c:pt>
                <c:pt idx="36">
                  <c:v>517.99099999999999</c:v>
                </c:pt>
                <c:pt idx="37">
                  <c:v>515.47400000000005</c:v>
                </c:pt>
                <c:pt idx="38">
                  <c:v>512.95600000000002</c:v>
                </c:pt>
                <c:pt idx="39">
                  <c:v>510.43900000000008</c:v>
                </c:pt>
                <c:pt idx="40">
                  <c:v>507.92200000000003</c:v>
                </c:pt>
                <c:pt idx="41">
                  <c:v>505.404</c:v>
                </c:pt>
                <c:pt idx="42">
                  <c:v>503.10900000000004</c:v>
                </c:pt>
                <c:pt idx="43">
                  <c:v>501.02100000000007</c:v>
                </c:pt>
                <c:pt idx="44">
                  <c:v>498.93200000000002</c:v>
                </c:pt>
                <c:pt idx="45">
                  <c:v>496.84400000000005</c:v>
                </c:pt>
                <c:pt idx="46">
                  <c:v>494.755</c:v>
                </c:pt>
                <c:pt idx="47">
                  <c:v>492.66700000000003</c:v>
                </c:pt>
                <c:pt idx="48">
                  <c:v>490.81299999999999</c:v>
                </c:pt>
                <c:pt idx="49">
                  <c:v>489.173</c:v>
                </c:pt>
                <c:pt idx="50">
                  <c:v>487.53200000000004</c:v>
                </c:pt>
                <c:pt idx="51">
                  <c:v>485.89100000000008</c:v>
                </c:pt>
                <c:pt idx="52">
                  <c:v>484.25099999999998</c:v>
                </c:pt>
                <c:pt idx="53">
                  <c:v>482.61</c:v>
                </c:pt>
                <c:pt idx="54">
                  <c:v>481.21300000000008</c:v>
                </c:pt>
                <c:pt idx="55">
                  <c:v>480.03200000000004</c:v>
                </c:pt>
                <c:pt idx="56">
                  <c:v>478.851</c:v>
                </c:pt>
                <c:pt idx="57">
                  <c:v>477.67000000000007</c:v>
                </c:pt>
                <c:pt idx="58">
                  <c:v>476.48900000000003</c:v>
                </c:pt>
                <c:pt idx="59">
                  <c:v>475.30799999999999</c:v>
                </c:pt>
                <c:pt idx="60">
                  <c:v>474.37800000000004</c:v>
                </c:pt>
                <c:pt idx="61">
                  <c:v>473.66600000000005</c:v>
                </c:pt>
                <c:pt idx="62">
                  <c:v>472.95400000000006</c:v>
                </c:pt>
                <c:pt idx="63">
                  <c:v>472.24200000000008</c:v>
                </c:pt>
                <c:pt idx="64">
                  <c:v>471.529</c:v>
                </c:pt>
                <c:pt idx="65">
                  <c:v>470.81700000000001</c:v>
                </c:pt>
                <c:pt idx="66">
                  <c:v>470.36099999999999</c:v>
                </c:pt>
                <c:pt idx="67">
                  <c:v>470.12300000000005</c:v>
                </c:pt>
                <c:pt idx="68">
                  <c:v>469.88499999999999</c:v>
                </c:pt>
                <c:pt idx="69">
                  <c:v>469.64700000000005</c:v>
                </c:pt>
                <c:pt idx="70">
                  <c:v>469.40899999999999</c:v>
                </c:pt>
                <c:pt idx="71">
                  <c:v>469.17100000000005</c:v>
                </c:pt>
                <c:pt idx="72">
                  <c:v>469.05899999999997</c:v>
                </c:pt>
                <c:pt idx="73">
                  <c:v>469.06299999999999</c:v>
                </c:pt>
              </c:numCache>
            </c:numRef>
          </c:yVal>
          <c:smooth val="0"/>
        </c:ser>
        <c:ser>
          <c:idx val="9"/>
          <c:order val="10"/>
          <c:tx>
            <c:strRef>
              <c:f>'47 mm'!$Y$1:$Y$3</c:f>
              <c:strCache>
                <c:ptCount val="1"/>
                <c:pt idx="0">
                  <c:v>80 heures</c:v>
                </c:pt>
              </c:strCache>
            </c:strRef>
          </c:tx>
          <c:spPr>
            <a:ln w="19050">
              <a:solidFill>
                <a:srgbClr val="C00000"/>
              </a:solidFill>
            </a:ln>
          </c:spPr>
          <c:marker>
            <c:symbol val="none"/>
          </c:marker>
          <c:xVal>
            <c:numRef>
              <c:f>'47 mm'!$Q$4:$Q$77</c:f>
              <c:numCache>
                <c:formatCode>General</c:formatCode>
                <c:ptCount val="74"/>
                <c:pt idx="0">
                  <c:v>0.16808100000000001</c:v>
                </c:pt>
                <c:pt idx="1">
                  <c:v>0.17454500000000001</c:v>
                </c:pt>
                <c:pt idx="2">
                  <c:v>0.18101</c:v>
                </c:pt>
                <c:pt idx="3">
                  <c:v>0.187475</c:v>
                </c:pt>
                <c:pt idx="4">
                  <c:v>0.193939</c:v>
                </c:pt>
                <c:pt idx="5">
                  <c:v>0.200404</c:v>
                </c:pt>
                <c:pt idx="6">
                  <c:v>0.206869</c:v>
                </c:pt>
                <c:pt idx="7">
                  <c:v>0.21333299999999999</c:v>
                </c:pt>
                <c:pt idx="8">
                  <c:v>0.21979799999999999</c:v>
                </c:pt>
                <c:pt idx="9">
                  <c:v>0.22626299999999999</c:v>
                </c:pt>
                <c:pt idx="10">
                  <c:v>0.23272699999999999</c:v>
                </c:pt>
                <c:pt idx="11">
                  <c:v>0.23919199999999999</c:v>
                </c:pt>
                <c:pt idx="12">
                  <c:v>0.24565699999999999</c:v>
                </c:pt>
                <c:pt idx="13">
                  <c:v>0.25212099999999998</c:v>
                </c:pt>
                <c:pt idx="14">
                  <c:v>0.25858599999999998</c:v>
                </c:pt>
                <c:pt idx="15">
                  <c:v>0.26505099999999998</c:v>
                </c:pt>
                <c:pt idx="16">
                  <c:v>0.27151500000000001</c:v>
                </c:pt>
                <c:pt idx="17">
                  <c:v>0.27798</c:v>
                </c:pt>
                <c:pt idx="18">
                  <c:v>0.28444399999999997</c:v>
                </c:pt>
                <c:pt idx="19">
                  <c:v>0.29090899999999997</c:v>
                </c:pt>
                <c:pt idx="20">
                  <c:v>0.29737400000000003</c:v>
                </c:pt>
                <c:pt idx="21">
                  <c:v>0.303838</c:v>
                </c:pt>
                <c:pt idx="22">
                  <c:v>0.310303</c:v>
                </c:pt>
                <c:pt idx="23">
                  <c:v>0.31676799999999999</c:v>
                </c:pt>
                <c:pt idx="24">
                  <c:v>0.32323200000000002</c:v>
                </c:pt>
                <c:pt idx="25">
                  <c:v>0.32969700000000002</c:v>
                </c:pt>
                <c:pt idx="26">
                  <c:v>0.33616200000000002</c:v>
                </c:pt>
                <c:pt idx="27">
                  <c:v>0.34262599999999999</c:v>
                </c:pt>
                <c:pt idx="28">
                  <c:v>0.34909099999999998</c:v>
                </c:pt>
                <c:pt idx="29">
                  <c:v>0.35555599999999998</c:v>
                </c:pt>
                <c:pt idx="30">
                  <c:v>0.36202000000000001</c:v>
                </c:pt>
                <c:pt idx="31">
                  <c:v>0.36848500000000001</c:v>
                </c:pt>
                <c:pt idx="32">
                  <c:v>0.37495000000000001</c:v>
                </c:pt>
                <c:pt idx="33">
                  <c:v>0.38141399999999998</c:v>
                </c:pt>
                <c:pt idx="34">
                  <c:v>0.38787899999999997</c:v>
                </c:pt>
                <c:pt idx="35">
                  <c:v>0.39434399999999997</c:v>
                </c:pt>
                <c:pt idx="36">
                  <c:v>0.400808</c:v>
                </c:pt>
                <c:pt idx="37">
                  <c:v>0.407273</c:v>
                </c:pt>
                <c:pt idx="38">
                  <c:v>0.41373799999999999</c:v>
                </c:pt>
                <c:pt idx="39">
                  <c:v>0.42020200000000002</c:v>
                </c:pt>
                <c:pt idx="40">
                  <c:v>0.42666700000000002</c:v>
                </c:pt>
                <c:pt idx="41">
                  <c:v>0.43313200000000002</c:v>
                </c:pt>
                <c:pt idx="42">
                  <c:v>0.43959599999999999</c:v>
                </c:pt>
                <c:pt idx="43">
                  <c:v>0.44606099999999999</c:v>
                </c:pt>
                <c:pt idx="44">
                  <c:v>0.45252599999999998</c:v>
                </c:pt>
                <c:pt idx="45">
                  <c:v>0.45899000000000001</c:v>
                </c:pt>
                <c:pt idx="46">
                  <c:v>0.46545500000000001</c:v>
                </c:pt>
                <c:pt idx="47">
                  <c:v>0.47192000000000001</c:v>
                </c:pt>
                <c:pt idx="48">
                  <c:v>0.47838399999999998</c:v>
                </c:pt>
                <c:pt idx="49">
                  <c:v>0.48484899999999997</c:v>
                </c:pt>
                <c:pt idx="50">
                  <c:v>0.49131399999999997</c:v>
                </c:pt>
                <c:pt idx="51">
                  <c:v>0.497778</c:v>
                </c:pt>
                <c:pt idx="52">
                  <c:v>0.504243</c:v>
                </c:pt>
                <c:pt idx="53">
                  <c:v>0.51070800000000005</c:v>
                </c:pt>
                <c:pt idx="54">
                  <c:v>0.51717199999999997</c:v>
                </c:pt>
                <c:pt idx="55">
                  <c:v>0.52363700000000002</c:v>
                </c:pt>
                <c:pt idx="56">
                  <c:v>0.53010199999999996</c:v>
                </c:pt>
                <c:pt idx="57">
                  <c:v>0.53656599999999999</c:v>
                </c:pt>
                <c:pt idx="58">
                  <c:v>0.54303100000000004</c:v>
                </c:pt>
                <c:pt idx="59">
                  <c:v>0.54949599999999998</c:v>
                </c:pt>
                <c:pt idx="60">
                  <c:v>0.55596000000000001</c:v>
                </c:pt>
                <c:pt idx="61">
                  <c:v>0.56242499999999995</c:v>
                </c:pt>
                <c:pt idx="62">
                  <c:v>0.56888899999999998</c:v>
                </c:pt>
                <c:pt idx="63">
                  <c:v>0.57535400000000003</c:v>
                </c:pt>
                <c:pt idx="64">
                  <c:v>0.58181899999999998</c:v>
                </c:pt>
                <c:pt idx="65">
                  <c:v>0.588283</c:v>
                </c:pt>
                <c:pt idx="66">
                  <c:v>0.59474800000000005</c:v>
                </c:pt>
                <c:pt idx="67">
                  <c:v>0.601213</c:v>
                </c:pt>
                <c:pt idx="68">
                  <c:v>0.60767700000000002</c:v>
                </c:pt>
                <c:pt idx="69">
                  <c:v>0.61414199999999997</c:v>
                </c:pt>
                <c:pt idx="70">
                  <c:v>0.62060700000000002</c:v>
                </c:pt>
                <c:pt idx="71">
                  <c:v>0.62707100000000005</c:v>
                </c:pt>
                <c:pt idx="72">
                  <c:v>0.63353599999999999</c:v>
                </c:pt>
                <c:pt idx="73">
                  <c:v>0.64000100000000004</c:v>
                </c:pt>
              </c:numCache>
            </c:numRef>
          </c:xVal>
          <c:yVal>
            <c:numRef>
              <c:f>'47 mm'!$Y$4:$Y$77</c:f>
              <c:numCache>
                <c:formatCode>General</c:formatCode>
                <c:ptCount val="74"/>
                <c:pt idx="0">
                  <c:v>963.92</c:v>
                </c:pt>
                <c:pt idx="1">
                  <c:v>963.92</c:v>
                </c:pt>
                <c:pt idx="2">
                  <c:v>963.1</c:v>
                </c:pt>
                <c:pt idx="3">
                  <c:v>957.63</c:v>
                </c:pt>
                <c:pt idx="4">
                  <c:v>952.24000000000012</c:v>
                </c:pt>
                <c:pt idx="5">
                  <c:v>947.03000000000009</c:v>
                </c:pt>
                <c:pt idx="6">
                  <c:v>941.7600000000001</c:v>
                </c:pt>
                <c:pt idx="7">
                  <c:v>936.42</c:v>
                </c:pt>
                <c:pt idx="8">
                  <c:v>931.25000000000011</c:v>
                </c:pt>
                <c:pt idx="9">
                  <c:v>926.25000000000011</c:v>
                </c:pt>
                <c:pt idx="10">
                  <c:v>921.79000000000008</c:v>
                </c:pt>
                <c:pt idx="11">
                  <c:v>917.89</c:v>
                </c:pt>
                <c:pt idx="12">
                  <c:v>913.99000000000012</c:v>
                </c:pt>
                <c:pt idx="13">
                  <c:v>910.07</c:v>
                </c:pt>
                <c:pt idx="14">
                  <c:v>906.14</c:v>
                </c:pt>
                <c:pt idx="15">
                  <c:v>902.20999999999992</c:v>
                </c:pt>
                <c:pt idx="16">
                  <c:v>898.2600000000001</c:v>
                </c:pt>
                <c:pt idx="17">
                  <c:v>894.36</c:v>
                </c:pt>
                <c:pt idx="18">
                  <c:v>887.08</c:v>
                </c:pt>
                <c:pt idx="19">
                  <c:v>877.96999999999991</c:v>
                </c:pt>
                <c:pt idx="20">
                  <c:v>869.6</c:v>
                </c:pt>
                <c:pt idx="21">
                  <c:v>861.2700000000001</c:v>
                </c:pt>
                <c:pt idx="22">
                  <c:v>852.93999999999994</c:v>
                </c:pt>
                <c:pt idx="23">
                  <c:v>844.86</c:v>
                </c:pt>
                <c:pt idx="24">
                  <c:v>841.7700000000001</c:v>
                </c:pt>
                <c:pt idx="25">
                  <c:v>839.95999999999992</c:v>
                </c:pt>
                <c:pt idx="26">
                  <c:v>838.15</c:v>
                </c:pt>
                <c:pt idx="27">
                  <c:v>836.33</c:v>
                </c:pt>
                <c:pt idx="28">
                  <c:v>834.5200000000001</c:v>
                </c:pt>
                <c:pt idx="29">
                  <c:v>832.70999999999992</c:v>
                </c:pt>
                <c:pt idx="30">
                  <c:v>831.0100000000001</c:v>
                </c:pt>
                <c:pt idx="31">
                  <c:v>829.42</c:v>
                </c:pt>
                <c:pt idx="32">
                  <c:v>827.83</c:v>
                </c:pt>
                <c:pt idx="33">
                  <c:v>826.24000000000012</c:v>
                </c:pt>
                <c:pt idx="34">
                  <c:v>824.65</c:v>
                </c:pt>
                <c:pt idx="35">
                  <c:v>823.05000000000007</c:v>
                </c:pt>
                <c:pt idx="36">
                  <c:v>821.58</c:v>
                </c:pt>
                <c:pt idx="37">
                  <c:v>820.21999999999991</c:v>
                </c:pt>
                <c:pt idx="38">
                  <c:v>818.87</c:v>
                </c:pt>
                <c:pt idx="39">
                  <c:v>817.5100000000001</c:v>
                </c:pt>
                <c:pt idx="40">
                  <c:v>816.15</c:v>
                </c:pt>
                <c:pt idx="41">
                  <c:v>814.79000000000008</c:v>
                </c:pt>
                <c:pt idx="42">
                  <c:v>813.56000000000006</c:v>
                </c:pt>
                <c:pt idx="43">
                  <c:v>812.43999999999994</c:v>
                </c:pt>
                <c:pt idx="44">
                  <c:v>811.32</c:v>
                </c:pt>
                <c:pt idx="45">
                  <c:v>810.19999999999993</c:v>
                </c:pt>
                <c:pt idx="46">
                  <c:v>809.08</c:v>
                </c:pt>
                <c:pt idx="47">
                  <c:v>807.95999999999992</c:v>
                </c:pt>
                <c:pt idx="48">
                  <c:v>806.96999999999991</c:v>
                </c:pt>
                <c:pt idx="49">
                  <c:v>806.09</c:v>
                </c:pt>
                <c:pt idx="50">
                  <c:v>805.20999999999992</c:v>
                </c:pt>
                <c:pt idx="51">
                  <c:v>804.34</c:v>
                </c:pt>
                <c:pt idx="52">
                  <c:v>803.45999999999992</c:v>
                </c:pt>
                <c:pt idx="53">
                  <c:v>802.58</c:v>
                </c:pt>
                <c:pt idx="54">
                  <c:v>801.84</c:v>
                </c:pt>
                <c:pt idx="55">
                  <c:v>801.20999999999992</c:v>
                </c:pt>
                <c:pt idx="56">
                  <c:v>800.58</c:v>
                </c:pt>
                <c:pt idx="57">
                  <c:v>799.94999999999993</c:v>
                </c:pt>
                <c:pt idx="58">
                  <c:v>799.32</c:v>
                </c:pt>
                <c:pt idx="59">
                  <c:v>798.68999999999994</c:v>
                </c:pt>
                <c:pt idx="60">
                  <c:v>798.19999999999993</c:v>
                </c:pt>
                <c:pt idx="61">
                  <c:v>797.82</c:v>
                </c:pt>
                <c:pt idx="62">
                  <c:v>797.43999999999994</c:v>
                </c:pt>
                <c:pt idx="63">
                  <c:v>797.06000000000006</c:v>
                </c:pt>
                <c:pt idx="64">
                  <c:v>796.68999999999994</c:v>
                </c:pt>
                <c:pt idx="65">
                  <c:v>796.31000000000006</c:v>
                </c:pt>
                <c:pt idx="66">
                  <c:v>796.06000000000006</c:v>
                </c:pt>
                <c:pt idx="67">
                  <c:v>795.93999999999994</c:v>
                </c:pt>
                <c:pt idx="68">
                  <c:v>795.81000000000006</c:v>
                </c:pt>
                <c:pt idx="69">
                  <c:v>795.68999999999994</c:v>
                </c:pt>
                <c:pt idx="70">
                  <c:v>795.56000000000006</c:v>
                </c:pt>
                <c:pt idx="71">
                  <c:v>795.43</c:v>
                </c:pt>
                <c:pt idx="72">
                  <c:v>795.37</c:v>
                </c:pt>
                <c:pt idx="73">
                  <c:v>795.37</c:v>
                </c:pt>
              </c:numCache>
            </c:numRef>
          </c:yVal>
          <c:smooth val="0"/>
        </c:ser>
        <c:ser>
          <c:idx val="11"/>
          <c:order val="11"/>
          <c:tx>
            <c:strRef>
              <c:f>'47 mm'!$AB$1:$AB$3</c:f>
              <c:strCache>
                <c:ptCount val="1"/>
                <c:pt idx="0">
                  <c:v>110 heures</c:v>
                </c:pt>
              </c:strCache>
            </c:strRef>
          </c:tx>
          <c:spPr>
            <a:ln w="19050">
              <a:solidFill>
                <a:srgbClr val="C00000"/>
              </a:solidFill>
            </a:ln>
          </c:spPr>
          <c:marker>
            <c:symbol val="none"/>
          </c:marker>
          <c:xVal>
            <c:numRef>
              <c:f>'47 mm'!$Q$4:$Q$77</c:f>
              <c:numCache>
                <c:formatCode>General</c:formatCode>
                <c:ptCount val="74"/>
                <c:pt idx="0">
                  <c:v>0.16808100000000001</c:v>
                </c:pt>
                <c:pt idx="1">
                  <c:v>0.17454500000000001</c:v>
                </c:pt>
                <c:pt idx="2">
                  <c:v>0.18101</c:v>
                </c:pt>
                <c:pt idx="3">
                  <c:v>0.187475</c:v>
                </c:pt>
                <c:pt idx="4">
                  <c:v>0.193939</c:v>
                </c:pt>
                <c:pt idx="5">
                  <c:v>0.200404</c:v>
                </c:pt>
                <c:pt idx="6">
                  <c:v>0.206869</c:v>
                </c:pt>
                <c:pt idx="7">
                  <c:v>0.21333299999999999</c:v>
                </c:pt>
                <c:pt idx="8">
                  <c:v>0.21979799999999999</c:v>
                </c:pt>
                <c:pt idx="9">
                  <c:v>0.22626299999999999</c:v>
                </c:pt>
                <c:pt idx="10">
                  <c:v>0.23272699999999999</c:v>
                </c:pt>
                <c:pt idx="11">
                  <c:v>0.23919199999999999</c:v>
                </c:pt>
                <c:pt idx="12">
                  <c:v>0.24565699999999999</c:v>
                </c:pt>
                <c:pt idx="13">
                  <c:v>0.25212099999999998</c:v>
                </c:pt>
                <c:pt idx="14">
                  <c:v>0.25858599999999998</c:v>
                </c:pt>
                <c:pt idx="15">
                  <c:v>0.26505099999999998</c:v>
                </c:pt>
                <c:pt idx="16">
                  <c:v>0.27151500000000001</c:v>
                </c:pt>
                <c:pt idx="17">
                  <c:v>0.27798</c:v>
                </c:pt>
                <c:pt idx="18">
                  <c:v>0.28444399999999997</c:v>
                </c:pt>
                <c:pt idx="19">
                  <c:v>0.29090899999999997</c:v>
                </c:pt>
                <c:pt idx="20">
                  <c:v>0.29737400000000003</c:v>
                </c:pt>
                <c:pt idx="21">
                  <c:v>0.303838</c:v>
                </c:pt>
                <c:pt idx="22">
                  <c:v>0.310303</c:v>
                </c:pt>
                <c:pt idx="23">
                  <c:v>0.31676799999999999</c:v>
                </c:pt>
                <c:pt idx="24">
                  <c:v>0.32323200000000002</c:v>
                </c:pt>
                <c:pt idx="25">
                  <c:v>0.32969700000000002</c:v>
                </c:pt>
                <c:pt idx="26">
                  <c:v>0.33616200000000002</c:v>
                </c:pt>
                <c:pt idx="27">
                  <c:v>0.34262599999999999</c:v>
                </c:pt>
                <c:pt idx="28">
                  <c:v>0.34909099999999998</c:v>
                </c:pt>
                <c:pt idx="29">
                  <c:v>0.35555599999999998</c:v>
                </c:pt>
                <c:pt idx="30">
                  <c:v>0.36202000000000001</c:v>
                </c:pt>
                <c:pt idx="31">
                  <c:v>0.36848500000000001</c:v>
                </c:pt>
                <c:pt idx="32">
                  <c:v>0.37495000000000001</c:v>
                </c:pt>
                <c:pt idx="33">
                  <c:v>0.38141399999999998</c:v>
                </c:pt>
                <c:pt idx="34">
                  <c:v>0.38787899999999997</c:v>
                </c:pt>
                <c:pt idx="35">
                  <c:v>0.39434399999999997</c:v>
                </c:pt>
                <c:pt idx="36">
                  <c:v>0.400808</c:v>
                </c:pt>
                <c:pt idx="37">
                  <c:v>0.407273</c:v>
                </c:pt>
                <c:pt idx="38">
                  <c:v>0.41373799999999999</c:v>
                </c:pt>
                <c:pt idx="39">
                  <c:v>0.42020200000000002</c:v>
                </c:pt>
                <c:pt idx="40">
                  <c:v>0.42666700000000002</c:v>
                </c:pt>
                <c:pt idx="41">
                  <c:v>0.43313200000000002</c:v>
                </c:pt>
                <c:pt idx="42">
                  <c:v>0.43959599999999999</c:v>
                </c:pt>
                <c:pt idx="43">
                  <c:v>0.44606099999999999</c:v>
                </c:pt>
                <c:pt idx="44">
                  <c:v>0.45252599999999998</c:v>
                </c:pt>
                <c:pt idx="45">
                  <c:v>0.45899000000000001</c:v>
                </c:pt>
                <c:pt idx="46">
                  <c:v>0.46545500000000001</c:v>
                </c:pt>
                <c:pt idx="47">
                  <c:v>0.47192000000000001</c:v>
                </c:pt>
                <c:pt idx="48">
                  <c:v>0.47838399999999998</c:v>
                </c:pt>
                <c:pt idx="49">
                  <c:v>0.48484899999999997</c:v>
                </c:pt>
                <c:pt idx="50">
                  <c:v>0.49131399999999997</c:v>
                </c:pt>
                <c:pt idx="51">
                  <c:v>0.497778</c:v>
                </c:pt>
                <c:pt idx="52">
                  <c:v>0.504243</c:v>
                </c:pt>
                <c:pt idx="53">
                  <c:v>0.51070800000000005</c:v>
                </c:pt>
                <c:pt idx="54">
                  <c:v>0.51717199999999997</c:v>
                </c:pt>
                <c:pt idx="55">
                  <c:v>0.52363700000000002</c:v>
                </c:pt>
                <c:pt idx="56">
                  <c:v>0.53010199999999996</c:v>
                </c:pt>
                <c:pt idx="57">
                  <c:v>0.53656599999999999</c:v>
                </c:pt>
                <c:pt idx="58">
                  <c:v>0.54303100000000004</c:v>
                </c:pt>
                <c:pt idx="59">
                  <c:v>0.54949599999999998</c:v>
                </c:pt>
                <c:pt idx="60">
                  <c:v>0.55596000000000001</c:v>
                </c:pt>
                <c:pt idx="61">
                  <c:v>0.56242499999999995</c:v>
                </c:pt>
                <c:pt idx="62">
                  <c:v>0.56888899999999998</c:v>
                </c:pt>
                <c:pt idx="63">
                  <c:v>0.57535400000000003</c:v>
                </c:pt>
                <c:pt idx="64">
                  <c:v>0.58181899999999998</c:v>
                </c:pt>
                <c:pt idx="65">
                  <c:v>0.588283</c:v>
                </c:pt>
                <c:pt idx="66">
                  <c:v>0.59474800000000005</c:v>
                </c:pt>
                <c:pt idx="67">
                  <c:v>0.601213</c:v>
                </c:pt>
                <c:pt idx="68">
                  <c:v>0.60767700000000002</c:v>
                </c:pt>
                <c:pt idx="69">
                  <c:v>0.61414199999999997</c:v>
                </c:pt>
                <c:pt idx="70">
                  <c:v>0.62060700000000002</c:v>
                </c:pt>
                <c:pt idx="71">
                  <c:v>0.62707100000000005</c:v>
                </c:pt>
                <c:pt idx="72">
                  <c:v>0.63353599999999999</c:v>
                </c:pt>
                <c:pt idx="73">
                  <c:v>0.64000100000000004</c:v>
                </c:pt>
              </c:numCache>
            </c:numRef>
          </c:xVal>
          <c:yVal>
            <c:numRef>
              <c:f>'47 mm'!$AB$4:$AB$77</c:f>
              <c:numCache>
                <c:formatCode>General</c:formatCode>
                <c:ptCount val="74"/>
                <c:pt idx="0">
                  <c:v>1114.2400000000002</c:v>
                </c:pt>
                <c:pt idx="1">
                  <c:v>1114.2400000000002</c:v>
                </c:pt>
                <c:pt idx="2">
                  <c:v>1114.02</c:v>
                </c:pt>
                <c:pt idx="3">
                  <c:v>1112.71</c:v>
                </c:pt>
                <c:pt idx="4">
                  <c:v>1111.3800000000001</c:v>
                </c:pt>
                <c:pt idx="5">
                  <c:v>1110.0100000000002</c:v>
                </c:pt>
                <c:pt idx="6">
                  <c:v>1108.6500000000001</c:v>
                </c:pt>
                <c:pt idx="7">
                  <c:v>1107.29</c:v>
                </c:pt>
                <c:pt idx="8">
                  <c:v>1105.92</c:v>
                </c:pt>
                <c:pt idx="9">
                  <c:v>1104.5300000000002</c:v>
                </c:pt>
                <c:pt idx="10">
                  <c:v>1103.1199999999999</c:v>
                </c:pt>
                <c:pt idx="11">
                  <c:v>1101.69</c:v>
                </c:pt>
                <c:pt idx="12">
                  <c:v>1100.2600000000002</c:v>
                </c:pt>
                <c:pt idx="13">
                  <c:v>1098.83</c:v>
                </c:pt>
                <c:pt idx="14">
                  <c:v>1097.4000000000001</c:v>
                </c:pt>
                <c:pt idx="15">
                  <c:v>1095.9699999999998</c:v>
                </c:pt>
                <c:pt idx="16">
                  <c:v>1094.54</c:v>
                </c:pt>
                <c:pt idx="17">
                  <c:v>1093.1100000000001</c:v>
                </c:pt>
                <c:pt idx="18">
                  <c:v>1089.7199999999998</c:v>
                </c:pt>
                <c:pt idx="19">
                  <c:v>1085.5300000000002</c:v>
                </c:pt>
                <c:pt idx="20">
                  <c:v>1081.46</c:v>
                </c:pt>
                <c:pt idx="21">
                  <c:v>1077.4000000000001</c:v>
                </c:pt>
                <c:pt idx="22">
                  <c:v>1073.33</c:v>
                </c:pt>
                <c:pt idx="23">
                  <c:v>1069.4099999999999</c:v>
                </c:pt>
                <c:pt idx="24">
                  <c:v>1068.1599999999999</c:v>
                </c:pt>
                <c:pt idx="25">
                  <c:v>1067.42</c:v>
                </c:pt>
                <c:pt idx="26">
                  <c:v>1066.67</c:v>
                </c:pt>
                <c:pt idx="27">
                  <c:v>1065.92</c:v>
                </c:pt>
                <c:pt idx="28">
                  <c:v>1065.17</c:v>
                </c:pt>
                <c:pt idx="29">
                  <c:v>1064.4299999999998</c:v>
                </c:pt>
                <c:pt idx="30">
                  <c:v>1063.7199999999998</c:v>
                </c:pt>
                <c:pt idx="31">
                  <c:v>1063.0500000000002</c:v>
                </c:pt>
                <c:pt idx="32">
                  <c:v>1062.3699999999999</c:v>
                </c:pt>
                <c:pt idx="33">
                  <c:v>1061.6999999999998</c:v>
                </c:pt>
                <c:pt idx="34">
                  <c:v>1061.0300000000002</c:v>
                </c:pt>
                <c:pt idx="35">
                  <c:v>1060.3600000000001</c:v>
                </c:pt>
                <c:pt idx="36">
                  <c:v>1059.73</c:v>
                </c:pt>
                <c:pt idx="37">
                  <c:v>1059.1500000000001</c:v>
                </c:pt>
                <c:pt idx="38">
                  <c:v>1058.56</c:v>
                </c:pt>
                <c:pt idx="39">
                  <c:v>1057.98</c:v>
                </c:pt>
                <c:pt idx="40">
                  <c:v>1057.3899999999999</c:v>
                </c:pt>
                <c:pt idx="41">
                  <c:v>1056.81</c:v>
                </c:pt>
                <c:pt idx="42">
                  <c:v>1056.27</c:v>
                </c:pt>
                <c:pt idx="43">
                  <c:v>1055.79</c:v>
                </c:pt>
                <c:pt idx="44">
                  <c:v>1055.3000000000002</c:v>
                </c:pt>
                <c:pt idx="45">
                  <c:v>1054.81</c:v>
                </c:pt>
                <c:pt idx="46">
                  <c:v>1054.3200000000002</c:v>
                </c:pt>
                <c:pt idx="47">
                  <c:v>1053.83</c:v>
                </c:pt>
                <c:pt idx="48">
                  <c:v>1053.3899999999999</c:v>
                </c:pt>
                <c:pt idx="49">
                  <c:v>1053.0100000000002</c:v>
                </c:pt>
                <c:pt idx="50">
                  <c:v>1052.6199999999999</c:v>
                </c:pt>
                <c:pt idx="51">
                  <c:v>1052.23</c:v>
                </c:pt>
                <c:pt idx="52">
                  <c:v>1051.8400000000001</c:v>
                </c:pt>
                <c:pt idx="53">
                  <c:v>1051.46</c:v>
                </c:pt>
                <c:pt idx="54">
                  <c:v>1051.1199999999999</c:v>
                </c:pt>
                <c:pt idx="55">
                  <c:v>1050.8400000000001</c:v>
                </c:pt>
                <c:pt idx="56">
                  <c:v>1050.56</c:v>
                </c:pt>
                <c:pt idx="57">
                  <c:v>1050.2800000000002</c:v>
                </c:pt>
                <c:pt idx="58">
                  <c:v>1050</c:v>
                </c:pt>
                <c:pt idx="59">
                  <c:v>1049.7199999999998</c:v>
                </c:pt>
                <c:pt idx="60">
                  <c:v>1049.5</c:v>
                </c:pt>
                <c:pt idx="61">
                  <c:v>1049.33</c:v>
                </c:pt>
                <c:pt idx="62">
                  <c:v>1049.1599999999999</c:v>
                </c:pt>
                <c:pt idx="63">
                  <c:v>1048.9900000000002</c:v>
                </c:pt>
                <c:pt idx="64">
                  <c:v>1048.8200000000002</c:v>
                </c:pt>
                <c:pt idx="65">
                  <c:v>1048.6500000000001</c:v>
                </c:pt>
                <c:pt idx="66">
                  <c:v>1048.54</c:v>
                </c:pt>
                <c:pt idx="67">
                  <c:v>1048.4900000000002</c:v>
                </c:pt>
                <c:pt idx="68">
                  <c:v>1048.4299999999998</c:v>
                </c:pt>
                <c:pt idx="69">
                  <c:v>1048.3699999999999</c:v>
                </c:pt>
                <c:pt idx="70">
                  <c:v>1048.3200000000002</c:v>
                </c:pt>
                <c:pt idx="71">
                  <c:v>1048.2600000000002</c:v>
                </c:pt>
                <c:pt idx="72">
                  <c:v>1048.2199999999998</c:v>
                </c:pt>
                <c:pt idx="73">
                  <c:v>1048.23</c:v>
                </c:pt>
              </c:numCache>
            </c:numRef>
          </c:yVal>
          <c:smooth val="0"/>
        </c:ser>
        <c:ser>
          <c:idx val="12"/>
          <c:order val="12"/>
          <c:tx>
            <c:v>60 mm</c:v>
          </c:tx>
          <c:spPr>
            <a:ln w="19050">
              <a:solidFill>
                <a:srgbClr val="F79646">
                  <a:lumMod val="75000"/>
                </a:srgbClr>
              </a:solidFill>
            </a:ln>
          </c:spPr>
          <c:marker>
            <c:symbol val="none"/>
          </c:marker>
          <c:xVal>
            <c:numRef>
              <c:f>'67 mm'!$R$4:$R$82</c:f>
              <c:numCache>
                <c:formatCode>General</c:formatCode>
                <c:ptCount val="79"/>
                <c:pt idx="0">
                  <c:v>0.16808100000000001</c:v>
                </c:pt>
                <c:pt idx="1">
                  <c:v>0.17454500000000001</c:v>
                </c:pt>
                <c:pt idx="2">
                  <c:v>0.18101</c:v>
                </c:pt>
                <c:pt idx="3">
                  <c:v>0.187475</c:v>
                </c:pt>
                <c:pt idx="4">
                  <c:v>0.193939</c:v>
                </c:pt>
                <c:pt idx="5">
                  <c:v>0.200404</c:v>
                </c:pt>
                <c:pt idx="6">
                  <c:v>0.206869</c:v>
                </c:pt>
                <c:pt idx="7">
                  <c:v>0.21333299999999999</c:v>
                </c:pt>
                <c:pt idx="8">
                  <c:v>0.21979799999999999</c:v>
                </c:pt>
                <c:pt idx="9">
                  <c:v>0.22626299999999999</c:v>
                </c:pt>
                <c:pt idx="10">
                  <c:v>0.23272699999999999</c:v>
                </c:pt>
                <c:pt idx="11">
                  <c:v>0.23919199999999999</c:v>
                </c:pt>
                <c:pt idx="12">
                  <c:v>0.24565699999999999</c:v>
                </c:pt>
                <c:pt idx="13">
                  <c:v>0.25212099999999998</c:v>
                </c:pt>
                <c:pt idx="14">
                  <c:v>0.25858599999999998</c:v>
                </c:pt>
                <c:pt idx="15">
                  <c:v>0.26505099999999998</c:v>
                </c:pt>
                <c:pt idx="16">
                  <c:v>0.27151500000000001</c:v>
                </c:pt>
                <c:pt idx="17">
                  <c:v>0.27798</c:v>
                </c:pt>
                <c:pt idx="18">
                  <c:v>0.28444399999999997</c:v>
                </c:pt>
                <c:pt idx="19">
                  <c:v>0.29090899999999997</c:v>
                </c:pt>
                <c:pt idx="20">
                  <c:v>0.29737400000000003</c:v>
                </c:pt>
                <c:pt idx="21">
                  <c:v>0.303838</c:v>
                </c:pt>
                <c:pt idx="22">
                  <c:v>0.310303</c:v>
                </c:pt>
                <c:pt idx="23">
                  <c:v>0.31676799999999999</c:v>
                </c:pt>
                <c:pt idx="24">
                  <c:v>0.32323200000000002</c:v>
                </c:pt>
                <c:pt idx="25">
                  <c:v>0.32969700000000002</c:v>
                </c:pt>
                <c:pt idx="26">
                  <c:v>0.33616200000000002</c:v>
                </c:pt>
                <c:pt idx="27">
                  <c:v>0.34262599999999999</c:v>
                </c:pt>
                <c:pt idx="28">
                  <c:v>0.34909099999999998</c:v>
                </c:pt>
                <c:pt idx="29">
                  <c:v>0.35555599999999998</c:v>
                </c:pt>
                <c:pt idx="30">
                  <c:v>0.36202000000000001</c:v>
                </c:pt>
                <c:pt idx="31">
                  <c:v>0.36848500000000001</c:v>
                </c:pt>
                <c:pt idx="32">
                  <c:v>0.37495000000000001</c:v>
                </c:pt>
                <c:pt idx="33">
                  <c:v>0.38141399999999998</c:v>
                </c:pt>
                <c:pt idx="34">
                  <c:v>0.38787899999999997</c:v>
                </c:pt>
                <c:pt idx="35">
                  <c:v>0.39434399999999997</c:v>
                </c:pt>
                <c:pt idx="36">
                  <c:v>0.400808</c:v>
                </c:pt>
                <c:pt idx="37">
                  <c:v>0.407273</c:v>
                </c:pt>
                <c:pt idx="38">
                  <c:v>0.41373799999999999</c:v>
                </c:pt>
                <c:pt idx="39">
                  <c:v>0.42020200000000002</c:v>
                </c:pt>
                <c:pt idx="40">
                  <c:v>0.42666700000000002</c:v>
                </c:pt>
                <c:pt idx="41">
                  <c:v>0.43313200000000002</c:v>
                </c:pt>
                <c:pt idx="42">
                  <c:v>0.43959599999999999</c:v>
                </c:pt>
                <c:pt idx="43">
                  <c:v>0.44606099999999999</c:v>
                </c:pt>
                <c:pt idx="44">
                  <c:v>0.45252599999999998</c:v>
                </c:pt>
                <c:pt idx="45">
                  <c:v>0.45899000000000001</c:v>
                </c:pt>
                <c:pt idx="46">
                  <c:v>0.46545500000000001</c:v>
                </c:pt>
                <c:pt idx="47">
                  <c:v>0.47192000000000001</c:v>
                </c:pt>
                <c:pt idx="48">
                  <c:v>0.47838399999999998</c:v>
                </c:pt>
                <c:pt idx="49">
                  <c:v>0.48484899999999997</c:v>
                </c:pt>
                <c:pt idx="50">
                  <c:v>0.49131399999999997</c:v>
                </c:pt>
                <c:pt idx="51">
                  <c:v>0.497778</c:v>
                </c:pt>
                <c:pt idx="52">
                  <c:v>0.504243</c:v>
                </c:pt>
                <c:pt idx="53">
                  <c:v>0.51070800000000005</c:v>
                </c:pt>
                <c:pt idx="54">
                  <c:v>0.51717199999999997</c:v>
                </c:pt>
                <c:pt idx="55">
                  <c:v>0.52363700000000002</c:v>
                </c:pt>
                <c:pt idx="56">
                  <c:v>0.53010199999999996</c:v>
                </c:pt>
                <c:pt idx="57">
                  <c:v>0.53656599999999999</c:v>
                </c:pt>
                <c:pt idx="58">
                  <c:v>0.54303100000000004</c:v>
                </c:pt>
                <c:pt idx="59">
                  <c:v>0.54949599999999998</c:v>
                </c:pt>
                <c:pt idx="60">
                  <c:v>0.55596000000000001</c:v>
                </c:pt>
                <c:pt idx="61">
                  <c:v>0.56242499999999995</c:v>
                </c:pt>
                <c:pt idx="62">
                  <c:v>0.56888899999999998</c:v>
                </c:pt>
                <c:pt idx="63">
                  <c:v>0.57535400000000003</c:v>
                </c:pt>
                <c:pt idx="64">
                  <c:v>0.58181899999999998</c:v>
                </c:pt>
                <c:pt idx="65">
                  <c:v>0.588283</c:v>
                </c:pt>
                <c:pt idx="66">
                  <c:v>0.59474800000000005</c:v>
                </c:pt>
                <c:pt idx="67">
                  <c:v>0.601213</c:v>
                </c:pt>
                <c:pt idx="68">
                  <c:v>0.60767700000000002</c:v>
                </c:pt>
                <c:pt idx="69">
                  <c:v>0.61414199999999997</c:v>
                </c:pt>
                <c:pt idx="70">
                  <c:v>0.62060700000000002</c:v>
                </c:pt>
                <c:pt idx="71">
                  <c:v>0.62707100000000005</c:v>
                </c:pt>
                <c:pt idx="72">
                  <c:v>0.63353599999999999</c:v>
                </c:pt>
                <c:pt idx="73">
                  <c:v>0.64000100000000004</c:v>
                </c:pt>
              </c:numCache>
            </c:numRef>
          </c:xVal>
          <c:yVal>
            <c:numRef>
              <c:f>'67 mm'!$U$4:$U$82</c:f>
              <c:numCache>
                <c:formatCode>General</c:formatCode>
                <c:ptCount val="79"/>
                <c:pt idx="0">
                  <c:v>350.04100000000005</c:v>
                </c:pt>
                <c:pt idx="1">
                  <c:v>350.03599999999994</c:v>
                </c:pt>
                <c:pt idx="2">
                  <c:v>349.25900000000001</c:v>
                </c:pt>
                <c:pt idx="3">
                  <c:v>344.12699999999995</c:v>
                </c:pt>
                <c:pt idx="4">
                  <c:v>339.048</c:v>
                </c:pt>
                <c:pt idx="5">
                  <c:v>334.11599999999999</c:v>
                </c:pt>
                <c:pt idx="6">
                  <c:v>329.13499999999999</c:v>
                </c:pt>
                <c:pt idx="7">
                  <c:v>324.09299999999996</c:v>
                </c:pt>
                <c:pt idx="8">
                  <c:v>319.19799999999998</c:v>
                </c:pt>
                <c:pt idx="9">
                  <c:v>314.43799999999999</c:v>
                </c:pt>
                <c:pt idx="10">
                  <c:v>310.13400000000001</c:v>
                </c:pt>
                <c:pt idx="11">
                  <c:v>306.31500000000005</c:v>
                </c:pt>
                <c:pt idx="12">
                  <c:v>302.495</c:v>
                </c:pt>
                <c:pt idx="13">
                  <c:v>298.65899999999999</c:v>
                </c:pt>
                <c:pt idx="14">
                  <c:v>294.81200000000001</c:v>
                </c:pt>
                <c:pt idx="15">
                  <c:v>290.96400000000006</c:v>
                </c:pt>
                <c:pt idx="16">
                  <c:v>287.096</c:v>
                </c:pt>
                <c:pt idx="17">
                  <c:v>283.27200000000005</c:v>
                </c:pt>
                <c:pt idx="18">
                  <c:v>275.85900000000004</c:v>
                </c:pt>
                <c:pt idx="19">
                  <c:v>267.20299999999997</c:v>
                </c:pt>
                <c:pt idx="20">
                  <c:v>258.61800000000005</c:v>
                </c:pt>
                <c:pt idx="21">
                  <c:v>250.03999999999996</c:v>
                </c:pt>
                <c:pt idx="22">
                  <c:v>241.41099999999994</c:v>
                </c:pt>
                <c:pt idx="23">
                  <c:v>233.50700000000001</c:v>
                </c:pt>
                <c:pt idx="24">
                  <c:v>225.86900000000003</c:v>
                </c:pt>
                <c:pt idx="25">
                  <c:v>218.25299999999999</c:v>
                </c:pt>
                <c:pt idx="26">
                  <c:v>210.69900000000001</c:v>
                </c:pt>
                <c:pt idx="27">
                  <c:v>205.96199999999999</c:v>
                </c:pt>
                <c:pt idx="28">
                  <c:v>203.40100000000001</c:v>
                </c:pt>
                <c:pt idx="29">
                  <c:v>200.83999999999997</c:v>
                </c:pt>
                <c:pt idx="30">
                  <c:v>198.279</c:v>
                </c:pt>
                <c:pt idx="31">
                  <c:v>195.71800000000002</c:v>
                </c:pt>
                <c:pt idx="32">
                  <c:v>193.15699999999998</c:v>
                </c:pt>
                <c:pt idx="33">
                  <c:v>190.596</c:v>
                </c:pt>
                <c:pt idx="34">
                  <c:v>188.46100000000001</c:v>
                </c:pt>
                <c:pt idx="35">
                  <c:v>186.32600000000002</c:v>
                </c:pt>
                <c:pt idx="36">
                  <c:v>184.19099999999997</c:v>
                </c:pt>
                <c:pt idx="37">
                  <c:v>182.05599999999998</c:v>
                </c:pt>
                <c:pt idx="38">
                  <c:v>179.92099999999999</c:v>
                </c:pt>
                <c:pt idx="39">
                  <c:v>177.786</c:v>
                </c:pt>
                <c:pt idx="40">
                  <c:v>175.89400000000001</c:v>
                </c:pt>
                <c:pt idx="41">
                  <c:v>174.17200000000003</c:v>
                </c:pt>
                <c:pt idx="42">
                  <c:v>172.45</c:v>
                </c:pt>
                <c:pt idx="43">
                  <c:v>170.72800000000001</c:v>
                </c:pt>
                <c:pt idx="44">
                  <c:v>169.005</c:v>
                </c:pt>
                <c:pt idx="45">
                  <c:v>167.28300000000002</c:v>
                </c:pt>
                <c:pt idx="46">
                  <c:v>165.63299999999998</c:v>
                </c:pt>
                <c:pt idx="47">
                  <c:v>164.30799999999999</c:v>
                </c:pt>
                <c:pt idx="48">
                  <c:v>162.983</c:v>
                </c:pt>
                <c:pt idx="49">
                  <c:v>161.65800000000002</c:v>
                </c:pt>
                <c:pt idx="50">
                  <c:v>160.334</c:v>
                </c:pt>
                <c:pt idx="51">
                  <c:v>159.00900000000001</c:v>
                </c:pt>
                <c:pt idx="52">
                  <c:v>157.68400000000003</c:v>
                </c:pt>
                <c:pt idx="53">
                  <c:v>156.65800000000002</c:v>
                </c:pt>
                <c:pt idx="54">
                  <c:v>155.721</c:v>
                </c:pt>
                <c:pt idx="55">
                  <c:v>154.78300000000002</c:v>
                </c:pt>
                <c:pt idx="56">
                  <c:v>153.84500000000003</c:v>
                </c:pt>
                <c:pt idx="57">
                  <c:v>152.90800000000002</c:v>
                </c:pt>
                <c:pt idx="58">
                  <c:v>151.97000000000003</c:v>
                </c:pt>
                <c:pt idx="59">
                  <c:v>151.17000000000002</c:v>
                </c:pt>
                <c:pt idx="60">
                  <c:v>150.61099999999999</c:v>
                </c:pt>
                <c:pt idx="61">
                  <c:v>150.05200000000002</c:v>
                </c:pt>
                <c:pt idx="62">
                  <c:v>149.49299999999999</c:v>
                </c:pt>
                <c:pt idx="63">
                  <c:v>148.93400000000003</c:v>
                </c:pt>
                <c:pt idx="64">
                  <c:v>148.375</c:v>
                </c:pt>
                <c:pt idx="65">
                  <c:v>147.81599999999997</c:v>
                </c:pt>
                <c:pt idx="66">
                  <c:v>147.613</c:v>
                </c:pt>
                <c:pt idx="67">
                  <c:v>147.428</c:v>
                </c:pt>
                <c:pt idx="68">
                  <c:v>147.24200000000002</c:v>
                </c:pt>
                <c:pt idx="69">
                  <c:v>147.05599999999998</c:v>
                </c:pt>
                <c:pt idx="70">
                  <c:v>146.87099999999998</c:v>
                </c:pt>
                <c:pt idx="71">
                  <c:v>146.685</c:v>
                </c:pt>
                <c:pt idx="72">
                  <c:v>146.60000000000002</c:v>
                </c:pt>
                <c:pt idx="73">
                  <c:v>146.60000000000002</c:v>
                </c:pt>
              </c:numCache>
            </c:numRef>
          </c:yVal>
          <c:smooth val="0"/>
        </c:ser>
        <c:ser>
          <c:idx val="13"/>
          <c:order val="13"/>
          <c:tx>
            <c:strRef>
              <c:f>'67 mm'!$X$1:$X$3</c:f>
              <c:strCache>
                <c:ptCount val="1"/>
                <c:pt idx="0">
                  <c:v>50 heures</c:v>
                </c:pt>
              </c:strCache>
            </c:strRef>
          </c:tx>
          <c:spPr>
            <a:ln w="19050">
              <a:solidFill>
                <a:srgbClr val="F79646">
                  <a:lumMod val="75000"/>
                </a:srgbClr>
              </a:solidFill>
            </a:ln>
          </c:spPr>
          <c:marker>
            <c:symbol val="none"/>
          </c:marker>
          <c:xVal>
            <c:numRef>
              <c:f>'67 mm'!$R$4:$R$82</c:f>
              <c:numCache>
                <c:formatCode>General</c:formatCode>
                <c:ptCount val="79"/>
                <c:pt idx="0">
                  <c:v>0.16808100000000001</c:v>
                </c:pt>
                <c:pt idx="1">
                  <c:v>0.17454500000000001</c:v>
                </c:pt>
                <c:pt idx="2">
                  <c:v>0.18101</c:v>
                </c:pt>
                <c:pt idx="3">
                  <c:v>0.187475</c:v>
                </c:pt>
                <c:pt idx="4">
                  <c:v>0.193939</c:v>
                </c:pt>
                <c:pt idx="5">
                  <c:v>0.200404</c:v>
                </c:pt>
                <c:pt idx="6">
                  <c:v>0.206869</c:v>
                </c:pt>
                <c:pt idx="7">
                  <c:v>0.21333299999999999</c:v>
                </c:pt>
                <c:pt idx="8">
                  <c:v>0.21979799999999999</c:v>
                </c:pt>
                <c:pt idx="9">
                  <c:v>0.22626299999999999</c:v>
                </c:pt>
                <c:pt idx="10">
                  <c:v>0.23272699999999999</c:v>
                </c:pt>
                <c:pt idx="11">
                  <c:v>0.23919199999999999</c:v>
                </c:pt>
                <c:pt idx="12">
                  <c:v>0.24565699999999999</c:v>
                </c:pt>
                <c:pt idx="13">
                  <c:v>0.25212099999999998</c:v>
                </c:pt>
                <c:pt idx="14">
                  <c:v>0.25858599999999998</c:v>
                </c:pt>
                <c:pt idx="15">
                  <c:v>0.26505099999999998</c:v>
                </c:pt>
                <c:pt idx="16">
                  <c:v>0.27151500000000001</c:v>
                </c:pt>
                <c:pt idx="17">
                  <c:v>0.27798</c:v>
                </c:pt>
                <c:pt idx="18">
                  <c:v>0.28444399999999997</c:v>
                </c:pt>
                <c:pt idx="19">
                  <c:v>0.29090899999999997</c:v>
                </c:pt>
                <c:pt idx="20">
                  <c:v>0.29737400000000003</c:v>
                </c:pt>
                <c:pt idx="21">
                  <c:v>0.303838</c:v>
                </c:pt>
                <c:pt idx="22">
                  <c:v>0.310303</c:v>
                </c:pt>
                <c:pt idx="23">
                  <c:v>0.31676799999999999</c:v>
                </c:pt>
                <c:pt idx="24">
                  <c:v>0.32323200000000002</c:v>
                </c:pt>
                <c:pt idx="25">
                  <c:v>0.32969700000000002</c:v>
                </c:pt>
                <c:pt idx="26">
                  <c:v>0.33616200000000002</c:v>
                </c:pt>
                <c:pt idx="27">
                  <c:v>0.34262599999999999</c:v>
                </c:pt>
                <c:pt idx="28">
                  <c:v>0.34909099999999998</c:v>
                </c:pt>
                <c:pt idx="29">
                  <c:v>0.35555599999999998</c:v>
                </c:pt>
                <c:pt idx="30">
                  <c:v>0.36202000000000001</c:v>
                </c:pt>
                <c:pt idx="31">
                  <c:v>0.36848500000000001</c:v>
                </c:pt>
                <c:pt idx="32">
                  <c:v>0.37495000000000001</c:v>
                </c:pt>
                <c:pt idx="33">
                  <c:v>0.38141399999999998</c:v>
                </c:pt>
                <c:pt idx="34">
                  <c:v>0.38787899999999997</c:v>
                </c:pt>
                <c:pt idx="35">
                  <c:v>0.39434399999999997</c:v>
                </c:pt>
                <c:pt idx="36">
                  <c:v>0.400808</c:v>
                </c:pt>
                <c:pt idx="37">
                  <c:v>0.407273</c:v>
                </c:pt>
                <c:pt idx="38">
                  <c:v>0.41373799999999999</c:v>
                </c:pt>
                <c:pt idx="39">
                  <c:v>0.42020200000000002</c:v>
                </c:pt>
                <c:pt idx="40">
                  <c:v>0.42666700000000002</c:v>
                </c:pt>
                <c:pt idx="41">
                  <c:v>0.43313200000000002</c:v>
                </c:pt>
                <c:pt idx="42">
                  <c:v>0.43959599999999999</c:v>
                </c:pt>
                <c:pt idx="43">
                  <c:v>0.44606099999999999</c:v>
                </c:pt>
                <c:pt idx="44">
                  <c:v>0.45252599999999998</c:v>
                </c:pt>
                <c:pt idx="45">
                  <c:v>0.45899000000000001</c:v>
                </c:pt>
                <c:pt idx="46">
                  <c:v>0.46545500000000001</c:v>
                </c:pt>
                <c:pt idx="47">
                  <c:v>0.47192000000000001</c:v>
                </c:pt>
                <c:pt idx="48">
                  <c:v>0.47838399999999998</c:v>
                </c:pt>
                <c:pt idx="49">
                  <c:v>0.48484899999999997</c:v>
                </c:pt>
                <c:pt idx="50">
                  <c:v>0.49131399999999997</c:v>
                </c:pt>
                <c:pt idx="51">
                  <c:v>0.497778</c:v>
                </c:pt>
                <c:pt idx="52">
                  <c:v>0.504243</c:v>
                </c:pt>
                <c:pt idx="53">
                  <c:v>0.51070800000000005</c:v>
                </c:pt>
                <c:pt idx="54">
                  <c:v>0.51717199999999997</c:v>
                </c:pt>
                <c:pt idx="55">
                  <c:v>0.52363700000000002</c:v>
                </c:pt>
                <c:pt idx="56">
                  <c:v>0.53010199999999996</c:v>
                </c:pt>
                <c:pt idx="57">
                  <c:v>0.53656599999999999</c:v>
                </c:pt>
                <c:pt idx="58">
                  <c:v>0.54303100000000004</c:v>
                </c:pt>
                <c:pt idx="59">
                  <c:v>0.54949599999999998</c:v>
                </c:pt>
                <c:pt idx="60">
                  <c:v>0.55596000000000001</c:v>
                </c:pt>
                <c:pt idx="61">
                  <c:v>0.56242499999999995</c:v>
                </c:pt>
                <c:pt idx="62">
                  <c:v>0.56888899999999998</c:v>
                </c:pt>
                <c:pt idx="63">
                  <c:v>0.57535400000000003</c:v>
                </c:pt>
                <c:pt idx="64">
                  <c:v>0.58181899999999998</c:v>
                </c:pt>
                <c:pt idx="65">
                  <c:v>0.588283</c:v>
                </c:pt>
                <c:pt idx="66">
                  <c:v>0.59474800000000005</c:v>
                </c:pt>
                <c:pt idx="67">
                  <c:v>0.601213</c:v>
                </c:pt>
                <c:pt idx="68">
                  <c:v>0.60767700000000002</c:v>
                </c:pt>
                <c:pt idx="69">
                  <c:v>0.61414199999999997</c:v>
                </c:pt>
                <c:pt idx="70">
                  <c:v>0.62060700000000002</c:v>
                </c:pt>
                <c:pt idx="71">
                  <c:v>0.62707100000000005</c:v>
                </c:pt>
                <c:pt idx="72">
                  <c:v>0.63353599999999999</c:v>
                </c:pt>
                <c:pt idx="73">
                  <c:v>0.64000100000000004</c:v>
                </c:pt>
              </c:numCache>
            </c:numRef>
          </c:xVal>
          <c:yVal>
            <c:numRef>
              <c:f>'67 mm'!$X$4:$X$82</c:f>
              <c:numCache>
                <c:formatCode>General</c:formatCode>
                <c:ptCount val="79"/>
                <c:pt idx="0">
                  <c:v>726.12699999999995</c:v>
                </c:pt>
                <c:pt idx="1">
                  <c:v>726.12</c:v>
                </c:pt>
                <c:pt idx="2">
                  <c:v>725.00699999999995</c:v>
                </c:pt>
                <c:pt idx="3">
                  <c:v>717.57899999999995</c:v>
                </c:pt>
                <c:pt idx="4">
                  <c:v>710.24199999999996</c:v>
                </c:pt>
                <c:pt idx="5">
                  <c:v>703.154</c:v>
                </c:pt>
                <c:pt idx="6">
                  <c:v>695.98900000000003</c:v>
                </c:pt>
                <c:pt idx="7">
                  <c:v>688.73</c:v>
                </c:pt>
                <c:pt idx="8">
                  <c:v>681.70399999999995</c:v>
                </c:pt>
                <c:pt idx="9">
                  <c:v>674.89099999999996</c:v>
                </c:pt>
                <c:pt idx="10">
                  <c:v>668.79899999999998</c:v>
                </c:pt>
                <c:pt idx="11">
                  <c:v>663.452</c:v>
                </c:pt>
                <c:pt idx="12">
                  <c:v>658.10599999999999</c:v>
                </c:pt>
                <c:pt idx="13">
                  <c:v>652.73400000000004</c:v>
                </c:pt>
                <c:pt idx="14">
                  <c:v>647.34699999999998</c:v>
                </c:pt>
                <c:pt idx="15">
                  <c:v>641.95699999999999</c:v>
                </c:pt>
                <c:pt idx="16">
                  <c:v>636.53800000000001</c:v>
                </c:pt>
                <c:pt idx="17">
                  <c:v>631.18499999999995</c:v>
                </c:pt>
                <c:pt idx="18">
                  <c:v>621.20500000000004</c:v>
                </c:pt>
                <c:pt idx="19">
                  <c:v>609.245</c:v>
                </c:pt>
                <c:pt idx="20">
                  <c:v>597.37699999999995</c:v>
                </c:pt>
                <c:pt idx="21">
                  <c:v>585.51900000000001</c:v>
                </c:pt>
                <c:pt idx="22">
                  <c:v>573.59500000000003</c:v>
                </c:pt>
                <c:pt idx="23">
                  <c:v>562.61800000000005</c:v>
                </c:pt>
                <c:pt idx="24">
                  <c:v>551.98400000000004</c:v>
                </c:pt>
                <c:pt idx="25">
                  <c:v>541.38</c:v>
                </c:pt>
                <c:pt idx="26">
                  <c:v>530.85</c:v>
                </c:pt>
                <c:pt idx="27">
                  <c:v>524.75199999999995</c:v>
                </c:pt>
                <c:pt idx="28">
                  <c:v>521.69000000000005</c:v>
                </c:pt>
                <c:pt idx="29">
                  <c:v>518.62800000000004</c:v>
                </c:pt>
                <c:pt idx="30">
                  <c:v>515.56700000000001</c:v>
                </c:pt>
                <c:pt idx="31">
                  <c:v>512.505</c:v>
                </c:pt>
                <c:pt idx="32">
                  <c:v>509.44299999999998</c:v>
                </c:pt>
                <c:pt idx="33">
                  <c:v>506.38199999999995</c:v>
                </c:pt>
                <c:pt idx="34">
                  <c:v>503.74300000000005</c:v>
                </c:pt>
                <c:pt idx="35">
                  <c:v>501.10500000000002</c:v>
                </c:pt>
                <c:pt idx="36">
                  <c:v>498.46699999999998</c:v>
                </c:pt>
                <c:pt idx="37">
                  <c:v>495.82899999999995</c:v>
                </c:pt>
                <c:pt idx="38">
                  <c:v>493.19100000000003</c:v>
                </c:pt>
                <c:pt idx="39">
                  <c:v>490.553</c:v>
                </c:pt>
                <c:pt idx="40">
                  <c:v>488.17999999999995</c:v>
                </c:pt>
                <c:pt idx="41">
                  <c:v>485.99199999999996</c:v>
                </c:pt>
                <c:pt idx="42">
                  <c:v>483.80399999999997</c:v>
                </c:pt>
                <c:pt idx="43">
                  <c:v>481.61599999999999</c:v>
                </c:pt>
                <c:pt idx="44">
                  <c:v>479.42700000000002</c:v>
                </c:pt>
                <c:pt idx="45">
                  <c:v>477.23900000000003</c:v>
                </c:pt>
                <c:pt idx="46">
                  <c:v>475.13499999999999</c:v>
                </c:pt>
                <c:pt idx="47">
                  <c:v>473.41399999999999</c:v>
                </c:pt>
                <c:pt idx="48">
                  <c:v>471.69299999999998</c:v>
                </c:pt>
                <c:pt idx="49">
                  <c:v>469.971</c:v>
                </c:pt>
                <c:pt idx="50">
                  <c:v>468.25</c:v>
                </c:pt>
                <c:pt idx="51">
                  <c:v>466.52800000000002</c:v>
                </c:pt>
                <c:pt idx="52">
                  <c:v>464.80700000000002</c:v>
                </c:pt>
                <c:pt idx="53">
                  <c:v>463.45699999999999</c:v>
                </c:pt>
                <c:pt idx="54">
                  <c:v>462.21699999999998</c:v>
                </c:pt>
                <c:pt idx="55">
                  <c:v>460.97699999999998</c:v>
                </c:pt>
                <c:pt idx="56">
                  <c:v>459.73599999999999</c:v>
                </c:pt>
                <c:pt idx="57">
                  <c:v>458.49599999999998</c:v>
                </c:pt>
                <c:pt idx="58">
                  <c:v>457.25599999999997</c:v>
                </c:pt>
                <c:pt idx="59">
                  <c:v>456.19399999999996</c:v>
                </c:pt>
                <c:pt idx="60">
                  <c:v>455.44600000000003</c:v>
                </c:pt>
                <c:pt idx="61">
                  <c:v>454.697</c:v>
                </c:pt>
                <c:pt idx="62">
                  <c:v>453.94799999999998</c:v>
                </c:pt>
                <c:pt idx="63">
                  <c:v>453.20000000000005</c:v>
                </c:pt>
                <c:pt idx="64">
                  <c:v>452.45100000000002</c:v>
                </c:pt>
                <c:pt idx="65">
                  <c:v>451.70299999999997</c:v>
                </c:pt>
                <c:pt idx="66">
                  <c:v>451.42999999999995</c:v>
                </c:pt>
                <c:pt idx="67">
                  <c:v>451.17999999999995</c:v>
                </c:pt>
                <c:pt idx="68">
                  <c:v>450.92899999999997</c:v>
                </c:pt>
                <c:pt idx="69">
                  <c:v>450.67899999999997</c:v>
                </c:pt>
                <c:pt idx="70">
                  <c:v>450.42899999999997</c:v>
                </c:pt>
                <c:pt idx="71">
                  <c:v>450.17899999999997</c:v>
                </c:pt>
                <c:pt idx="72">
                  <c:v>450.06100000000004</c:v>
                </c:pt>
                <c:pt idx="73">
                  <c:v>450.06399999999996</c:v>
                </c:pt>
              </c:numCache>
            </c:numRef>
          </c:yVal>
          <c:smooth val="0"/>
        </c:ser>
        <c:ser>
          <c:idx val="14"/>
          <c:order val="14"/>
          <c:tx>
            <c:strRef>
              <c:f>'67 mm'!$AA$1:$AA$3</c:f>
              <c:strCache>
                <c:ptCount val="1"/>
                <c:pt idx="0">
                  <c:v>80 heures</c:v>
                </c:pt>
              </c:strCache>
            </c:strRef>
          </c:tx>
          <c:spPr>
            <a:ln w="19050">
              <a:solidFill>
                <a:srgbClr val="F79646">
                  <a:lumMod val="75000"/>
                </a:srgbClr>
              </a:solidFill>
            </a:ln>
          </c:spPr>
          <c:marker>
            <c:symbol val="none"/>
          </c:marker>
          <c:xVal>
            <c:numRef>
              <c:f>'67 mm'!$R$4:$R$82</c:f>
              <c:numCache>
                <c:formatCode>General</c:formatCode>
                <c:ptCount val="79"/>
                <c:pt idx="0">
                  <c:v>0.16808100000000001</c:v>
                </c:pt>
                <c:pt idx="1">
                  <c:v>0.17454500000000001</c:v>
                </c:pt>
                <c:pt idx="2">
                  <c:v>0.18101</c:v>
                </c:pt>
                <c:pt idx="3">
                  <c:v>0.187475</c:v>
                </c:pt>
                <c:pt idx="4">
                  <c:v>0.193939</c:v>
                </c:pt>
                <c:pt idx="5">
                  <c:v>0.200404</c:v>
                </c:pt>
                <c:pt idx="6">
                  <c:v>0.206869</c:v>
                </c:pt>
                <c:pt idx="7">
                  <c:v>0.21333299999999999</c:v>
                </c:pt>
                <c:pt idx="8">
                  <c:v>0.21979799999999999</c:v>
                </c:pt>
                <c:pt idx="9">
                  <c:v>0.22626299999999999</c:v>
                </c:pt>
                <c:pt idx="10">
                  <c:v>0.23272699999999999</c:v>
                </c:pt>
                <c:pt idx="11">
                  <c:v>0.23919199999999999</c:v>
                </c:pt>
                <c:pt idx="12">
                  <c:v>0.24565699999999999</c:v>
                </c:pt>
                <c:pt idx="13">
                  <c:v>0.25212099999999998</c:v>
                </c:pt>
                <c:pt idx="14">
                  <c:v>0.25858599999999998</c:v>
                </c:pt>
                <c:pt idx="15">
                  <c:v>0.26505099999999998</c:v>
                </c:pt>
                <c:pt idx="16">
                  <c:v>0.27151500000000001</c:v>
                </c:pt>
                <c:pt idx="17">
                  <c:v>0.27798</c:v>
                </c:pt>
                <c:pt idx="18">
                  <c:v>0.28444399999999997</c:v>
                </c:pt>
                <c:pt idx="19">
                  <c:v>0.29090899999999997</c:v>
                </c:pt>
                <c:pt idx="20">
                  <c:v>0.29737400000000003</c:v>
                </c:pt>
                <c:pt idx="21">
                  <c:v>0.303838</c:v>
                </c:pt>
                <c:pt idx="22">
                  <c:v>0.310303</c:v>
                </c:pt>
                <c:pt idx="23">
                  <c:v>0.31676799999999999</c:v>
                </c:pt>
                <c:pt idx="24">
                  <c:v>0.32323200000000002</c:v>
                </c:pt>
                <c:pt idx="25">
                  <c:v>0.32969700000000002</c:v>
                </c:pt>
                <c:pt idx="26">
                  <c:v>0.33616200000000002</c:v>
                </c:pt>
                <c:pt idx="27">
                  <c:v>0.34262599999999999</c:v>
                </c:pt>
                <c:pt idx="28">
                  <c:v>0.34909099999999998</c:v>
                </c:pt>
                <c:pt idx="29">
                  <c:v>0.35555599999999998</c:v>
                </c:pt>
                <c:pt idx="30">
                  <c:v>0.36202000000000001</c:v>
                </c:pt>
                <c:pt idx="31">
                  <c:v>0.36848500000000001</c:v>
                </c:pt>
                <c:pt idx="32">
                  <c:v>0.37495000000000001</c:v>
                </c:pt>
                <c:pt idx="33">
                  <c:v>0.38141399999999998</c:v>
                </c:pt>
                <c:pt idx="34">
                  <c:v>0.38787899999999997</c:v>
                </c:pt>
                <c:pt idx="35">
                  <c:v>0.39434399999999997</c:v>
                </c:pt>
                <c:pt idx="36">
                  <c:v>0.400808</c:v>
                </c:pt>
                <c:pt idx="37">
                  <c:v>0.407273</c:v>
                </c:pt>
                <c:pt idx="38">
                  <c:v>0.41373799999999999</c:v>
                </c:pt>
                <c:pt idx="39">
                  <c:v>0.42020200000000002</c:v>
                </c:pt>
                <c:pt idx="40">
                  <c:v>0.42666700000000002</c:v>
                </c:pt>
                <c:pt idx="41">
                  <c:v>0.43313200000000002</c:v>
                </c:pt>
                <c:pt idx="42">
                  <c:v>0.43959599999999999</c:v>
                </c:pt>
                <c:pt idx="43">
                  <c:v>0.44606099999999999</c:v>
                </c:pt>
                <c:pt idx="44">
                  <c:v>0.45252599999999998</c:v>
                </c:pt>
                <c:pt idx="45">
                  <c:v>0.45899000000000001</c:v>
                </c:pt>
                <c:pt idx="46">
                  <c:v>0.46545500000000001</c:v>
                </c:pt>
                <c:pt idx="47">
                  <c:v>0.47192000000000001</c:v>
                </c:pt>
                <c:pt idx="48">
                  <c:v>0.47838399999999998</c:v>
                </c:pt>
                <c:pt idx="49">
                  <c:v>0.48484899999999997</c:v>
                </c:pt>
                <c:pt idx="50">
                  <c:v>0.49131399999999997</c:v>
                </c:pt>
                <c:pt idx="51">
                  <c:v>0.497778</c:v>
                </c:pt>
                <c:pt idx="52">
                  <c:v>0.504243</c:v>
                </c:pt>
                <c:pt idx="53">
                  <c:v>0.51070800000000005</c:v>
                </c:pt>
                <c:pt idx="54">
                  <c:v>0.51717199999999997</c:v>
                </c:pt>
                <c:pt idx="55">
                  <c:v>0.52363700000000002</c:v>
                </c:pt>
                <c:pt idx="56">
                  <c:v>0.53010199999999996</c:v>
                </c:pt>
                <c:pt idx="57">
                  <c:v>0.53656599999999999</c:v>
                </c:pt>
                <c:pt idx="58">
                  <c:v>0.54303100000000004</c:v>
                </c:pt>
                <c:pt idx="59">
                  <c:v>0.54949599999999998</c:v>
                </c:pt>
                <c:pt idx="60">
                  <c:v>0.55596000000000001</c:v>
                </c:pt>
                <c:pt idx="61">
                  <c:v>0.56242499999999995</c:v>
                </c:pt>
                <c:pt idx="62">
                  <c:v>0.56888899999999998</c:v>
                </c:pt>
                <c:pt idx="63">
                  <c:v>0.57535400000000003</c:v>
                </c:pt>
                <c:pt idx="64">
                  <c:v>0.58181899999999998</c:v>
                </c:pt>
                <c:pt idx="65">
                  <c:v>0.588283</c:v>
                </c:pt>
                <c:pt idx="66">
                  <c:v>0.59474800000000005</c:v>
                </c:pt>
                <c:pt idx="67">
                  <c:v>0.601213</c:v>
                </c:pt>
                <c:pt idx="68">
                  <c:v>0.60767700000000002</c:v>
                </c:pt>
                <c:pt idx="69">
                  <c:v>0.61414199999999997</c:v>
                </c:pt>
                <c:pt idx="70">
                  <c:v>0.62060700000000002</c:v>
                </c:pt>
                <c:pt idx="71">
                  <c:v>0.62707100000000005</c:v>
                </c:pt>
                <c:pt idx="72">
                  <c:v>0.63353599999999999</c:v>
                </c:pt>
                <c:pt idx="73">
                  <c:v>0.64000100000000004</c:v>
                </c:pt>
              </c:numCache>
            </c:numRef>
          </c:xVal>
          <c:yVal>
            <c:numRef>
              <c:f>'67 mm'!$AA$4:$AA$82</c:f>
              <c:numCache>
                <c:formatCode>General</c:formatCode>
                <c:ptCount val="79"/>
                <c:pt idx="0">
                  <c:v>964.06999999999994</c:v>
                </c:pt>
                <c:pt idx="1">
                  <c:v>964.06999999999994</c:v>
                </c:pt>
                <c:pt idx="2">
                  <c:v>963.23</c:v>
                </c:pt>
                <c:pt idx="3">
                  <c:v>957.68000000000006</c:v>
                </c:pt>
                <c:pt idx="4">
                  <c:v>952.19</c:v>
                </c:pt>
                <c:pt idx="5">
                  <c:v>946.88000000000011</c:v>
                </c:pt>
                <c:pt idx="6">
                  <c:v>941.52</c:v>
                </c:pt>
                <c:pt idx="7">
                  <c:v>936.08999999999992</c:v>
                </c:pt>
                <c:pt idx="8">
                  <c:v>930.82999999999993</c:v>
                </c:pt>
                <c:pt idx="9">
                  <c:v>925.73</c:v>
                </c:pt>
                <c:pt idx="10">
                  <c:v>921.19</c:v>
                </c:pt>
                <c:pt idx="11">
                  <c:v>917.22</c:v>
                </c:pt>
                <c:pt idx="12">
                  <c:v>913.25</c:v>
                </c:pt>
                <c:pt idx="13">
                  <c:v>909.26</c:v>
                </c:pt>
                <c:pt idx="14">
                  <c:v>905.26</c:v>
                </c:pt>
                <c:pt idx="15">
                  <c:v>901.25</c:v>
                </c:pt>
                <c:pt idx="16">
                  <c:v>897.22</c:v>
                </c:pt>
                <c:pt idx="17">
                  <c:v>893.25</c:v>
                </c:pt>
                <c:pt idx="18">
                  <c:v>885.67000000000007</c:v>
                </c:pt>
                <c:pt idx="19">
                  <c:v>876.73</c:v>
                </c:pt>
                <c:pt idx="20">
                  <c:v>867.86999999999989</c:v>
                </c:pt>
                <c:pt idx="21">
                  <c:v>859.02</c:v>
                </c:pt>
                <c:pt idx="22">
                  <c:v>850.09999999999991</c:v>
                </c:pt>
                <c:pt idx="23">
                  <c:v>842.07999999999993</c:v>
                </c:pt>
                <c:pt idx="24">
                  <c:v>834.3900000000001</c:v>
                </c:pt>
                <c:pt idx="25">
                  <c:v>826.72</c:v>
                </c:pt>
                <c:pt idx="26">
                  <c:v>819.11999999999989</c:v>
                </c:pt>
                <c:pt idx="27">
                  <c:v>815.54</c:v>
                </c:pt>
                <c:pt idx="28">
                  <c:v>813.81999999999994</c:v>
                </c:pt>
                <c:pt idx="29">
                  <c:v>812.08999999999992</c:v>
                </c:pt>
                <c:pt idx="30">
                  <c:v>810.36999999999989</c:v>
                </c:pt>
                <c:pt idx="31">
                  <c:v>808.6400000000001</c:v>
                </c:pt>
                <c:pt idx="32">
                  <c:v>806.92000000000007</c:v>
                </c:pt>
                <c:pt idx="33">
                  <c:v>805.19</c:v>
                </c:pt>
                <c:pt idx="34">
                  <c:v>803.71</c:v>
                </c:pt>
                <c:pt idx="35">
                  <c:v>802.24</c:v>
                </c:pt>
                <c:pt idx="36">
                  <c:v>800.76</c:v>
                </c:pt>
                <c:pt idx="37">
                  <c:v>799.28</c:v>
                </c:pt>
                <c:pt idx="38">
                  <c:v>797.8</c:v>
                </c:pt>
                <c:pt idx="39">
                  <c:v>796.32999999999993</c:v>
                </c:pt>
                <c:pt idx="40">
                  <c:v>795</c:v>
                </c:pt>
                <c:pt idx="41">
                  <c:v>793.78</c:v>
                </c:pt>
                <c:pt idx="42">
                  <c:v>792.56</c:v>
                </c:pt>
                <c:pt idx="43">
                  <c:v>791.33999999999992</c:v>
                </c:pt>
                <c:pt idx="44">
                  <c:v>790.11999999999989</c:v>
                </c:pt>
                <c:pt idx="45">
                  <c:v>788.90000000000009</c:v>
                </c:pt>
                <c:pt idx="46">
                  <c:v>787.73</c:v>
                </c:pt>
                <c:pt idx="47">
                  <c:v>786.77</c:v>
                </c:pt>
                <c:pt idx="48">
                  <c:v>785.81</c:v>
                </c:pt>
                <c:pt idx="49">
                  <c:v>784.8599999999999</c:v>
                </c:pt>
                <c:pt idx="50">
                  <c:v>783.90000000000009</c:v>
                </c:pt>
                <c:pt idx="51">
                  <c:v>782.94</c:v>
                </c:pt>
                <c:pt idx="52">
                  <c:v>781.99</c:v>
                </c:pt>
                <c:pt idx="53">
                  <c:v>781.24</c:v>
                </c:pt>
                <c:pt idx="54">
                  <c:v>780.55</c:v>
                </c:pt>
                <c:pt idx="55">
                  <c:v>779.8599999999999</c:v>
                </c:pt>
                <c:pt idx="56">
                  <c:v>779.18000000000006</c:v>
                </c:pt>
                <c:pt idx="57">
                  <c:v>778.49</c:v>
                </c:pt>
                <c:pt idx="58">
                  <c:v>777.8</c:v>
                </c:pt>
                <c:pt idx="59">
                  <c:v>777.21</c:v>
                </c:pt>
                <c:pt idx="60">
                  <c:v>776.8</c:v>
                </c:pt>
                <c:pt idx="61">
                  <c:v>776.38000000000011</c:v>
                </c:pt>
                <c:pt idx="62">
                  <c:v>775.97</c:v>
                </c:pt>
                <c:pt idx="63">
                  <c:v>775.56</c:v>
                </c:pt>
                <c:pt idx="64">
                  <c:v>775.1400000000001</c:v>
                </c:pt>
                <c:pt idx="65">
                  <c:v>774.73</c:v>
                </c:pt>
                <c:pt idx="66">
                  <c:v>774.57999999999993</c:v>
                </c:pt>
                <c:pt idx="67">
                  <c:v>774.44</c:v>
                </c:pt>
                <c:pt idx="68">
                  <c:v>774.3</c:v>
                </c:pt>
                <c:pt idx="69">
                  <c:v>774.16000000000008</c:v>
                </c:pt>
                <c:pt idx="70">
                  <c:v>774.02</c:v>
                </c:pt>
                <c:pt idx="71">
                  <c:v>773.88000000000011</c:v>
                </c:pt>
                <c:pt idx="72">
                  <c:v>773.81</c:v>
                </c:pt>
                <c:pt idx="73">
                  <c:v>773.81999999999994</c:v>
                </c:pt>
              </c:numCache>
            </c:numRef>
          </c:yVal>
          <c:smooth val="0"/>
        </c:ser>
        <c:ser>
          <c:idx val="15"/>
          <c:order val="15"/>
          <c:tx>
            <c:strRef>
              <c:f>'67 mm'!$AD$1:$AD$3</c:f>
              <c:strCache>
                <c:ptCount val="1"/>
                <c:pt idx="0">
                  <c:v>110 heures</c:v>
                </c:pt>
              </c:strCache>
            </c:strRef>
          </c:tx>
          <c:spPr>
            <a:ln w="19050">
              <a:solidFill>
                <a:srgbClr val="F79646">
                  <a:lumMod val="75000"/>
                </a:srgbClr>
              </a:solidFill>
            </a:ln>
          </c:spPr>
          <c:marker>
            <c:symbol val="none"/>
          </c:marker>
          <c:xVal>
            <c:numRef>
              <c:f>'67 mm'!$R$4:$R$82</c:f>
              <c:numCache>
                <c:formatCode>General</c:formatCode>
                <c:ptCount val="79"/>
                <c:pt idx="0">
                  <c:v>0.16808100000000001</c:v>
                </c:pt>
                <c:pt idx="1">
                  <c:v>0.17454500000000001</c:v>
                </c:pt>
                <c:pt idx="2">
                  <c:v>0.18101</c:v>
                </c:pt>
                <c:pt idx="3">
                  <c:v>0.187475</c:v>
                </c:pt>
                <c:pt idx="4">
                  <c:v>0.193939</c:v>
                </c:pt>
                <c:pt idx="5">
                  <c:v>0.200404</c:v>
                </c:pt>
                <c:pt idx="6">
                  <c:v>0.206869</c:v>
                </c:pt>
                <c:pt idx="7">
                  <c:v>0.21333299999999999</c:v>
                </c:pt>
                <c:pt idx="8">
                  <c:v>0.21979799999999999</c:v>
                </c:pt>
                <c:pt idx="9">
                  <c:v>0.22626299999999999</c:v>
                </c:pt>
                <c:pt idx="10">
                  <c:v>0.23272699999999999</c:v>
                </c:pt>
                <c:pt idx="11">
                  <c:v>0.23919199999999999</c:v>
                </c:pt>
                <c:pt idx="12">
                  <c:v>0.24565699999999999</c:v>
                </c:pt>
                <c:pt idx="13">
                  <c:v>0.25212099999999998</c:v>
                </c:pt>
                <c:pt idx="14">
                  <c:v>0.25858599999999998</c:v>
                </c:pt>
                <c:pt idx="15">
                  <c:v>0.26505099999999998</c:v>
                </c:pt>
                <c:pt idx="16">
                  <c:v>0.27151500000000001</c:v>
                </c:pt>
                <c:pt idx="17">
                  <c:v>0.27798</c:v>
                </c:pt>
                <c:pt idx="18">
                  <c:v>0.28444399999999997</c:v>
                </c:pt>
                <c:pt idx="19">
                  <c:v>0.29090899999999997</c:v>
                </c:pt>
                <c:pt idx="20">
                  <c:v>0.29737400000000003</c:v>
                </c:pt>
                <c:pt idx="21">
                  <c:v>0.303838</c:v>
                </c:pt>
                <c:pt idx="22">
                  <c:v>0.310303</c:v>
                </c:pt>
                <c:pt idx="23">
                  <c:v>0.31676799999999999</c:v>
                </c:pt>
                <c:pt idx="24">
                  <c:v>0.32323200000000002</c:v>
                </c:pt>
                <c:pt idx="25">
                  <c:v>0.32969700000000002</c:v>
                </c:pt>
                <c:pt idx="26">
                  <c:v>0.33616200000000002</c:v>
                </c:pt>
                <c:pt idx="27">
                  <c:v>0.34262599999999999</c:v>
                </c:pt>
                <c:pt idx="28">
                  <c:v>0.34909099999999998</c:v>
                </c:pt>
                <c:pt idx="29">
                  <c:v>0.35555599999999998</c:v>
                </c:pt>
                <c:pt idx="30">
                  <c:v>0.36202000000000001</c:v>
                </c:pt>
                <c:pt idx="31">
                  <c:v>0.36848500000000001</c:v>
                </c:pt>
                <c:pt idx="32">
                  <c:v>0.37495000000000001</c:v>
                </c:pt>
                <c:pt idx="33">
                  <c:v>0.38141399999999998</c:v>
                </c:pt>
                <c:pt idx="34">
                  <c:v>0.38787899999999997</c:v>
                </c:pt>
                <c:pt idx="35">
                  <c:v>0.39434399999999997</c:v>
                </c:pt>
                <c:pt idx="36">
                  <c:v>0.400808</c:v>
                </c:pt>
                <c:pt idx="37">
                  <c:v>0.407273</c:v>
                </c:pt>
                <c:pt idx="38">
                  <c:v>0.41373799999999999</c:v>
                </c:pt>
                <c:pt idx="39">
                  <c:v>0.42020200000000002</c:v>
                </c:pt>
                <c:pt idx="40">
                  <c:v>0.42666700000000002</c:v>
                </c:pt>
                <c:pt idx="41">
                  <c:v>0.43313200000000002</c:v>
                </c:pt>
                <c:pt idx="42">
                  <c:v>0.43959599999999999</c:v>
                </c:pt>
                <c:pt idx="43">
                  <c:v>0.44606099999999999</c:v>
                </c:pt>
                <c:pt idx="44">
                  <c:v>0.45252599999999998</c:v>
                </c:pt>
                <c:pt idx="45">
                  <c:v>0.45899000000000001</c:v>
                </c:pt>
                <c:pt idx="46">
                  <c:v>0.46545500000000001</c:v>
                </c:pt>
                <c:pt idx="47">
                  <c:v>0.47192000000000001</c:v>
                </c:pt>
                <c:pt idx="48">
                  <c:v>0.47838399999999998</c:v>
                </c:pt>
                <c:pt idx="49">
                  <c:v>0.48484899999999997</c:v>
                </c:pt>
                <c:pt idx="50">
                  <c:v>0.49131399999999997</c:v>
                </c:pt>
                <c:pt idx="51">
                  <c:v>0.497778</c:v>
                </c:pt>
                <c:pt idx="52">
                  <c:v>0.504243</c:v>
                </c:pt>
                <c:pt idx="53">
                  <c:v>0.51070800000000005</c:v>
                </c:pt>
                <c:pt idx="54">
                  <c:v>0.51717199999999997</c:v>
                </c:pt>
                <c:pt idx="55">
                  <c:v>0.52363700000000002</c:v>
                </c:pt>
                <c:pt idx="56">
                  <c:v>0.53010199999999996</c:v>
                </c:pt>
                <c:pt idx="57">
                  <c:v>0.53656599999999999</c:v>
                </c:pt>
                <c:pt idx="58">
                  <c:v>0.54303100000000004</c:v>
                </c:pt>
                <c:pt idx="59">
                  <c:v>0.54949599999999998</c:v>
                </c:pt>
                <c:pt idx="60">
                  <c:v>0.55596000000000001</c:v>
                </c:pt>
                <c:pt idx="61">
                  <c:v>0.56242499999999995</c:v>
                </c:pt>
                <c:pt idx="62">
                  <c:v>0.56888899999999998</c:v>
                </c:pt>
                <c:pt idx="63">
                  <c:v>0.57535400000000003</c:v>
                </c:pt>
                <c:pt idx="64">
                  <c:v>0.58181899999999998</c:v>
                </c:pt>
                <c:pt idx="65">
                  <c:v>0.588283</c:v>
                </c:pt>
                <c:pt idx="66">
                  <c:v>0.59474800000000005</c:v>
                </c:pt>
                <c:pt idx="67">
                  <c:v>0.601213</c:v>
                </c:pt>
                <c:pt idx="68">
                  <c:v>0.60767700000000002</c:v>
                </c:pt>
                <c:pt idx="69">
                  <c:v>0.61414199999999997</c:v>
                </c:pt>
                <c:pt idx="70">
                  <c:v>0.62060700000000002</c:v>
                </c:pt>
                <c:pt idx="71">
                  <c:v>0.62707100000000005</c:v>
                </c:pt>
                <c:pt idx="72">
                  <c:v>0.63353599999999999</c:v>
                </c:pt>
                <c:pt idx="73">
                  <c:v>0.64000100000000004</c:v>
                </c:pt>
              </c:numCache>
            </c:numRef>
          </c:xVal>
          <c:yVal>
            <c:numRef>
              <c:f>'67 mm'!$AD$4:$AD$82</c:f>
              <c:numCache>
                <c:formatCode>General</c:formatCode>
                <c:ptCount val="79"/>
                <c:pt idx="0">
                  <c:v>1114.4100000000001</c:v>
                </c:pt>
                <c:pt idx="1">
                  <c:v>1114.4000000000001</c:v>
                </c:pt>
                <c:pt idx="2">
                  <c:v>1114.1600000000001</c:v>
                </c:pt>
                <c:pt idx="3">
                  <c:v>1112.69</c:v>
                </c:pt>
                <c:pt idx="4">
                  <c:v>1111.2</c:v>
                </c:pt>
                <c:pt idx="5">
                  <c:v>1109.67</c:v>
                </c:pt>
                <c:pt idx="6">
                  <c:v>1108.1500000000001</c:v>
                </c:pt>
                <c:pt idx="7">
                  <c:v>1106.6300000000001</c:v>
                </c:pt>
                <c:pt idx="8">
                  <c:v>1105.0999999999999</c:v>
                </c:pt>
                <c:pt idx="9">
                  <c:v>1103.56</c:v>
                </c:pt>
                <c:pt idx="10">
                  <c:v>1101.98</c:v>
                </c:pt>
                <c:pt idx="11">
                  <c:v>1100.3900000000001</c:v>
                </c:pt>
                <c:pt idx="12">
                  <c:v>1098.8</c:v>
                </c:pt>
                <c:pt idx="13">
                  <c:v>1097.21</c:v>
                </c:pt>
                <c:pt idx="14">
                  <c:v>1095.6199999999999</c:v>
                </c:pt>
                <c:pt idx="15">
                  <c:v>1094.03</c:v>
                </c:pt>
                <c:pt idx="16">
                  <c:v>1092.44</c:v>
                </c:pt>
                <c:pt idx="17">
                  <c:v>1090.8499999999999</c:v>
                </c:pt>
                <c:pt idx="18">
                  <c:v>1087.04</c:v>
                </c:pt>
                <c:pt idx="19">
                  <c:v>1082.3900000000001</c:v>
                </c:pt>
                <c:pt idx="20">
                  <c:v>1077.76</c:v>
                </c:pt>
                <c:pt idx="21">
                  <c:v>1073.1300000000001</c:v>
                </c:pt>
                <c:pt idx="22">
                  <c:v>1068.48</c:v>
                </c:pt>
                <c:pt idx="23">
                  <c:v>1064.1500000000001</c:v>
                </c:pt>
                <c:pt idx="24">
                  <c:v>1059.96</c:v>
                </c:pt>
                <c:pt idx="25">
                  <c:v>1055.78</c:v>
                </c:pt>
                <c:pt idx="26">
                  <c:v>1051.6400000000001</c:v>
                </c:pt>
                <c:pt idx="27">
                  <c:v>1049.9100000000001</c:v>
                </c:pt>
                <c:pt idx="28">
                  <c:v>1049.1300000000001</c:v>
                </c:pt>
                <c:pt idx="29">
                  <c:v>1048.3399999999999</c:v>
                </c:pt>
                <c:pt idx="30">
                  <c:v>1047.56</c:v>
                </c:pt>
                <c:pt idx="31">
                  <c:v>1046.77</c:v>
                </c:pt>
                <c:pt idx="32">
                  <c:v>1045.98</c:v>
                </c:pt>
                <c:pt idx="33">
                  <c:v>1045.2</c:v>
                </c:pt>
                <c:pt idx="34">
                  <c:v>1044.52</c:v>
                </c:pt>
                <c:pt idx="35">
                  <c:v>1043.83</c:v>
                </c:pt>
                <c:pt idx="36">
                  <c:v>1043.1500000000001</c:v>
                </c:pt>
                <c:pt idx="37">
                  <c:v>1042.47</c:v>
                </c:pt>
                <c:pt idx="38">
                  <c:v>1041.79</c:v>
                </c:pt>
                <c:pt idx="39">
                  <c:v>1041.0999999999999</c:v>
                </c:pt>
                <c:pt idx="40">
                  <c:v>1040.49</c:v>
                </c:pt>
                <c:pt idx="41">
                  <c:v>1039.92</c:v>
                </c:pt>
                <c:pt idx="42">
                  <c:v>1039.3399999999999</c:v>
                </c:pt>
                <c:pt idx="43">
                  <c:v>1038.77</c:v>
                </c:pt>
                <c:pt idx="44">
                  <c:v>1038.2</c:v>
                </c:pt>
                <c:pt idx="45">
                  <c:v>1037.6300000000001</c:v>
                </c:pt>
                <c:pt idx="46">
                  <c:v>1037.08</c:v>
                </c:pt>
                <c:pt idx="47">
                  <c:v>1036.6300000000001</c:v>
                </c:pt>
                <c:pt idx="48">
                  <c:v>1036.18</c:v>
                </c:pt>
                <c:pt idx="49">
                  <c:v>1035.73</c:v>
                </c:pt>
                <c:pt idx="50">
                  <c:v>1035.27</c:v>
                </c:pt>
                <c:pt idx="51">
                  <c:v>1034.82</c:v>
                </c:pt>
                <c:pt idx="52">
                  <c:v>1034.3699999999999</c:v>
                </c:pt>
                <c:pt idx="53">
                  <c:v>1034.01</c:v>
                </c:pt>
                <c:pt idx="54">
                  <c:v>1033.69</c:v>
                </c:pt>
                <c:pt idx="55">
                  <c:v>1033.3599999999999</c:v>
                </c:pt>
                <c:pt idx="56">
                  <c:v>1033.03</c:v>
                </c:pt>
                <c:pt idx="57">
                  <c:v>1032.71</c:v>
                </c:pt>
                <c:pt idx="58">
                  <c:v>1032.3800000000001</c:v>
                </c:pt>
                <c:pt idx="59">
                  <c:v>1032.0999999999999</c:v>
                </c:pt>
                <c:pt idx="60">
                  <c:v>1031.9000000000001</c:v>
                </c:pt>
                <c:pt idx="61">
                  <c:v>1031.7</c:v>
                </c:pt>
                <c:pt idx="62">
                  <c:v>1031.5</c:v>
                </c:pt>
                <c:pt idx="63">
                  <c:v>1031.31</c:v>
                </c:pt>
                <c:pt idx="64">
                  <c:v>1031.1099999999999</c:v>
                </c:pt>
                <c:pt idx="65">
                  <c:v>1030.9100000000001</c:v>
                </c:pt>
                <c:pt idx="66">
                  <c:v>1030.8399999999999</c:v>
                </c:pt>
                <c:pt idx="67">
                  <c:v>1030.77</c:v>
                </c:pt>
                <c:pt idx="68">
                  <c:v>1030.7</c:v>
                </c:pt>
                <c:pt idx="69">
                  <c:v>1030.6400000000001</c:v>
                </c:pt>
                <c:pt idx="70">
                  <c:v>1030.57</c:v>
                </c:pt>
                <c:pt idx="71">
                  <c:v>1030.51</c:v>
                </c:pt>
                <c:pt idx="72">
                  <c:v>1030.46</c:v>
                </c:pt>
                <c:pt idx="73">
                  <c:v>1030.47</c:v>
                </c:pt>
              </c:numCache>
            </c:numRef>
          </c:yVal>
          <c:smooth val="0"/>
        </c:ser>
        <c:ser>
          <c:idx val="16"/>
          <c:order val="16"/>
          <c:tx>
            <c:v>80 mm</c:v>
          </c:tx>
          <c:spPr>
            <a:ln w="19050">
              <a:solidFill>
                <a:srgbClr val="1F497D">
                  <a:lumMod val="75000"/>
                </a:srgbClr>
              </a:solidFill>
            </a:ln>
          </c:spPr>
          <c:marker>
            <c:symbol val="none"/>
          </c:marker>
          <c:xVal>
            <c:numRef>
              <c:f>'87 mm'!$Q$3:$Q$76</c:f>
              <c:numCache>
                <c:formatCode>General</c:formatCode>
                <c:ptCount val="74"/>
                <c:pt idx="0">
                  <c:v>0.16808100000000001</c:v>
                </c:pt>
                <c:pt idx="1">
                  <c:v>0.17454500000000001</c:v>
                </c:pt>
                <c:pt idx="2">
                  <c:v>0.18101</c:v>
                </c:pt>
                <c:pt idx="3">
                  <c:v>0.187475</c:v>
                </c:pt>
                <c:pt idx="4">
                  <c:v>0.193939</c:v>
                </c:pt>
                <c:pt idx="5">
                  <c:v>0.200404</c:v>
                </c:pt>
                <c:pt idx="6">
                  <c:v>0.206869</c:v>
                </c:pt>
                <c:pt idx="7">
                  <c:v>0.21333299999999999</c:v>
                </c:pt>
                <c:pt idx="8">
                  <c:v>0.21979799999999999</c:v>
                </c:pt>
                <c:pt idx="9">
                  <c:v>0.22626299999999999</c:v>
                </c:pt>
                <c:pt idx="10">
                  <c:v>0.23272699999999999</c:v>
                </c:pt>
                <c:pt idx="11">
                  <c:v>0.23919199999999999</c:v>
                </c:pt>
                <c:pt idx="12">
                  <c:v>0.24565699999999999</c:v>
                </c:pt>
                <c:pt idx="13">
                  <c:v>0.25212099999999998</c:v>
                </c:pt>
                <c:pt idx="14">
                  <c:v>0.25858599999999998</c:v>
                </c:pt>
                <c:pt idx="15">
                  <c:v>0.26505099999999998</c:v>
                </c:pt>
                <c:pt idx="16">
                  <c:v>0.27151500000000001</c:v>
                </c:pt>
                <c:pt idx="17">
                  <c:v>0.27798</c:v>
                </c:pt>
                <c:pt idx="18">
                  <c:v>0.28444399999999997</c:v>
                </c:pt>
                <c:pt idx="19">
                  <c:v>0.29090899999999997</c:v>
                </c:pt>
                <c:pt idx="20">
                  <c:v>0.29737400000000003</c:v>
                </c:pt>
                <c:pt idx="21">
                  <c:v>0.303838</c:v>
                </c:pt>
                <c:pt idx="22">
                  <c:v>0.310303</c:v>
                </c:pt>
                <c:pt idx="23">
                  <c:v>0.31676799999999999</c:v>
                </c:pt>
                <c:pt idx="24">
                  <c:v>0.32323200000000002</c:v>
                </c:pt>
                <c:pt idx="25">
                  <c:v>0.32969700000000002</c:v>
                </c:pt>
                <c:pt idx="26">
                  <c:v>0.33616200000000002</c:v>
                </c:pt>
                <c:pt idx="27">
                  <c:v>0.34262599999999999</c:v>
                </c:pt>
                <c:pt idx="28">
                  <c:v>0.34909099999999998</c:v>
                </c:pt>
                <c:pt idx="29">
                  <c:v>0.35555599999999998</c:v>
                </c:pt>
                <c:pt idx="30">
                  <c:v>0.36202000000000001</c:v>
                </c:pt>
                <c:pt idx="31">
                  <c:v>0.36848500000000001</c:v>
                </c:pt>
                <c:pt idx="32">
                  <c:v>0.37495000000000001</c:v>
                </c:pt>
                <c:pt idx="33">
                  <c:v>0.38141399999999998</c:v>
                </c:pt>
                <c:pt idx="34">
                  <c:v>0.38787899999999997</c:v>
                </c:pt>
                <c:pt idx="35">
                  <c:v>0.39434399999999997</c:v>
                </c:pt>
                <c:pt idx="36">
                  <c:v>0.400808</c:v>
                </c:pt>
                <c:pt idx="37">
                  <c:v>0.407273</c:v>
                </c:pt>
                <c:pt idx="38">
                  <c:v>0.41373799999999999</c:v>
                </c:pt>
                <c:pt idx="39">
                  <c:v>0.42020200000000002</c:v>
                </c:pt>
                <c:pt idx="40">
                  <c:v>0.42666700000000002</c:v>
                </c:pt>
                <c:pt idx="41">
                  <c:v>0.43313200000000002</c:v>
                </c:pt>
                <c:pt idx="42">
                  <c:v>0.43959599999999999</c:v>
                </c:pt>
                <c:pt idx="43">
                  <c:v>0.44606099999999999</c:v>
                </c:pt>
                <c:pt idx="44">
                  <c:v>0.45252599999999998</c:v>
                </c:pt>
                <c:pt idx="45">
                  <c:v>0.45899000000000001</c:v>
                </c:pt>
                <c:pt idx="46">
                  <c:v>0.46545500000000001</c:v>
                </c:pt>
                <c:pt idx="47">
                  <c:v>0.47192000000000001</c:v>
                </c:pt>
                <c:pt idx="48">
                  <c:v>0.47838399999999998</c:v>
                </c:pt>
                <c:pt idx="49">
                  <c:v>0.48484899999999997</c:v>
                </c:pt>
                <c:pt idx="50">
                  <c:v>0.49131399999999997</c:v>
                </c:pt>
                <c:pt idx="51">
                  <c:v>0.497778</c:v>
                </c:pt>
                <c:pt idx="52">
                  <c:v>0.504243</c:v>
                </c:pt>
                <c:pt idx="53">
                  <c:v>0.51070800000000005</c:v>
                </c:pt>
                <c:pt idx="54">
                  <c:v>0.51717199999999997</c:v>
                </c:pt>
                <c:pt idx="55">
                  <c:v>0.52363700000000002</c:v>
                </c:pt>
                <c:pt idx="56">
                  <c:v>0.53010199999999996</c:v>
                </c:pt>
                <c:pt idx="57">
                  <c:v>0.53656599999999999</c:v>
                </c:pt>
                <c:pt idx="58">
                  <c:v>0.54303100000000004</c:v>
                </c:pt>
                <c:pt idx="59">
                  <c:v>0.54949599999999998</c:v>
                </c:pt>
                <c:pt idx="60">
                  <c:v>0.55596000000000001</c:v>
                </c:pt>
                <c:pt idx="61">
                  <c:v>0.56242499999999995</c:v>
                </c:pt>
                <c:pt idx="62">
                  <c:v>0.56888899999999998</c:v>
                </c:pt>
                <c:pt idx="63">
                  <c:v>0.57535400000000003</c:v>
                </c:pt>
                <c:pt idx="64">
                  <c:v>0.58181899999999998</c:v>
                </c:pt>
                <c:pt idx="65">
                  <c:v>0.588283</c:v>
                </c:pt>
                <c:pt idx="66">
                  <c:v>0.59474800000000005</c:v>
                </c:pt>
                <c:pt idx="67">
                  <c:v>0.601213</c:v>
                </c:pt>
                <c:pt idx="68">
                  <c:v>0.60767700000000002</c:v>
                </c:pt>
                <c:pt idx="69">
                  <c:v>0.61414199999999997</c:v>
                </c:pt>
                <c:pt idx="70">
                  <c:v>0.62060700000000002</c:v>
                </c:pt>
                <c:pt idx="71">
                  <c:v>0.62707100000000005</c:v>
                </c:pt>
                <c:pt idx="72">
                  <c:v>0.63353599999999999</c:v>
                </c:pt>
                <c:pt idx="73">
                  <c:v>0.64000100000000004</c:v>
                </c:pt>
              </c:numCache>
            </c:numRef>
          </c:xVal>
          <c:yVal>
            <c:numRef>
              <c:f>'87 mm'!$S$3:$S$76</c:f>
              <c:numCache>
                <c:formatCode>General</c:formatCode>
                <c:ptCount val="74"/>
                <c:pt idx="0">
                  <c:v>350.04200000000003</c:v>
                </c:pt>
                <c:pt idx="1">
                  <c:v>350.03599999999994</c:v>
                </c:pt>
                <c:pt idx="2">
                  <c:v>349.27</c:v>
                </c:pt>
                <c:pt idx="3">
                  <c:v>344.20399999999995</c:v>
                </c:pt>
                <c:pt idx="4">
                  <c:v>339.19200000000001</c:v>
                </c:pt>
                <c:pt idx="5">
                  <c:v>334.327</c:v>
                </c:pt>
                <c:pt idx="6">
                  <c:v>329.41099999999994</c:v>
                </c:pt>
                <c:pt idx="7">
                  <c:v>324.43499999999995</c:v>
                </c:pt>
                <c:pt idx="8">
                  <c:v>319.60599999999999</c:v>
                </c:pt>
                <c:pt idx="9">
                  <c:v>314.91200000000003</c:v>
                </c:pt>
                <c:pt idx="10">
                  <c:v>310.678</c:v>
                </c:pt>
                <c:pt idx="11">
                  <c:v>306.94100000000003</c:v>
                </c:pt>
                <c:pt idx="12">
                  <c:v>303.20500000000004</c:v>
                </c:pt>
                <c:pt idx="13">
                  <c:v>299.45100000000002</c:v>
                </c:pt>
                <c:pt idx="14">
                  <c:v>295.68700000000001</c:v>
                </c:pt>
                <c:pt idx="15">
                  <c:v>291.92100000000005</c:v>
                </c:pt>
                <c:pt idx="16">
                  <c:v>288.13499999999999</c:v>
                </c:pt>
                <c:pt idx="17">
                  <c:v>284.39800000000002</c:v>
                </c:pt>
                <c:pt idx="18">
                  <c:v>276.55200000000002</c:v>
                </c:pt>
                <c:pt idx="19">
                  <c:v>268.29399999999998</c:v>
                </c:pt>
                <c:pt idx="20">
                  <c:v>260.04200000000003</c:v>
                </c:pt>
                <c:pt idx="21">
                  <c:v>251.75599999999997</c:v>
                </c:pt>
                <c:pt idx="22">
                  <c:v>243.45299999999997</c:v>
                </c:pt>
                <c:pt idx="23">
                  <c:v>235.14100000000002</c:v>
                </c:pt>
                <c:pt idx="24">
                  <c:v>227.94</c:v>
                </c:pt>
                <c:pt idx="25">
                  <c:v>220.95400000000001</c:v>
                </c:pt>
                <c:pt idx="26">
                  <c:v>213.964</c:v>
                </c:pt>
                <c:pt idx="27">
                  <c:v>206.964</c:v>
                </c:pt>
                <c:pt idx="28">
                  <c:v>199.96100000000001</c:v>
                </c:pt>
                <c:pt idx="29">
                  <c:v>192.95800000000003</c:v>
                </c:pt>
                <c:pt idx="30">
                  <c:v>189.00799999999998</c:v>
                </c:pt>
                <c:pt idx="31">
                  <c:v>186.73500000000001</c:v>
                </c:pt>
                <c:pt idx="32">
                  <c:v>184.46300000000002</c:v>
                </c:pt>
                <c:pt idx="33">
                  <c:v>182.19099999999997</c:v>
                </c:pt>
                <c:pt idx="34">
                  <c:v>179.91800000000001</c:v>
                </c:pt>
                <c:pt idx="35">
                  <c:v>177.64600000000002</c:v>
                </c:pt>
                <c:pt idx="36">
                  <c:v>175.50599999999997</c:v>
                </c:pt>
                <c:pt idx="37">
                  <c:v>173.61599999999999</c:v>
                </c:pt>
                <c:pt idx="38">
                  <c:v>171.726</c:v>
                </c:pt>
                <c:pt idx="39">
                  <c:v>169.83600000000001</c:v>
                </c:pt>
                <c:pt idx="40">
                  <c:v>167.94600000000003</c:v>
                </c:pt>
                <c:pt idx="41">
                  <c:v>166.05599999999998</c:v>
                </c:pt>
                <c:pt idx="42">
                  <c:v>164.30399999999997</c:v>
                </c:pt>
                <c:pt idx="43">
                  <c:v>162.77800000000002</c:v>
                </c:pt>
                <c:pt idx="44">
                  <c:v>161.25200000000001</c:v>
                </c:pt>
                <c:pt idx="45">
                  <c:v>159.726</c:v>
                </c:pt>
                <c:pt idx="46">
                  <c:v>158.19999999999999</c:v>
                </c:pt>
                <c:pt idx="47">
                  <c:v>156.67399999999998</c:v>
                </c:pt>
                <c:pt idx="48">
                  <c:v>155.29399999999998</c:v>
                </c:pt>
                <c:pt idx="49">
                  <c:v>154.12</c:v>
                </c:pt>
                <c:pt idx="50">
                  <c:v>152.947</c:v>
                </c:pt>
                <c:pt idx="51">
                  <c:v>151.774</c:v>
                </c:pt>
                <c:pt idx="52">
                  <c:v>150.60000000000002</c:v>
                </c:pt>
                <c:pt idx="53">
                  <c:v>149.42700000000002</c:v>
                </c:pt>
                <c:pt idx="54">
                  <c:v>148.40600000000001</c:v>
                </c:pt>
                <c:pt idx="55">
                  <c:v>147.57600000000002</c:v>
                </c:pt>
                <c:pt idx="56">
                  <c:v>146.745</c:v>
                </c:pt>
                <c:pt idx="57">
                  <c:v>145.91399999999999</c:v>
                </c:pt>
                <c:pt idx="58">
                  <c:v>145.084</c:v>
                </c:pt>
                <c:pt idx="59">
                  <c:v>144.25299999999999</c:v>
                </c:pt>
                <c:pt idx="60">
                  <c:v>143.58300000000003</c:v>
                </c:pt>
                <c:pt idx="61">
                  <c:v>143.08800000000002</c:v>
                </c:pt>
                <c:pt idx="62">
                  <c:v>142.59300000000002</c:v>
                </c:pt>
                <c:pt idx="63">
                  <c:v>142.09699999999998</c:v>
                </c:pt>
                <c:pt idx="64">
                  <c:v>141.60199999999998</c:v>
                </c:pt>
                <c:pt idx="65">
                  <c:v>141.10700000000003</c:v>
                </c:pt>
                <c:pt idx="66">
                  <c:v>140.78100000000001</c:v>
                </c:pt>
                <c:pt idx="67">
                  <c:v>140.61599999999999</c:v>
                </c:pt>
                <c:pt idx="68">
                  <c:v>140.452</c:v>
                </c:pt>
                <c:pt idx="69">
                  <c:v>140.28699999999998</c:v>
                </c:pt>
                <c:pt idx="70">
                  <c:v>140.12299999999999</c:v>
                </c:pt>
                <c:pt idx="71">
                  <c:v>139.95800000000003</c:v>
                </c:pt>
                <c:pt idx="72">
                  <c:v>139.88299999999998</c:v>
                </c:pt>
                <c:pt idx="73">
                  <c:v>139.88400000000001</c:v>
                </c:pt>
              </c:numCache>
            </c:numRef>
          </c:yVal>
          <c:smooth val="0"/>
        </c:ser>
        <c:ser>
          <c:idx val="17"/>
          <c:order val="17"/>
          <c:tx>
            <c:strRef>
              <c:f>'87 mm'!$V$1:$V$2</c:f>
              <c:strCache>
                <c:ptCount val="1"/>
                <c:pt idx="0">
                  <c:v>50 heures</c:v>
                </c:pt>
              </c:strCache>
            </c:strRef>
          </c:tx>
          <c:spPr>
            <a:ln w="19050">
              <a:solidFill>
                <a:srgbClr val="1F497D">
                  <a:lumMod val="75000"/>
                </a:srgbClr>
              </a:solidFill>
            </a:ln>
          </c:spPr>
          <c:marker>
            <c:symbol val="none"/>
          </c:marker>
          <c:xVal>
            <c:numRef>
              <c:f>'87 mm'!$Q$3:$Q$76</c:f>
              <c:numCache>
                <c:formatCode>General</c:formatCode>
                <c:ptCount val="74"/>
                <c:pt idx="0">
                  <c:v>0.16808100000000001</c:v>
                </c:pt>
                <c:pt idx="1">
                  <c:v>0.17454500000000001</c:v>
                </c:pt>
                <c:pt idx="2">
                  <c:v>0.18101</c:v>
                </c:pt>
                <c:pt idx="3">
                  <c:v>0.187475</c:v>
                </c:pt>
                <c:pt idx="4">
                  <c:v>0.193939</c:v>
                </c:pt>
                <c:pt idx="5">
                  <c:v>0.200404</c:v>
                </c:pt>
                <c:pt idx="6">
                  <c:v>0.206869</c:v>
                </c:pt>
                <c:pt idx="7">
                  <c:v>0.21333299999999999</c:v>
                </c:pt>
                <c:pt idx="8">
                  <c:v>0.21979799999999999</c:v>
                </c:pt>
                <c:pt idx="9">
                  <c:v>0.22626299999999999</c:v>
                </c:pt>
                <c:pt idx="10">
                  <c:v>0.23272699999999999</c:v>
                </c:pt>
                <c:pt idx="11">
                  <c:v>0.23919199999999999</c:v>
                </c:pt>
                <c:pt idx="12">
                  <c:v>0.24565699999999999</c:v>
                </c:pt>
                <c:pt idx="13">
                  <c:v>0.25212099999999998</c:v>
                </c:pt>
                <c:pt idx="14">
                  <c:v>0.25858599999999998</c:v>
                </c:pt>
                <c:pt idx="15">
                  <c:v>0.26505099999999998</c:v>
                </c:pt>
                <c:pt idx="16">
                  <c:v>0.27151500000000001</c:v>
                </c:pt>
                <c:pt idx="17">
                  <c:v>0.27798</c:v>
                </c:pt>
                <c:pt idx="18">
                  <c:v>0.28444399999999997</c:v>
                </c:pt>
                <c:pt idx="19">
                  <c:v>0.29090899999999997</c:v>
                </c:pt>
                <c:pt idx="20">
                  <c:v>0.29737400000000003</c:v>
                </c:pt>
                <c:pt idx="21">
                  <c:v>0.303838</c:v>
                </c:pt>
                <c:pt idx="22">
                  <c:v>0.310303</c:v>
                </c:pt>
                <c:pt idx="23">
                  <c:v>0.31676799999999999</c:v>
                </c:pt>
                <c:pt idx="24">
                  <c:v>0.32323200000000002</c:v>
                </c:pt>
                <c:pt idx="25">
                  <c:v>0.32969700000000002</c:v>
                </c:pt>
                <c:pt idx="26">
                  <c:v>0.33616200000000002</c:v>
                </c:pt>
                <c:pt idx="27">
                  <c:v>0.34262599999999999</c:v>
                </c:pt>
                <c:pt idx="28">
                  <c:v>0.34909099999999998</c:v>
                </c:pt>
                <c:pt idx="29">
                  <c:v>0.35555599999999998</c:v>
                </c:pt>
                <c:pt idx="30">
                  <c:v>0.36202000000000001</c:v>
                </c:pt>
                <c:pt idx="31">
                  <c:v>0.36848500000000001</c:v>
                </c:pt>
                <c:pt idx="32">
                  <c:v>0.37495000000000001</c:v>
                </c:pt>
                <c:pt idx="33">
                  <c:v>0.38141399999999998</c:v>
                </c:pt>
                <c:pt idx="34">
                  <c:v>0.38787899999999997</c:v>
                </c:pt>
                <c:pt idx="35">
                  <c:v>0.39434399999999997</c:v>
                </c:pt>
                <c:pt idx="36">
                  <c:v>0.400808</c:v>
                </c:pt>
                <c:pt idx="37">
                  <c:v>0.407273</c:v>
                </c:pt>
                <c:pt idx="38">
                  <c:v>0.41373799999999999</c:v>
                </c:pt>
                <c:pt idx="39">
                  <c:v>0.42020200000000002</c:v>
                </c:pt>
                <c:pt idx="40">
                  <c:v>0.42666700000000002</c:v>
                </c:pt>
                <c:pt idx="41">
                  <c:v>0.43313200000000002</c:v>
                </c:pt>
                <c:pt idx="42">
                  <c:v>0.43959599999999999</c:v>
                </c:pt>
                <c:pt idx="43">
                  <c:v>0.44606099999999999</c:v>
                </c:pt>
                <c:pt idx="44">
                  <c:v>0.45252599999999998</c:v>
                </c:pt>
                <c:pt idx="45">
                  <c:v>0.45899000000000001</c:v>
                </c:pt>
                <c:pt idx="46">
                  <c:v>0.46545500000000001</c:v>
                </c:pt>
                <c:pt idx="47">
                  <c:v>0.47192000000000001</c:v>
                </c:pt>
                <c:pt idx="48">
                  <c:v>0.47838399999999998</c:v>
                </c:pt>
                <c:pt idx="49">
                  <c:v>0.48484899999999997</c:v>
                </c:pt>
                <c:pt idx="50">
                  <c:v>0.49131399999999997</c:v>
                </c:pt>
                <c:pt idx="51">
                  <c:v>0.497778</c:v>
                </c:pt>
                <c:pt idx="52">
                  <c:v>0.504243</c:v>
                </c:pt>
                <c:pt idx="53">
                  <c:v>0.51070800000000005</c:v>
                </c:pt>
                <c:pt idx="54">
                  <c:v>0.51717199999999997</c:v>
                </c:pt>
                <c:pt idx="55">
                  <c:v>0.52363700000000002</c:v>
                </c:pt>
                <c:pt idx="56">
                  <c:v>0.53010199999999996</c:v>
                </c:pt>
                <c:pt idx="57">
                  <c:v>0.53656599999999999</c:v>
                </c:pt>
                <c:pt idx="58">
                  <c:v>0.54303100000000004</c:v>
                </c:pt>
                <c:pt idx="59">
                  <c:v>0.54949599999999998</c:v>
                </c:pt>
                <c:pt idx="60">
                  <c:v>0.55596000000000001</c:v>
                </c:pt>
                <c:pt idx="61">
                  <c:v>0.56242499999999995</c:v>
                </c:pt>
                <c:pt idx="62">
                  <c:v>0.56888899999999998</c:v>
                </c:pt>
                <c:pt idx="63">
                  <c:v>0.57535400000000003</c:v>
                </c:pt>
                <c:pt idx="64">
                  <c:v>0.58181899999999998</c:v>
                </c:pt>
                <c:pt idx="65">
                  <c:v>0.588283</c:v>
                </c:pt>
                <c:pt idx="66">
                  <c:v>0.59474800000000005</c:v>
                </c:pt>
                <c:pt idx="67">
                  <c:v>0.601213</c:v>
                </c:pt>
                <c:pt idx="68">
                  <c:v>0.60767700000000002</c:v>
                </c:pt>
                <c:pt idx="69">
                  <c:v>0.61414199999999997</c:v>
                </c:pt>
                <c:pt idx="70">
                  <c:v>0.62060700000000002</c:v>
                </c:pt>
                <c:pt idx="71">
                  <c:v>0.62707100000000005</c:v>
                </c:pt>
                <c:pt idx="72">
                  <c:v>0.63353599999999999</c:v>
                </c:pt>
                <c:pt idx="73">
                  <c:v>0.64000100000000004</c:v>
                </c:pt>
              </c:numCache>
            </c:numRef>
          </c:xVal>
          <c:yVal>
            <c:numRef>
              <c:f>'87 mm'!$V$3:$V$76</c:f>
              <c:numCache>
                <c:formatCode>General</c:formatCode>
                <c:ptCount val="74"/>
                <c:pt idx="0">
                  <c:v>726.13499999999999</c:v>
                </c:pt>
                <c:pt idx="1">
                  <c:v>726.12699999999995</c:v>
                </c:pt>
                <c:pt idx="2">
                  <c:v>725.02099999999996</c:v>
                </c:pt>
                <c:pt idx="3">
                  <c:v>717.63199999999995</c:v>
                </c:pt>
                <c:pt idx="4">
                  <c:v>710.33399999999995</c:v>
                </c:pt>
                <c:pt idx="5">
                  <c:v>703.28700000000003</c:v>
                </c:pt>
                <c:pt idx="6">
                  <c:v>696.16099999999994</c:v>
                </c:pt>
                <c:pt idx="7">
                  <c:v>688.93899999999996</c:v>
                </c:pt>
                <c:pt idx="8">
                  <c:v>681.952</c:v>
                </c:pt>
                <c:pt idx="9">
                  <c:v>675.178</c:v>
                </c:pt>
                <c:pt idx="10">
                  <c:v>669.13</c:v>
                </c:pt>
                <c:pt idx="11">
                  <c:v>663.84400000000005</c:v>
                </c:pt>
                <c:pt idx="12">
                  <c:v>658.55899999999997</c:v>
                </c:pt>
                <c:pt idx="13">
                  <c:v>653.24900000000002</c:v>
                </c:pt>
                <c:pt idx="14">
                  <c:v>647.92200000000003</c:v>
                </c:pt>
                <c:pt idx="15">
                  <c:v>642.59400000000005</c:v>
                </c:pt>
                <c:pt idx="16">
                  <c:v>637.23299999999995</c:v>
                </c:pt>
                <c:pt idx="17">
                  <c:v>631.947</c:v>
                </c:pt>
                <c:pt idx="18">
                  <c:v>621.26900000000001</c:v>
                </c:pt>
                <c:pt idx="19">
                  <c:v>609.68899999999996</c:v>
                </c:pt>
                <c:pt idx="20">
                  <c:v>598.11699999999996</c:v>
                </c:pt>
                <c:pt idx="21">
                  <c:v>586.49900000000002</c:v>
                </c:pt>
                <c:pt idx="22">
                  <c:v>574.85799999999995</c:v>
                </c:pt>
                <c:pt idx="23">
                  <c:v>563.20500000000004</c:v>
                </c:pt>
                <c:pt idx="24">
                  <c:v>552.971</c:v>
                </c:pt>
                <c:pt idx="25">
                  <c:v>543.00800000000004</c:v>
                </c:pt>
                <c:pt idx="26">
                  <c:v>533.04100000000005</c:v>
                </c:pt>
                <c:pt idx="27">
                  <c:v>523.06100000000004</c:v>
                </c:pt>
                <c:pt idx="28">
                  <c:v>513.077</c:v>
                </c:pt>
                <c:pt idx="29">
                  <c:v>503.09199999999998</c:v>
                </c:pt>
                <c:pt idx="30">
                  <c:v>497.66099999999994</c:v>
                </c:pt>
                <c:pt idx="31">
                  <c:v>494.81700000000001</c:v>
                </c:pt>
                <c:pt idx="32">
                  <c:v>491.97299999999996</c:v>
                </c:pt>
                <c:pt idx="33">
                  <c:v>489.12900000000002</c:v>
                </c:pt>
                <c:pt idx="34">
                  <c:v>486.28599999999994</c:v>
                </c:pt>
                <c:pt idx="35">
                  <c:v>483.44200000000001</c:v>
                </c:pt>
                <c:pt idx="36">
                  <c:v>480.73900000000003</c:v>
                </c:pt>
                <c:pt idx="37">
                  <c:v>478.30399999999997</c:v>
                </c:pt>
                <c:pt idx="38">
                  <c:v>475.86900000000003</c:v>
                </c:pt>
                <c:pt idx="39">
                  <c:v>473.43399999999997</c:v>
                </c:pt>
                <c:pt idx="40">
                  <c:v>470.99900000000002</c:v>
                </c:pt>
                <c:pt idx="41">
                  <c:v>468.56399999999996</c:v>
                </c:pt>
                <c:pt idx="42">
                  <c:v>466.28899999999999</c:v>
                </c:pt>
                <c:pt idx="43">
                  <c:v>464.274</c:v>
                </c:pt>
                <c:pt idx="44">
                  <c:v>462.25900000000001</c:v>
                </c:pt>
                <c:pt idx="45">
                  <c:v>460.24400000000003</c:v>
                </c:pt>
                <c:pt idx="46">
                  <c:v>458.22900000000004</c:v>
                </c:pt>
                <c:pt idx="47">
                  <c:v>456.21400000000006</c:v>
                </c:pt>
                <c:pt idx="48">
                  <c:v>454.37800000000004</c:v>
                </c:pt>
                <c:pt idx="49">
                  <c:v>452.79600000000005</c:v>
                </c:pt>
                <c:pt idx="50">
                  <c:v>451.21400000000006</c:v>
                </c:pt>
                <c:pt idx="51">
                  <c:v>449.63099999999997</c:v>
                </c:pt>
                <c:pt idx="52">
                  <c:v>448.04899999999998</c:v>
                </c:pt>
                <c:pt idx="53">
                  <c:v>446.46699999999998</c:v>
                </c:pt>
                <c:pt idx="54">
                  <c:v>445.08299999999997</c:v>
                </c:pt>
                <c:pt idx="55">
                  <c:v>443.94399999999996</c:v>
                </c:pt>
                <c:pt idx="56">
                  <c:v>442.80499999999995</c:v>
                </c:pt>
                <c:pt idx="57">
                  <c:v>441.66600000000005</c:v>
                </c:pt>
                <c:pt idx="58">
                  <c:v>440.52700000000004</c:v>
                </c:pt>
                <c:pt idx="59">
                  <c:v>439.38800000000003</c:v>
                </c:pt>
                <c:pt idx="60">
                  <c:v>438.46699999999998</c:v>
                </c:pt>
                <c:pt idx="61">
                  <c:v>437.78</c:v>
                </c:pt>
                <c:pt idx="62">
                  <c:v>437.09299999999996</c:v>
                </c:pt>
                <c:pt idx="63">
                  <c:v>436.40599999999995</c:v>
                </c:pt>
                <c:pt idx="64">
                  <c:v>435.71900000000005</c:v>
                </c:pt>
                <c:pt idx="65">
                  <c:v>435.03300000000002</c:v>
                </c:pt>
                <c:pt idx="66">
                  <c:v>434.58100000000002</c:v>
                </c:pt>
                <c:pt idx="67">
                  <c:v>434.351</c:v>
                </c:pt>
                <c:pt idx="68">
                  <c:v>434.12199999999996</c:v>
                </c:pt>
                <c:pt idx="69">
                  <c:v>433.89200000000005</c:v>
                </c:pt>
                <c:pt idx="70">
                  <c:v>433.66200000000003</c:v>
                </c:pt>
                <c:pt idx="71">
                  <c:v>433.43299999999999</c:v>
                </c:pt>
                <c:pt idx="72">
                  <c:v>433.32600000000002</c:v>
                </c:pt>
                <c:pt idx="73">
                  <c:v>433.32799999999997</c:v>
                </c:pt>
              </c:numCache>
            </c:numRef>
          </c:yVal>
          <c:smooth val="0"/>
        </c:ser>
        <c:ser>
          <c:idx val="18"/>
          <c:order val="18"/>
          <c:tx>
            <c:strRef>
              <c:f>'87 mm'!$Y$1:$Y$2</c:f>
              <c:strCache>
                <c:ptCount val="1"/>
                <c:pt idx="0">
                  <c:v>80 heures</c:v>
                </c:pt>
              </c:strCache>
            </c:strRef>
          </c:tx>
          <c:spPr>
            <a:ln w="19050">
              <a:solidFill>
                <a:srgbClr val="1F497D">
                  <a:lumMod val="75000"/>
                </a:srgbClr>
              </a:solidFill>
            </a:ln>
          </c:spPr>
          <c:marker>
            <c:symbol val="none"/>
          </c:marker>
          <c:xVal>
            <c:numRef>
              <c:f>'87 mm'!$Q$3:$Q$76</c:f>
              <c:numCache>
                <c:formatCode>General</c:formatCode>
                <c:ptCount val="74"/>
                <c:pt idx="0">
                  <c:v>0.16808100000000001</c:v>
                </c:pt>
                <c:pt idx="1">
                  <c:v>0.17454500000000001</c:v>
                </c:pt>
                <c:pt idx="2">
                  <c:v>0.18101</c:v>
                </c:pt>
                <c:pt idx="3">
                  <c:v>0.187475</c:v>
                </c:pt>
                <c:pt idx="4">
                  <c:v>0.193939</c:v>
                </c:pt>
                <c:pt idx="5">
                  <c:v>0.200404</c:v>
                </c:pt>
                <c:pt idx="6">
                  <c:v>0.206869</c:v>
                </c:pt>
                <c:pt idx="7">
                  <c:v>0.21333299999999999</c:v>
                </c:pt>
                <c:pt idx="8">
                  <c:v>0.21979799999999999</c:v>
                </c:pt>
                <c:pt idx="9">
                  <c:v>0.22626299999999999</c:v>
                </c:pt>
                <c:pt idx="10">
                  <c:v>0.23272699999999999</c:v>
                </c:pt>
                <c:pt idx="11">
                  <c:v>0.23919199999999999</c:v>
                </c:pt>
                <c:pt idx="12">
                  <c:v>0.24565699999999999</c:v>
                </c:pt>
                <c:pt idx="13">
                  <c:v>0.25212099999999998</c:v>
                </c:pt>
                <c:pt idx="14">
                  <c:v>0.25858599999999998</c:v>
                </c:pt>
                <c:pt idx="15">
                  <c:v>0.26505099999999998</c:v>
                </c:pt>
                <c:pt idx="16">
                  <c:v>0.27151500000000001</c:v>
                </c:pt>
                <c:pt idx="17">
                  <c:v>0.27798</c:v>
                </c:pt>
                <c:pt idx="18">
                  <c:v>0.28444399999999997</c:v>
                </c:pt>
                <c:pt idx="19">
                  <c:v>0.29090899999999997</c:v>
                </c:pt>
                <c:pt idx="20">
                  <c:v>0.29737400000000003</c:v>
                </c:pt>
                <c:pt idx="21">
                  <c:v>0.303838</c:v>
                </c:pt>
                <c:pt idx="22">
                  <c:v>0.310303</c:v>
                </c:pt>
                <c:pt idx="23">
                  <c:v>0.31676799999999999</c:v>
                </c:pt>
                <c:pt idx="24">
                  <c:v>0.32323200000000002</c:v>
                </c:pt>
                <c:pt idx="25">
                  <c:v>0.32969700000000002</c:v>
                </c:pt>
                <c:pt idx="26">
                  <c:v>0.33616200000000002</c:v>
                </c:pt>
                <c:pt idx="27">
                  <c:v>0.34262599999999999</c:v>
                </c:pt>
                <c:pt idx="28">
                  <c:v>0.34909099999999998</c:v>
                </c:pt>
                <c:pt idx="29">
                  <c:v>0.35555599999999998</c:v>
                </c:pt>
                <c:pt idx="30">
                  <c:v>0.36202000000000001</c:v>
                </c:pt>
                <c:pt idx="31">
                  <c:v>0.36848500000000001</c:v>
                </c:pt>
                <c:pt idx="32">
                  <c:v>0.37495000000000001</c:v>
                </c:pt>
                <c:pt idx="33">
                  <c:v>0.38141399999999998</c:v>
                </c:pt>
                <c:pt idx="34">
                  <c:v>0.38787899999999997</c:v>
                </c:pt>
                <c:pt idx="35">
                  <c:v>0.39434399999999997</c:v>
                </c:pt>
                <c:pt idx="36">
                  <c:v>0.400808</c:v>
                </c:pt>
                <c:pt idx="37">
                  <c:v>0.407273</c:v>
                </c:pt>
                <c:pt idx="38">
                  <c:v>0.41373799999999999</c:v>
                </c:pt>
                <c:pt idx="39">
                  <c:v>0.42020200000000002</c:v>
                </c:pt>
                <c:pt idx="40">
                  <c:v>0.42666700000000002</c:v>
                </c:pt>
                <c:pt idx="41">
                  <c:v>0.43313200000000002</c:v>
                </c:pt>
                <c:pt idx="42">
                  <c:v>0.43959599999999999</c:v>
                </c:pt>
                <c:pt idx="43">
                  <c:v>0.44606099999999999</c:v>
                </c:pt>
                <c:pt idx="44">
                  <c:v>0.45252599999999998</c:v>
                </c:pt>
                <c:pt idx="45">
                  <c:v>0.45899000000000001</c:v>
                </c:pt>
                <c:pt idx="46">
                  <c:v>0.46545500000000001</c:v>
                </c:pt>
                <c:pt idx="47">
                  <c:v>0.47192000000000001</c:v>
                </c:pt>
                <c:pt idx="48">
                  <c:v>0.47838399999999998</c:v>
                </c:pt>
                <c:pt idx="49">
                  <c:v>0.48484899999999997</c:v>
                </c:pt>
                <c:pt idx="50">
                  <c:v>0.49131399999999997</c:v>
                </c:pt>
                <c:pt idx="51">
                  <c:v>0.497778</c:v>
                </c:pt>
                <c:pt idx="52">
                  <c:v>0.504243</c:v>
                </c:pt>
                <c:pt idx="53">
                  <c:v>0.51070800000000005</c:v>
                </c:pt>
                <c:pt idx="54">
                  <c:v>0.51717199999999997</c:v>
                </c:pt>
                <c:pt idx="55">
                  <c:v>0.52363700000000002</c:v>
                </c:pt>
                <c:pt idx="56">
                  <c:v>0.53010199999999996</c:v>
                </c:pt>
                <c:pt idx="57">
                  <c:v>0.53656599999999999</c:v>
                </c:pt>
                <c:pt idx="58">
                  <c:v>0.54303100000000004</c:v>
                </c:pt>
                <c:pt idx="59">
                  <c:v>0.54949599999999998</c:v>
                </c:pt>
                <c:pt idx="60">
                  <c:v>0.55596000000000001</c:v>
                </c:pt>
                <c:pt idx="61">
                  <c:v>0.56242499999999995</c:v>
                </c:pt>
                <c:pt idx="62">
                  <c:v>0.56888899999999998</c:v>
                </c:pt>
                <c:pt idx="63">
                  <c:v>0.57535400000000003</c:v>
                </c:pt>
                <c:pt idx="64">
                  <c:v>0.58181899999999998</c:v>
                </c:pt>
                <c:pt idx="65">
                  <c:v>0.588283</c:v>
                </c:pt>
                <c:pt idx="66">
                  <c:v>0.59474800000000005</c:v>
                </c:pt>
                <c:pt idx="67">
                  <c:v>0.601213</c:v>
                </c:pt>
                <c:pt idx="68">
                  <c:v>0.60767700000000002</c:v>
                </c:pt>
                <c:pt idx="69">
                  <c:v>0.61414199999999997</c:v>
                </c:pt>
                <c:pt idx="70">
                  <c:v>0.62060700000000002</c:v>
                </c:pt>
                <c:pt idx="71">
                  <c:v>0.62707100000000005</c:v>
                </c:pt>
                <c:pt idx="72">
                  <c:v>0.63353599999999999</c:v>
                </c:pt>
                <c:pt idx="73">
                  <c:v>0.64000100000000004</c:v>
                </c:pt>
              </c:numCache>
            </c:numRef>
          </c:xVal>
          <c:yVal>
            <c:numRef>
              <c:f>'87 mm'!$Y$3:$Y$76</c:f>
              <c:numCache>
                <c:formatCode>General</c:formatCode>
                <c:ptCount val="74"/>
                <c:pt idx="0">
                  <c:v>964.06999999999994</c:v>
                </c:pt>
                <c:pt idx="1">
                  <c:v>964.06999999999994</c:v>
                </c:pt>
                <c:pt idx="2">
                  <c:v>963.22</c:v>
                </c:pt>
                <c:pt idx="3">
                  <c:v>957.58999999999992</c:v>
                </c:pt>
                <c:pt idx="4">
                  <c:v>952.02</c:v>
                </c:pt>
                <c:pt idx="5">
                  <c:v>946.63000000000011</c:v>
                </c:pt>
                <c:pt idx="6">
                  <c:v>941.19</c:v>
                </c:pt>
                <c:pt idx="7">
                  <c:v>935.68000000000006</c:v>
                </c:pt>
                <c:pt idx="8">
                  <c:v>930.33999999999992</c:v>
                </c:pt>
                <c:pt idx="9">
                  <c:v>925.16000000000008</c:v>
                </c:pt>
                <c:pt idx="10">
                  <c:v>920.53</c:v>
                </c:pt>
                <c:pt idx="11">
                  <c:v>916.5</c:v>
                </c:pt>
                <c:pt idx="12">
                  <c:v>912.46</c:v>
                </c:pt>
                <c:pt idx="13">
                  <c:v>908.41000000000008</c:v>
                </c:pt>
                <c:pt idx="14">
                  <c:v>904.33999999999992</c:v>
                </c:pt>
                <c:pt idx="15">
                  <c:v>900.27</c:v>
                </c:pt>
                <c:pt idx="16">
                  <c:v>896.17000000000007</c:v>
                </c:pt>
                <c:pt idx="17">
                  <c:v>892.13000000000011</c:v>
                </c:pt>
                <c:pt idx="18">
                  <c:v>883.72</c:v>
                </c:pt>
                <c:pt idx="19">
                  <c:v>874.76</c:v>
                </c:pt>
                <c:pt idx="20">
                  <c:v>865.81</c:v>
                </c:pt>
                <c:pt idx="21">
                  <c:v>856.82999999999993</c:v>
                </c:pt>
                <c:pt idx="22">
                  <c:v>847.81999999999994</c:v>
                </c:pt>
                <c:pt idx="23">
                  <c:v>838.8</c:v>
                </c:pt>
                <c:pt idx="24">
                  <c:v>831.1099999999999</c:v>
                </c:pt>
                <c:pt idx="25">
                  <c:v>823.67000000000007</c:v>
                </c:pt>
                <c:pt idx="26">
                  <c:v>816.22</c:v>
                </c:pt>
                <c:pt idx="27">
                  <c:v>808.77</c:v>
                </c:pt>
                <c:pt idx="28">
                  <c:v>801.31</c:v>
                </c:pt>
                <c:pt idx="29">
                  <c:v>793.84999999999991</c:v>
                </c:pt>
                <c:pt idx="30">
                  <c:v>790.6099999999999</c:v>
                </c:pt>
                <c:pt idx="31">
                  <c:v>788.96</c:v>
                </c:pt>
                <c:pt idx="32">
                  <c:v>787.31</c:v>
                </c:pt>
                <c:pt idx="33">
                  <c:v>785.66000000000008</c:v>
                </c:pt>
                <c:pt idx="34">
                  <c:v>784.02</c:v>
                </c:pt>
                <c:pt idx="35">
                  <c:v>782.36999999999989</c:v>
                </c:pt>
                <c:pt idx="36">
                  <c:v>780.81</c:v>
                </c:pt>
                <c:pt idx="37">
                  <c:v>779.40000000000009</c:v>
                </c:pt>
                <c:pt idx="38">
                  <c:v>777.99</c:v>
                </c:pt>
                <c:pt idx="39">
                  <c:v>776.58999999999992</c:v>
                </c:pt>
                <c:pt idx="40">
                  <c:v>775.18000000000006</c:v>
                </c:pt>
                <c:pt idx="41">
                  <c:v>773.78</c:v>
                </c:pt>
                <c:pt idx="42">
                  <c:v>772.46</c:v>
                </c:pt>
                <c:pt idx="43">
                  <c:v>771.3</c:v>
                </c:pt>
                <c:pt idx="44">
                  <c:v>770.1400000000001</c:v>
                </c:pt>
                <c:pt idx="45">
                  <c:v>768.98</c:v>
                </c:pt>
                <c:pt idx="46">
                  <c:v>767.81999999999994</c:v>
                </c:pt>
                <c:pt idx="47">
                  <c:v>766.66000000000008</c:v>
                </c:pt>
                <c:pt idx="48">
                  <c:v>765.6099999999999</c:v>
                </c:pt>
                <c:pt idx="49">
                  <c:v>764.7</c:v>
                </c:pt>
                <c:pt idx="50">
                  <c:v>763.79</c:v>
                </c:pt>
                <c:pt idx="51">
                  <c:v>762.88000000000011</c:v>
                </c:pt>
                <c:pt idx="52">
                  <c:v>761.97</c:v>
                </c:pt>
                <c:pt idx="53">
                  <c:v>761.06</c:v>
                </c:pt>
                <c:pt idx="54">
                  <c:v>760.27</c:v>
                </c:pt>
                <c:pt idx="55">
                  <c:v>759.61999999999989</c:v>
                </c:pt>
                <c:pt idx="56">
                  <c:v>758.96</c:v>
                </c:pt>
                <c:pt idx="57">
                  <c:v>758.31</c:v>
                </c:pt>
                <c:pt idx="58">
                  <c:v>757.66000000000008</c:v>
                </c:pt>
                <c:pt idx="59">
                  <c:v>757</c:v>
                </c:pt>
                <c:pt idx="60">
                  <c:v>756.48</c:v>
                </c:pt>
                <c:pt idx="61">
                  <c:v>756.07999999999993</c:v>
                </c:pt>
                <c:pt idx="62">
                  <c:v>755.69</c:v>
                </c:pt>
                <c:pt idx="63">
                  <c:v>755.3</c:v>
                </c:pt>
                <c:pt idx="64">
                  <c:v>754.90000000000009</c:v>
                </c:pt>
                <c:pt idx="65">
                  <c:v>754.51</c:v>
                </c:pt>
                <c:pt idx="66">
                  <c:v>754.25</c:v>
                </c:pt>
                <c:pt idx="67">
                  <c:v>754.11999999999989</c:v>
                </c:pt>
                <c:pt idx="68">
                  <c:v>753.99</c:v>
                </c:pt>
                <c:pt idx="69">
                  <c:v>753.8599999999999</c:v>
                </c:pt>
                <c:pt idx="70">
                  <c:v>753.72</c:v>
                </c:pt>
                <c:pt idx="71">
                  <c:v>753.58999999999992</c:v>
                </c:pt>
                <c:pt idx="72">
                  <c:v>753.52</c:v>
                </c:pt>
                <c:pt idx="73">
                  <c:v>753.53</c:v>
                </c:pt>
              </c:numCache>
            </c:numRef>
          </c:yVal>
          <c:smooth val="0"/>
        </c:ser>
        <c:ser>
          <c:idx val="19"/>
          <c:order val="19"/>
          <c:tx>
            <c:strRef>
              <c:f>'87 mm'!$AB$1:$AB$2</c:f>
              <c:strCache>
                <c:ptCount val="1"/>
                <c:pt idx="0">
                  <c:v>110 heures</c:v>
                </c:pt>
              </c:strCache>
            </c:strRef>
          </c:tx>
          <c:spPr>
            <a:ln w="19050">
              <a:solidFill>
                <a:srgbClr val="1F497D">
                  <a:lumMod val="75000"/>
                </a:srgbClr>
              </a:solidFill>
            </a:ln>
          </c:spPr>
          <c:marker>
            <c:symbol val="none"/>
          </c:marker>
          <c:xVal>
            <c:numRef>
              <c:f>'87 mm'!$Q$3:$Q$76</c:f>
              <c:numCache>
                <c:formatCode>General</c:formatCode>
                <c:ptCount val="74"/>
                <c:pt idx="0">
                  <c:v>0.16808100000000001</c:v>
                </c:pt>
                <c:pt idx="1">
                  <c:v>0.17454500000000001</c:v>
                </c:pt>
                <c:pt idx="2">
                  <c:v>0.18101</c:v>
                </c:pt>
                <c:pt idx="3">
                  <c:v>0.187475</c:v>
                </c:pt>
                <c:pt idx="4">
                  <c:v>0.193939</c:v>
                </c:pt>
                <c:pt idx="5">
                  <c:v>0.200404</c:v>
                </c:pt>
                <c:pt idx="6">
                  <c:v>0.206869</c:v>
                </c:pt>
                <c:pt idx="7">
                  <c:v>0.21333299999999999</c:v>
                </c:pt>
                <c:pt idx="8">
                  <c:v>0.21979799999999999</c:v>
                </c:pt>
                <c:pt idx="9">
                  <c:v>0.22626299999999999</c:v>
                </c:pt>
                <c:pt idx="10">
                  <c:v>0.23272699999999999</c:v>
                </c:pt>
                <c:pt idx="11">
                  <c:v>0.23919199999999999</c:v>
                </c:pt>
                <c:pt idx="12">
                  <c:v>0.24565699999999999</c:v>
                </c:pt>
                <c:pt idx="13">
                  <c:v>0.25212099999999998</c:v>
                </c:pt>
                <c:pt idx="14">
                  <c:v>0.25858599999999998</c:v>
                </c:pt>
                <c:pt idx="15">
                  <c:v>0.26505099999999998</c:v>
                </c:pt>
                <c:pt idx="16">
                  <c:v>0.27151500000000001</c:v>
                </c:pt>
                <c:pt idx="17">
                  <c:v>0.27798</c:v>
                </c:pt>
                <c:pt idx="18">
                  <c:v>0.28444399999999997</c:v>
                </c:pt>
                <c:pt idx="19">
                  <c:v>0.29090899999999997</c:v>
                </c:pt>
                <c:pt idx="20">
                  <c:v>0.29737400000000003</c:v>
                </c:pt>
                <c:pt idx="21">
                  <c:v>0.303838</c:v>
                </c:pt>
                <c:pt idx="22">
                  <c:v>0.310303</c:v>
                </c:pt>
                <c:pt idx="23">
                  <c:v>0.31676799999999999</c:v>
                </c:pt>
                <c:pt idx="24">
                  <c:v>0.32323200000000002</c:v>
                </c:pt>
                <c:pt idx="25">
                  <c:v>0.32969700000000002</c:v>
                </c:pt>
                <c:pt idx="26">
                  <c:v>0.33616200000000002</c:v>
                </c:pt>
                <c:pt idx="27">
                  <c:v>0.34262599999999999</c:v>
                </c:pt>
                <c:pt idx="28">
                  <c:v>0.34909099999999998</c:v>
                </c:pt>
                <c:pt idx="29">
                  <c:v>0.35555599999999998</c:v>
                </c:pt>
                <c:pt idx="30">
                  <c:v>0.36202000000000001</c:v>
                </c:pt>
                <c:pt idx="31">
                  <c:v>0.36848500000000001</c:v>
                </c:pt>
                <c:pt idx="32">
                  <c:v>0.37495000000000001</c:v>
                </c:pt>
                <c:pt idx="33">
                  <c:v>0.38141399999999998</c:v>
                </c:pt>
                <c:pt idx="34">
                  <c:v>0.38787899999999997</c:v>
                </c:pt>
                <c:pt idx="35">
                  <c:v>0.39434399999999997</c:v>
                </c:pt>
                <c:pt idx="36">
                  <c:v>0.400808</c:v>
                </c:pt>
                <c:pt idx="37">
                  <c:v>0.407273</c:v>
                </c:pt>
                <c:pt idx="38">
                  <c:v>0.41373799999999999</c:v>
                </c:pt>
                <c:pt idx="39">
                  <c:v>0.42020200000000002</c:v>
                </c:pt>
                <c:pt idx="40">
                  <c:v>0.42666700000000002</c:v>
                </c:pt>
                <c:pt idx="41">
                  <c:v>0.43313200000000002</c:v>
                </c:pt>
                <c:pt idx="42">
                  <c:v>0.43959599999999999</c:v>
                </c:pt>
                <c:pt idx="43">
                  <c:v>0.44606099999999999</c:v>
                </c:pt>
                <c:pt idx="44">
                  <c:v>0.45252599999999998</c:v>
                </c:pt>
                <c:pt idx="45">
                  <c:v>0.45899000000000001</c:v>
                </c:pt>
                <c:pt idx="46">
                  <c:v>0.46545500000000001</c:v>
                </c:pt>
                <c:pt idx="47">
                  <c:v>0.47192000000000001</c:v>
                </c:pt>
                <c:pt idx="48">
                  <c:v>0.47838399999999998</c:v>
                </c:pt>
                <c:pt idx="49">
                  <c:v>0.48484899999999997</c:v>
                </c:pt>
                <c:pt idx="50">
                  <c:v>0.49131399999999997</c:v>
                </c:pt>
                <c:pt idx="51">
                  <c:v>0.497778</c:v>
                </c:pt>
                <c:pt idx="52">
                  <c:v>0.504243</c:v>
                </c:pt>
                <c:pt idx="53">
                  <c:v>0.51070800000000005</c:v>
                </c:pt>
                <c:pt idx="54">
                  <c:v>0.51717199999999997</c:v>
                </c:pt>
                <c:pt idx="55">
                  <c:v>0.52363700000000002</c:v>
                </c:pt>
                <c:pt idx="56">
                  <c:v>0.53010199999999996</c:v>
                </c:pt>
                <c:pt idx="57">
                  <c:v>0.53656599999999999</c:v>
                </c:pt>
                <c:pt idx="58">
                  <c:v>0.54303100000000004</c:v>
                </c:pt>
                <c:pt idx="59">
                  <c:v>0.54949599999999998</c:v>
                </c:pt>
                <c:pt idx="60">
                  <c:v>0.55596000000000001</c:v>
                </c:pt>
                <c:pt idx="61">
                  <c:v>0.56242499999999995</c:v>
                </c:pt>
                <c:pt idx="62">
                  <c:v>0.56888899999999998</c:v>
                </c:pt>
                <c:pt idx="63">
                  <c:v>0.57535400000000003</c:v>
                </c:pt>
                <c:pt idx="64">
                  <c:v>0.58181899999999998</c:v>
                </c:pt>
                <c:pt idx="65">
                  <c:v>0.588283</c:v>
                </c:pt>
                <c:pt idx="66">
                  <c:v>0.59474800000000005</c:v>
                </c:pt>
                <c:pt idx="67">
                  <c:v>0.601213</c:v>
                </c:pt>
                <c:pt idx="68">
                  <c:v>0.60767700000000002</c:v>
                </c:pt>
                <c:pt idx="69">
                  <c:v>0.61414199999999997</c:v>
                </c:pt>
                <c:pt idx="70">
                  <c:v>0.62060700000000002</c:v>
                </c:pt>
                <c:pt idx="71">
                  <c:v>0.62707100000000005</c:v>
                </c:pt>
                <c:pt idx="72">
                  <c:v>0.63353599999999999</c:v>
                </c:pt>
                <c:pt idx="73">
                  <c:v>0.64000100000000004</c:v>
                </c:pt>
              </c:numCache>
            </c:numRef>
          </c:xVal>
          <c:yVal>
            <c:numRef>
              <c:f>'87 mm'!$AB$3:$AB$76</c:f>
              <c:numCache>
                <c:formatCode>General</c:formatCode>
                <c:ptCount val="74"/>
                <c:pt idx="0">
                  <c:v>1114.4000000000001</c:v>
                </c:pt>
                <c:pt idx="1">
                  <c:v>1114.3900000000001</c:v>
                </c:pt>
                <c:pt idx="2">
                  <c:v>1114.1300000000001</c:v>
                </c:pt>
                <c:pt idx="3">
                  <c:v>1112.53</c:v>
                </c:pt>
                <c:pt idx="4">
                  <c:v>1110.9100000000001</c:v>
                </c:pt>
                <c:pt idx="5">
                  <c:v>1109.25</c:v>
                </c:pt>
                <c:pt idx="6">
                  <c:v>1107.5999999999999</c:v>
                </c:pt>
                <c:pt idx="7">
                  <c:v>1105.94</c:v>
                </c:pt>
                <c:pt idx="8">
                  <c:v>1104.28</c:v>
                </c:pt>
                <c:pt idx="9">
                  <c:v>1102.6099999999999</c:v>
                </c:pt>
                <c:pt idx="10">
                  <c:v>1100.9000000000001</c:v>
                </c:pt>
                <c:pt idx="11">
                  <c:v>1099.17</c:v>
                </c:pt>
                <c:pt idx="12">
                  <c:v>1097.45</c:v>
                </c:pt>
                <c:pt idx="13">
                  <c:v>1095.73</c:v>
                </c:pt>
                <c:pt idx="14">
                  <c:v>1094</c:v>
                </c:pt>
                <c:pt idx="15">
                  <c:v>1092.28</c:v>
                </c:pt>
                <c:pt idx="16">
                  <c:v>1090.55</c:v>
                </c:pt>
                <c:pt idx="17">
                  <c:v>1088.83</c:v>
                </c:pt>
                <c:pt idx="18">
                  <c:v>1084.58</c:v>
                </c:pt>
                <c:pt idx="19">
                  <c:v>1079.53</c:v>
                </c:pt>
                <c:pt idx="20">
                  <c:v>1074.48</c:v>
                </c:pt>
                <c:pt idx="21">
                  <c:v>1069.43</c:v>
                </c:pt>
                <c:pt idx="22">
                  <c:v>1064.3699999999999</c:v>
                </c:pt>
                <c:pt idx="23">
                  <c:v>1059.32</c:v>
                </c:pt>
                <c:pt idx="24">
                  <c:v>1054.8</c:v>
                </c:pt>
                <c:pt idx="25">
                  <c:v>1050.4000000000001</c:v>
                </c:pt>
                <c:pt idx="26">
                  <c:v>1046</c:v>
                </c:pt>
                <c:pt idx="27">
                  <c:v>1041.5999999999999</c:v>
                </c:pt>
                <c:pt idx="28">
                  <c:v>1037.19</c:v>
                </c:pt>
                <c:pt idx="29">
                  <c:v>1032.79</c:v>
                </c:pt>
                <c:pt idx="30">
                  <c:v>1031.17</c:v>
                </c:pt>
                <c:pt idx="31">
                  <c:v>1030.3699999999999</c:v>
                </c:pt>
                <c:pt idx="32">
                  <c:v>1029.57</c:v>
                </c:pt>
                <c:pt idx="33">
                  <c:v>1028.77</c:v>
                </c:pt>
                <c:pt idx="34">
                  <c:v>1027.96</c:v>
                </c:pt>
                <c:pt idx="35">
                  <c:v>1027.1600000000001</c:v>
                </c:pt>
                <c:pt idx="36">
                  <c:v>1026.4000000000001</c:v>
                </c:pt>
                <c:pt idx="37">
                  <c:v>1025.71</c:v>
                </c:pt>
                <c:pt idx="38">
                  <c:v>1025.02</c:v>
                </c:pt>
                <c:pt idx="39">
                  <c:v>1024.33</c:v>
                </c:pt>
                <c:pt idx="40">
                  <c:v>1023.6300000000001</c:v>
                </c:pt>
                <c:pt idx="41">
                  <c:v>1022.94</c:v>
                </c:pt>
                <c:pt idx="42">
                  <c:v>1022.3</c:v>
                </c:pt>
                <c:pt idx="43">
                  <c:v>1021.72</c:v>
                </c:pt>
                <c:pt idx="44">
                  <c:v>1021.1500000000001</c:v>
                </c:pt>
                <c:pt idx="45">
                  <c:v>1020.5699999999999</c:v>
                </c:pt>
                <c:pt idx="46">
                  <c:v>1020</c:v>
                </c:pt>
                <c:pt idx="47">
                  <c:v>1019.4200000000001</c:v>
                </c:pt>
                <c:pt idx="48">
                  <c:v>1018.9000000000001</c:v>
                </c:pt>
                <c:pt idx="49">
                  <c:v>1018.45</c:v>
                </c:pt>
                <c:pt idx="50">
                  <c:v>1017.99</c:v>
                </c:pt>
                <c:pt idx="51">
                  <c:v>1017.54</c:v>
                </c:pt>
                <c:pt idx="52">
                  <c:v>1017.0899999999999</c:v>
                </c:pt>
                <c:pt idx="53">
                  <c:v>1016.6300000000001</c:v>
                </c:pt>
                <c:pt idx="54">
                  <c:v>1016.24</c:v>
                </c:pt>
                <c:pt idx="55">
                  <c:v>1015.9100000000001</c:v>
                </c:pt>
                <c:pt idx="56">
                  <c:v>1015.5799999999999</c:v>
                </c:pt>
                <c:pt idx="57">
                  <c:v>1015.26</c:v>
                </c:pt>
                <c:pt idx="58">
                  <c:v>1014.9300000000001</c:v>
                </c:pt>
                <c:pt idx="59">
                  <c:v>1014.5999999999999</c:v>
                </c:pt>
                <c:pt idx="60">
                  <c:v>1014.3399999999999</c:v>
                </c:pt>
                <c:pt idx="61">
                  <c:v>1014.1400000000001</c:v>
                </c:pt>
                <c:pt idx="62">
                  <c:v>1013.94</c:v>
                </c:pt>
                <c:pt idx="63">
                  <c:v>1013.75</c:v>
                </c:pt>
                <c:pt idx="64">
                  <c:v>1013.55</c:v>
                </c:pt>
                <c:pt idx="65">
                  <c:v>1013.3499999999999</c:v>
                </c:pt>
                <c:pt idx="66">
                  <c:v>1013.22</c:v>
                </c:pt>
                <c:pt idx="67">
                  <c:v>1013.1500000000001</c:v>
                </c:pt>
                <c:pt idx="68">
                  <c:v>1013.0899999999999</c:v>
                </c:pt>
                <c:pt idx="69">
                  <c:v>1013.02</c:v>
                </c:pt>
                <c:pt idx="70">
                  <c:v>1012.96</c:v>
                </c:pt>
                <c:pt idx="71">
                  <c:v>1012.8900000000001</c:v>
                </c:pt>
                <c:pt idx="72">
                  <c:v>1012.8499999999999</c:v>
                </c:pt>
                <c:pt idx="73">
                  <c:v>1012.8599999999999</c:v>
                </c:pt>
              </c:numCache>
            </c:numRef>
          </c:yVal>
          <c:smooth val="0"/>
        </c:ser>
        <c:ser>
          <c:idx val="1"/>
          <c:order val="0"/>
          <c:tx>
            <c:v>100 mm</c:v>
          </c:tx>
          <c:spPr>
            <a:ln w="19050">
              <a:solidFill>
                <a:srgbClr val="00B050"/>
              </a:solidFill>
            </a:ln>
          </c:spPr>
          <c:marker>
            <c:symbol val="none"/>
          </c:marker>
          <c:xVal>
            <c:numRef>
              <c:f>'107mm'!$P$3:$P$76</c:f>
              <c:numCache>
                <c:formatCode>General</c:formatCode>
                <c:ptCount val="74"/>
                <c:pt idx="0">
                  <c:v>0.16808100000000001</c:v>
                </c:pt>
                <c:pt idx="1">
                  <c:v>0.17454500000000001</c:v>
                </c:pt>
                <c:pt idx="2">
                  <c:v>0.18101</c:v>
                </c:pt>
                <c:pt idx="3">
                  <c:v>0.187475</c:v>
                </c:pt>
                <c:pt idx="4">
                  <c:v>0.193939</c:v>
                </c:pt>
                <c:pt idx="5">
                  <c:v>0.200404</c:v>
                </c:pt>
                <c:pt idx="6">
                  <c:v>0.206869</c:v>
                </c:pt>
                <c:pt idx="7">
                  <c:v>0.21333299999999999</c:v>
                </c:pt>
                <c:pt idx="8">
                  <c:v>0.21979799999999999</c:v>
                </c:pt>
                <c:pt idx="9">
                  <c:v>0.22626299999999999</c:v>
                </c:pt>
                <c:pt idx="10">
                  <c:v>0.23272699999999999</c:v>
                </c:pt>
                <c:pt idx="11">
                  <c:v>0.23919199999999999</c:v>
                </c:pt>
                <c:pt idx="12">
                  <c:v>0.24565699999999999</c:v>
                </c:pt>
                <c:pt idx="13">
                  <c:v>0.25212099999999998</c:v>
                </c:pt>
                <c:pt idx="14">
                  <c:v>0.25858599999999998</c:v>
                </c:pt>
                <c:pt idx="15">
                  <c:v>0.26505099999999998</c:v>
                </c:pt>
                <c:pt idx="16">
                  <c:v>0.27151500000000001</c:v>
                </c:pt>
                <c:pt idx="17">
                  <c:v>0.27798</c:v>
                </c:pt>
                <c:pt idx="18">
                  <c:v>0.28444399999999997</c:v>
                </c:pt>
                <c:pt idx="19">
                  <c:v>0.29090899999999997</c:v>
                </c:pt>
                <c:pt idx="20">
                  <c:v>0.29737400000000003</c:v>
                </c:pt>
                <c:pt idx="21">
                  <c:v>0.303838</c:v>
                </c:pt>
                <c:pt idx="22">
                  <c:v>0.310303</c:v>
                </c:pt>
                <c:pt idx="23">
                  <c:v>0.31676799999999999</c:v>
                </c:pt>
                <c:pt idx="24">
                  <c:v>0.32323200000000002</c:v>
                </c:pt>
                <c:pt idx="25">
                  <c:v>0.32969700000000002</c:v>
                </c:pt>
                <c:pt idx="26">
                  <c:v>0.33616200000000002</c:v>
                </c:pt>
                <c:pt idx="27">
                  <c:v>0.34262599999999999</c:v>
                </c:pt>
                <c:pt idx="28">
                  <c:v>0.34909099999999998</c:v>
                </c:pt>
                <c:pt idx="29">
                  <c:v>0.35555599999999998</c:v>
                </c:pt>
                <c:pt idx="30">
                  <c:v>0.36202000000000001</c:v>
                </c:pt>
                <c:pt idx="31">
                  <c:v>0.36848500000000001</c:v>
                </c:pt>
                <c:pt idx="32">
                  <c:v>0.37495000000000001</c:v>
                </c:pt>
                <c:pt idx="33">
                  <c:v>0.38141399999999998</c:v>
                </c:pt>
                <c:pt idx="34">
                  <c:v>0.38787899999999997</c:v>
                </c:pt>
                <c:pt idx="35">
                  <c:v>0.39434399999999997</c:v>
                </c:pt>
                <c:pt idx="36">
                  <c:v>0.400808</c:v>
                </c:pt>
                <c:pt idx="37">
                  <c:v>0.407273</c:v>
                </c:pt>
                <c:pt idx="38">
                  <c:v>0.41373799999999999</c:v>
                </c:pt>
                <c:pt idx="39">
                  <c:v>0.42020200000000002</c:v>
                </c:pt>
                <c:pt idx="40">
                  <c:v>0.42666700000000002</c:v>
                </c:pt>
                <c:pt idx="41">
                  <c:v>0.43313200000000002</c:v>
                </c:pt>
                <c:pt idx="42">
                  <c:v>0.43959599999999999</c:v>
                </c:pt>
                <c:pt idx="43">
                  <c:v>0.44606099999999999</c:v>
                </c:pt>
                <c:pt idx="44">
                  <c:v>0.45252599999999998</c:v>
                </c:pt>
                <c:pt idx="45">
                  <c:v>0.45899000000000001</c:v>
                </c:pt>
                <c:pt idx="46">
                  <c:v>0.46545500000000001</c:v>
                </c:pt>
                <c:pt idx="47">
                  <c:v>0.47192000000000001</c:v>
                </c:pt>
                <c:pt idx="48">
                  <c:v>0.47838399999999998</c:v>
                </c:pt>
                <c:pt idx="49">
                  <c:v>0.48484899999999997</c:v>
                </c:pt>
                <c:pt idx="50">
                  <c:v>0.49131399999999997</c:v>
                </c:pt>
                <c:pt idx="51">
                  <c:v>0.497778</c:v>
                </c:pt>
                <c:pt idx="52">
                  <c:v>0.504243</c:v>
                </c:pt>
                <c:pt idx="53">
                  <c:v>0.51070800000000005</c:v>
                </c:pt>
                <c:pt idx="54">
                  <c:v>0.51717199999999997</c:v>
                </c:pt>
                <c:pt idx="55">
                  <c:v>0.52363700000000002</c:v>
                </c:pt>
                <c:pt idx="56">
                  <c:v>0.53010199999999996</c:v>
                </c:pt>
                <c:pt idx="57">
                  <c:v>0.53656599999999999</c:v>
                </c:pt>
                <c:pt idx="58">
                  <c:v>0.54303100000000004</c:v>
                </c:pt>
                <c:pt idx="59">
                  <c:v>0.54949599999999998</c:v>
                </c:pt>
                <c:pt idx="60">
                  <c:v>0.55596000000000001</c:v>
                </c:pt>
                <c:pt idx="61">
                  <c:v>0.56242499999999995</c:v>
                </c:pt>
                <c:pt idx="62">
                  <c:v>0.56888899999999998</c:v>
                </c:pt>
                <c:pt idx="63">
                  <c:v>0.57535400000000003</c:v>
                </c:pt>
                <c:pt idx="64">
                  <c:v>0.58181899999999998</c:v>
                </c:pt>
                <c:pt idx="65">
                  <c:v>0.588283</c:v>
                </c:pt>
                <c:pt idx="66">
                  <c:v>0.59474800000000005</c:v>
                </c:pt>
                <c:pt idx="67">
                  <c:v>0.601213</c:v>
                </c:pt>
                <c:pt idx="68">
                  <c:v>0.60767700000000002</c:v>
                </c:pt>
                <c:pt idx="69">
                  <c:v>0.61414199999999997</c:v>
                </c:pt>
                <c:pt idx="70">
                  <c:v>0.62060700000000002</c:v>
                </c:pt>
                <c:pt idx="71">
                  <c:v>0.62707100000000005</c:v>
                </c:pt>
                <c:pt idx="72">
                  <c:v>0.63353599999999999</c:v>
                </c:pt>
                <c:pt idx="73">
                  <c:v>0.64000100000000004</c:v>
                </c:pt>
              </c:numCache>
            </c:numRef>
          </c:xVal>
          <c:yVal>
            <c:numRef>
              <c:f>'107mm'!$R$3:$R$76</c:f>
              <c:numCache>
                <c:formatCode>General</c:formatCode>
                <c:ptCount val="74"/>
                <c:pt idx="0">
                  <c:v>350.03899999999999</c:v>
                </c:pt>
                <c:pt idx="1">
                  <c:v>350.03399999999999</c:v>
                </c:pt>
                <c:pt idx="2">
                  <c:v>349.27499999999998</c:v>
                </c:pt>
                <c:pt idx="3">
                  <c:v>344.26099999999997</c:v>
                </c:pt>
                <c:pt idx="4">
                  <c:v>339.30100000000004</c:v>
                </c:pt>
                <c:pt idx="5">
                  <c:v>334.48800000000006</c:v>
                </c:pt>
                <c:pt idx="6">
                  <c:v>329.62400000000002</c:v>
                </c:pt>
                <c:pt idx="7">
                  <c:v>324.70000000000005</c:v>
                </c:pt>
                <c:pt idx="8">
                  <c:v>319.92200000000003</c:v>
                </c:pt>
                <c:pt idx="9">
                  <c:v>315.279</c:v>
                </c:pt>
                <c:pt idx="10">
                  <c:v>311.09100000000001</c:v>
                </c:pt>
                <c:pt idx="11">
                  <c:v>307.39300000000003</c:v>
                </c:pt>
                <c:pt idx="12">
                  <c:v>303.69399999999996</c:v>
                </c:pt>
                <c:pt idx="13">
                  <c:v>299.97799999999995</c:v>
                </c:pt>
                <c:pt idx="14">
                  <c:v>296.25099999999998</c:v>
                </c:pt>
                <c:pt idx="15">
                  <c:v>292.524</c:v>
                </c:pt>
                <c:pt idx="16">
                  <c:v>288.77700000000004</c:v>
                </c:pt>
                <c:pt idx="17">
                  <c:v>285.07899999999995</c:v>
                </c:pt>
                <c:pt idx="18">
                  <c:v>277.58900000000006</c:v>
                </c:pt>
                <c:pt idx="19">
                  <c:v>269.41999999999996</c:v>
                </c:pt>
                <c:pt idx="20">
                  <c:v>261.19799999999998</c:v>
                </c:pt>
                <c:pt idx="21">
                  <c:v>252.96500000000003</c:v>
                </c:pt>
                <c:pt idx="22">
                  <c:v>244.73199999999997</c:v>
                </c:pt>
                <c:pt idx="23">
                  <c:v>236.79500000000002</c:v>
                </c:pt>
                <c:pt idx="24">
                  <c:v>229.76100000000002</c:v>
                </c:pt>
                <c:pt idx="25">
                  <c:v>222.72699999999998</c:v>
                </c:pt>
                <c:pt idx="26">
                  <c:v>215.69299999999998</c:v>
                </c:pt>
                <c:pt idx="27">
                  <c:v>208.66500000000002</c:v>
                </c:pt>
                <c:pt idx="28">
                  <c:v>201.65199999999999</c:v>
                </c:pt>
                <c:pt idx="29">
                  <c:v>195.61200000000002</c:v>
                </c:pt>
                <c:pt idx="30">
                  <c:v>189.57999999999998</c:v>
                </c:pt>
                <c:pt idx="31">
                  <c:v>183.56599999999997</c:v>
                </c:pt>
                <c:pt idx="32">
                  <c:v>177.55399999999997</c:v>
                </c:pt>
                <c:pt idx="33">
                  <c:v>173.61200000000002</c:v>
                </c:pt>
                <c:pt idx="34">
                  <c:v>171.64800000000002</c:v>
                </c:pt>
                <c:pt idx="35">
                  <c:v>169.685</c:v>
                </c:pt>
                <c:pt idx="36">
                  <c:v>167.72199999999998</c:v>
                </c:pt>
                <c:pt idx="37">
                  <c:v>165.75900000000001</c:v>
                </c:pt>
                <c:pt idx="38">
                  <c:v>163.79500000000002</c:v>
                </c:pt>
                <c:pt idx="39">
                  <c:v>161.83199999999999</c:v>
                </c:pt>
                <c:pt idx="40">
                  <c:v>160.166</c:v>
                </c:pt>
                <c:pt idx="41">
                  <c:v>158.58800000000002</c:v>
                </c:pt>
                <c:pt idx="42">
                  <c:v>157.00900000000001</c:v>
                </c:pt>
                <c:pt idx="43">
                  <c:v>155.43</c:v>
                </c:pt>
                <c:pt idx="44">
                  <c:v>153.851</c:v>
                </c:pt>
                <c:pt idx="45">
                  <c:v>152.27300000000002</c:v>
                </c:pt>
                <c:pt idx="46">
                  <c:v>150.815</c:v>
                </c:pt>
                <c:pt idx="47">
                  <c:v>149.60399999999998</c:v>
                </c:pt>
                <c:pt idx="48">
                  <c:v>148.39400000000001</c:v>
                </c:pt>
                <c:pt idx="49">
                  <c:v>147.18299999999999</c:v>
                </c:pt>
                <c:pt idx="50">
                  <c:v>145.97199999999998</c:v>
                </c:pt>
                <c:pt idx="51">
                  <c:v>144.762</c:v>
                </c:pt>
                <c:pt idx="52">
                  <c:v>143.55099999999999</c:v>
                </c:pt>
                <c:pt idx="53">
                  <c:v>142.65499999999997</c:v>
                </c:pt>
                <c:pt idx="54">
                  <c:v>141.80000000000001</c:v>
                </c:pt>
                <c:pt idx="55">
                  <c:v>140.94499999999999</c:v>
                </c:pt>
                <c:pt idx="56">
                  <c:v>140.089</c:v>
                </c:pt>
                <c:pt idx="57">
                  <c:v>139.23399999999998</c:v>
                </c:pt>
                <c:pt idx="58">
                  <c:v>138.37900000000002</c:v>
                </c:pt>
                <c:pt idx="59">
                  <c:v>137.67599999999999</c:v>
                </c:pt>
                <c:pt idx="60">
                  <c:v>137.16699999999997</c:v>
                </c:pt>
                <c:pt idx="61">
                  <c:v>136.65699999999998</c:v>
                </c:pt>
                <c:pt idx="62">
                  <c:v>136.14800000000002</c:v>
                </c:pt>
                <c:pt idx="63">
                  <c:v>135.63900000000001</c:v>
                </c:pt>
                <c:pt idx="64">
                  <c:v>135.13</c:v>
                </c:pt>
                <c:pt idx="65">
                  <c:v>134.62099999999998</c:v>
                </c:pt>
                <c:pt idx="66">
                  <c:v>134.44900000000001</c:v>
                </c:pt>
                <c:pt idx="67">
                  <c:v>134.27999999999997</c:v>
                </c:pt>
                <c:pt idx="68">
                  <c:v>134.11099999999999</c:v>
                </c:pt>
                <c:pt idx="69">
                  <c:v>133.94200000000001</c:v>
                </c:pt>
                <c:pt idx="70">
                  <c:v>133.77300000000002</c:v>
                </c:pt>
                <c:pt idx="71">
                  <c:v>133.60399999999998</c:v>
                </c:pt>
                <c:pt idx="72">
                  <c:v>133.52699999999999</c:v>
                </c:pt>
                <c:pt idx="73">
                  <c:v>133.52800000000002</c:v>
                </c:pt>
              </c:numCache>
            </c:numRef>
          </c:yVal>
          <c:smooth val="0"/>
        </c:ser>
        <c:ser>
          <c:idx val="4"/>
          <c:order val="1"/>
          <c:tx>
            <c:strRef>
              <c:f>'107mm'!$U$1:$U$2</c:f>
              <c:strCache>
                <c:ptCount val="1"/>
                <c:pt idx="0">
                  <c:v>50 heures</c:v>
                </c:pt>
              </c:strCache>
            </c:strRef>
          </c:tx>
          <c:spPr>
            <a:ln w="19050">
              <a:solidFill>
                <a:srgbClr val="00B050"/>
              </a:solidFill>
            </a:ln>
          </c:spPr>
          <c:marker>
            <c:symbol val="none"/>
          </c:marker>
          <c:xVal>
            <c:numRef>
              <c:f>'107mm'!$P$3:$P$76</c:f>
              <c:numCache>
                <c:formatCode>General</c:formatCode>
                <c:ptCount val="74"/>
                <c:pt idx="0">
                  <c:v>0.16808100000000001</c:v>
                </c:pt>
                <c:pt idx="1">
                  <c:v>0.17454500000000001</c:v>
                </c:pt>
                <c:pt idx="2">
                  <c:v>0.18101</c:v>
                </c:pt>
                <c:pt idx="3">
                  <c:v>0.187475</c:v>
                </c:pt>
                <c:pt idx="4">
                  <c:v>0.193939</c:v>
                </c:pt>
                <c:pt idx="5">
                  <c:v>0.200404</c:v>
                </c:pt>
                <c:pt idx="6">
                  <c:v>0.206869</c:v>
                </c:pt>
                <c:pt idx="7">
                  <c:v>0.21333299999999999</c:v>
                </c:pt>
                <c:pt idx="8">
                  <c:v>0.21979799999999999</c:v>
                </c:pt>
                <c:pt idx="9">
                  <c:v>0.22626299999999999</c:v>
                </c:pt>
                <c:pt idx="10">
                  <c:v>0.23272699999999999</c:v>
                </c:pt>
                <c:pt idx="11">
                  <c:v>0.23919199999999999</c:v>
                </c:pt>
                <c:pt idx="12">
                  <c:v>0.24565699999999999</c:v>
                </c:pt>
                <c:pt idx="13">
                  <c:v>0.25212099999999998</c:v>
                </c:pt>
                <c:pt idx="14">
                  <c:v>0.25858599999999998</c:v>
                </c:pt>
                <c:pt idx="15">
                  <c:v>0.26505099999999998</c:v>
                </c:pt>
                <c:pt idx="16">
                  <c:v>0.27151500000000001</c:v>
                </c:pt>
                <c:pt idx="17">
                  <c:v>0.27798</c:v>
                </c:pt>
                <c:pt idx="18">
                  <c:v>0.28444399999999997</c:v>
                </c:pt>
                <c:pt idx="19">
                  <c:v>0.29090899999999997</c:v>
                </c:pt>
                <c:pt idx="20">
                  <c:v>0.29737400000000003</c:v>
                </c:pt>
                <c:pt idx="21">
                  <c:v>0.303838</c:v>
                </c:pt>
                <c:pt idx="22">
                  <c:v>0.310303</c:v>
                </c:pt>
                <c:pt idx="23">
                  <c:v>0.31676799999999999</c:v>
                </c:pt>
                <c:pt idx="24">
                  <c:v>0.32323200000000002</c:v>
                </c:pt>
                <c:pt idx="25">
                  <c:v>0.32969700000000002</c:v>
                </c:pt>
                <c:pt idx="26">
                  <c:v>0.33616200000000002</c:v>
                </c:pt>
                <c:pt idx="27">
                  <c:v>0.34262599999999999</c:v>
                </c:pt>
                <c:pt idx="28">
                  <c:v>0.34909099999999998</c:v>
                </c:pt>
                <c:pt idx="29">
                  <c:v>0.35555599999999998</c:v>
                </c:pt>
                <c:pt idx="30">
                  <c:v>0.36202000000000001</c:v>
                </c:pt>
                <c:pt idx="31">
                  <c:v>0.36848500000000001</c:v>
                </c:pt>
                <c:pt idx="32">
                  <c:v>0.37495000000000001</c:v>
                </c:pt>
                <c:pt idx="33">
                  <c:v>0.38141399999999998</c:v>
                </c:pt>
                <c:pt idx="34">
                  <c:v>0.38787899999999997</c:v>
                </c:pt>
                <c:pt idx="35">
                  <c:v>0.39434399999999997</c:v>
                </c:pt>
                <c:pt idx="36">
                  <c:v>0.400808</c:v>
                </c:pt>
                <c:pt idx="37">
                  <c:v>0.407273</c:v>
                </c:pt>
                <c:pt idx="38">
                  <c:v>0.41373799999999999</c:v>
                </c:pt>
                <c:pt idx="39">
                  <c:v>0.42020200000000002</c:v>
                </c:pt>
                <c:pt idx="40">
                  <c:v>0.42666700000000002</c:v>
                </c:pt>
                <c:pt idx="41">
                  <c:v>0.43313200000000002</c:v>
                </c:pt>
                <c:pt idx="42">
                  <c:v>0.43959599999999999</c:v>
                </c:pt>
                <c:pt idx="43">
                  <c:v>0.44606099999999999</c:v>
                </c:pt>
                <c:pt idx="44">
                  <c:v>0.45252599999999998</c:v>
                </c:pt>
                <c:pt idx="45">
                  <c:v>0.45899000000000001</c:v>
                </c:pt>
                <c:pt idx="46">
                  <c:v>0.46545500000000001</c:v>
                </c:pt>
                <c:pt idx="47">
                  <c:v>0.47192000000000001</c:v>
                </c:pt>
                <c:pt idx="48">
                  <c:v>0.47838399999999998</c:v>
                </c:pt>
                <c:pt idx="49">
                  <c:v>0.48484899999999997</c:v>
                </c:pt>
                <c:pt idx="50">
                  <c:v>0.49131399999999997</c:v>
                </c:pt>
                <c:pt idx="51">
                  <c:v>0.497778</c:v>
                </c:pt>
                <c:pt idx="52">
                  <c:v>0.504243</c:v>
                </c:pt>
                <c:pt idx="53">
                  <c:v>0.51070800000000005</c:v>
                </c:pt>
                <c:pt idx="54">
                  <c:v>0.51717199999999997</c:v>
                </c:pt>
                <c:pt idx="55">
                  <c:v>0.52363700000000002</c:v>
                </c:pt>
                <c:pt idx="56">
                  <c:v>0.53010199999999996</c:v>
                </c:pt>
                <c:pt idx="57">
                  <c:v>0.53656599999999999</c:v>
                </c:pt>
                <c:pt idx="58">
                  <c:v>0.54303100000000004</c:v>
                </c:pt>
                <c:pt idx="59">
                  <c:v>0.54949599999999998</c:v>
                </c:pt>
                <c:pt idx="60">
                  <c:v>0.55596000000000001</c:v>
                </c:pt>
                <c:pt idx="61">
                  <c:v>0.56242499999999995</c:v>
                </c:pt>
                <c:pt idx="62">
                  <c:v>0.56888899999999998</c:v>
                </c:pt>
                <c:pt idx="63">
                  <c:v>0.57535400000000003</c:v>
                </c:pt>
                <c:pt idx="64">
                  <c:v>0.58181899999999998</c:v>
                </c:pt>
                <c:pt idx="65">
                  <c:v>0.588283</c:v>
                </c:pt>
                <c:pt idx="66">
                  <c:v>0.59474800000000005</c:v>
                </c:pt>
                <c:pt idx="67">
                  <c:v>0.601213</c:v>
                </c:pt>
                <c:pt idx="68">
                  <c:v>0.60767700000000002</c:v>
                </c:pt>
                <c:pt idx="69">
                  <c:v>0.61414199999999997</c:v>
                </c:pt>
                <c:pt idx="70">
                  <c:v>0.62060700000000002</c:v>
                </c:pt>
                <c:pt idx="71">
                  <c:v>0.62707100000000005</c:v>
                </c:pt>
                <c:pt idx="72">
                  <c:v>0.63353599999999999</c:v>
                </c:pt>
                <c:pt idx="73">
                  <c:v>0.64000100000000004</c:v>
                </c:pt>
              </c:numCache>
            </c:numRef>
          </c:xVal>
          <c:yVal>
            <c:numRef>
              <c:f>'107mm'!$U$3:$U$76</c:f>
              <c:numCache>
                <c:formatCode>General</c:formatCode>
                <c:ptCount val="74"/>
                <c:pt idx="0">
                  <c:v>726.12599999999998</c:v>
                </c:pt>
                <c:pt idx="1">
                  <c:v>726.11900000000003</c:v>
                </c:pt>
                <c:pt idx="2">
                  <c:v>725.01700000000005</c:v>
                </c:pt>
                <c:pt idx="3">
                  <c:v>717.66300000000001</c:v>
                </c:pt>
                <c:pt idx="4">
                  <c:v>710.4</c:v>
                </c:pt>
                <c:pt idx="5">
                  <c:v>703.38699999999994</c:v>
                </c:pt>
                <c:pt idx="6">
                  <c:v>696.29499999999996</c:v>
                </c:pt>
                <c:pt idx="7">
                  <c:v>689.10699999999997</c:v>
                </c:pt>
                <c:pt idx="8">
                  <c:v>682.154</c:v>
                </c:pt>
                <c:pt idx="9">
                  <c:v>675.41300000000001</c:v>
                </c:pt>
                <c:pt idx="10">
                  <c:v>669.39</c:v>
                </c:pt>
                <c:pt idx="11">
                  <c:v>664.11699999999996</c:v>
                </c:pt>
                <c:pt idx="12">
                  <c:v>658.84500000000003</c:v>
                </c:pt>
                <c:pt idx="13">
                  <c:v>653.548</c:v>
                </c:pt>
                <c:pt idx="14">
                  <c:v>648.23400000000004</c:v>
                </c:pt>
                <c:pt idx="15">
                  <c:v>642.91800000000001</c:v>
                </c:pt>
                <c:pt idx="16">
                  <c:v>637.57399999999996</c:v>
                </c:pt>
                <c:pt idx="17">
                  <c:v>632.30100000000004</c:v>
                </c:pt>
                <c:pt idx="18">
                  <c:v>622.01400000000001</c:v>
                </c:pt>
                <c:pt idx="19">
                  <c:v>610.44500000000005</c:v>
                </c:pt>
                <c:pt idx="20">
                  <c:v>598.80100000000004</c:v>
                </c:pt>
                <c:pt idx="21">
                  <c:v>587.14300000000003</c:v>
                </c:pt>
                <c:pt idx="22">
                  <c:v>575.48500000000001</c:v>
                </c:pt>
                <c:pt idx="23">
                  <c:v>564.20500000000004</c:v>
                </c:pt>
                <c:pt idx="24">
                  <c:v>554.07799999999997</c:v>
                </c:pt>
                <c:pt idx="25">
                  <c:v>543.95100000000002</c:v>
                </c:pt>
                <c:pt idx="26">
                  <c:v>533.82299999999998</c:v>
                </c:pt>
                <c:pt idx="27">
                  <c:v>523.70299999999997</c:v>
                </c:pt>
                <c:pt idx="28">
                  <c:v>513.60199999999998</c:v>
                </c:pt>
                <c:pt idx="29">
                  <c:v>504.70899999999995</c:v>
                </c:pt>
                <c:pt idx="30">
                  <c:v>495.82500000000005</c:v>
                </c:pt>
                <c:pt idx="31">
                  <c:v>486.96400000000006</c:v>
                </c:pt>
                <c:pt idx="32">
                  <c:v>478.10599999999999</c:v>
                </c:pt>
                <c:pt idx="33">
                  <c:v>472.48699999999997</c:v>
                </c:pt>
                <c:pt idx="34">
                  <c:v>469.90999999999997</c:v>
                </c:pt>
                <c:pt idx="35">
                  <c:v>467.33299999999997</c:v>
                </c:pt>
                <c:pt idx="36">
                  <c:v>464.75599999999997</c:v>
                </c:pt>
                <c:pt idx="37">
                  <c:v>462.17899999999997</c:v>
                </c:pt>
                <c:pt idx="38">
                  <c:v>459.60199999999998</c:v>
                </c:pt>
                <c:pt idx="39">
                  <c:v>457.02499999999998</c:v>
                </c:pt>
                <c:pt idx="40">
                  <c:v>454.78999999999996</c:v>
                </c:pt>
                <c:pt idx="41">
                  <c:v>452.65599999999995</c:v>
                </c:pt>
                <c:pt idx="42">
                  <c:v>450.52099999999996</c:v>
                </c:pt>
                <c:pt idx="43">
                  <c:v>448.38699999999994</c:v>
                </c:pt>
                <c:pt idx="44">
                  <c:v>446.25199999999995</c:v>
                </c:pt>
                <c:pt idx="45">
                  <c:v>444.11800000000005</c:v>
                </c:pt>
                <c:pt idx="46">
                  <c:v>442.13300000000004</c:v>
                </c:pt>
                <c:pt idx="47">
                  <c:v>440.45500000000004</c:v>
                </c:pt>
                <c:pt idx="48">
                  <c:v>438.77599999999995</c:v>
                </c:pt>
                <c:pt idx="49">
                  <c:v>437.09699999999998</c:v>
                </c:pt>
                <c:pt idx="50">
                  <c:v>435.41899999999998</c:v>
                </c:pt>
                <c:pt idx="51">
                  <c:v>433.74</c:v>
                </c:pt>
                <c:pt idx="52">
                  <c:v>432.06200000000001</c:v>
                </c:pt>
                <c:pt idx="53">
                  <c:v>430.798</c:v>
                </c:pt>
                <c:pt idx="54">
                  <c:v>429.58799999999997</c:v>
                </c:pt>
                <c:pt idx="55">
                  <c:v>428.37900000000002</c:v>
                </c:pt>
                <c:pt idx="56">
                  <c:v>427.16999999999996</c:v>
                </c:pt>
                <c:pt idx="57">
                  <c:v>425.96100000000001</c:v>
                </c:pt>
                <c:pt idx="58">
                  <c:v>424.75099999999998</c:v>
                </c:pt>
                <c:pt idx="59">
                  <c:v>423.75199999999995</c:v>
                </c:pt>
                <c:pt idx="60">
                  <c:v>423.02200000000005</c:v>
                </c:pt>
                <c:pt idx="61">
                  <c:v>422.29300000000001</c:v>
                </c:pt>
                <c:pt idx="62">
                  <c:v>421.56299999999999</c:v>
                </c:pt>
                <c:pt idx="63">
                  <c:v>420.83299999999997</c:v>
                </c:pt>
                <c:pt idx="64">
                  <c:v>420.10299999999995</c:v>
                </c:pt>
                <c:pt idx="65">
                  <c:v>419.37400000000002</c:v>
                </c:pt>
                <c:pt idx="66">
                  <c:v>419.12599999999998</c:v>
                </c:pt>
                <c:pt idx="67">
                  <c:v>418.88199999999995</c:v>
                </c:pt>
                <c:pt idx="68">
                  <c:v>418.63800000000003</c:v>
                </c:pt>
                <c:pt idx="69">
                  <c:v>418.39400000000001</c:v>
                </c:pt>
                <c:pt idx="70">
                  <c:v>418.15</c:v>
                </c:pt>
                <c:pt idx="71">
                  <c:v>417.90599999999995</c:v>
                </c:pt>
                <c:pt idx="72">
                  <c:v>417.79300000000001</c:v>
                </c:pt>
                <c:pt idx="73">
                  <c:v>417.79499999999996</c:v>
                </c:pt>
              </c:numCache>
            </c:numRef>
          </c:yVal>
          <c:smooth val="0"/>
        </c:ser>
        <c:ser>
          <c:idx val="7"/>
          <c:order val="2"/>
          <c:tx>
            <c:strRef>
              <c:f>'107mm'!$X$1:$X$2</c:f>
              <c:strCache>
                <c:ptCount val="1"/>
                <c:pt idx="0">
                  <c:v>80 heures</c:v>
                </c:pt>
              </c:strCache>
            </c:strRef>
          </c:tx>
          <c:spPr>
            <a:ln w="19050">
              <a:solidFill>
                <a:srgbClr val="00B050"/>
              </a:solidFill>
            </a:ln>
          </c:spPr>
          <c:marker>
            <c:symbol val="none"/>
          </c:marker>
          <c:xVal>
            <c:numRef>
              <c:f>'107mm'!$P$3:$P$76</c:f>
              <c:numCache>
                <c:formatCode>General</c:formatCode>
                <c:ptCount val="74"/>
                <c:pt idx="0">
                  <c:v>0.16808100000000001</c:v>
                </c:pt>
                <c:pt idx="1">
                  <c:v>0.17454500000000001</c:v>
                </c:pt>
                <c:pt idx="2">
                  <c:v>0.18101</c:v>
                </c:pt>
                <c:pt idx="3">
                  <c:v>0.187475</c:v>
                </c:pt>
                <c:pt idx="4">
                  <c:v>0.193939</c:v>
                </c:pt>
                <c:pt idx="5">
                  <c:v>0.200404</c:v>
                </c:pt>
                <c:pt idx="6">
                  <c:v>0.206869</c:v>
                </c:pt>
                <c:pt idx="7">
                  <c:v>0.21333299999999999</c:v>
                </c:pt>
                <c:pt idx="8">
                  <c:v>0.21979799999999999</c:v>
                </c:pt>
                <c:pt idx="9">
                  <c:v>0.22626299999999999</c:v>
                </c:pt>
                <c:pt idx="10">
                  <c:v>0.23272699999999999</c:v>
                </c:pt>
                <c:pt idx="11">
                  <c:v>0.23919199999999999</c:v>
                </c:pt>
                <c:pt idx="12">
                  <c:v>0.24565699999999999</c:v>
                </c:pt>
                <c:pt idx="13">
                  <c:v>0.25212099999999998</c:v>
                </c:pt>
                <c:pt idx="14">
                  <c:v>0.25858599999999998</c:v>
                </c:pt>
                <c:pt idx="15">
                  <c:v>0.26505099999999998</c:v>
                </c:pt>
                <c:pt idx="16">
                  <c:v>0.27151500000000001</c:v>
                </c:pt>
                <c:pt idx="17">
                  <c:v>0.27798</c:v>
                </c:pt>
                <c:pt idx="18">
                  <c:v>0.28444399999999997</c:v>
                </c:pt>
                <c:pt idx="19">
                  <c:v>0.29090899999999997</c:v>
                </c:pt>
                <c:pt idx="20">
                  <c:v>0.29737400000000003</c:v>
                </c:pt>
                <c:pt idx="21">
                  <c:v>0.303838</c:v>
                </c:pt>
                <c:pt idx="22">
                  <c:v>0.310303</c:v>
                </c:pt>
                <c:pt idx="23">
                  <c:v>0.31676799999999999</c:v>
                </c:pt>
                <c:pt idx="24">
                  <c:v>0.32323200000000002</c:v>
                </c:pt>
                <c:pt idx="25">
                  <c:v>0.32969700000000002</c:v>
                </c:pt>
                <c:pt idx="26">
                  <c:v>0.33616200000000002</c:v>
                </c:pt>
                <c:pt idx="27">
                  <c:v>0.34262599999999999</c:v>
                </c:pt>
                <c:pt idx="28">
                  <c:v>0.34909099999999998</c:v>
                </c:pt>
                <c:pt idx="29">
                  <c:v>0.35555599999999998</c:v>
                </c:pt>
                <c:pt idx="30">
                  <c:v>0.36202000000000001</c:v>
                </c:pt>
                <c:pt idx="31">
                  <c:v>0.36848500000000001</c:v>
                </c:pt>
                <c:pt idx="32">
                  <c:v>0.37495000000000001</c:v>
                </c:pt>
                <c:pt idx="33">
                  <c:v>0.38141399999999998</c:v>
                </c:pt>
                <c:pt idx="34">
                  <c:v>0.38787899999999997</c:v>
                </c:pt>
                <c:pt idx="35">
                  <c:v>0.39434399999999997</c:v>
                </c:pt>
                <c:pt idx="36">
                  <c:v>0.400808</c:v>
                </c:pt>
                <c:pt idx="37">
                  <c:v>0.407273</c:v>
                </c:pt>
                <c:pt idx="38">
                  <c:v>0.41373799999999999</c:v>
                </c:pt>
                <c:pt idx="39">
                  <c:v>0.42020200000000002</c:v>
                </c:pt>
                <c:pt idx="40">
                  <c:v>0.42666700000000002</c:v>
                </c:pt>
                <c:pt idx="41">
                  <c:v>0.43313200000000002</c:v>
                </c:pt>
                <c:pt idx="42">
                  <c:v>0.43959599999999999</c:v>
                </c:pt>
                <c:pt idx="43">
                  <c:v>0.44606099999999999</c:v>
                </c:pt>
                <c:pt idx="44">
                  <c:v>0.45252599999999998</c:v>
                </c:pt>
                <c:pt idx="45">
                  <c:v>0.45899000000000001</c:v>
                </c:pt>
                <c:pt idx="46">
                  <c:v>0.46545500000000001</c:v>
                </c:pt>
                <c:pt idx="47">
                  <c:v>0.47192000000000001</c:v>
                </c:pt>
                <c:pt idx="48">
                  <c:v>0.47838399999999998</c:v>
                </c:pt>
                <c:pt idx="49">
                  <c:v>0.48484899999999997</c:v>
                </c:pt>
                <c:pt idx="50">
                  <c:v>0.49131399999999997</c:v>
                </c:pt>
                <c:pt idx="51">
                  <c:v>0.497778</c:v>
                </c:pt>
                <c:pt idx="52">
                  <c:v>0.504243</c:v>
                </c:pt>
                <c:pt idx="53">
                  <c:v>0.51070800000000005</c:v>
                </c:pt>
                <c:pt idx="54">
                  <c:v>0.51717199999999997</c:v>
                </c:pt>
                <c:pt idx="55">
                  <c:v>0.52363700000000002</c:v>
                </c:pt>
                <c:pt idx="56">
                  <c:v>0.53010199999999996</c:v>
                </c:pt>
                <c:pt idx="57">
                  <c:v>0.53656599999999999</c:v>
                </c:pt>
                <c:pt idx="58">
                  <c:v>0.54303100000000004</c:v>
                </c:pt>
                <c:pt idx="59">
                  <c:v>0.54949599999999998</c:v>
                </c:pt>
                <c:pt idx="60">
                  <c:v>0.55596000000000001</c:v>
                </c:pt>
                <c:pt idx="61">
                  <c:v>0.56242499999999995</c:v>
                </c:pt>
                <c:pt idx="62">
                  <c:v>0.56888899999999998</c:v>
                </c:pt>
                <c:pt idx="63">
                  <c:v>0.57535400000000003</c:v>
                </c:pt>
                <c:pt idx="64">
                  <c:v>0.58181899999999998</c:v>
                </c:pt>
                <c:pt idx="65">
                  <c:v>0.588283</c:v>
                </c:pt>
                <c:pt idx="66">
                  <c:v>0.59474800000000005</c:v>
                </c:pt>
                <c:pt idx="67">
                  <c:v>0.601213</c:v>
                </c:pt>
                <c:pt idx="68">
                  <c:v>0.60767700000000002</c:v>
                </c:pt>
                <c:pt idx="69">
                  <c:v>0.61414199999999997</c:v>
                </c:pt>
                <c:pt idx="70">
                  <c:v>0.62060700000000002</c:v>
                </c:pt>
                <c:pt idx="71">
                  <c:v>0.62707100000000005</c:v>
                </c:pt>
                <c:pt idx="72">
                  <c:v>0.63353599999999999</c:v>
                </c:pt>
                <c:pt idx="73">
                  <c:v>0.64000100000000004</c:v>
                </c:pt>
              </c:numCache>
            </c:numRef>
          </c:xVal>
          <c:yVal>
            <c:numRef>
              <c:f>'107mm'!$X$3:$X$76</c:f>
              <c:numCache>
                <c:formatCode>General</c:formatCode>
                <c:ptCount val="74"/>
                <c:pt idx="0">
                  <c:v>964.06999999999994</c:v>
                </c:pt>
                <c:pt idx="1">
                  <c:v>964.06</c:v>
                </c:pt>
                <c:pt idx="2">
                  <c:v>963.2</c:v>
                </c:pt>
                <c:pt idx="3">
                  <c:v>957.5</c:v>
                </c:pt>
                <c:pt idx="4">
                  <c:v>951.86999999999989</c:v>
                </c:pt>
                <c:pt idx="5">
                  <c:v>946.42000000000007</c:v>
                </c:pt>
                <c:pt idx="6">
                  <c:v>940.91000000000008</c:v>
                </c:pt>
                <c:pt idx="7">
                  <c:v>935.32999999999993</c:v>
                </c:pt>
                <c:pt idx="8">
                  <c:v>929.92000000000007</c:v>
                </c:pt>
                <c:pt idx="9">
                  <c:v>924.68000000000006</c:v>
                </c:pt>
                <c:pt idx="10">
                  <c:v>919.98</c:v>
                </c:pt>
                <c:pt idx="11">
                  <c:v>915.8599999999999</c:v>
                </c:pt>
                <c:pt idx="12">
                  <c:v>911.74</c:v>
                </c:pt>
                <c:pt idx="13">
                  <c:v>907.58999999999992</c:v>
                </c:pt>
                <c:pt idx="14">
                  <c:v>903.44</c:v>
                </c:pt>
                <c:pt idx="15">
                  <c:v>899.29</c:v>
                </c:pt>
                <c:pt idx="16">
                  <c:v>895.1099999999999</c:v>
                </c:pt>
                <c:pt idx="17">
                  <c:v>890.99</c:v>
                </c:pt>
                <c:pt idx="18">
                  <c:v>882.66000000000008</c:v>
                </c:pt>
                <c:pt idx="19">
                  <c:v>873.43000000000006</c:v>
                </c:pt>
                <c:pt idx="20">
                  <c:v>864.13000000000011</c:v>
                </c:pt>
                <c:pt idx="21">
                  <c:v>854.81999999999994</c:v>
                </c:pt>
                <c:pt idx="22">
                  <c:v>845.51</c:v>
                </c:pt>
                <c:pt idx="23">
                  <c:v>836.54</c:v>
                </c:pt>
                <c:pt idx="24">
                  <c:v>828.63000000000011</c:v>
                </c:pt>
                <c:pt idx="25">
                  <c:v>820.73</c:v>
                </c:pt>
                <c:pt idx="26">
                  <c:v>812.81999999999994</c:v>
                </c:pt>
                <c:pt idx="27">
                  <c:v>804.91000000000008</c:v>
                </c:pt>
                <c:pt idx="28">
                  <c:v>797.02</c:v>
                </c:pt>
                <c:pt idx="29">
                  <c:v>790.26</c:v>
                </c:pt>
                <c:pt idx="30">
                  <c:v>783.5</c:v>
                </c:pt>
                <c:pt idx="31">
                  <c:v>776.77</c:v>
                </c:pt>
                <c:pt idx="32">
                  <c:v>770.04</c:v>
                </c:pt>
                <c:pt idx="33">
                  <c:v>766.53</c:v>
                </c:pt>
                <c:pt idx="34">
                  <c:v>765</c:v>
                </c:pt>
                <c:pt idx="35">
                  <c:v>763.47</c:v>
                </c:pt>
                <c:pt idx="36">
                  <c:v>761.94</c:v>
                </c:pt>
                <c:pt idx="37">
                  <c:v>760.41000000000008</c:v>
                </c:pt>
                <c:pt idx="38">
                  <c:v>758.88000000000011</c:v>
                </c:pt>
                <c:pt idx="39">
                  <c:v>757.34999999999991</c:v>
                </c:pt>
                <c:pt idx="40">
                  <c:v>756.02</c:v>
                </c:pt>
                <c:pt idx="41">
                  <c:v>754.76</c:v>
                </c:pt>
                <c:pt idx="42">
                  <c:v>753.49</c:v>
                </c:pt>
                <c:pt idx="43">
                  <c:v>752.22</c:v>
                </c:pt>
                <c:pt idx="44">
                  <c:v>750.96</c:v>
                </c:pt>
                <c:pt idx="45">
                  <c:v>749.69</c:v>
                </c:pt>
                <c:pt idx="46">
                  <c:v>748.52</c:v>
                </c:pt>
                <c:pt idx="47">
                  <c:v>747.52</c:v>
                </c:pt>
                <c:pt idx="48">
                  <c:v>746.53</c:v>
                </c:pt>
                <c:pt idx="49">
                  <c:v>745.54</c:v>
                </c:pt>
                <c:pt idx="50">
                  <c:v>744.54</c:v>
                </c:pt>
                <c:pt idx="51">
                  <c:v>743.55</c:v>
                </c:pt>
                <c:pt idx="52">
                  <c:v>742.56</c:v>
                </c:pt>
                <c:pt idx="53">
                  <c:v>741.81</c:v>
                </c:pt>
                <c:pt idx="54">
                  <c:v>741.09</c:v>
                </c:pt>
                <c:pt idx="55">
                  <c:v>740.38</c:v>
                </c:pt>
                <c:pt idx="56">
                  <c:v>739.66</c:v>
                </c:pt>
                <c:pt idx="57">
                  <c:v>738.95</c:v>
                </c:pt>
                <c:pt idx="58">
                  <c:v>738.23</c:v>
                </c:pt>
                <c:pt idx="59">
                  <c:v>737.64</c:v>
                </c:pt>
                <c:pt idx="60">
                  <c:v>737.21</c:v>
                </c:pt>
                <c:pt idx="61">
                  <c:v>736.78</c:v>
                </c:pt>
                <c:pt idx="62">
                  <c:v>736.35</c:v>
                </c:pt>
                <c:pt idx="63">
                  <c:v>735.92</c:v>
                </c:pt>
                <c:pt idx="64">
                  <c:v>735.49</c:v>
                </c:pt>
                <c:pt idx="65">
                  <c:v>735.06</c:v>
                </c:pt>
                <c:pt idx="66">
                  <c:v>734.91</c:v>
                </c:pt>
                <c:pt idx="67">
                  <c:v>734.76</c:v>
                </c:pt>
                <c:pt idx="68">
                  <c:v>734.62</c:v>
                </c:pt>
                <c:pt idx="69">
                  <c:v>734.48</c:v>
                </c:pt>
                <c:pt idx="70">
                  <c:v>734.33</c:v>
                </c:pt>
                <c:pt idx="71">
                  <c:v>734.19</c:v>
                </c:pt>
                <c:pt idx="72">
                  <c:v>734.11</c:v>
                </c:pt>
                <c:pt idx="73">
                  <c:v>734.12</c:v>
                </c:pt>
              </c:numCache>
            </c:numRef>
          </c:yVal>
          <c:smooth val="0"/>
        </c:ser>
        <c:ser>
          <c:idx val="10"/>
          <c:order val="3"/>
          <c:tx>
            <c:strRef>
              <c:f>'107mm'!$AA$1:$AA$2</c:f>
              <c:strCache>
                <c:ptCount val="1"/>
                <c:pt idx="0">
                  <c:v>110 heures</c:v>
                </c:pt>
              </c:strCache>
            </c:strRef>
          </c:tx>
          <c:spPr>
            <a:ln w="19050">
              <a:solidFill>
                <a:srgbClr val="00B050"/>
              </a:solidFill>
            </a:ln>
          </c:spPr>
          <c:marker>
            <c:symbol val="none"/>
          </c:marker>
          <c:xVal>
            <c:numRef>
              <c:f>'107mm'!$P$3:$P$76</c:f>
              <c:numCache>
                <c:formatCode>General</c:formatCode>
                <c:ptCount val="74"/>
                <c:pt idx="0">
                  <c:v>0.16808100000000001</c:v>
                </c:pt>
                <c:pt idx="1">
                  <c:v>0.17454500000000001</c:v>
                </c:pt>
                <c:pt idx="2">
                  <c:v>0.18101</c:v>
                </c:pt>
                <c:pt idx="3">
                  <c:v>0.187475</c:v>
                </c:pt>
                <c:pt idx="4">
                  <c:v>0.193939</c:v>
                </c:pt>
                <c:pt idx="5">
                  <c:v>0.200404</c:v>
                </c:pt>
                <c:pt idx="6">
                  <c:v>0.206869</c:v>
                </c:pt>
                <c:pt idx="7">
                  <c:v>0.21333299999999999</c:v>
                </c:pt>
                <c:pt idx="8">
                  <c:v>0.21979799999999999</c:v>
                </c:pt>
                <c:pt idx="9">
                  <c:v>0.22626299999999999</c:v>
                </c:pt>
                <c:pt idx="10">
                  <c:v>0.23272699999999999</c:v>
                </c:pt>
                <c:pt idx="11">
                  <c:v>0.23919199999999999</c:v>
                </c:pt>
                <c:pt idx="12">
                  <c:v>0.24565699999999999</c:v>
                </c:pt>
                <c:pt idx="13">
                  <c:v>0.25212099999999998</c:v>
                </c:pt>
                <c:pt idx="14">
                  <c:v>0.25858599999999998</c:v>
                </c:pt>
                <c:pt idx="15">
                  <c:v>0.26505099999999998</c:v>
                </c:pt>
                <c:pt idx="16">
                  <c:v>0.27151500000000001</c:v>
                </c:pt>
                <c:pt idx="17">
                  <c:v>0.27798</c:v>
                </c:pt>
                <c:pt idx="18">
                  <c:v>0.28444399999999997</c:v>
                </c:pt>
                <c:pt idx="19">
                  <c:v>0.29090899999999997</c:v>
                </c:pt>
                <c:pt idx="20">
                  <c:v>0.29737400000000003</c:v>
                </c:pt>
                <c:pt idx="21">
                  <c:v>0.303838</c:v>
                </c:pt>
                <c:pt idx="22">
                  <c:v>0.310303</c:v>
                </c:pt>
                <c:pt idx="23">
                  <c:v>0.31676799999999999</c:v>
                </c:pt>
                <c:pt idx="24">
                  <c:v>0.32323200000000002</c:v>
                </c:pt>
                <c:pt idx="25">
                  <c:v>0.32969700000000002</c:v>
                </c:pt>
                <c:pt idx="26">
                  <c:v>0.33616200000000002</c:v>
                </c:pt>
                <c:pt idx="27">
                  <c:v>0.34262599999999999</c:v>
                </c:pt>
                <c:pt idx="28">
                  <c:v>0.34909099999999998</c:v>
                </c:pt>
                <c:pt idx="29">
                  <c:v>0.35555599999999998</c:v>
                </c:pt>
                <c:pt idx="30">
                  <c:v>0.36202000000000001</c:v>
                </c:pt>
                <c:pt idx="31">
                  <c:v>0.36848500000000001</c:v>
                </c:pt>
                <c:pt idx="32">
                  <c:v>0.37495000000000001</c:v>
                </c:pt>
                <c:pt idx="33">
                  <c:v>0.38141399999999998</c:v>
                </c:pt>
                <c:pt idx="34">
                  <c:v>0.38787899999999997</c:v>
                </c:pt>
                <c:pt idx="35">
                  <c:v>0.39434399999999997</c:v>
                </c:pt>
                <c:pt idx="36">
                  <c:v>0.400808</c:v>
                </c:pt>
                <c:pt idx="37">
                  <c:v>0.407273</c:v>
                </c:pt>
                <c:pt idx="38">
                  <c:v>0.41373799999999999</c:v>
                </c:pt>
                <c:pt idx="39">
                  <c:v>0.42020200000000002</c:v>
                </c:pt>
                <c:pt idx="40">
                  <c:v>0.42666700000000002</c:v>
                </c:pt>
                <c:pt idx="41">
                  <c:v>0.43313200000000002</c:v>
                </c:pt>
                <c:pt idx="42">
                  <c:v>0.43959599999999999</c:v>
                </c:pt>
                <c:pt idx="43">
                  <c:v>0.44606099999999999</c:v>
                </c:pt>
                <c:pt idx="44">
                  <c:v>0.45252599999999998</c:v>
                </c:pt>
                <c:pt idx="45">
                  <c:v>0.45899000000000001</c:v>
                </c:pt>
                <c:pt idx="46">
                  <c:v>0.46545500000000001</c:v>
                </c:pt>
                <c:pt idx="47">
                  <c:v>0.47192000000000001</c:v>
                </c:pt>
                <c:pt idx="48">
                  <c:v>0.47838399999999998</c:v>
                </c:pt>
                <c:pt idx="49">
                  <c:v>0.48484899999999997</c:v>
                </c:pt>
                <c:pt idx="50">
                  <c:v>0.49131399999999997</c:v>
                </c:pt>
                <c:pt idx="51">
                  <c:v>0.497778</c:v>
                </c:pt>
                <c:pt idx="52">
                  <c:v>0.504243</c:v>
                </c:pt>
                <c:pt idx="53">
                  <c:v>0.51070800000000005</c:v>
                </c:pt>
                <c:pt idx="54">
                  <c:v>0.51717199999999997</c:v>
                </c:pt>
                <c:pt idx="55">
                  <c:v>0.52363700000000002</c:v>
                </c:pt>
                <c:pt idx="56">
                  <c:v>0.53010199999999996</c:v>
                </c:pt>
                <c:pt idx="57">
                  <c:v>0.53656599999999999</c:v>
                </c:pt>
                <c:pt idx="58">
                  <c:v>0.54303100000000004</c:v>
                </c:pt>
                <c:pt idx="59">
                  <c:v>0.54949599999999998</c:v>
                </c:pt>
                <c:pt idx="60">
                  <c:v>0.55596000000000001</c:v>
                </c:pt>
                <c:pt idx="61">
                  <c:v>0.56242499999999995</c:v>
                </c:pt>
                <c:pt idx="62">
                  <c:v>0.56888899999999998</c:v>
                </c:pt>
                <c:pt idx="63">
                  <c:v>0.57535400000000003</c:v>
                </c:pt>
                <c:pt idx="64">
                  <c:v>0.58181899999999998</c:v>
                </c:pt>
                <c:pt idx="65">
                  <c:v>0.588283</c:v>
                </c:pt>
                <c:pt idx="66">
                  <c:v>0.59474800000000005</c:v>
                </c:pt>
                <c:pt idx="67">
                  <c:v>0.601213</c:v>
                </c:pt>
                <c:pt idx="68">
                  <c:v>0.60767700000000002</c:v>
                </c:pt>
                <c:pt idx="69">
                  <c:v>0.61414199999999997</c:v>
                </c:pt>
                <c:pt idx="70">
                  <c:v>0.62060700000000002</c:v>
                </c:pt>
                <c:pt idx="71">
                  <c:v>0.62707100000000005</c:v>
                </c:pt>
                <c:pt idx="72">
                  <c:v>0.63353599999999999</c:v>
                </c:pt>
                <c:pt idx="73">
                  <c:v>0.64000100000000004</c:v>
                </c:pt>
              </c:numCache>
            </c:numRef>
          </c:xVal>
          <c:yVal>
            <c:numRef>
              <c:f>'107mm'!$AA$3:$AA$76</c:f>
              <c:numCache>
                <c:formatCode>General</c:formatCode>
                <c:ptCount val="74"/>
                <c:pt idx="0">
                  <c:v>1114.4000000000001</c:v>
                </c:pt>
                <c:pt idx="1">
                  <c:v>1114.3900000000001</c:v>
                </c:pt>
                <c:pt idx="2">
                  <c:v>1114.1099999999999</c:v>
                </c:pt>
                <c:pt idx="3">
                  <c:v>1112.3900000000001</c:v>
                </c:pt>
                <c:pt idx="4">
                  <c:v>1110.6500000000001</c:v>
                </c:pt>
                <c:pt idx="5">
                  <c:v>1108.8800000000001</c:v>
                </c:pt>
                <c:pt idx="6">
                  <c:v>1107.0999999999999</c:v>
                </c:pt>
                <c:pt idx="7">
                  <c:v>1105.32</c:v>
                </c:pt>
                <c:pt idx="8">
                  <c:v>1103.54</c:v>
                </c:pt>
                <c:pt idx="9">
                  <c:v>1101.75</c:v>
                </c:pt>
                <c:pt idx="10">
                  <c:v>1099.92</c:v>
                </c:pt>
                <c:pt idx="11">
                  <c:v>1098.08</c:v>
                </c:pt>
                <c:pt idx="12">
                  <c:v>1096.23</c:v>
                </c:pt>
                <c:pt idx="13">
                  <c:v>1094.3900000000001</c:v>
                </c:pt>
                <c:pt idx="14">
                  <c:v>1092.54</c:v>
                </c:pt>
                <c:pt idx="15">
                  <c:v>1090.69</c:v>
                </c:pt>
                <c:pt idx="16">
                  <c:v>1088.8399999999999</c:v>
                </c:pt>
                <c:pt idx="17">
                  <c:v>1087</c:v>
                </c:pt>
                <c:pt idx="18">
                  <c:v>1082.49</c:v>
                </c:pt>
                <c:pt idx="19">
                  <c:v>1077.05</c:v>
                </c:pt>
                <c:pt idx="20">
                  <c:v>1071.6099999999999</c:v>
                </c:pt>
                <c:pt idx="21">
                  <c:v>1066.17</c:v>
                </c:pt>
                <c:pt idx="22">
                  <c:v>1060.72</c:v>
                </c:pt>
                <c:pt idx="23">
                  <c:v>1055.4100000000001</c:v>
                </c:pt>
                <c:pt idx="24">
                  <c:v>1050.5</c:v>
                </c:pt>
                <c:pt idx="25">
                  <c:v>1045.58</c:v>
                </c:pt>
                <c:pt idx="26">
                  <c:v>1040.67</c:v>
                </c:pt>
                <c:pt idx="27">
                  <c:v>1035.76</c:v>
                </c:pt>
                <c:pt idx="28">
                  <c:v>1030.8499999999999</c:v>
                </c:pt>
                <c:pt idx="29">
                  <c:v>1026.5999999999999</c:v>
                </c:pt>
                <c:pt idx="30">
                  <c:v>1022.3599999999999</c:v>
                </c:pt>
                <c:pt idx="31">
                  <c:v>1018.1400000000001</c:v>
                </c:pt>
                <c:pt idx="32">
                  <c:v>1013.9200000000001</c:v>
                </c:pt>
                <c:pt idx="33">
                  <c:v>1012</c:v>
                </c:pt>
                <c:pt idx="34">
                  <c:v>1011.22</c:v>
                </c:pt>
                <c:pt idx="35">
                  <c:v>1010.4300000000001</c:v>
                </c:pt>
                <c:pt idx="36">
                  <c:v>1009.6400000000001</c:v>
                </c:pt>
                <c:pt idx="37">
                  <c:v>1008.8599999999999</c:v>
                </c:pt>
                <c:pt idx="38">
                  <c:v>1008.0699999999999</c:v>
                </c:pt>
                <c:pt idx="39">
                  <c:v>1007.28</c:v>
                </c:pt>
                <c:pt idx="40">
                  <c:v>1006.5999999999999</c:v>
                </c:pt>
                <c:pt idx="41">
                  <c:v>1005.95</c:v>
                </c:pt>
                <c:pt idx="42">
                  <c:v>1005.29</c:v>
                </c:pt>
                <c:pt idx="43">
                  <c:v>1004.6400000000001</c:v>
                </c:pt>
                <c:pt idx="44">
                  <c:v>1003.98</c:v>
                </c:pt>
                <c:pt idx="45">
                  <c:v>1003.3299999999999</c:v>
                </c:pt>
                <c:pt idx="46">
                  <c:v>1002.72</c:v>
                </c:pt>
                <c:pt idx="47">
                  <c:v>1002.2</c:v>
                </c:pt>
                <c:pt idx="48">
                  <c:v>1001.69</c:v>
                </c:pt>
                <c:pt idx="49">
                  <c:v>1001.1700000000001</c:v>
                </c:pt>
                <c:pt idx="50">
                  <c:v>1000.6600000000001</c:v>
                </c:pt>
                <c:pt idx="51">
                  <c:v>1000.1400000000001</c:v>
                </c:pt>
                <c:pt idx="52">
                  <c:v>999.63000000000011</c:v>
                </c:pt>
                <c:pt idx="53">
                  <c:v>999.24</c:v>
                </c:pt>
                <c:pt idx="54">
                  <c:v>998.8599999999999</c:v>
                </c:pt>
                <c:pt idx="55">
                  <c:v>998.49</c:v>
                </c:pt>
                <c:pt idx="56">
                  <c:v>998.11999999999989</c:v>
                </c:pt>
                <c:pt idx="57">
                  <c:v>997.75</c:v>
                </c:pt>
                <c:pt idx="58">
                  <c:v>997.36999999999989</c:v>
                </c:pt>
                <c:pt idx="59">
                  <c:v>997.06999999999994</c:v>
                </c:pt>
                <c:pt idx="60">
                  <c:v>996.83999999999992</c:v>
                </c:pt>
                <c:pt idx="61">
                  <c:v>996.6099999999999</c:v>
                </c:pt>
                <c:pt idx="62">
                  <c:v>996.3900000000001</c:v>
                </c:pt>
                <c:pt idx="63">
                  <c:v>996.16000000000008</c:v>
                </c:pt>
                <c:pt idx="64">
                  <c:v>995.94</c:v>
                </c:pt>
                <c:pt idx="65">
                  <c:v>995.71</c:v>
                </c:pt>
                <c:pt idx="66">
                  <c:v>995.6400000000001</c:v>
                </c:pt>
                <c:pt idx="67">
                  <c:v>995.56</c:v>
                </c:pt>
                <c:pt idx="68">
                  <c:v>995.49</c:v>
                </c:pt>
                <c:pt idx="69">
                  <c:v>995.41000000000008</c:v>
                </c:pt>
                <c:pt idx="70">
                  <c:v>995.33999999999992</c:v>
                </c:pt>
                <c:pt idx="71">
                  <c:v>995.26</c:v>
                </c:pt>
                <c:pt idx="72">
                  <c:v>995.21</c:v>
                </c:pt>
                <c:pt idx="73">
                  <c:v>995.22</c:v>
                </c:pt>
              </c:numCache>
            </c:numRef>
          </c:yVal>
          <c:smooth val="0"/>
        </c:ser>
        <c:dLbls>
          <c:showLegendKey val="0"/>
          <c:showVal val="0"/>
          <c:showCatName val="0"/>
          <c:showSerName val="0"/>
          <c:showPercent val="0"/>
          <c:showBubbleSize val="0"/>
        </c:dLbls>
        <c:axId val="135987200"/>
        <c:axId val="135989120"/>
      </c:scatterChart>
      <c:valAx>
        <c:axId val="135987200"/>
        <c:scaling>
          <c:orientation val="minMax"/>
          <c:max val="0.65000000000000013"/>
          <c:min val="0.15000000000000002"/>
        </c:scaling>
        <c:delete val="0"/>
        <c:axPos val="b"/>
        <c:title>
          <c:tx>
            <c:rich>
              <a:bodyPr/>
              <a:lstStyle/>
              <a:p>
                <a:pPr>
                  <a:defRPr sz="800"/>
                </a:pPr>
                <a:r>
                  <a:rPr lang="en-US" sz="800"/>
                  <a:t>Solids width  (m)</a:t>
                </a:r>
              </a:p>
            </c:rich>
          </c:tx>
          <c:layout>
            <c:manualLayout>
              <c:xMode val="edge"/>
              <c:yMode val="edge"/>
              <c:x val="0.39058313360630392"/>
              <c:y val="0.93314983309725719"/>
            </c:manualLayout>
          </c:layout>
          <c:overlay val="0"/>
        </c:title>
        <c:numFmt formatCode="General" sourceLinked="1"/>
        <c:majorTickMark val="out"/>
        <c:minorTickMark val="none"/>
        <c:tickLblPos val="nextTo"/>
        <c:txPr>
          <a:bodyPr/>
          <a:lstStyle/>
          <a:p>
            <a:pPr>
              <a:defRPr sz="800"/>
            </a:pPr>
            <a:endParaRPr lang="fr-FR"/>
          </a:p>
        </c:txPr>
        <c:crossAx val="135989120"/>
        <c:crosses val="autoZero"/>
        <c:crossBetween val="midCat"/>
      </c:valAx>
      <c:valAx>
        <c:axId val="135989120"/>
        <c:scaling>
          <c:orientation val="minMax"/>
        </c:scaling>
        <c:delete val="0"/>
        <c:axPos val="l"/>
        <c:title>
          <c:tx>
            <c:rich>
              <a:bodyPr rot="-5400000" vert="horz"/>
              <a:lstStyle/>
              <a:p>
                <a:pPr>
                  <a:defRPr sz="800"/>
                </a:pPr>
                <a:r>
                  <a:rPr lang="en-US" sz="800"/>
                  <a:t>Temperature (°C)</a:t>
                </a:r>
              </a:p>
            </c:rich>
          </c:tx>
          <c:layout>
            <c:manualLayout>
              <c:xMode val="edge"/>
              <c:yMode val="edge"/>
              <c:x val="5.5198978009895804E-3"/>
              <c:y val="0.27313334983509391"/>
            </c:manualLayout>
          </c:layout>
          <c:overlay val="0"/>
        </c:title>
        <c:numFmt formatCode="General" sourceLinked="1"/>
        <c:majorTickMark val="out"/>
        <c:minorTickMark val="none"/>
        <c:tickLblPos val="nextTo"/>
        <c:txPr>
          <a:bodyPr/>
          <a:lstStyle/>
          <a:p>
            <a:pPr>
              <a:defRPr sz="800"/>
            </a:pPr>
            <a:endParaRPr lang="fr-FR"/>
          </a:p>
        </c:txPr>
        <c:crossAx val="135987200"/>
        <c:crosses val="autoZero"/>
        <c:crossBetween val="midCat"/>
      </c:valAx>
      <c:spPr>
        <a:ln>
          <a:solidFill>
            <a:sysClr val="windowText" lastClr="000000"/>
          </a:solidFill>
        </a:ln>
      </c:spPr>
    </c:plotArea>
    <c:legend>
      <c:legendPos val="r"/>
      <c:legendEntry>
        <c:idx val="1"/>
        <c:delete val="1"/>
      </c:legendEntry>
      <c:legendEntry>
        <c:idx val="2"/>
        <c:delete val="1"/>
      </c:legendEntry>
      <c:legendEntry>
        <c:idx val="3"/>
        <c:delete val="1"/>
      </c:legendEntry>
      <c:legendEntry>
        <c:idx val="5"/>
        <c:delete val="1"/>
      </c:legendEntry>
      <c:legendEntry>
        <c:idx val="6"/>
        <c:delete val="1"/>
      </c:legendEntry>
      <c:legendEntry>
        <c:idx val="7"/>
        <c:delete val="1"/>
      </c:legendEntry>
      <c:legendEntry>
        <c:idx val="9"/>
        <c:delete val="1"/>
      </c:legendEntry>
      <c:legendEntry>
        <c:idx val="10"/>
        <c:delete val="1"/>
      </c:legendEntry>
      <c:legendEntry>
        <c:idx val="11"/>
        <c:delete val="1"/>
      </c:legendEntry>
      <c:legendEntry>
        <c:idx val="13"/>
        <c:delete val="1"/>
      </c:legendEntry>
      <c:legendEntry>
        <c:idx val="14"/>
        <c:delete val="1"/>
      </c:legendEntry>
      <c:legendEntry>
        <c:idx val="15"/>
        <c:delete val="1"/>
      </c:legendEntry>
      <c:legendEntry>
        <c:idx val="17"/>
        <c:delete val="1"/>
      </c:legendEntry>
      <c:legendEntry>
        <c:idx val="18"/>
        <c:delete val="1"/>
      </c:legendEntry>
      <c:legendEntry>
        <c:idx val="19"/>
        <c:delete val="1"/>
      </c:legendEntry>
      <c:layout>
        <c:manualLayout>
          <c:xMode val="edge"/>
          <c:yMode val="edge"/>
          <c:x val="0.8187865685555048"/>
          <c:y val="2.8570902936198402E-2"/>
          <c:w val="0.178291422767481"/>
          <c:h val="0.36728026495702532"/>
        </c:manualLayout>
      </c:layout>
      <c:overlay val="0"/>
      <c:txPr>
        <a:bodyPr/>
        <a:lstStyle/>
        <a:p>
          <a:pPr>
            <a:defRPr sz="800"/>
          </a:pPr>
          <a:endParaRPr lang="fr-FR"/>
        </a:p>
      </c:txPr>
    </c:legend>
    <c:plotVisOnly val="1"/>
    <c:dispBlanksAs val="gap"/>
    <c:showDLblsOverMax val="0"/>
  </c:chart>
  <c:spPr>
    <a:ln>
      <a:solidFill>
        <a:sysClr val="windowText" lastClr="000000"/>
      </a:solidFill>
    </a:ln>
  </c:sp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723403273301271"/>
          <c:y val="2.6197154540231828E-2"/>
          <c:w val="0.59881336454564804"/>
          <c:h val="0.80975993050234507"/>
        </c:manualLayout>
      </c:layout>
      <c:scatterChart>
        <c:scatterStyle val="lineMarker"/>
        <c:varyColors val="0"/>
        <c:ser>
          <c:idx val="0"/>
          <c:order val="4"/>
          <c:tx>
            <c:v>100 mm / 20 mm</c:v>
          </c:tx>
          <c:spPr>
            <a:ln w="19050">
              <a:solidFill>
                <a:srgbClr val="C00000"/>
              </a:solidFill>
            </a:ln>
          </c:spPr>
          <c:marker>
            <c:symbol val="none"/>
          </c:marker>
          <c:xVal>
            <c:numRef>
              <c:f>'100 mm 20 mm'!$P$5:$P$150</c:f>
              <c:numCache>
                <c:formatCode>General</c:formatCode>
                <c:ptCount val="146"/>
                <c:pt idx="0">
                  <c:v>0.170955</c:v>
                </c:pt>
                <c:pt idx="1">
                  <c:v>0.177286</c:v>
                </c:pt>
                <c:pt idx="2">
                  <c:v>0.183618</c:v>
                </c:pt>
                <c:pt idx="3">
                  <c:v>0.18995000000000001</c:v>
                </c:pt>
                <c:pt idx="4">
                  <c:v>0.19628100000000001</c:v>
                </c:pt>
                <c:pt idx="5">
                  <c:v>0.20261299999999999</c:v>
                </c:pt>
                <c:pt idx="6">
                  <c:v>0.20894499999999999</c:v>
                </c:pt>
                <c:pt idx="7">
                  <c:v>0.215276</c:v>
                </c:pt>
                <c:pt idx="8">
                  <c:v>0.221608</c:v>
                </c:pt>
                <c:pt idx="9">
                  <c:v>0.22794</c:v>
                </c:pt>
                <c:pt idx="10">
                  <c:v>0.23427100000000001</c:v>
                </c:pt>
                <c:pt idx="11">
                  <c:v>0.24060300000000001</c:v>
                </c:pt>
                <c:pt idx="12">
                  <c:v>0.24693499999999999</c:v>
                </c:pt>
                <c:pt idx="13">
                  <c:v>0.25326599999999999</c:v>
                </c:pt>
                <c:pt idx="14">
                  <c:v>0.259598</c:v>
                </c:pt>
                <c:pt idx="15">
                  <c:v>0.26593</c:v>
                </c:pt>
                <c:pt idx="16">
                  <c:v>0.27226099999999998</c:v>
                </c:pt>
                <c:pt idx="17">
                  <c:v>0.27859299999999998</c:v>
                </c:pt>
                <c:pt idx="18">
                  <c:v>0.28492499999999998</c:v>
                </c:pt>
                <c:pt idx="19">
                  <c:v>0.29125600000000001</c:v>
                </c:pt>
                <c:pt idx="20">
                  <c:v>0.29758800000000002</c:v>
                </c:pt>
                <c:pt idx="21">
                  <c:v>0.30391899999999999</c:v>
                </c:pt>
                <c:pt idx="22">
                  <c:v>0.310251</c:v>
                </c:pt>
                <c:pt idx="23">
                  <c:v>0.316583</c:v>
                </c:pt>
                <c:pt idx="24">
                  <c:v>0.32291399999999998</c:v>
                </c:pt>
                <c:pt idx="25">
                  <c:v>0.32924599999999998</c:v>
                </c:pt>
                <c:pt idx="26">
                  <c:v>0.33557799999999999</c:v>
                </c:pt>
                <c:pt idx="27">
                  <c:v>0.34190900000000002</c:v>
                </c:pt>
                <c:pt idx="28">
                  <c:v>0.34824100000000002</c:v>
                </c:pt>
                <c:pt idx="29">
                  <c:v>0.35457300000000003</c:v>
                </c:pt>
                <c:pt idx="30">
                  <c:v>0.360904</c:v>
                </c:pt>
                <c:pt idx="31">
                  <c:v>0.36723600000000001</c:v>
                </c:pt>
                <c:pt idx="32">
                  <c:v>0.37356800000000001</c:v>
                </c:pt>
                <c:pt idx="33">
                  <c:v>0.37989899999999999</c:v>
                </c:pt>
                <c:pt idx="34">
                  <c:v>0.38623099999999999</c:v>
                </c:pt>
                <c:pt idx="35">
                  <c:v>0.392563</c:v>
                </c:pt>
                <c:pt idx="36">
                  <c:v>0.39889400000000003</c:v>
                </c:pt>
                <c:pt idx="37">
                  <c:v>0.40522599999999998</c:v>
                </c:pt>
                <c:pt idx="38">
                  <c:v>0.41155799999999998</c:v>
                </c:pt>
                <c:pt idx="39">
                  <c:v>0.41788900000000001</c:v>
                </c:pt>
                <c:pt idx="40">
                  <c:v>0.42422100000000001</c:v>
                </c:pt>
                <c:pt idx="41">
                  <c:v>0.43055300000000002</c:v>
                </c:pt>
                <c:pt idx="42">
                  <c:v>0.43688399999999999</c:v>
                </c:pt>
                <c:pt idx="43">
                  <c:v>0.443216</c:v>
                </c:pt>
                <c:pt idx="44">
                  <c:v>0.44954699999999997</c:v>
                </c:pt>
                <c:pt idx="45">
                  <c:v>0.45587899999999998</c:v>
                </c:pt>
                <c:pt idx="46">
                  <c:v>0.46221099999999998</c:v>
                </c:pt>
                <c:pt idx="47">
                  <c:v>0.46854200000000001</c:v>
                </c:pt>
                <c:pt idx="48">
                  <c:v>0.47487400000000002</c:v>
                </c:pt>
                <c:pt idx="49">
                  <c:v>0.48120600000000002</c:v>
                </c:pt>
                <c:pt idx="50">
                  <c:v>0.487537</c:v>
                </c:pt>
                <c:pt idx="51">
                  <c:v>0.493869</c:v>
                </c:pt>
                <c:pt idx="52">
                  <c:v>0.50020100000000001</c:v>
                </c:pt>
                <c:pt idx="53">
                  <c:v>0.50653199999999998</c:v>
                </c:pt>
                <c:pt idx="54">
                  <c:v>0.51286399999999999</c:v>
                </c:pt>
                <c:pt idx="55">
                  <c:v>0.51919599999999999</c:v>
                </c:pt>
                <c:pt idx="56">
                  <c:v>0.52552699999999997</c:v>
                </c:pt>
                <c:pt idx="57">
                  <c:v>0.53185899999999997</c:v>
                </c:pt>
                <c:pt idx="58">
                  <c:v>0.53819099999999997</c:v>
                </c:pt>
                <c:pt idx="59">
                  <c:v>0.54452199999999995</c:v>
                </c:pt>
                <c:pt idx="60">
                  <c:v>0.55085399999999995</c:v>
                </c:pt>
                <c:pt idx="61">
                  <c:v>0.55718599999999996</c:v>
                </c:pt>
                <c:pt idx="62">
                  <c:v>0.56351799999999996</c:v>
                </c:pt>
                <c:pt idx="63">
                  <c:v>0.56984900000000005</c:v>
                </c:pt>
                <c:pt idx="64">
                  <c:v>0.57618100000000005</c:v>
                </c:pt>
                <c:pt idx="65">
                  <c:v>0.58251299999999995</c:v>
                </c:pt>
                <c:pt idx="66">
                  <c:v>0.58884400000000003</c:v>
                </c:pt>
                <c:pt idx="67">
                  <c:v>0.59517600000000004</c:v>
                </c:pt>
                <c:pt idx="68">
                  <c:v>0.60150800000000004</c:v>
                </c:pt>
                <c:pt idx="69">
                  <c:v>0.60783900000000002</c:v>
                </c:pt>
                <c:pt idx="70">
                  <c:v>0.61417100000000002</c:v>
                </c:pt>
                <c:pt idx="71">
                  <c:v>0.62050300000000003</c:v>
                </c:pt>
                <c:pt idx="72">
                  <c:v>0.626834</c:v>
                </c:pt>
                <c:pt idx="73">
                  <c:v>0.63316600000000001</c:v>
                </c:pt>
                <c:pt idx="74">
                  <c:v>0.63949800000000001</c:v>
                </c:pt>
                <c:pt idx="75">
                  <c:v>0.64582899999999999</c:v>
                </c:pt>
                <c:pt idx="76">
                  <c:v>0.65216099999999999</c:v>
                </c:pt>
                <c:pt idx="77">
                  <c:v>0.65849299999999999</c:v>
                </c:pt>
                <c:pt idx="78">
                  <c:v>0.66482399999999997</c:v>
                </c:pt>
                <c:pt idx="79">
                  <c:v>0.67115599999999997</c:v>
                </c:pt>
                <c:pt idx="80">
                  <c:v>0.67748799999999998</c:v>
                </c:pt>
                <c:pt idx="81">
                  <c:v>0.68381899999999995</c:v>
                </c:pt>
                <c:pt idx="82">
                  <c:v>0.69015099999999996</c:v>
                </c:pt>
                <c:pt idx="83">
                  <c:v>0.69648299999999996</c:v>
                </c:pt>
                <c:pt idx="84">
                  <c:v>0.70281499999999997</c:v>
                </c:pt>
                <c:pt idx="85">
                  <c:v>0.70914600000000005</c:v>
                </c:pt>
                <c:pt idx="86">
                  <c:v>0.71547799999999995</c:v>
                </c:pt>
                <c:pt idx="87">
                  <c:v>0.72180999999999995</c:v>
                </c:pt>
                <c:pt idx="88">
                  <c:v>0.72814100000000004</c:v>
                </c:pt>
                <c:pt idx="89">
                  <c:v>0.73447300000000004</c:v>
                </c:pt>
                <c:pt idx="90">
                  <c:v>0.74080500000000005</c:v>
                </c:pt>
                <c:pt idx="91">
                  <c:v>0.74713600000000002</c:v>
                </c:pt>
                <c:pt idx="92">
                  <c:v>0.75346800000000003</c:v>
                </c:pt>
                <c:pt idx="93">
                  <c:v>0.75980000000000003</c:v>
                </c:pt>
                <c:pt idx="94">
                  <c:v>0.76613100000000001</c:v>
                </c:pt>
                <c:pt idx="95">
                  <c:v>0.77246300000000001</c:v>
                </c:pt>
                <c:pt idx="96">
                  <c:v>0.77879500000000002</c:v>
                </c:pt>
                <c:pt idx="97">
                  <c:v>0.78512599999999999</c:v>
                </c:pt>
                <c:pt idx="98">
                  <c:v>0.79145799999999999</c:v>
                </c:pt>
                <c:pt idx="99">
                  <c:v>0.79779</c:v>
                </c:pt>
                <c:pt idx="100">
                  <c:v>0.80412099999999997</c:v>
                </c:pt>
                <c:pt idx="101">
                  <c:v>0.81045299999999998</c:v>
                </c:pt>
                <c:pt idx="102">
                  <c:v>0.81678499999999998</c:v>
                </c:pt>
                <c:pt idx="103">
                  <c:v>0.82311599999999996</c:v>
                </c:pt>
                <c:pt idx="104">
                  <c:v>0.82944799999999996</c:v>
                </c:pt>
                <c:pt idx="105">
                  <c:v>0.83577999999999997</c:v>
                </c:pt>
                <c:pt idx="106">
                  <c:v>0.84211199999999997</c:v>
                </c:pt>
                <c:pt idx="107">
                  <c:v>0.84844299999999995</c:v>
                </c:pt>
                <c:pt idx="108">
                  <c:v>0.85477499999999995</c:v>
                </c:pt>
                <c:pt idx="109">
                  <c:v>0.86110699999999996</c:v>
                </c:pt>
                <c:pt idx="110">
                  <c:v>0.86743800000000004</c:v>
                </c:pt>
                <c:pt idx="111">
                  <c:v>0.87377000000000005</c:v>
                </c:pt>
                <c:pt idx="112">
                  <c:v>0.88010200000000005</c:v>
                </c:pt>
                <c:pt idx="113">
                  <c:v>0.88643300000000003</c:v>
                </c:pt>
                <c:pt idx="114">
                  <c:v>0.89276500000000003</c:v>
                </c:pt>
                <c:pt idx="115">
                  <c:v>0.89909700000000004</c:v>
                </c:pt>
                <c:pt idx="116">
                  <c:v>0.90542800000000001</c:v>
                </c:pt>
                <c:pt idx="117">
                  <c:v>0.91176000000000001</c:v>
                </c:pt>
                <c:pt idx="118">
                  <c:v>0.91809200000000002</c:v>
                </c:pt>
                <c:pt idx="119">
                  <c:v>0.92442299999999999</c:v>
                </c:pt>
                <c:pt idx="120">
                  <c:v>0.930755</c:v>
                </c:pt>
                <c:pt idx="121">
                  <c:v>0.937087</c:v>
                </c:pt>
                <c:pt idx="122">
                  <c:v>0.94341799999999998</c:v>
                </c:pt>
                <c:pt idx="123">
                  <c:v>0.94974999999999998</c:v>
                </c:pt>
                <c:pt idx="124">
                  <c:v>0.95608199999999999</c:v>
                </c:pt>
                <c:pt idx="125">
                  <c:v>0.96241299999999996</c:v>
                </c:pt>
                <c:pt idx="126">
                  <c:v>0.96874499999999997</c:v>
                </c:pt>
                <c:pt idx="127">
                  <c:v>0.97507699999999997</c:v>
                </c:pt>
                <c:pt idx="128">
                  <c:v>0.98140899999999998</c:v>
                </c:pt>
                <c:pt idx="129">
                  <c:v>0.98773999999999995</c:v>
                </c:pt>
                <c:pt idx="130">
                  <c:v>0.99407199999999996</c:v>
                </c:pt>
                <c:pt idx="131">
                  <c:v>1.0004</c:v>
                </c:pt>
                <c:pt idx="132">
                  <c:v>1.00674</c:v>
                </c:pt>
                <c:pt idx="133">
                  <c:v>1.0130699999999999</c:v>
                </c:pt>
                <c:pt idx="134">
                  <c:v>1.0194000000000001</c:v>
                </c:pt>
                <c:pt idx="135">
                  <c:v>1.02573</c:v>
                </c:pt>
                <c:pt idx="136">
                  <c:v>1.03206</c:v>
                </c:pt>
                <c:pt idx="137">
                  <c:v>1.0383899999999999</c:v>
                </c:pt>
                <c:pt idx="138">
                  <c:v>1.0447299999999999</c:v>
                </c:pt>
                <c:pt idx="139">
                  <c:v>1.0510600000000001</c:v>
                </c:pt>
                <c:pt idx="140">
                  <c:v>1.0573900000000001</c:v>
                </c:pt>
                <c:pt idx="141">
                  <c:v>1.06372</c:v>
                </c:pt>
                <c:pt idx="142">
                  <c:v>1.0700499999999999</c:v>
                </c:pt>
                <c:pt idx="143">
                  <c:v>1.0763799999999999</c:v>
                </c:pt>
                <c:pt idx="144">
                  <c:v>1.0827199999999999</c:v>
                </c:pt>
                <c:pt idx="145">
                  <c:v>1.0890500000000001</c:v>
                </c:pt>
              </c:numCache>
            </c:numRef>
          </c:xVal>
          <c:yVal>
            <c:numRef>
              <c:f>'100 mm 20 mm'!$R$5:$R$150</c:f>
              <c:numCache>
                <c:formatCode>General</c:formatCode>
                <c:ptCount val="146"/>
                <c:pt idx="0">
                  <c:v>350.04300000000001</c:v>
                </c:pt>
                <c:pt idx="1">
                  <c:v>350.03700000000003</c:v>
                </c:pt>
                <c:pt idx="2">
                  <c:v>347.29499999999996</c:v>
                </c:pt>
                <c:pt idx="3">
                  <c:v>342.447</c:v>
                </c:pt>
                <c:pt idx="4">
                  <c:v>337.72699999999998</c:v>
                </c:pt>
                <c:pt idx="5">
                  <c:v>333.077</c:v>
                </c:pt>
                <c:pt idx="6">
                  <c:v>328.34199999999998</c:v>
                </c:pt>
                <c:pt idx="7">
                  <c:v>323.58399999999995</c:v>
                </c:pt>
                <c:pt idx="8">
                  <c:v>319.03999999999996</c:v>
                </c:pt>
                <c:pt idx="9">
                  <c:v>314.65899999999999</c:v>
                </c:pt>
                <c:pt idx="10">
                  <c:v>310.77300000000002</c:v>
                </c:pt>
                <c:pt idx="11">
                  <c:v>307.21600000000001</c:v>
                </c:pt>
                <c:pt idx="12">
                  <c:v>303.65999999999997</c:v>
                </c:pt>
                <c:pt idx="13">
                  <c:v>300.08199999999999</c:v>
                </c:pt>
                <c:pt idx="14">
                  <c:v>296.5</c:v>
                </c:pt>
                <c:pt idx="15">
                  <c:v>292.91300000000001</c:v>
                </c:pt>
                <c:pt idx="16">
                  <c:v>289.30999999999995</c:v>
                </c:pt>
                <c:pt idx="17">
                  <c:v>285.78599999999994</c:v>
                </c:pt>
                <c:pt idx="18">
                  <c:v>278.68799999999999</c:v>
                </c:pt>
                <c:pt idx="19">
                  <c:v>270.75099999999998</c:v>
                </c:pt>
                <c:pt idx="20">
                  <c:v>262.81799999999998</c:v>
                </c:pt>
                <c:pt idx="21">
                  <c:v>254.91399999999999</c:v>
                </c:pt>
                <c:pt idx="22">
                  <c:v>247.39</c:v>
                </c:pt>
                <c:pt idx="23">
                  <c:v>240.54100000000005</c:v>
                </c:pt>
                <c:pt idx="24">
                  <c:v>233.69099999999997</c:v>
                </c:pt>
                <c:pt idx="25">
                  <c:v>226.85300000000001</c:v>
                </c:pt>
                <c:pt idx="26">
                  <c:v>220.02999999999997</c:v>
                </c:pt>
                <c:pt idx="27">
                  <c:v>213.25900000000001</c:v>
                </c:pt>
                <c:pt idx="28">
                  <c:v>207.29399999999998</c:v>
                </c:pt>
                <c:pt idx="29">
                  <c:v>201.63400000000001</c:v>
                </c:pt>
                <c:pt idx="30">
                  <c:v>195.97399999999999</c:v>
                </c:pt>
                <c:pt idx="31">
                  <c:v>190.267</c:v>
                </c:pt>
                <c:pt idx="32">
                  <c:v>184.666</c:v>
                </c:pt>
                <c:pt idx="33">
                  <c:v>179.27800000000002</c:v>
                </c:pt>
                <c:pt idx="34">
                  <c:v>177.94</c:v>
                </c:pt>
                <c:pt idx="35">
                  <c:v>176.17200000000003</c:v>
                </c:pt>
                <c:pt idx="36">
                  <c:v>174.404</c:v>
                </c:pt>
                <c:pt idx="37">
                  <c:v>172.637</c:v>
                </c:pt>
                <c:pt idx="38">
                  <c:v>170.86900000000003</c:v>
                </c:pt>
                <c:pt idx="39">
                  <c:v>169.10199999999998</c:v>
                </c:pt>
                <c:pt idx="40">
                  <c:v>167.64100000000002</c:v>
                </c:pt>
                <c:pt idx="41">
                  <c:v>166.22300000000001</c:v>
                </c:pt>
                <c:pt idx="42">
                  <c:v>164.80500000000001</c:v>
                </c:pt>
                <c:pt idx="43">
                  <c:v>163.387</c:v>
                </c:pt>
                <c:pt idx="44">
                  <c:v>161.96899999999999</c:v>
                </c:pt>
                <c:pt idx="45">
                  <c:v>160.55200000000002</c:v>
                </c:pt>
                <c:pt idx="46">
                  <c:v>159.40600000000001</c:v>
                </c:pt>
                <c:pt idx="47">
                  <c:v>158.34100000000001</c:v>
                </c:pt>
                <c:pt idx="48">
                  <c:v>157.27699999999999</c:v>
                </c:pt>
                <c:pt idx="49">
                  <c:v>156.21199999999999</c:v>
                </c:pt>
                <c:pt idx="50">
                  <c:v>155.14800000000002</c:v>
                </c:pt>
                <c:pt idx="51">
                  <c:v>154.08300000000003</c:v>
                </c:pt>
                <c:pt idx="52">
                  <c:v>153.25</c:v>
                </c:pt>
                <c:pt idx="53">
                  <c:v>152.53399999999999</c:v>
                </c:pt>
                <c:pt idx="54">
                  <c:v>151.81900000000002</c:v>
                </c:pt>
                <c:pt idx="55">
                  <c:v>151.10399999999998</c:v>
                </c:pt>
                <c:pt idx="56">
                  <c:v>150.38799999999998</c:v>
                </c:pt>
                <c:pt idx="57">
                  <c:v>149.673</c:v>
                </c:pt>
                <c:pt idx="58">
                  <c:v>149.149</c:v>
                </c:pt>
                <c:pt idx="59">
                  <c:v>148.77800000000002</c:v>
                </c:pt>
                <c:pt idx="60">
                  <c:v>148.40699999999998</c:v>
                </c:pt>
                <c:pt idx="61">
                  <c:v>148.036</c:v>
                </c:pt>
                <c:pt idx="62">
                  <c:v>147.666</c:v>
                </c:pt>
                <c:pt idx="63">
                  <c:v>147.29500000000002</c:v>
                </c:pt>
                <c:pt idx="64">
                  <c:v>147.07799999999997</c:v>
                </c:pt>
                <c:pt idx="65">
                  <c:v>147.04899999999998</c:v>
                </c:pt>
                <c:pt idx="66">
                  <c:v>147.02100000000002</c:v>
                </c:pt>
                <c:pt idx="67">
                  <c:v>146.99299999999999</c:v>
                </c:pt>
                <c:pt idx="68">
                  <c:v>146.964</c:v>
                </c:pt>
                <c:pt idx="69">
                  <c:v>146.93599999999998</c:v>
                </c:pt>
                <c:pt idx="70">
                  <c:v>147.02499999999998</c:v>
                </c:pt>
                <c:pt idx="71">
                  <c:v>147.339</c:v>
                </c:pt>
                <c:pt idx="72">
                  <c:v>147.654</c:v>
                </c:pt>
                <c:pt idx="73">
                  <c:v>147.96800000000002</c:v>
                </c:pt>
                <c:pt idx="74">
                  <c:v>148.28300000000002</c:v>
                </c:pt>
                <c:pt idx="75">
                  <c:v>148.59699999999998</c:v>
                </c:pt>
                <c:pt idx="76">
                  <c:v>148.99400000000003</c:v>
                </c:pt>
                <c:pt idx="77">
                  <c:v>149.65499999999997</c:v>
                </c:pt>
                <c:pt idx="78">
                  <c:v>150.31599999999997</c:v>
                </c:pt>
                <c:pt idx="79">
                  <c:v>150.97800000000001</c:v>
                </c:pt>
                <c:pt idx="80">
                  <c:v>151.63900000000001</c:v>
                </c:pt>
                <c:pt idx="81">
                  <c:v>152.30000000000001</c:v>
                </c:pt>
                <c:pt idx="82">
                  <c:v>153.00799999999998</c:v>
                </c:pt>
                <c:pt idx="83">
                  <c:v>154.02300000000002</c:v>
                </c:pt>
                <c:pt idx="84">
                  <c:v>155.03800000000001</c:v>
                </c:pt>
                <c:pt idx="85">
                  <c:v>156.053</c:v>
                </c:pt>
                <c:pt idx="86">
                  <c:v>157.06799999999998</c:v>
                </c:pt>
                <c:pt idx="87">
                  <c:v>158.08300000000003</c:v>
                </c:pt>
                <c:pt idx="88">
                  <c:v>159.10599999999999</c:v>
                </c:pt>
                <c:pt idx="89">
                  <c:v>160.48399999999998</c:v>
                </c:pt>
                <c:pt idx="90">
                  <c:v>161.86200000000002</c:v>
                </c:pt>
                <c:pt idx="91">
                  <c:v>163.24099999999999</c:v>
                </c:pt>
                <c:pt idx="92">
                  <c:v>164.61900000000003</c:v>
                </c:pt>
                <c:pt idx="93">
                  <c:v>165.99700000000001</c:v>
                </c:pt>
                <c:pt idx="94">
                  <c:v>167.37599999999998</c:v>
                </c:pt>
                <c:pt idx="95">
                  <c:v>169.09699999999998</c:v>
                </c:pt>
                <c:pt idx="96">
                  <c:v>170.85000000000002</c:v>
                </c:pt>
                <c:pt idx="97">
                  <c:v>172.60399999999998</c:v>
                </c:pt>
                <c:pt idx="98">
                  <c:v>174.35700000000003</c:v>
                </c:pt>
                <c:pt idx="99">
                  <c:v>176.11</c:v>
                </c:pt>
                <c:pt idx="100">
                  <c:v>177.863</c:v>
                </c:pt>
                <c:pt idx="101">
                  <c:v>179.93299999999999</c:v>
                </c:pt>
                <c:pt idx="102">
                  <c:v>182.07799999999997</c:v>
                </c:pt>
                <c:pt idx="103">
                  <c:v>184.22300000000001</c:v>
                </c:pt>
                <c:pt idx="104">
                  <c:v>186.36700000000002</c:v>
                </c:pt>
                <c:pt idx="105">
                  <c:v>188.512</c:v>
                </c:pt>
                <c:pt idx="106">
                  <c:v>190.65699999999998</c:v>
                </c:pt>
                <c:pt idx="107">
                  <c:v>193.08699999999999</c:v>
                </c:pt>
                <c:pt idx="108">
                  <c:v>195.63900000000001</c:v>
                </c:pt>
                <c:pt idx="109">
                  <c:v>198.19</c:v>
                </c:pt>
                <c:pt idx="110">
                  <c:v>200.74200000000002</c:v>
                </c:pt>
                <c:pt idx="111">
                  <c:v>203.29399999999998</c:v>
                </c:pt>
                <c:pt idx="112">
                  <c:v>205.84500000000003</c:v>
                </c:pt>
                <c:pt idx="113">
                  <c:v>208.64499999999998</c:v>
                </c:pt>
                <c:pt idx="114">
                  <c:v>211.613</c:v>
                </c:pt>
                <c:pt idx="115">
                  <c:v>214.58100000000002</c:v>
                </c:pt>
                <c:pt idx="116">
                  <c:v>217.54899999999998</c:v>
                </c:pt>
                <c:pt idx="117">
                  <c:v>220.517</c:v>
                </c:pt>
                <c:pt idx="118">
                  <c:v>223.48599999999999</c:v>
                </c:pt>
                <c:pt idx="119">
                  <c:v>226.66000000000003</c:v>
                </c:pt>
                <c:pt idx="120">
                  <c:v>230.05200000000002</c:v>
                </c:pt>
                <c:pt idx="121">
                  <c:v>233.44400000000002</c:v>
                </c:pt>
                <c:pt idx="122">
                  <c:v>236.83600000000001</c:v>
                </c:pt>
                <c:pt idx="123">
                  <c:v>240.22699999999998</c:v>
                </c:pt>
                <c:pt idx="124">
                  <c:v>243.61900000000003</c:v>
                </c:pt>
                <c:pt idx="125">
                  <c:v>249.83900000000006</c:v>
                </c:pt>
                <c:pt idx="126">
                  <c:v>259.60599999999999</c:v>
                </c:pt>
                <c:pt idx="127">
                  <c:v>269.36699999999996</c:v>
                </c:pt>
                <c:pt idx="128">
                  <c:v>277.22000000000003</c:v>
                </c:pt>
                <c:pt idx="129">
                  <c:v>281.17100000000005</c:v>
                </c:pt>
                <c:pt idx="130">
                  <c:v>285.12300000000005</c:v>
                </c:pt>
                <c:pt idx="131">
                  <c:v>289.07399999999996</c:v>
                </c:pt>
                <c:pt idx="132">
                  <c:v>293.02599999999995</c:v>
                </c:pt>
                <c:pt idx="133">
                  <c:v>296.97799999999995</c:v>
                </c:pt>
                <c:pt idx="134">
                  <c:v>301.35400000000004</c:v>
                </c:pt>
                <c:pt idx="135">
                  <c:v>306.21199999999999</c:v>
                </c:pt>
                <c:pt idx="136">
                  <c:v>311.05700000000002</c:v>
                </c:pt>
                <c:pt idx="137">
                  <c:v>315.90200000000004</c:v>
                </c:pt>
                <c:pt idx="138">
                  <c:v>320.74599999999998</c:v>
                </c:pt>
                <c:pt idx="139">
                  <c:v>325.59100000000001</c:v>
                </c:pt>
                <c:pt idx="140">
                  <c:v>330.60799999999995</c:v>
                </c:pt>
                <c:pt idx="141">
                  <c:v>336.06600000000003</c:v>
                </c:pt>
                <c:pt idx="142">
                  <c:v>341.524</c:v>
                </c:pt>
                <c:pt idx="143">
                  <c:v>347.09199999999998</c:v>
                </c:pt>
                <c:pt idx="144">
                  <c:v>350.28599999999994</c:v>
                </c:pt>
                <c:pt idx="145">
                  <c:v>350.30700000000002</c:v>
                </c:pt>
              </c:numCache>
            </c:numRef>
          </c:yVal>
          <c:smooth val="0"/>
        </c:ser>
        <c:ser>
          <c:idx val="2"/>
          <c:order val="5"/>
          <c:tx>
            <c:strRef>
              <c:f>'100 mm 20 mm'!$U$2:$U$4</c:f>
              <c:strCache>
                <c:ptCount val="1"/>
                <c:pt idx="0">
                  <c:v>50 heures</c:v>
                </c:pt>
              </c:strCache>
            </c:strRef>
          </c:tx>
          <c:spPr>
            <a:ln w="19050">
              <a:solidFill>
                <a:srgbClr val="C00000"/>
              </a:solidFill>
            </a:ln>
          </c:spPr>
          <c:marker>
            <c:symbol val="none"/>
          </c:marker>
          <c:xVal>
            <c:numRef>
              <c:f>'100 mm 20 mm'!$P$5:$P$150</c:f>
              <c:numCache>
                <c:formatCode>General</c:formatCode>
                <c:ptCount val="146"/>
                <c:pt idx="0">
                  <c:v>0.170955</c:v>
                </c:pt>
                <c:pt idx="1">
                  <c:v>0.177286</c:v>
                </c:pt>
                <c:pt idx="2">
                  <c:v>0.183618</c:v>
                </c:pt>
                <c:pt idx="3">
                  <c:v>0.18995000000000001</c:v>
                </c:pt>
                <c:pt idx="4">
                  <c:v>0.19628100000000001</c:v>
                </c:pt>
                <c:pt idx="5">
                  <c:v>0.20261299999999999</c:v>
                </c:pt>
                <c:pt idx="6">
                  <c:v>0.20894499999999999</c:v>
                </c:pt>
                <c:pt idx="7">
                  <c:v>0.215276</c:v>
                </c:pt>
                <c:pt idx="8">
                  <c:v>0.221608</c:v>
                </c:pt>
                <c:pt idx="9">
                  <c:v>0.22794</c:v>
                </c:pt>
                <c:pt idx="10">
                  <c:v>0.23427100000000001</c:v>
                </c:pt>
                <c:pt idx="11">
                  <c:v>0.24060300000000001</c:v>
                </c:pt>
                <c:pt idx="12">
                  <c:v>0.24693499999999999</c:v>
                </c:pt>
                <c:pt idx="13">
                  <c:v>0.25326599999999999</c:v>
                </c:pt>
                <c:pt idx="14">
                  <c:v>0.259598</c:v>
                </c:pt>
                <c:pt idx="15">
                  <c:v>0.26593</c:v>
                </c:pt>
                <c:pt idx="16">
                  <c:v>0.27226099999999998</c:v>
                </c:pt>
                <c:pt idx="17">
                  <c:v>0.27859299999999998</c:v>
                </c:pt>
                <c:pt idx="18">
                  <c:v>0.28492499999999998</c:v>
                </c:pt>
                <c:pt idx="19">
                  <c:v>0.29125600000000001</c:v>
                </c:pt>
                <c:pt idx="20">
                  <c:v>0.29758800000000002</c:v>
                </c:pt>
                <c:pt idx="21">
                  <c:v>0.30391899999999999</c:v>
                </c:pt>
                <c:pt idx="22">
                  <c:v>0.310251</c:v>
                </c:pt>
                <c:pt idx="23">
                  <c:v>0.316583</c:v>
                </c:pt>
                <c:pt idx="24">
                  <c:v>0.32291399999999998</c:v>
                </c:pt>
                <c:pt idx="25">
                  <c:v>0.32924599999999998</c:v>
                </c:pt>
                <c:pt idx="26">
                  <c:v>0.33557799999999999</c:v>
                </c:pt>
                <c:pt idx="27">
                  <c:v>0.34190900000000002</c:v>
                </c:pt>
                <c:pt idx="28">
                  <c:v>0.34824100000000002</c:v>
                </c:pt>
                <c:pt idx="29">
                  <c:v>0.35457300000000003</c:v>
                </c:pt>
                <c:pt idx="30">
                  <c:v>0.360904</c:v>
                </c:pt>
                <c:pt idx="31">
                  <c:v>0.36723600000000001</c:v>
                </c:pt>
                <c:pt idx="32">
                  <c:v>0.37356800000000001</c:v>
                </c:pt>
                <c:pt idx="33">
                  <c:v>0.37989899999999999</c:v>
                </c:pt>
                <c:pt idx="34">
                  <c:v>0.38623099999999999</c:v>
                </c:pt>
                <c:pt idx="35">
                  <c:v>0.392563</c:v>
                </c:pt>
                <c:pt idx="36">
                  <c:v>0.39889400000000003</c:v>
                </c:pt>
                <c:pt idx="37">
                  <c:v>0.40522599999999998</c:v>
                </c:pt>
                <c:pt idx="38">
                  <c:v>0.41155799999999998</c:v>
                </c:pt>
                <c:pt idx="39">
                  <c:v>0.41788900000000001</c:v>
                </c:pt>
                <c:pt idx="40">
                  <c:v>0.42422100000000001</c:v>
                </c:pt>
                <c:pt idx="41">
                  <c:v>0.43055300000000002</c:v>
                </c:pt>
                <c:pt idx="42">
                  <c:v>0.43688399999999999</c:v>
                </c:pt>
                <c:pt idx="43">
                  <c:v>0.443216</c:v>
                </c:pt>
                <c:pt idx="44">
                  <c:v>0.44954699999999997</c:v>
                </c:pt>
                <c:pt idx="45">
                  <c:v>0.45587899999999998</c:v>
                </c:pt>
                <c:pt idx="46">
                  <c:v>0.46221099999999998</c:v>
                </c:pt>
                <c:pt idx="47">
                  <c:v>0.46854200000000001</c:v>
                </c:pt>
                <c:pt idx="48">
                  <c:v>0.47487400000000002</c:v>
                </c:pt>
                <c:pt idx="49">
                  <c:v>0.48120600000000002</c:v>
                </c:pt>
                <c:pt idx="50">
                  <c:v>0.487537</c:v>
                </c:pt>
                <c:pt idx="51">
                  <c:v>0.493869</c:v>
                </c:pt>
                <c:pt idx="52">
                  <c:v>0.50020100000000001</c:v>
                </c:pt>
                <c:pt idx="53">
                  <c:v>0.50653199999999998</c:v>
                </c:pt>
                <c:pt idx="54">
                  <c:v>0.51286399999999999</c:v>
                </c:pt>
                <c:pt idx="55">
                  <c:v>0.51919599999999999</c:v>
                </c:pt>
                <c:pt idx="56">
                  <c:v>0.52552699999999997</c:v>
                </c:pt>
                <c:pt idx="57">
                  <c:v>0.53185899999999997</c:v>
                </c:pt>
                <c:pt idx="58">
                  <c:v>0.53819099999999997</c:v>
                </c:pt>
                <c:pt idx="59">
                  <c:v>0.54452199999999995</c:v>
                </c:pt>
                <c:pt idx="60">
                  <c:v>0.55085399999999995</c:v>
                </c:pt>
                <c:pt idx="61">
                  <c:v>0.55718599999999996</c:v>
                </c:pt>
                <c:pt idx="62">
                  <c:v>0.56351799999999996</c:v>
                </c:pt>
                <c:pt idx="63">
                  <c:v>0.56984900000000005</c:v>
                </c:pt>
                <c:pt idx="64">
                  <c:v>0.57618100000000005</c:v>
                </c:pt>
                <c:pt idx="65">
                  <c:v>0.58251299999999995</c:v>
                </c:pt>
                <c:pt idx="66">
                  <c:v>0.58884400000000003</c:v>
                </c:pt>
                <c:pt idx="67">
                  <c:v>0.59517600000000004</c:v>
                </c:pt>
                <c:pt idx="68">
                  <c:v>0.60150800000000004</c:v>
                </c:pt>
                <c:pt idx="69">
                  <c:v>0.60783900000000002</c:v>
                </c:pt>
                <c:pt idx="70">
                  <c:v>0.61417100000000002</c:v>
                </c:pt>
                <c:pt idx="71">
                  <c:v>0.62050300000000003</c:v>
                </c:pt>
                <c:pt idx="72">
                  <c:v>0.626834</c:v>
                </c:pt>
                <c:pt idx="73">
                  <c:v>0.63316600000000001</c:v>
                </c:pt>
                <c:pt idx="74">
                  <c:v>0.63949800000000001</c:v>
                </c:pt>
                <c:pt idx="75">
                  <c:v>0.64582899999999999</c:v>
                </c:pt>
                <c:pt idx="76">
                  <c:v>0.65216099999999999</c:v>
                </c:pt>
                <c:pt idx="77">
                  <c:v>0.65849299999999999</c:v>
                </c:pt>
                <c:pt idx="78">
                  <c:v>0.66482399999999997</c:v>
                </c:pt>
                <c:pt idx="79">
                  <c:v>0.67115599999999997</c:v>
                </c:pt>
                <c:pt idx="80">
                  <c:v>0.67748799999999998</c:v>
                </c:pt>
                <c:pt idx="81">
                  <c:v>0.68381899999999995</c:v>
                </c:pt>
                <c:pt idx="82">
                  <c:v>0.69015099999999996</c:v>
                </c:pt>
                <c:pt idx="83">
                  <c:v>0.69648299999999996</c:v>
                </c:pt>
                <c:pt idx="84">
                  <c:v>0.70281499999999997</c:v>
                </c:pt>
                <c:pt idx="85">
                  <c:v>0.70914600000000005</c:v>
                </c:pt>
                <c:pt idx="86">
                  <c:v>0.71547799999999995</c:v>
                </c:pt>
                <c:pt idx="87">
                  <c:v>0.72180999999999995</c:v>
                </c:pt>
                <c:pt idx="88">
                  <c:v>0.72814100000000004</c:v>
                </c:pt>
                <c:pt idx="89">
                  <c:v>0.73447300000000004</c:v>
                </c:pt>
                <c:pt idx="90">
                  <c:v>0.74080500000000005</c:v>
                </c:pt>
                <c:pt idx="91">
                  <c:v>0.74713600000000002</c:v>
                </c:pt>
                <c:pt idx="92">
                  <c:v>0.75346800000000003</c:v>
                </c:pt>
                <c:pt idx="93">
                  <c:v>0.75980000000000003</c:v>
                </c:pt>
                <c:pt idx="94">
                  <c:v>0.76613100000000001</c:v>
                </c:pt>
                <c:pt idx="95">
                  <c:v>0.77246300000000001</c:v>
                </c:pt>
                <c:pt idx="96">
                  <c:v>0.77879500000000002</c:v>
                </c:pt>
                <c:pt idx="97">
                  <c:v>0.78512599999999999</c:v>
                </c:pt>
                <c:pt idx="98">
                  <c:v>0.79145799999999999</c:v>
                </c:pt>
                <c:pt idx="99">
                  <c:v>0.79779</c:v>
                </c:pt>
                <c:pt idx="100">
                  <c:v>0.80412099999999997</c:v>
                </c:pt>
                <c:pt idx="101">
                  <c:v>0.81045299999999998</c:v>
                </c:pt>
                <c:pt idx="102">
                  <c:v>0.81678499999999998</c:v>
                </c:pt>
                <c:pt idx="103">
                  <c:v>0.82311599999999996</c:v>
                </c:pt>
                <c:pt idx="104">
                  <c:v>0.82944799999999996</c:v>
                </c:pt>
                <c:pt idx="105">
                  <c:v>0.83577999999999997</c:v>
                </c:pt>
                <c:pt idx="106">
                  <c:v>0.84211199999999997</c:v>
                </c:pt>
                <c:pt idx="107">
                  <c:v>0.84844299999999995</c:v>
                </c:pt>
                <c:pt idx="108">
                  <c:v>0.85477499999999995</c:v>
                </c:pt>
                <c:pt idx="109">
                  <c:v>0.86110699999999996</c:v>
                </c:pt>
                <c:pt idx="110">
                  <c:v>0.86743800000000004</c:v>
                </c:pt>
                <c:pt idx="111">
                  <c:v>0.87377000000000005</c:v>
                </c:pt>
                <c:pt idx="112">
                  <c:v>0.88010200000000005</c:v>
                </c:pt>
                <c:pt idx="113">
                  <c:v>0.88643300000000003</c:v>
                </c:pt>
                <c:pt idx="114">
                  <c:v>0.89276500000000003</c:v>
                </c:pt>
                <c:pt idx="115">
                  <c:v>0.89909700000000004</c:v>
                </c:pt>
                <c:pt idx="116">
                  <c:v>0.90542800000000001</c:v>
                </c:pt>
                <c:pt idx="117">
                  <c:v>0.91176000000000001</c:v>
                </c:pt>
                <c:pt idx="118">
                  <c:v>0.91809200000000002</c:v>
                </c:pt>
                <c:pt idx="119">
                  <c:v>0.92442299999999999</c:v>
                </c:pt>
                <c:pt idx="120">
                  <c:v>0.930755</c:v>
                </c:pt>
                <c:pt idx="121">
                  <c:v>0.937087</c:v>
                </c:pt>
                <c:pt idx="122">
                  <c:v>0.94341799999999998</c:v>
                </c:pt>
                <c:pt idx="123">
                  <c:v>0.94974999999999998</c:v>
                </c:pt>
                <c:pt idx="124">
                  <c:v>0.95608199999999999</c:v>
                </c:pt>
                <c:pt idx="125">
                  <c:v>0.96241299999999996</c:v>
                </c:pt>
                <c:pt idx="126">
                  <c:v>0.96874499999999997</c:v>
                </c:pt>
                <c:pt idx="127">
                  <c:v>0.97507699999999997</c:v>
                </c:pt>
                <c:pt idx="128">
                  <c:v>0.98140899999999998</c:v>
                </c:pt>
                <c:pt idx="129">
                  <c:v>0.98773999999999995</c:v>
                </c:pt>
                <c:pt idx="130">
                  <c:v>0.99407199999999996</c:v>
                </c:pt>
                <c:pt idx="131">
                  <c:v>1.0004</c:v>
                </c:pt>
                <c:pt idx="132">
                  <c:v>1.00674</c:v>
                </c:pt>
                <c:pt idx="133">
                  <c:v>1.0130699999999999</c:v>
                </c:pt>
                <c:pt idx="134">
                  <c:v>1.0194000000000001</c:v>
                </c:pt>
                <c:pt idx="135">
                  <c:v>1.02573</c:v>
                </c:pt>
                <c:pt idx="136">
                  <c:v>1.03206</c:v>
                </c:pt>
                <c:pt idx="137">
                  <c:v>1.0383899999999999</c:v>
                </c:pt>
                <c:pt idx="138">
                  <c:v>1.0447299999999999</c:v>
                </c:pt>
                <c:pt idx="139">
                  <c:v>1.0510600000000001</c:v>
                </c:pt>
                <c:pt idx="140">
                  <c:v>1.0573900000000001</c:v>
                </c:pt>
                <c:pt idx="141">
                  <c:v>1.06372</c:v>
                </c:pt>
                <c:pt idx="142">
                  <c:v>1.0700499999999999</c:v>
                </c:pt>
                <c:pt idx="143">
                  <c:v>1.0763799999999999</c:v>
                </c:pt>
                <c:pt idx="144">
                  <c:v>1.0827199999999999</c:v>
                </c:pt>
                <c:pt idx="145">
                  <c:v>1.0890500000000001</c:v>
                </c:pt>
              </c:numCache>
            </c:numRef>
          </c:xVal>
          <c:yVal>
            <c:numRef>
              <c:f>'100 mm 20 mm'!$U$5:$U$150</c:f>
              <c:numCache>
                <c:formatCode>General</c:formatCode>
                <c:ptCount val="146"/>
                <c:pt idx="0">
                  <c:v>726.13900000000001</c:v>
                </c:pt>
                <c:pt idx="1">
                  <c:v>726.13199999999995</c:v>
                </c:pt>
                <c:pt idx="2">
                  <c:v>722.202</c:v>
                </c:pt>
                <c:pt idx="3">
                  <c:v>715.23500000000001</c:v>
                </c:pt>
                <c:pt idx="4">
                  <c:v>708.48599999999999</c:v>
                </c:pt>
                <c:pt idx="5">
                  <c:v>701.85599999999999</c:v>
                </c:pt>
                <c:pt idx="6">
                  <c:v>695.09400000000005</c:v>
                </c:pt>
                <c:pt idx="7">
                  <c:v>688.29600000000005</c:v>
                </c:pt>
                <c:pt idx="8">
                  <c:v>681.83799999999997</c:v>
                </c:pt>
                <c:pt idx="9">
                  <c:v>675.63800000000003</c:v>
                </c:pt>
                <c:pt idx="10">
                  <c:v>670.21400000000006</c:v>
                </c:pt>
                <c:pt idx="11">
                  <c:v>665.29899999999998</c:v>
                </c:pt>
                <c:pt idx="12">
                  <c:v>660.38300000000004</c:v>
                </c:pt>
                <c:pt idx="13">
                  <c:v>655.43700000000001</c:v>
                </c:pt>
                <c:pt idx="14">
                  <c:v>650.48199999999997</c:v>
                </c:pt>
                <c:pt idx="15">
                  <c:v>645.52200000000005</c:v>
                </c:pt>
                <c:pt idx="16">
                  <c:v>640.53599999999994</c:v>
                </c:pt>
                <c:pt idx="17">
                  <c:v>635.66899999999998</c:v>
                </c:pt>
                <c:pt idx="18">
                  <c:v>626.25199999999995</c:v>
                </c:pt>
                <c:pt idx="19">
                  <c:v>615.48199999999997</c:v>
                </c:pt>
                <c:pt idx="20">
                  <c:v>604.71600000000001</c:v>
                </c:pt>
                <c:pt idx="21">
                  <c:v>593.99199999999996</c:v>
                </c:pt>
                <c:pt idx="22">
                  <c:v>583.76599999999996</c:v>
                </c:pt>
                <c:pt idx="23">
                  <c:v>574.41899999999998</c:v>
                </c:pt>
                <c:pt idx="24">
                  <c:v>565.072</c:v>
                </c:pt>
                <c:pt idx="25">
                  <c:v>555.74</c:v>
                </c:pt>
                <c:pt idx="26">
                  <c:v>546.42700000000002</c:v>
                </c:pt>
                <c:pt idx="27">
                  <c:v>537.18200000000002</c:v>
                </c:pt>
                <c:pt idx="28">
                  <c:v>528.97400000000005</c:v>
                </c:pt>
                <c:pt idx="29">
                  <c:v>521.16399999999999</c:v>
                </c:pt>
                <c:pt idx="30">
                  <c:v>513.35400000000004</c:v>
                </c:pt>
                <c:pt idx="31">
                  <c:v>505.48199999999997</c:v>
                </c:pt>
                <c:pt idx="32">
                  <c:v>497.74699999999996</c:v>
                </c:pt>
                <c:pt idx="33">
                  <c:v>490.28800000000001</c:v>
                </c:pt>
                <c:pt idx="34">
                  <c:v>489.01800000000003</c:v>
                </c:pt>
                <c:pt idx="35">
                  <c:v>486.89700000000005</c:v>
                </c:pt>
                <c:pt idx="36">
                  <c:v>484.77599999999995</c:v>
                </c:pt>
                <c:pt idx="37">
                  <c:v>482.654</c:v>
                </c:pt>
                <c:pt idx="38">
                  <c:v>480.53300000000002</c:v>
                </c:pt>
                <c:pt idx="39">
                  <c:v>478.41200000000003</c:v>
                </c:pt>
                <c:pt idx="40">
                  <c:v>476.64300000000003</c:v>
                </c:pt>
                <c:pt idx="41">
                  <c:v>474.92200000000003</c:v>
                </c:pt>
                <c:pt idx="42">
                  <c:v>473.202</c:v>
                </c:pt>
                <c:pt idx="43">
                  <c:v>471.48199999999997</c:v>
                </c:pt>
                <c:pt idx="44">
                  <c:v>469.76099999999997</c:v>
                </c:pt>
                <c:pt idx="45">
                  <c:v>468.04100000000005</c:v>
                </c:pt>
                <c:pt idx="46">
                  <c:v>466.65200000000004</c:v>
                </c:pt>
                <c:pt idx="47">
                  <c:v>465.36199999999997</c:v>
                </c:pt>
                <c:pt idx="48">
                  <c:v>464.072</c:v>
                </c:pt>
                <c:pt idx="49">
                  <c:v>462.78200000000004</c:v>
                </c:pt>
                <c:pt idx="50">
                  <c:v>461.49099999999999</c:v>
                </c:pt>
                <c:pt idx="51">
                  <c:v>460.20100000000002</c:v>
                </c:pt>
                <c:pt idx="52">
                  <c:v>459.20600000000002</c:v>
                </c:pt>
                <c:pt idx="53">
                  <c:v>458.36199999999997</c:v>
                </c:pt>
                <c:pt idx="54">
                  <c:v>457.51700000000005</c:v>
                </c:pt>
                <c:pt idx="55">
                  <c:v>456.67200000000003</c:v>
                </c:pt>
                <c:pt idx="56">
                  <c:v>455.827</c:v>
                </c:pt>
                <c:pt idx="57">
                  <c:v>454.98199999999997</c:v>
                </c:pt>
                <c:pt idx="58">
                  <c:v>454.39099999999996</c:v>
                </c:pt>
                <c:pt idx="59">
                  <c:v>454</c:v>
                </c:pt>
                <c:pt idx="60">
                  <c:v>453.61</c:v>
                </c:pt>
                <c:pt idx="61">
                  <c:v>453.22</c:v>
                </c:pt>
                <c:pt idx="62">
                  <c:v>452.83000000000004</c:v>
                </c:pt>
                <c:pt idx="63">
                  <c:v>452.44000000000005</c:v>
                </c:pt>
                <c:pt idx="64">
                  <c:v>452.25699999999995</c:v>
                </c:pt>
                <c:pt idx="65">
                  <c:v>452.327</c:v>
                </c:pt>
                <c:pt idx="66">
                  <c:v>452.39700000000005</c:v>
                </c:pt>
                <c:pt idx="67">
                  <c:v>452.46699999999998</c:v>
                </c:pt>
                <c:pt idx="68">
                  <c:v>452.53700000000003</c:v>
                </c:pt>
                <c:pt idx="69">
                  <c:v>452.60699999999997</c:v>
                </c:pt>
                <c:pt idx="70">
                  <c:v>452.83500000000004</c:v>
                </c:pt>
                <c:pt idx="71">
                  <c:v>453.36699999999996</c:v>
                </c:pt>
                <c:pt idx="72">
                  <c:v>453.899</c:v>
                </c:pt>
                <c:pt idx="73">
                  <c:v>454.43100000000004</c:v>
                </c:pt>
                <c:pt idx="74">
                  <c:v>454.96299999999997</c:v>
                </c:pt>
                <c:pt idx="75">
                  <c:v>455.495</c:v>
                </c:pt>
                <c:pt idx="76">
                  <c:v>456.13499999999999</c:v>
                </c:pt>
                <c:pt idx="77">
                  <c:v>457.12800000000004</c:v>
                </c:pt>
                <c:pt idx="78">
                  <c:v>458.12</c:v>
                </c:pt>
                <c:pt idx="79">
                  <c:v>459.11199999999997</c:v>
                </c:pt>
                <c:pt idx="80">
                  <c:v>460.10400000000004</c:v>
                </c:pt>
                <c:pt idx="81">
                  <c:v>461.096</c:v>
                </c:pt>
                <c:pt idx="82">
                  <c:v>462.14800000000002</c:v>
                </c:pt>
                <c:pt idx="83">
                  <c:v>463.596</c:v>
                </c:pt>
                <c:pt idx="84">
                  <c:v>465.04399999999998</c:v>
                </c:pt>
                <c:pt idx="85">
                  <c:v>466.49199999999996</c:v>
                </c:pt>
                <c:pt idx="86">
                  <c:v>467.94000000000005</c:v>
                </c:pt>
                <c:pt idx="87">
                  <c:v>469.38800000000003</c:v>
                </c:pt>
                <c:pt idx="88">
                  <c:v>470.846</c:v>
                </c:pt>
                <c:pt idx="89">
                  <c:v>472.74199999999996</c:v>
                </c:pt>
                <c:pt idx="90">
                  <c:v>474.63900000000001</c:v>
                </c:pt>
                <c:pt idx="91">
                  <c:v>476.53499999999997</c:v>
                </c:pt>
                <c:pt idx="92">
                  <c:v>478.43200000000002</c:v>
                </c:pt>
                <c:pt idx="93">
                  <c:v>480.32799999999997</c:v>
                </c:pt>
                <c:pt idx="94">
                  <c:v>482.22400000000005</c:v>
                </c:pt>
                <c:pt idx="95">
                  <c:v>484.52200000000005</c:v>
                </c:pt>
                <c:pt idx="96">
                  <c:v>486.85799999999995</c:v>
                </c:pt>
                <c:pt idx="97">
                  <c:v>489.19299999999998</c:v>
                </c:pt>
                <c:pt idx="98">
                  <c:v>491.52800000000002</c:v>
                </c:pt>
                <c:pt idx="99">
                  <c:v>493.86300000000006</c:v>
                </c:pt>
                <c:pt idx="100">
                  <c:v>496.19799999999998</c:v>
                </c:pt>
                <c:pt idx="101">
                  <c:v>498.87699999999995</c:v>
                </c:pt>
                <c:pt idx="102">
                  <c:v>501.63800000000003</c:v>
                </c:pt>
                <c:pt idx="103">
                  <c:v>504.399</c:v>
                </c:pt>
                <c:pt idx="104">
                  <c:v>507.15999999999997</c:v>
                </c:pt>
                <c:pt idx="105">
                  <c:v>509.91999999999996</c:v>
                </c:pt>
                <c:pt idx="106">
                  <c:v>512.68100000000004</c:v>
                </c:pt>
                <c:pt idx="107">
                  <c:v>515.72799999999995</c:v>
                </c:pt>
                <c:pt idx="108">
                  <c:v>518.89599999999996</c:v>
                </c:pt>
                <c:pt idx="109">
                  <c:v>522.06500000000005</c:v>
                </c:pt>
                <c:pt idx="110">
                  <c:v>525.23299999999995</c:v>
                </c:pt>
                <c:pt idx="111">
                  <c:v>528.40099999999995</c:v>
                </c:pt>
                <c:pt idx="112">
                  <c:v>531.57000000000005</c:v>
                </c:pt>
                <c:pt idx="113">
                  <c:v>534.97</c:v>
                </c:pt>
                <c:pt idx="114">
                  <c:v>538.52800000000002</c:v>
                </c:pt>
                <c:pt idx="115">
                  <c:v>542.08600000000001</c:v>
                </c:pt>
                <c:pt idx="116">
                  <c:v>545.64400000000001</c:v>
                </c:pt>
                <c:pt idx="117">
                  <c:v>549.202</c:v>
                </c:pt>
                <c:pt idx="118">
                  <c:v>552.75900000000001</c:v>
                </c:pt>
                <c:pt idx="119">
                  <c:v>556.5</c:v>
                </c:pt>
                <c:pt idx="120">
                  <c:v>560.43299999999999</c:v>
                </c:pt>
                <c:pt idx="121">
                  <c:v>564.36699999999996</c:v>
                </c:pt>
                <c:pt idx="122">
                  <c:v>568.29999999999995</c:v>
                </c:pt>
                <c:pt idx="123">
                  <c:v>572.23299999999995</c:v>
                </c:pt>
                <c:pt idx="124">
                  <c:v>576.16600000000005</c:v>
                </c:pt>
                <c:pt idx="125">
                  <c:v>583.79399999999998</c:v>
                </c:pt>
                <c:pt idx="126">
                  <c:v>597.52</c:v>
                </c:pt>
                <c:pt idx="127">
                  <c:v>611.24</c:v>
                </c:pt>
                <c:pt idx="128">
                  <c:v>622.03899999999999</c:v>
                </c:pt>
                <c:pt idx="129">
                  <c:v>627.60400000000004</c:v>
                </c:pt>
                <c:pt idx="130">
                  <c:v>633.16899999999998</c:v>
                </c:pt>
                <c:pt idx="131">
                  <c:v>638.73400000000004</c:v>
                </c:pt>
                <c:pt idx="132">
                  <c:v>644.29899999999998</c:v>
                </c:pt>
                <c:pt idx="133">
                  <c:v>649.86400000000003</c:v>
                </c:pt>
                <c:pt idx="134">
                  <c:v>656.07899999999995</c:v>
                </c:pt>
                <c:pt idx="135">
                  <c:v>663.03700000000003</c:v>
                </c:pt>
                <c:pt idx="136">
                  <c:v>669.97299999999996</c:v>
                </c:pt>
                <c:pt idx="137">
                  <c:v>676.91</c:v>
                </c:pt>
                <c:pt idx="138">
                  <c:v>683.846</c:v>
                </c:pt>
                <c:pt idx="139">
                  <c:v>690.78300000000002</c:v>
                </c:pt>
                <c:pt idx="140">
                  <c:v>697.99099999999999</c:v>
                </c:pt>
                <c:pt idx="141">
                  <c:v>705.9</c:v>
                </c:pt>
                <c:pt idx="142">
                  <c:v>713.82600000000002</c:v>
                </c:pt>
                <c:pt idx="143">
                  <c:v>721.947</c:v>
                </c:pt>
                <c:pt idx="144">
                  <c:v>726.60299999999995</c:v>
                </c:pt>
                <c:pt idx="145">
                  <c:v>726.64099999999996</c:v>
                </c:pt>
              </c:numCache>
            </c:numRef>
          </c:yVal>
          <c:smooth val="0"/>
        </c:ser>
        <c:ser>
          <c:idx val="3"/>
          <c:order val="6"/>
          <c:tx>
            <c:strRef>
              <c:f>'100 mm 20 mm'!$X$2:$X$4</c:f>
              <c:strCache>
                <c:ptCount val="1"/>
                <c:pt idx="0">
                  <c:v>80 heures</c:v>
                </c:pt>
              </c:strCache>
            </c:strRef>
          </c:tx>
          <c:spPr>
            <a:ln w="19050">
              <a:solidFill>
                <a:srgbClr val="C00000"/>
              </a:solidFill>
            </a:ln>
          </c:spPr>
          <c:marker>
            <c:symbol val="none"/>
          </c:marker>
          <c:xVal>
            <c:numRef>
              <c:f>'100 mm 20 mm'!$P$5:$P$150</c:f>
              <c:numCache>
                <c:formatCode>General</c:formatCode>
                <c:ptCount val="146"/>
                <c:pt idx="0">
                  <c:v>0.170955</c:v>
                </c:pt>
                <c:pt idx="1">
                  <c:v>0.177286</c:v>
                </c:pt>
                <c:pt idx="2">
                  <c:v>0.183618</c:v>
                </c:pt>
                <c:pt idx="3">
                  <c:v>0.18995000000000001</c:v>
                </c:pt>
                <c:pt idx="4">
                  <c:v>0.19628100000000001</c:v>
                </c:pt>
                <c:pt idx="5">
                  <c:v>0.20261299999999999</c:v>
                </c:pt>
                <c:pt idx="6">
                  <c:v>0.20894499999999999</c:v>
                </c:pt>
                <c:pt idx="7">
                  <c:v>0.215276</c:v>
                </c:pt>
                <c:pt idx="8">
                  <c:v>0.221608</c:v>
                </c:pt>
                <c:pt idx="9">
                  <c:v>0.22794</c:v>
                </c:pt>
                <c:pt idx="10">
                  <c:v>0.23427100000000001</c:v>
                </c:pt>
                <c:pt idx="11">
                  <c:v>0.24060300000000001</c:v>
                </c:pt>
                <c:pt idx="12">
                  <c:v>0.24693499999999999</c:v>
                </c:pt>
                <c:pt idx="13">
                  <c:v>0.25326599999999999</c:v>
                </c:pt>
                <c:pt idx="14">
                  <c:v>0.259598</c:v>
                </c:pt>
                <c:pt idx="15">
                  <c:v>0.26593</c:v>
                </c:pt>
                <c:pt idx="16">
                  <c:v>0.27226099999999998</c:v>
                </c:pt>
                <c:pt idx="17">
                  <c:v>0.27859299999999998</c:v>
                </c:pt>
                <c:pt idx="18">
                  <c:v>0.28492499999999998</c:v>
                </c:pt>
                <c:pt idx="19">
                  <c:v>0.29125600000000001</c:v>
                </c:pt>
                <c:pt idx="20">
                  <c:v>0.29758800000000002</c:v>
                </c:pt>
                <c:pt idx="21">
                  <c:v>0.30391899999999999</c:v>
                </c:pt>
                <c:pt idx="22">
                  <c:v>0.310251</c:v>
                </c:pt>
                <c:pt idx="23">
                  <c:v>0.316583</c:v>
                </c:pt>
                <c:pt idx="24">
                  <c:v>0.32291399999999998</c:v>
                </c:pt>
                <c:pt idx="25">
                  <c:v>0.32924599999999998</c:v>
                </c:pt>
                <c:pt idx="26">
                  <c:v>0.33557799999999999</c:v>
                </c:pt>
                <c:pt idx="27">
                  <c:v>0.34190900000000002</c:v>
                </c:pt>
                <c:pt idx="28">
                  <c:v>0.34824100000000002</c:v>
                </c:pt>
                <c:pt idx="29">
                  <c:v>0.35457300000000003</c:v>
                </c:pt>
                <c:pt idx="30">
                  <c:v>0.360904</c:v>
                </c:pt>
                <c:pt idx="31">
                  <c:v>0.36723600000000001</c:v>
                </c:pt>
                <c:pt idx="32">
                  <c:v>0.37356800000000001</c:v>
                </c:pt>
                <c:pt idx="33">
                  <c:v>0.37989899999999999</c:v>
                </c:pt>
                <c:pt idx="34">
                  <c:v>0.38623099999999999</c:v>
                </c:pt>
                <c:pt idx="35">
                  <c:v>0.392563</c:v>
                </c:pt>
                <c:pt idx="36">
                  <c:v>0.39889400000000003</c:v>
                </c:pt>
                <c:pt idx="37">
                  <c:v>0.40522599999999998</c:v>
                </c:pt>
                <c:pt idx="38">
                  <c:v>0.41155799999999998</c:v>
                </c:pt>
                <c:pt idx="39">
                  <c:v>0.41788900000000001</c:v>
                </c:pt>
                <c:pt idx="40">
                  <c:v>0.42422100000000001</c:v>
                </c:pt>
                <c:pt idx="41">
                  <c:v>0.43055300000000002</c:v>
                </c:pt>
                <c:pt idx="42">
                  <c:v>0.43688399999999999</c:v>
                </c:pt>
                <c:pt idx="43">
                  <c:v>0.443216</c:v>
                </c:pt>
                <c:pt idx="44">
                  <c:v>0.44954699999999997</c:v>
                </c:pt>
                <c:pt idx="45">
                  <c:v>0.45587899999999998</c:v>
                </c:pt>
                <c:pt idx="46">
                  <c:v>0.46221099999999998</c:v>
                </c:pt>
                <c:pt idx="47">
                  <c:v>0.46854200000000001</c:v>
                </c:pt>
                <c:pt idx="48">
                  <c:v>0.47487400000000002</c:v>
                </c:pt>
                <c:pt idx="49">
                  <c:v>0.48120600000000002</c:v>
                </c:pt>
                <c:pt idx="50">
                  <c:v>0.487537</c:v>
                </c:pt>
                <c:pt idx="51">
                  <c:v>0.493869</c:v>
                </c:pt>
                <c:pt idx="52">
                  <c:v>0.50020100000000001</c:v>
                </c:pt>
                <c:pt idx="53">
                  <c:v>0.50653199999999998</c:v>
                </c:pt>
                <c:pt idx="54">
                  <c:v>0.51286399999999999</c:v>
                </c:pt>
                <c:pt idx="55">
                  <c:v>0.51919599999999999</c:v>
                </c:pt>
                <c:pt idx="56">
                  <c:v>0.52552699999999997</c:v>
                </c:pt>
                <c:pt idx="57">
                  <c:v>0.53185899999999997</c:v>
                </c:pt>
                <c:pt idx="58">
                  <c:v>0.53819099999999997</c:v>
                </c:pt>
                <c:pt idx="59">
                  <c:v>0.54452199999999995</c:v>
                </c:pt>
                <c:pt idx="60">
                  <c:v>0.55085399999999995</c:v>
                </c:pt>
                <c:pt idx="61">
                  <c:v>0.55718599999999996</c:v>
                </c:pt>
                <c:pt idx="62">
                  <c:v>0.56351799999999996</c:v>
                </c:pt>
                <c:pt idx="63">
                  <c:v>0.56984900000000005</c:v>
                </c:pt>
                <c:pt idx="64">
                  <c:v>0.57618100000000005</c:v>
                </c:pt>
                <c:pt idx="65">
                  <c:v>0.58251299999999995</c:v>
                </c:pt>
                <c:pt idx="66">
                  <c:v>0.58884400000000003</c:v>
                </c:pt>
                <c:pt idx="67">
                  <c:v>0.59517600000000004</c:v>
                </c:pt>
                <c:pt idx="68">
                  <c:v>0.60150800000000004</c:v>
                </c:pt>
                <c:pt idx="69">
                  <c:v>0.60783900000000002</c:v>
                </c:pt>
                <c:pt idx="70">
                  <c:v>0.61417100000000002</c:v>
                </c:pt>
                <c:pt idx="71">
                  <c:v>0.62050300000000003</c:v>
                </c:pt>
                <c:pt idx="72">
                  <c:v>0.626834</c:v>
                </c:pt>
                <c:pt idx="73">
                  <c:v>0.63316600000000001</c:v>
                </c:pt>
                <c:pt idx="74">
                  <c:v>0.63949800000000001</c:v>
                </c:pt>
                <c:pt idx="75">
                  <c:v>0.64582899999999999</c:v>
                </c:pt>
                <c:pt idx="76">
                  <c:v>0.65216099999999999</c:v>
                </c:pt>
                <c:pt idx="77">
                  <c:v>0.65849299999999999</c:v>
                </c:pt>
                <c:pt idx="78">
                  <c:v>0.66482399999999997</c:v>
                </c:pt>
                <c:pt idx="79">
                  <c:v>0.67115599999999997</c:v>
                </c:pt>
                <c:pt idx="80">
                  <c:v>0.67748799999999998</c:v>
                </c:pt>
                <c:pt idx="81">
                  <c:v>0.68381899999999995</c:v>
                </c:pt>
                <c:pt idx="82">
                  <c:v>0.69015099999999996</c:v>
                </c:pt>
                <c:pt idx="83">
                  <c:v>0.69648299999999996</c:v>
                </c:pt>
                <c:pt idx="84">
                  <c:v>0.70281499999999997</c:v>
                </c:pt>
                <c:pt idx="85">
                  <c:v>0.70914600000000005</c:v>
                </c:pt>
                <c:pt idx="86">
                  <c:v>0.71547799999999995</c:v>
                </c:pt>
                <c:pt idx="87">
                  <c:v>0.72180999999999995</c:v>
                </c:pt>
                <c:pt idx="88">
                  <c:v>0.72814100000000004</c:v>
                </c:pt>
                <c:pt idx="89">
                  <c:v>0.73447300000000004</c:v>
                </c:pt>
                <c:pt idx="90">
                  <c:v>0.74080500000000005</c:v>
                </c:pt>
                <c:pt idx="91">
                  <c:v>0.74713600000000002</c:v>
                </c:pt>
                <c:pt idx="92">
                  <c:v>0.75346800000000003</c:v>
                </c:pt>
                <c:pt idx="93">
                  <c:v>0.75980000000000003</c:v>
                </c:pt>
                <c:pt idx="94">
                  <c:v>0.76613100000000001</c:v>
                </c:pt>
                <c:pt idx="95">
                  <c:v>0.77246300000000001</c:v>
                </c:pt>
                <c:pt idx="96">
                  <c:v>0.77879500000000002</c:v>
                </c:pt>
                <c:pt idx="97">
                  <c:v>0.78512599999999999</c:v>
                </c:pt>
                <c:pt idx="98">
                  <c:v>0.79145799999999999</c:v>
                </c:pt>
                <c:pt idx="99">
                  <c:v>0.79779</c:v>
                </c:pt>
                <c:pt idx="100">
                  <c:v>0.80412099999999997</c:v>
                </c:pt>
                <c:pt idx="101">
                  <c:v>0.81045299999999998</c:v>
                </c:pt>
                <c:pt idx="102">
                  <c:v>0.81678499999999998</c:v>
                </c:pt>
                <c:pt idx="103">
                  <c:v>0.82311599999999996</c:v>
                </c:pt>
                <c:pt idx="104">
                  <c:v>0.82944799999999996</c:v>
                </c:pt>
                <c:pt idx="105">
                  <c:v>0.83577999999999997</c:v>
                </c:pt>
                <c:pt idx="106">
                  <c:v>0.84211199999999997</c:v>
                </c:pt>
                <c:pt idx="107">
                  <c:v>0.84844299999999995</c:v>
                </c:pt>
                <c:pt idx="108">
                  <c:v>0.85477499999999995</c:v>
                </c:pt>
                <c:pt idx="109">
                  <c:v>0.86110699999999996</c:v>
                </c:pt>
                <c:pt idx="110">
                  <c:v>0.86743800000000004</c:v>
                </c:pt>
                <c:pt idx="111">
                  <c:v>0.87377000000000005</c:v>
                </c:pt>
                <c:pt idx="112">
                  <c:v>0.88010200000000005</c:v>
                </c:pt>
                <c:pt idx="113">
                  <c:v>0.88643300000000003</c:v>
                </c:pt>
                <c:pt idx="114">
                  <c:v>0.89276500000000003</c:v>
                </c:pt>
                <c:pt idx="115">
                  <c:v>0.89909700000000004</c:v>
                </c:pt>
                <c:pt idx="116">
                  <c:v>0.90542800000000001</c:v>
                </c:pt>
                <c:pt idx="117">
                  <c:v>0.91176000000000001</c:v>
                </c:pt>
                <c:pt idx="118">
                  <c:v>0.91809200000000002</c:v>
                </c:pt>
                <c:pt idx="119">
                  <c:v>0.92442299999999999</c:v>
                </c:pt>
                <c:pt idx="120">
                  <c:v>0.930755</c:v>
                </c:pt>
                <c:pt idx="121">
                  <c:v>0.937087</c:v>
                </c:pt>
                <c:pt idx="122">
                  <c:v>0.94341799999999998</c:v>
                </c:pt>
                <c:pt idx="123">
                  <c:v>0.94974999999999998</c:v>
                </c:pt>
                <c:pt idx="124">
                  <c:v>0.95608199999999999</c:v>
                </c:pt>
                <c:pt idx="125">
                  <c:v>0.96241299999999996</c:v>
                </c:pt>
                <c:pt idx="126">
                  <c:v>0.96874499999999997</c:v>
                </c:pt>
                <c:pt idx="127">
                  <c:v>0.97507699999999997</c:v>
                </c:pt>
                <c:pt idx="128">
                  <c:v>0.98140899999999998</c:v>
                </c:pt>
                <c:pt idx="129">
                  <c:v>0.98773999999999995</c:v>
                </c:pt>
                <c:pt idx="130">
                  <c:v>0.99407199999999996</c:v>
                </c:pt>
                <c:pt idx="131">
                  <c:v>1.0004</c:v>
                </c:pt>
                <c:pt idx="132">
                  <c:v>1.00674</c:v>
                </c:pt>
                <c:pt idx="133">
                  <c:v>1.0130699999999999</c:v>
                </c:pt>
                <c:pt idx="134">
                  <c:v>1.0194000000000001</c:v>
                </c:pt>
                <c:pt idx="135">
                  <c:v>1.02573</c:v>
                </c:pt>
                <c:pt idx="136">
                  <c:v>1.03206</c:v>
                </c:pt>
                <c:pt idx="137">
                  <c:v>1.0383899999999999</c:v>
                </c:pt>
                <c:pt idx="138">
                  <c:v>1.0447299999999999</c:v>
                </c:pt>
                <c:pt idx="139">
                  <c:v>1.0510600000000001</c:v>
                </c:pt>
                <c:pt idx="140">
                  <c:v>1.0573900000000001</c:v>
                </c:pt>
                <c:pt idx="141">
                  <c:v>1.06372</c:v>
                </c:pt>
                <c:pt idx="142">
                  <c:v>1.0700499999999999</c:v>
                </c:pt>
                <c:pt idx="143">
                  <c:v>1.0763799999999999</c:v>
                </c:pt>
                <c:pt idx="144">
                  <c:v>1.0827199999999999</c:v>
                </c:pt>
                <c:pt idx="145">
                  <c:v>1.0890500000000001</c:v>
                </c:pt>
              </c:numCache>
            </c:numRef>
          </c:xVal>
          <c:yVal>
            <c:numRef>
              <c:f>'100 mm 20 mm'!$X$5:$X$150</c:f>
              <c:numCache>
                <c:formatCode>General</c:formatCode>
                <c:ptCount val="146"/>
                <c:pt idx="0">
                  <c:v>964.07999999999993</c:v>
                </c:pt>
                <c:pt idx="1">
                  <c:v>964.06999999999994</c:v>
                </c:pt>
                <c:pt idx="2">
                  <c:v>961.17000000000007</c:v>
                </c:pt>
                <c:pt idx="3">
                  <c:v>956.01</c:v>
                </c:pt>
                <c:pt idx="4">
                  <c:v>951.02</c:v>
                </c:pt>
                <c:pt idx="5">
                  <c:v>946.1099999999999</c:v>
                </c:pt>
                <c:pt idx="6">
                  <c:v>941.1099999999999</c:v>
                </c:pt>
                <c:pt idx="7">
                  <c:v>936.07999999999993</c:v>
                </c:pt>
                <c:pt idx="8">
                  <c:v>931.3</c:v>
                </c:pt>
                <c:pt idx="9">
                  <c:v>926.72</c:v>
                </c:pt>
                <c:pt idx="10">
                  <c:v>922.73</c:v>
                </c:pt>
                <c:pt idx="11">
                  <c:v>919.13000000000011</c:v>
                </c:pt>
                <c:pt idx="12">
                  <c:v>915.53</c:v>
                </c:pt>
                <c:pt idx="13">
                  <c:v>911.91000000000008</c:v>
                </c:pt>
                <c:pt idx="14">
                  <c:v>908.28</c:v>
                </c:pt>
                <c:pt idx="15">
                  <c:v>904.6400000000001</c:v>
                </c:pt>
                <c:pt idx="16">
                  <c:v>900.99</c:v>
                </c:pt>
                <c:pt idx="17">
                  <c:v>897.43000000000006</c:v>
                </c:pt>
                <c:pt idx="18">
                  <c:v>890.36999999999989</c:v>
                </c:pt>
                <c:pt idx="19">
                  <c:v>882.44</c:v>
                </c:pt>
                <c:pt idx="20">
                  <c:v>874.52</c:v>
                </c:pt>
                <c:pt idx="21">
                  <c:v>866.6400000000001</c:v>
                </c:pt>
                <c:pt idx="22">
                  <c:v>859.21</c:v>
                </c:pt>
                <c:pt idx="23">
                  <c:v>852.58999999999992</c:v>
                </c:pt>
                <c:pt idx="24">
                  <c:v>845.97</c:v>
                </c:pt>
                <c:pt idx="25">
                  <c:v>839.3599999999999</c:v>
                </c:pt>
                <c:pt idx="26">
                  <c:v>832.77</c:v>
                </c:pt>
                <c:pt idx="27">
                  <c:v>826.23</c:v>
                </c:pt>
                <c:pt idx="28">
                  <c:v>820.65000000000009</c:v>
                </c:pt>
                <c:pt idx="29">
                  <c:v>815.42000000000007</c:v>
                </c:pt>
                <c:pt idx="30">
                  <c:v>810.2</c:v>
                </c:pt>
                <c:pt idx="31">
                  <c:v>804.93000000000006</c:v>
                </c:pt>
                <c:pt idx="32">
                  <c:v>799.78</c:v>
                </c:pt>
                <c:pt idx="33">
                  <c:v>794.88000000000011</c:v>
                </c:pt>
                <c:pt idx="34">
                  <c:v>794.96</c:v>
                </c:pt>
                <c:pt idx="35">
                  <c:v>793.91000000000008</c:v>
                </c:pt>
                <c:pt idx="36">
                  <c:v>792.84999999999991</c:v>
                </c:pt>
                <c:pt idx="37">
                  <c:v>791.79</c:v>
                </c:pt>
                <c:pt idx="38">
                  <c:v>790.74</c:v>
                </c:pt>
                <c:pt idx="39">
                  <c:v>789.68000000000006</c:v>
                </c:pt>
                <c:pt idx="40">
                  <c:v>788.81999999999994</c:v>
                </c:pt>
                <c:pt idx="41">
                  <c:v>787.99</c:v>
                </c:pt>
                <c:pt idx="42">
                  <c:v>787.15000000000009</c:v>
                </c:pt>
                <c:pt idx="43">
                  <c:v>786.31999999999994</c:v>
                </c:pt>
                <c:pt idx="44">
                  <c:v>785.49</c:v>
                </c:pt>
                <c:pt idx="45">
                  <c:v>784.65000000000009</c:v>
                </c:pt>
                <c:pt idx="46">
                  <c:v>784</c:v>
                </c:pt>
                <c:pt idx="47">
                  <c:v>783.41000000000008</c:v>
                </c:pt>
                <c:pt idx="48">
                  <c:v>782.81</c:v>
                </c:pt>
                <c:pt idx="49">
                  <c:v>782.22</c:v>
                </c:pt>
                <c:pt idx="50">
                  <c:v>781.61999999999989</c:v>
                </c:pt>
                <c:pt idx="51">
                  <c:v>781.03</c:v>
                </c:pt>
                <c:pt idx="52">
                  <c:v>780.59999999999991</c:v>
                </c:pt>
                <c:pt idx="53">
                  <c:v>780.25</c:v>
                </c:pt>
                <c:pt idx="54">
                  <c:v>779.90000000000009</c:v>
                </c:pt>
                <c:pt idx="55">
                  <c:v>779.55</c:v>
                </c:pt>
                <c:pt idx="56">
                  <c:v>779.2</c:v>
                </c:pt>
                <c:pt idx="57">
                  <c:v>778.84999999999991</c:v>
                </c:pt>
                <c:pt idx="58">
                  <c:v>778.6400000000001</c:v>
                </c:pt>
                <c:pt idx="59">
                  <c:v>778.54</c:v>
                </c:pt>
                <c:pt idx="60">
                  <c:v>778.44</c:v>
                </c:pt>
                <c:pt idx="61">
                  <c:v>778.34999999999991</c:v>
                </c:pt>
                <c:pt idx="62">
                  <c:v>778.25</c:v>
                </c:pt>
                <c:pt idx="63">
                  <c:v>778.15000000000009</c:v>
                </c:pt>
                <c:pt idx="64">
                  <c:v>778.16000000000008</c:v>
                </c:pt>
                <c:pt idx="65">
                  <c:v>778.31</c:v>
                </c:pt>
                <c:pt idx="66">
                  <c:v>778.46</c:v>
                </c:pt>
                <c:pt idx="67">
                  <c:v>778.6099999999999</c:v>
                </c:pt>
                <c:pt idx="68">
                  <c:v>778.76</c:v>
                </c:pt>
                <c:pt idx="69">
                  <c:v>778.91000000000008</c:v>
                </c:pt>
                <c:pt idx="70">
                  <c:v>779.15000000000009</c:v>
                </c:pt>
                <c:pt idx="71">
                  <c:v>779.55</c:v>
                </c:pt>
                <c:pt idx="72">
                  <c:v>779.95</c:v>
                </c:pt>
                <c:pt idx="73">
                  <c:v>780.34999999999991</c:v>
                </c:pt>
                <c:pt idx="74">
                  <c:v>780.75</c:v>
                </c:pt>
                <c:pt idx="75">
                  <c:v>781.16000000000008</c:v>
                </c:pt>
                <c:pt idx="76">
                  <c:v>781.61999999999989</c:v>
                </c:pt>
                <c:pt idx="77">
                  <c:v>782.27</c:v>
                </c:pt>
                <c:pt idx="78">
                  <c:v>782.92000000000007</c:v>
                </c:pt>
                <c:pt idx="79">
                  <c:v>783.56999999999994</c:v>
                </c:pt>
                <c:pt idx="80">
                  <c:v>784.22</c:v>
                </c:pt>
                <c:pt idx="81">
                  <c:v>784.86999999999989</c:v>
                </c:pt>
                <c:pt idx="82">
                  <c:v>785.55</c:v>
                </c:pt>
                <c:pt idx="83">
                  <c:v>786.45</c:v>
                </c:pt>
                <c:pt idx="84">
                  <c:v>787.34999999999991</c:v>
                </c:pt>
                <c:pt idx="85">
                  <c:v>788.25</c:v>
                </c:pt>
                <c:pt idx="86">
                  <c:v>789.15000000000009</c:v>
                </c:pt>
                <c:pt idx="87">
                  <c:v>790.05</c:v>
                </c:pt>
                <c:pt idx="88">
                  <c:v>790.96</c:v>
                </c:pt>
                <c:pt idx="89">
                  <c:v>792.09999999999991</c:v>
                </c:pt>
                <c:pt idx="90">
                  <c:v>793.24</c:v>
                </c:pt>
                <c:pt idx="91">
                  <c:v>794.3900000000001</c:v>
                </c:pt>
                <c:pt idx="92">
                  <c:v>795.53</c:v>
                </c:pt>
                <c:pt idx="93">
                  <c:v>796.68000000000006</c:v>
                </c:pt>
                <c:pt idx="94">
                  <c:v>797.81999999999994</c:v>
                </c:pt>
                <c:pt idx="95">
                  <c:v>799.19</c:v>
                </c:pt>
                <c:pt idx="96">
                  <c:v>800.57999999999993</c:v>
                </c:pt>
                <c:pt idx="97">
                  <c:v>801.96</c:v>
                </c:pt>
                <c:pt idx="98">
                  <c:v>803.34999999999991</c:v>
                </c:pt>
                <c:pt idx="99">
                  <c:v>804.74</c:v>
                </c:pt>
                <c:pt idx="100">
                  <c:v>806.11999999999989</c:v>
                </c:pt>
                <c:pt idx="101">
                  <c:v>807.7</c:v>
                </c:pt>
                <c:pt idx="102">
                  <c:v>809.32999999999993</c:v>
                </c:pt>
                <c:pt idx="103">
                  <c:v>810.95</c:v>
                </c:pt>
                <c:pt idx="104">
                  <c:v>812.57999999999993</c:v>
                </c:pt>
                <c:pt idx="105">
                  <c:v>814.2</c:v>
                </c:pt>
                <c:pt idx="106">
                  <c:v>815.82999999999993</c:v>
                </c:pt>
                <c:pt idx="107">
                  <c:v>817.61999999999989</c:v>
                </c:pt>
                <c:pt idx="108">
                  <c:v>819.48</c:v>
                </c:pt>
                <c:pt idx="109">
                  <c:v>821.33999999999992</c:v>
                </c:pt>
                <c:pt idx="110">
                  <c:v>823.2</c:v>
                </c:pt>
                <c:pt idx="111">
                  <c:v>825.06</c:v>
                </c:pt>
                <c:pt idx="112">
                  <c:v>826.92000000000007</c:v>
                </c:pt>
                <c:pt idx="113">
                  <c:v>828.92000000000007</c:v>
                </c:pt>
                <c:pt idx="114">
                  <c:v>831.02</c:v>
                </c:pt>
                <c:pt idx="115">
                  <c:v>833.1099999999999</c:v>
                </c:pt>
                <c:pt idx="116">
                  <c:v>835.21</c:v>
                </c:pt>
                <c:pt idx="117">
                  <c:v>837.3</c:v>
                </c:pt>
                <c:pt idx="118">
                  <c:v>839.3900000000001</c:v>
                </c:pt>
                <c:pt idx="119">
                  <c:v>841.59999999999991</c:v>
                </c:pt>
                <c:pt idx="120">
                  <c:v>843.93000000000006</c:v>
                </c:pt>
                <c:pt idx="121">
                  <c:v>846.26</c:v>
                </c:pt>
                <c:pt idx="122">
                  <c:v>848.57999999999993</c:v>
                </c:pt>
                <c:pt idx="123">
                  <c:v>850.91000000000008</c:v>
                </c:pt>
                <c:pt idx="124">
                  <c:v>853.24</c:v>
                </c:pt>
                <c:pt idx="125">
                  <c:v>858.15000000000009</c:v>
                </c:pt>
                <c:pt idx="126">
                  <c:v>868.3900000000001</c:v>
                </c:pt>
                <c:pt idx="127">
                  <c:v>878.63000000000011</c:v>
                </c:pt>
                <c:pt idx="128">
                  <c:v>886.7</c:v>
                </c:pt>
                <c:pt idx="129">
                  <c:v>890.8</c:v>
                </c:pt>
                <c:pt idx="130">
                  <c:v>894.91000000000008</c:v>
                </c:pt>
                <c:pt idx="131">
                  <c:v>899.01</c:v>
                </c:pt>
                <c:pt idx="132">
                  <c:v>903.1099999999999</c:v>
                </c:pt>
                <c:pt idx="133">
                  <c:v>907.21</c:v>
                </c:pt>
                <c:pt idx="134">
                  <c:v>911.81999999999994</c:v>
                </c:pt>
                <c:pt idx="135">
                  <c:v>917</c:v>
                </c:pt>
                <c:pt idx="136">
                  <c:v>922.17000000000007</c:v>
                </c:pt>
                <c:pt idx="137">
                  <c:v>927.33999999999992</c:v>
                </c:pt>
                <c:pt idx="138">
                  <c:v>932.5</c:v>
                </c:pt>
                <c:pt idx="139">
                  <c:v>937.67000000000007</c:v>
                </c:pt>
                <c:pt idx="140">
                  <c:v>943.04</c:v>
                </c:pt>
                <c:pt idx="141">
                  <c:v>948.95</c:v>
                </c:pt>
                <c:pt idx="142">
                  <c:v>954.86999999999989</c:v>
                </c:pt>
                <c:pt idx="143">
                  <c:v>960.93000000000006</c:v>
                </c:pt>
                <c:pt idx="144">
                  <c:v>964.40000000000009</c:v>
                </c:pt>
                <c:pt idx="145">
                  <c:v>964.43000000000006</c:v>
                </c:pt>
              </c:numCache>
            </c:numRef>
          </c:yVal>
          <c:smooth val="0"/>
        </c:ser>
        <c:ser>
          <c:idx val="5"/>
          <c:order val="7"/>
          <c:tx>
            <c:strRef>
              <c:f>'100 mm 20 mm'!$AA$2:$AA$4</c:f>
              <c:strCache>
                <c:ptCount val="1"/>
                <c:pt idx="0">
                  <c:v>110 heures</c:v>
                </c:pt>
              </c:strCache>
            </c:strRef>
          </c:tx>
          <c:spPr>
            <a:ln w="19050">
              <a:solidFill>
                <a:srgbClr val="C00000"/>
              </a:solidFill>
            </a:ln>
          </c:spPr>
          <c:marker>
            <c:symbol val="none"/>
          </c:marker>
          <c:xVal>
            <c:numRef>
              <c:f>'100 mm 20 mm'!$P$5:$P$150</c:f>
              <c:numCache>
                <c:formatCode>General</c:formatCode>
                <c:ptCount val="146"/>
                <c:pt idx="0">
                  <c:v>0.170955</c:v>
                </c:pt>
                <c:pt idx="1">
                  <c:v>0.177286</c:v>
                </c:pt>
                <c:pt idx="2">
                  <c:v>0.183618</c:v>
                </c:pt>
                <c:pt idx="3">
                  <c:v>0.18995000000000001</c:v>
                </c:pt>
                <c:pt idx="4">
                  <c:v>0.19628100000000001</c:v>
                </c:pt>
                <c:pt idx="5">
                  <c:v>0.20261299999999999</c:v>
                </c:pt>
                <c:pt idx="6">
                  <c:v>0.20894499999999999</c:v>
                </c:pt>
                <c:pt idx="7">
                  <c:v>0.215276</c:v>
                </c:pt>
                <c:pt idx="8">
                  <c:v>0.221608</c:v>
                </c:pt>
                <c:pt idx="9">
                  <c:v>0.22794</c:v>
                </c:pt>
                <c:pt idx="10">
                  <c:v>0.23427100000000001</c:v>
                </c:pt>
                <c:pt idx="11">
                  <c:v>0.24060300000000001</c:v>
                </c:pt>
                <c:pt idx="12">
                  <c:v>0.24693499999999999</c:v>
                </c:pt>
                <c:pt idx="13">
                  <c:v>0.25326599999999999</c:v>
                </c:pt>
                <c:pt idx="14">
                  <c:v>0.259598</c:v>
                </c:pt>
                <c:pt idx="15">
                  <c:v>0.26593</c:v>
                </c:pt>
                <c:pt idx="16">
                  <c:v>0.27226099999999998</c:v>
                </c:pt>
                <c:pt idx="17">
                  <c:v>0.27859299999999998</c:v>
                </c:pt>
                <c:pt idx="18">
                  <c:v>0.28492499999999998</c:v>
                </c:pt>
                <c:pt idx="19">
                  <c:v>0.29125600000000001</c:v>
                </c:pt>
                <c:pt idx="20">
                  <c:v>0.29758800000000002</c:v>
                </c:pt>
                <c:pt idx="21">
                  <c:v>0.30391899999999999</c:v>
                </c:pt>
                <c:pt idx="22">
                  <c:v>0.310251</c:v>
                </c:pt>
                <c:pt idx="23">
                  <c:v>0.316583</c:v>
                </c:pt>
                <c:pt idx="24">
                  <c:v>0.32291399999999998</c:v>
                </c:pt>
                <c:pt idx="25">
                  <c:v>0.32924599999999998</c:v>
                </c:pt>
                <c:pt idx="26">
                  <c:v>0.33557799999999999</c:v>
                </c:pt>
                <c:pt idx="27">
                  <c:v>0.34190900000000002</c:v>
                </c:pt>
                <c:pt idx="28">
                  <c:v>0.34824100000000002</c:v>
                </c:pt>
                <c:pt idx="29">
                  <c:v>0.35457300000000003</c:v>
                </c:pt>
                <c:pt idx="30">
                  <c:v>0.360904</c:v>
                </c:pt>
                <c:pt idx="31">
                  <c:v>0.36723600000000001</c:v>
                </c:pt>
                <c:pt idx="32">
                  <c:v>0.37356800000000001</c:v>
                </c:pt>
                <c:pt idx="33">
                  <c:v>0.37989899999999999</c:v>
                </c:pt>
                <c:pt idx="34">
                  <c:v>0.38623099999999999</c:v>
                </c:pt>
                <c:pt idx="35">
                  <c:v>0.392563</c:v>
                </c:pt>
                <c:pt idx="36">
                  <c:v>0.39889400000000003</c:v>
                </c:pt>
                <c:pt idx="37">
                  <c:v>0.40522599999999998</c:v>
                </c:pt>
                <c:pt idx="38">
                  <c:v>0.41155799999999998</c:v>
                </c:pt>
                <c:pt idx="39">
                  <c:v>0.41788900000000001</c:v>
                </c:pt>
                <c:pt idx="40">
                  <c:v>0.42422100000000001</c:v>
                </c:pt>
                <c:pt idx="41">
                  <c:v>0.43055300000000002</c:v>
                </c:pt>
                <c:pt idx="42">
                  <c:v>0.43688399999999999</c:v>
                </c:pt>
                <c:pt idx="43">
                  <c:v>0.443216</c:v>
                </c:pt>
                <c:pt idx="44">
                  <c:v>0.44954699999999997</c:v>
                </c:pt>
                <c:pt idx="45">
                  <c:v>0.45587899999999998</c:v>
                </c:pt>
                <c:pt idx="46">
                  <c:v>0.46221099999999998</c:v>
                </c:pt>
                <c:pt idx="47">
                  <c:v>0.46854200000000001</c:v>
                </c:pt>
                <c:pt idx="48">
                  <c:v>0.47487400000000002</c:v>
                </c:pt>
                <c:pt idx="49">
                  <c:v>0.48120600000000002</c:v>
                </c:pt>
                <c:pt idx="50">
                  <c:v>0.487537</c:v>
                </c:pt>
                <c:pt idx="51">
                  <c:v>0.493869</c:v>
                </c:pt>
                <c:pt idx="52">
                  <c:v>0.50020100000000001</c:v>
                </c:pt>
                <c:pt idx="53">
                  <c:v>0.50653199999999998</c:v>
                </c:pt>
                <c:pt idx="54">
                  <c:v>0.51286399999999999</c:v>
                </c:pt>
                <c:pt idx="55">
                  <c:v>0.51919599999999999</c:v>
                </c:pt>
                <c:pt idx="56">
                  <c:v>0.52552699999999997</c:v>
                </c:pt>
                <c:pt idx="57">
                  <c:v>0.53185899999999997</c:v>
                </c:pt>
                <c:pt idx="58">
                  <c:v>0.53819099999999997</c:v>
                </c:pt>
                <c:pt idx="59">
                  <c:v>0.54452199999999995</c:v>
                </c:pt>
                <c:pt idx="60">
                  <c:v>0.55085399999999995</c:v>
                </c:pt>
                <c:pt idx="61">
                  <c:v>0.55718599999999996</c:v>
                </c:pt>
                <c:pt idx="62">
                  <c:v>0.56351799999999996</c:v>
                </c:pt>
                <c:pt idx="63">
                  <c:v>0.56984900000000005</c:v>
                </c:pt>
                <c:pt idx="64">
                  <c:v>0.57618100000000005</c:v>
                </c:pt>
                <c:pt idx="65">
                  <c:v>0.58251299999999995</c:v>
                </c:pt>
                <c:pt idx="66">
                  <c:v>0.58884400000000003</c:v>
                </c:pt>
                <c:pt idx="67">
                  <c:v>0.59517600000000004</c:v>
                </c:pt>
                <c:pt idx="68">
                  <c:v>0.60150800000000004</c:v>
                </c:pt>
                <c:pt idx="69">
                  <c:v>0.60783900000000002</c:v>
                </c:pt>
                <c:pt idx="70">
                  <c:v>0.61417100000000002</c:v>
                </c:pt>
                <c:pt idx="71">
                  <c:v>0.62050300000000003</c:v>
                </c:pt>
                <c:pt idx="72">
                  <c:v>0.626834</c:v>
                </c:pt>
                <c:pt idx="73">
                  <c:v>0.63316600000000001</c:v>
                </c:pt>
                <c:pt idx="74">
                  <c:v>0.63949800000000001</c:v>
                </c:pt>
                <c:pt idx="75">
                  <c:v>0.64582899999999999</c:v>
                </c:pt>
                <c:pt idx="76">
                  <c:v>0.65216099999999999</c:v>
                </c:pt>
                <c:pt idx="77">
                  <c:v>0.65849299999999999</c:v>
                </c:pt>
                <c:pt idx="78">
                  <c:v>0.66482399999999997</c:v>
                </c:pt>
                <c:pt idx="79">
                  <c:v>0.67115599999999997</c:v>
                </c:pt>
                <c:pt idx="80">
                  <c:v>0.67748799999999998</c:v>
                </c:pt>
                <c:pt idx="81">
                  <c:v>0.68381899999999995</c:v>
                </c:pt>
                <c:pt idx="82">
                  <c:v>0.69015099999999996</c:v>
                </c:pt>
                <c:pt idx="83">
                  <c:v>0.69648299999999996</c:v>
                </c:pt>
                <c:pt idx="84">
                  <c:v>0.70281499999999997</c:v>
                </c:pt>
                <c:pt idx="85">
                  <c:v>0.70914600000000005</c:v>
                </c:pt>
                <c:pt idx="86">
                  <c:v>0.71547799999999995</c:v>
                </c:pt>
                <c:pt idx="87">
                  <c:v>0.72180999999999995</c:v>
                </c:pt>
                <c:pt idx="88">
                  <c:v>0.72814100000000004</c:v>
                </c:pt>
                <c:pt idx="89">
                  <c:v>0.73447300000000004</c:v>
                </c:pt>
                <c:pt idx="90">
                  <c:v>0.74080500000000005</c:v>
                </c:pt>
                <c:pt idx="91">
                  <c:v>0.74713600000000002</c:v>
                </c:pt>
                <c:pt idx="92">
                  <c:v>0.75346800000000003</c:v>
                </c:pt>
                <c:pt idx="93">
                  <c:v>0.75980000000000003</c:v>
                </c:pt>
                <c:pt idx="94">
                  <c:v>0.76613100000000001</c:v>
                </c:pt>
                <c:pt idx="95">
                  <c:v>0.77246300000000001</c:v>
                </c:pt>
                <c:pt idx="96">
                  <c:v>0.77879500000000002</c:v>
                </c:pt>
                <c:pt idx="97">
                  <c:v>0.78512599999999999</c:v>
                </c:pt>
                <c:pt idx="98">
                  <c:v>0.79145799999999999</c:v>
                </c:pt>
                <c:pt idx="99">
                  <c:v>0.79779</c:v>
                </c:pt>
                <c:pt idx="100">
                  <c:v>0.80412099999999997</c:v>
                </c:pt>
                <c:pt idx="101">
                  <c:v>0.81045299999999998</c:v>
                </c:pt>
                <c:pt idx="102">
                  <c:v>0.81678499999999998</c:v>
                </c:pt>
                <c:pt idx="103">
                  <c:v>0.82311599999999996</c:v>
                </c:pt>
                <c:pt idx="104">
                  <c:v>0.82944799999999996</c:v>
                </c:pt>
                <c:pt idx="105">
                  <c:v>0.83577999999999997</c:v>
                </c:pt>
                <c:pt idx="106">
                  <c:v>0.84211199999999997</c:v>
                </c:pt>
                <c:pt idx="107">
                  <c:v>0.84844299999999995</c:v>
                </c:pt>
                <c:pt idx="108">
                  <c:v>0.85477499999999995</c:v>
                </c:pt>
                <c:pt idx="109">
                  <c:v>0.86110699999999996</c:v>
                </c:pt>
                <c:pt idx="110">
                  <c:v>0.86743800000000004</c:v>
                </c:pt>
                <c:pt idx="111">
                  <c:v>0.87377000000000005</c:v>
                </c:pt>
                <c:pt idx="112">
                  <c:v>0.88010200000000005</c:v>
                </c:pt>
                <c:pt idx="113">
                  <c:v>0.88643300000000003</c:v>
                </c:pt>
                <c:pt idx="114">
                  <c:v>0.89276500000000003</c:v>
                </c:pt>
                <c:pt idx="115">
                  <c:v>0.89909700000000004</c:v>
                </c:pt>
                <c:pt idx="116">
                  <c:v>0.90542800000000001</c:v>
                </c:pt>
                <c:pt idx="117">
                  <c:v>0.91176000000000001</c:v>
                </c:pt>
                <c:pt idx="118">
                  <c:v>0.91809200000000002</c:v>
                </c:pt>
                <c:pt idx="119">
                  <c:v>0.92442299999999999</c:v>
                </c:pt>
                <c:pt idx="120">
                  <c:v>0.930755</c:v>
                </c:pt>
                <c:pt idx="121">
                  <c:v>0.937087</c:v>
                </c:pt>
                <c:pt idx="122">
                  <c:v>0.94341799999999998</c:v>
                </c:pt>
                <c:pt idx="123">
                  <c:v>0.94974999999999998</c:v>
                </c:pt>
                <c:pt idx="124">
                  <c:v>0.95608199999999999</c:v>
                </c:pt>
                <c:pt idx="125">
                  <c:v>0.96241299999999996</c:v>
                </c:pt>
                <c:pt idx="126">
                  <c:v>0.96874499999999997</c:v>
                </c:pt>
                <c:pt idx="127">
                  <c:v>0.97507699999999997</c:v>
                </c:pt>
                <c:pt idx="128">
                  <c:v>0.98140899999999998</c:v>
                </c:pt>
                <c:pt idx="129">
                  <c:v>0.98773999999999995</c:v>
                </c:pt>
                <c:pt idx="130">
                  <c:v>0.99407199999999996</c:v>
                </c:pt>
                <c:pt idx="131">
                  <c:v>1.0004</c:v>
                </c:pt>
                <c:pt idx="132">
                  <c:v>1.00674</c:v>
                </c:pt>
                <c:pt idx="133">
                  <c:v>1.0130699999999999</c:v>
                </c:pt>
                <c:pt idx="134">
                  <c:v>1.0194000000000001</c:v>
                </c:pt>
                <c:pt idx="135">
                  <c:v>1.02573</c:v>
                </c:pt>
                <c:pt idx="136">
                  <c:v>1.03206</c:v>
                </c:pt>
                <c:pt idx="137">
                  <c:v>1.0383899999999999</c:v>
                </c:pt>
                <c:pt idx="138">
                  <c:v>1.0447299999999999</c:v>
                </c:pt>
                <c:pt idx="139">
                  <c:v>1.0510600000000001</c:v>
                </c:pt>
                <c:pt idx="140">
                  <c:v>1.0573900000000001</c:v>
                </c:pt>
                <c:pt idx="141">
                  <c:v>1.06372</c:v>
                </c:pt>
                <c:pt idx="142">
                  <c:v>1.0700499999999999</c:v>
                </c:pt>
                <c:pt idx="143">
                  <c:v>1.0763799999999999</c:v>
                </c:pt>
                <c:pt idx="144">
                  <c:v>1.0827199999999999</c:v>
                </c:pt>
                <c:pt idx="145">
                  <c:v>1.0890500000000001</c:v>
                </c:pt>
              </c:numCache>
            </c:numRef>
          </c:xVal>
          <c:yVal>
            <c:numRef>
              <c:f>'100 mm 20 mm'!$AA$5:$AA$150</c:f>
              <c:numCache>
                <c:formatCode>General</c:formatCode>
                <c:ptCount val="146"/>
                <c:pt idx="0">
                  <c:v>1114.4000000000001</c:v>
                </c:pt>
                <c:pt idx="1">
                  <c:v>1114.3900000000001</c:v>
                </c:pt>
                <c:pt idx="2">
                  <c:v>1113.69</c:v>
                </c:pt>
                <c:pt idx="3">
                  <c:v>1112.48</c:v>
                </c:pt>
                <c:pt idx="4">
                  <c:v>1111.24</c:v>
                </c:pt>
                <c:pt idx="5">
                  <c:v>1109.99</c:v>
                </c:pt>
                <c:pt idx="6">
                  <c:v>1108.73</c:v>
                </c:pt>
                <c:pt idx="7">
                  <c:v>1107.48</c:v>
                </c:pt>
                <c:pt idx="8">
                  <c:v>1106.21</c:v>
                </c:pt>
                <c:pt idx="9">
                  <c:v>1104.93</c:v>
                </c:pt>
                <c:pt idx="10">
                  <c:v>1103.5999999999999</c:v>
                </c:pt>
                <c:pt idx="11">
                  <c:v>1102.27</c:v>
                </c:pt>
                <c:pt idx="12">
                  <c:v>1100.94</c:v>
                </c:pt>
                <c:pt idx="13">
                  <c:v>1099.5999999999999</c:v>
                </c:pt>
                <c:pt idx="14">
                  <c:v>1098.27</c:v>
                </c:pt>
                <c:pt idx="15">
                  <c:v>1096.93</c:v>
                </c:pt>
                <c:pt idx="16">
                  <c:v>1095.5999999999999</c:v>
                </c:pt>
                <c:pt idx="17">
                  <c:v>1094.27</c:v>
                </c:pt>
                <c:pt idx="18">
                  <c:v>1090.8800000000001</c:v>
                </c:pt>
                <c:pt idx="19">
                  <c:v>1086.96</c:v>
                </c:pt>
                <c:pt idx="20">
                  <c:v>1083.03</c:v>
                </c:pt>
                <c:pt idx="21">
                  <c:v>1079.1099999999999</c:v>
                </c:pt>
                <c:pt idx="22">
                  <c:v>1075.3499999999999</c:v>
                </c:pt>
                <c:pt idx="23">
                  <c:v>1071.8800000000001</c:v>
                </c:pt>
                <c:pt idx="24">
                  <c:v>1068.4100000000001</c:v>
                </c:pt>
                <c:pt idx="25">
                  <c:v>1064.94</c:v>
                </c:pt>
                <c:pt idx="26">
                  <c:v>1061.48</c:v>
                </c:pt>
                <c:pt idx="27">
                  <c:v>1058.04</c:v>
                </c:pt>
                <c:pt idx="28">
                  <c:v>1055.0999999999999</c:v>
                </c:pt>
                <c:pt idx="29">
                  <c:v>1052.3800000000001</c:v>
                </c:pt>
                <c:pt idx="30">
                  <c:v>1049.6500000000001</c:v>
                </c:pt>
                <c:pt idx="31">
                  <c:v>1046.9000000000001</c:v>
                </c:pt>
                <c:pt idx="32">
                  <c:v>1044.21</c:v>
                </c:pt>
                <c:pt idx="33">
                  <c:v>1041.67</c:v>
                </c:pt>
                <c:pt idx="34">
                  <c:v>1042.24</c:v>
                </c:pt>
                <c:pt idx="35">
                  <c:v>1041.81</c:v>
                </c:pt>
                <c:pt idx="36">
                  <c:v>1041.3800000000001</c:v>
                </c:pt>
                <c:pt idx="37">
                  <c:v>1040.94</c:v>
                </c:pt>
                <c:pt idx="38">
                  <c:v>1040.51</c:v>
                </c:pt>
                <c:pt idx="39">
                  <c:v>1040.08</c:v>
                </c:pt>
                <c:pt idx="40">
                  <c:v>1039.74</c:v>
                </c:pt>
                <c:pt idx="41">
                  <c:v>1039.4000000000001</c:v>
                </c:pt>
                <c:pt idx="42">
                  <c:v>1039.07</c:v>
                </c:pt>
                <c:pt idx="43">
                  <c:v>1038.73</c:v>
                </c:pt>
                <c:pt idx="44">
                  <c:v>1038.4000000000001</c:v>
                </c:pt>
                <c:pt idx="45">
                  <c:v>1038.07</c:v>
                </c:pt>
                <c:pt idx="46">
                  <c:v>1037.82</c:v>
                </c:pt>
                <c:pt idx="47">
                  <c:v>1037.5899999999999</c:v>
                </c:pt>
                <c:pt idx="48">
                  <c:v>1037.3699999999999</c:v>
                </c:pt>
                <c:pt idx="49">
                  <c:v>1037.1500000000001</c:v>
                </c:pt>
                <c:pt idx="50">
                  <c:v>1036.92</c:v>
                </c:pt>
                <c:pt idx="51">
                  <c:v>1036.7</c:v>
                </c:pt>
                <c:pt idx="52">
                  <c:v>1036.55</c:v>
                </c:pt>
                <c:pt idx="53">
                  <c:v>1036.44</c:v>
                </c:pt>
                <c:pt idx="54">
                  <c:v>1036.33</c:v>
                </c:pt>
                <c:pt idx="55">
                  <c:v>1036.22</c:v>
                </c:pt>
                <c:pt idx="56">
                  <c:v>1036.1099999999999</c:v>
                </c:pt>
                <c:pt idx="57">
                  <c:v>1036</c:v>
                </c:pt>
                <c:pt idx="58">
                  <c:v>1035.95</c:v>
                </c:pt>
                <c:pt idx="59">
                  <c:v>1035.96</c:v>
                </c:pt>
                <c:pt idx="60">
                  <c:v>1035.96</c:v>
                </c:pt>
                <c:pt idx="61">
                  <c:v>1035.97</c:v>
                </c:pt>
                <c:pt idx="62">
                  <c:v>1035.98</c:v>
                </c:pt>
                <c:pt idx="63">
                  <c:v>1035.98</c:v>
                </c:pt>
                <c:pt idx="64">
                  <c:v>1036.04</c:v>
                </c:pt>
                <c:pt idx="65">
                  <c:v>1036.1600000000001</c:v>
                </c:pt>
                <c:pt idx="66">
                  <c:v>1036.29</c:v>
                </c:pt>
                <c:pt idx="67">
                  <c:v>1036.4100000000001</c:v>
                </c:pt>
                <c:pt idx="68">
                  <c:v>1036.53</c:v>
                </c:pt>
                <c:pt idx="69">
                  <c:v>1036.6600000000001</c:v>
                </c:pt>
                <c:pt idx="70">
                  <c:v>1036.82</c:v>
                </c:pt>
                <c:pt idx="71">
                  <c:v>1037.06</c:v>
                </c:pt>
                <c:pt idx="72">
                  <c:v>1037.3</c:v>
                </c:pt>
                <c:pt idx="73">
                  <c:v>1037.54</c:v>
                </c:pt>
                <c:pt idx="74">
                  <c:v>1037.77</c:v>
                </c:pt>
                <c:pt idx="75">
                  <c:v>1038.01</c:v>
                </c:pt>
                <c:pt idx="76">
                  <c:v>1038.28</c:v>
                </c:pt>
                <c:pt idx="77">
                  <c:v>1038.6300000000001</c:v>
                </c:pt>
                <c:pt idx="78">
                  <c:v>1038.98</c:v>
                </c:pt>
                <c:pt idx="79">
                  <c:v>1039.3399999999999</c:v>
                </c:pt>
                <c:pt idx="80">
                  <c:v>1039.69</c:v>
                </c:pt>
                <c:pt idx="81">
                  <c:v>1040.04</c:v>
                </c:pt>
                <c:pt idx="82">
                  <c:v>1040.4100000000001</c:v>
                </c:pt>
                <c:pt idx="83">
                  <c:v>1040.8699999999999</c:v>
                </c:pt>
                <c:pt idx="84">
                  <c:v>1041.33</c:v>
                </c:pt>
                <c:pt idx="85">
                  <c:v>1041.8</c:v>
                </c:pt>
                <c:pt idx="86">
                  <c:v>1042.26</c:v>
                </c:pt>
                <c:pt idx="87">
                  <c:v>1042.72</c:v>
                </c:pt>
                <c:pt idx="88">
                  <c:v>1043.19</c:v>
                </c:pt>
                <c:pt idx="89">
                  <c:v>1043.76</c:v>
                </c:pt>
                <c:pt idx="90">
                  <c:v>1044.33</c:v>
                </c:pt>
                <c:pt idx="91">
                  <c:v>1044.9000000000001</c:v>
                </c:pt>
                <c:pt idx="92">
                  <c:v>1045.47</c:v>
                </c:pt>
                <c:pt idx="93">
                  <c:v>1046.03</c:v>
                </c:pt>
                <c:pt idx="94">
                  <c:v>1046.5999999999999</c:v>
                </c:pt>
                <c:pt idx="95">
                  <c:v>1047.26</c:v>
                </c:pt>
                <c:pt idx="96">
                  <c:v>1047.93</c:v>
                </c:pt>
                <c:pt idx="97">
                  <c:v>1048.5999999999999</c:v>
                </c:pt>
                <c:pt idx="98">
                  <c:v>1049.27</c:v>
                </c:pt>
                <c:pt idx="99">
                  <c:v>1049.94</c:v>
                </c:pt>
                <c:pt idx="100">
                  <c:v>1050.6099999999999</c:v>
                </c:pt>
                <c:pt idx="101">
                  <c:v>1051.3499999999999</c:v>
                </c:pt>
                <c:pt idx="102">
                  <c:v>1052.1199999999999</c:v>
                </c:pt>
                <c:pt idx="103">
                  <c:v>1052.8800000000001</c:v>
                </c:pt>
                <c:pt idx="104">
                  <c:v>1053.6400000000001</c:v>
                </c:pt>
                <c:pt idx="105">
                  <c:v>1054.4000000000001</c:v>
                </c:pt>
                <c:pt idx="106">
                  <c:v>1055.1600000000001</c:v>
                </c:pt>
                <c:pt idx="107">
                  <c:v>1055.99</c:v>
                </c:pt>
                <c:pt idx="108">
                  <c:v>1056.83</c:v>
                </c:pt>
                <c:pt idx="109">
                  <c:v>1057.68</c:v>
                </c:pt>
                <c:pt idx="110">
                  <c:v>1058.53</c:v>
                </c:pt>
                <c:pt idx="111">
                  <c:v>1059.3800000000001</c:v>
                </c:pt>
                <c:pt idx="112">
                  <c:v>1060.22</c:v>
                </c:pt>
                <c:pt idx="113">
                  <c:v>1061.1199999999999</c:v>
                </c:pt>
                <c:pt idx="114">
                  <c:v>1062.04</c:v>
                </c:pt>
                <c:pt idx="115">
                  <c:v>1062.97</c:v>
                </c:pt>
                <c:pt idx="116">
                  <c:v>1063.8900000000001</c:v>
                </c:pt>
                <c:pt idx="117">
                  <c:v>1064.81</c:v>
                </c:pt>
                <c:pt idx="118">
                  <c:v>1065.74</c:v>
                </c:pt>
                <c:pt idx="119">
                  <c:v>1066.69</c:v>
                </c:pt>
                <c:pt idx="120">
                  <c:v>1067.69</c:v>
                </c:pt>
                <c:pt idx="121">
                  <c:v>1068.68</c:v>
                </c:pt>
                <c:pt idx="122">
                  <c:v>1069.67</c:v>
                </c:pt>
                <c:pt idx="123">
                  <c:v>1070.6600000000001</c:v>
                </c:pt>
                <c:pt idx="124">
                  <c:v>1071.6500000000001</c:v>
                </c:pt>
                <c:pt idx="125">
                  <c:v>1073.8699999999999</c:v>
                </c:pt>
                <c:pt idx="126">
                  <c:v>1078.8499999999999</c:v>
                </c:pt>
                <c:pt idx="127">
                  <c:v>1083.83</c:v>
                </c:pt>
                <c:pt idx="128">
                  <c:v>1088.01</c:v>
                </c:pt>
                <c:pt idx="129">
                  <c:v>1089.71</c:v>
                </c:pt>
                <c:pt idx="130">
                  <c:v>1091.4000000000001</c:v>
                </c:pt>
                <c:pt idx="131">
                  <c:v>1093.0999999999999</c:v>
                </c:pt>
                <c:pt idx="132">
                  <c:v>1094.79</c:v>
                </c:pt>
                <c:pt idx="133">
                  <c:v>1096.49</c:v>
                </c:pt>
                <c:pt idx="134">
                  <c:v>1098.2</c:v>
                </c:pt>
                <c:pt idx="135">
                  <c:v>1099.9100000000001</c:v>
                </c:pt>
                <c:pt idx="136">
                  <c:v>1101.6199999999999</c:v>
                </c:pt>
                <c:pt idx="137">
                  <c:v>1103.33</c:v>
                </c:pt>
                <c:pt idx="138">
                  <c:v>1105.05</c:v>
                </c:pt>
                <c:pt idx="139">
                  <c:v>1106.76</c:v>
                </c:pt>
                <c:pt idx="140">
                  <c:v>1108.46</c:v>
                </c:pt>
                <c:pt idx="141">
                  <c:v>1110.1199999999999</c:v>
                </c:pt>
                <c:pt idx="142">
                  <c:v>1111.75</c:v>
                </c:pt>
                <c:pt idx="143">
                  <c:v>1113.3699999999999</c:v>
                </c:pt>
                <c:pt idx="144">
                  <c:v>1114.3</c:v>
                </c:pt>
                <c:pt idx="145">
                  <c:v>1114.29</c:v>
                </c:pt>
              </c:numCache>
            </c:numRef>
          </c:yVal>
          <c:smooth val="0"/>
        </c:ser>
        <c:ser>
          <c:idx val="6"/>
          <c:order val="8"/>
          <c:tx>
            <c:v>80 mm / 40 mm</c:v>
          </c:tx>
          <c:spPr>
            <a:ln w="19050">
              <a:solidFill>
                <a:srgbClr val="9BBB59">
                  <a:lumMod val="50000"/>
                </a:srgbClr>
              </a:solidFill>
            </a:ln>
          </c:spPr>
          <c:marker>
            <c:symbol val="none"/>
          </c:marker>
          <c:xVal>
            <c:numRef>
              <c:f>'80 mm 40 mm'!$P$4:$P$149</c:f>
              <c:numCache>
                <c:formatCode>General</c:formatCode>
                <c:ptCount val="146"/>
                <c:pt idx="0">
                  <c:v>0.170955</c:v>
                </c:pt>
                <c:pt idx="1">
                  <c:v>0.177286</c:v>
                </c:pt>
                <c:pt idx="2">
                  <c:v>0.183618</c:v>
                </c:pt>
                <c:pt idx="3">
                  <c:v>0.18995000000000001</c:v>
                </c:pt>
                <c:pt idx="4">
                  <c:v>0.19628100000000001</c:v>
                </c:pt>
                <c:pt idx="5">
                  <c:v>0.20261299999999999</c:v>
                </c:pt>
                <c:pt idx="6">
                  <c:v>0.20894499999999999</c:v>
                </c:pt>
                <c:pt idx="7">
                  <c:v>0.215276</c:v>
                </c:pt>
                <c:pt idx="8">
                  <c:v>0.221608</c:v>
                </c:pt>
                <c:pt idx="9">
                  <c:v>0.22794</c:v>
                </c:pt>
                <c:pt idx="10">
                  <c:v>0.23427100000000001</c:v>
                </c:pt>
                <c:pt idx="11">
                  <c:v>0.24060300000000001</c:v>
                </c:pt>
                <c:pt idx="12">
                  <c:v>0.24693499999999999</c:v>
                </c:pt>
                <c:pt idx="13">
                  <c:v>0.25326599999999999</c:v>
                </c:pt>
                <c:pt idx="14">
                  <c:v>0.259598</c:v>
                </c:pt>
                <c:pt idx="15">
                  <c:v>0.26593</c:v>
                </c:pt>
                <c:pt idx="16">
                  <c:v>0.27226099999999998</c:v>
                </c:pt>
                <c:pt idx="17">
                  <c:v>0.27859299999999998</c:v>
                </c:pt>
                <c:pt idx="18">
                  <c:v>0.28492499999999998</c:v>
                </c:pt>
                <c:pt idx="19">
                  <c:v>0.29125600000000001</c:v>
                </c:pt>
                <c:pt idx="20">
                  <c:v>0.29758800000000002</c:v>
                </c:pt>
                <c:pt idx="21">
                  <c:v>0.30391899999999999</c:v>
                </c:pt>
                <c:pt idx="22">
                  <c:v>0.310251</c:v>
                </c:pt>
                <c:pt idx="23">
                  <c:v>0.316583</c:v>
                </c:pt>
                <c:pt idx="24">
                  <c:v>0.32291399999999998</c:v>
                </c:pt>
                <c:pt idx="25">
                  <c:v>0.32924599999999998</c:v>
                </c:pt>
                <c:pt idx="26">
                  <c:v>0.33557799999999999</c:v>
                </c:pt>
                <c:pt idx="27">
                  <c:v>0.34190900000000002</c:v>
                </c:pt>
                <c:pt idx="28">
                  <c:v>0.34824100000000002</c:v>
                </c:pt>
                <c:pt idx="29">
                  <c:v>0.35457300000000003</c:v>
                </c:pt>
                <c:pt idx="30">
                  <c:v>0.360904</c:v>
                </c:pt>
                <c:pt idx="31">
                  <c:v>0.36723600000000001</c:v>
                </c:pt>
                <c:pt idx="32">
                  <c:v>0.37356800000000001</c:v>
                </c:pt>
                <c:pt idx="33">
                  <c:v>0.37989899999999999</c:v>
                </c:pt>
                <c:pt idx="34">
                  <c:v>0.38623099999999999</c:v>
                </c:pt>
                <c:pt idx="35">
                  <c:v>0.392563</c:v>
                </c:pt>
                <c:pt idx="36">
                  <c:v>0.39889400000000003</c:v>
                </c:pt>
                <c:pt idx="37">
                  <c:v>0.40522599999999998</c:v>
                </c:pt>
                <c:pt idx="38">
                  <c:v>0.41155799999999998</c:v>
                </c:pt>
                <c:pt idx="39">
                  <c:v>0.41788900000000001</c:v>
                </c:pt>
                <c:pt idx="40">
                  <c:v>0.42422100000000001</c:v>
                </c:pt>
                <c:pt idx="41">
                  <c:v>0.43055300000000002</c:v>
                </c:pt>
                <c:pt idx="42">
                  <c:v>0.43688399999999999</c:v>
                </c:pt>
                <c:pt idx="43">
                  <c:v>0.443216</c:v>
                </c:pt>
                <c:pt idx="44">
                  <c:v>0.44954699999999997</c:v>
                </c:pt>
                <c:pt idx="45">
                  <c:v>0.45587899999999998</c:v>
                </c:pt>
                <c:pt idx="46">
                  <c:v>0.46221099999999998</c:v>
                </c:pt>
                <c:pt idx="47">
                  <c:v>0.46854200000000001</c:v>
                </c:pt>
                <c:pt idx="48">
                  <c:v>0.47487400000000002</c:v>
                </c:pt>
                <c:pt idx="49">
                  <c:v>0.48120600000000002</c:v>
                </c:pt>
                <c:pt idx="50">
                  <c:v>0.487537</c:v>
                </c:pt>
                <c:pt idx="51">
                  <c:v>0.493869</c:v>
                </c:pt>
                <c:pt idx="52">
                  <c:v>0.50020100000000001</c:v>
                </c:pt>
                <c:pt idx="53">
                  <c:v>0.50653199999999998</c:v>
                </c:pt>
                <c:pt idx="54">
                  <c:v>0.51286399999999999</c:v>
                </c:pt>
                <c:pt idx="55">
                  <c:v>0.51919599999999999</c:v>
                </c:pt>
                <c:pt idx="56">
                  <c:v>0.52552699999999997</c:v>
                </c:pt>
                <c:pt idx="57">
                  <c:v>0.53185899999999997</c:v>
                </c:pt>
                <c:pt idx="58">
                  <c:v>0.53819099999999997</c:v>
                </c:pt>
                <c:pt idx="59">
                  <c:v>0.54452199999999995</c:v>
                </c:pt>
                <c:pt idx="60">
                  <c:v>0.55085399999999995</c:v>
                </c:pt>
                <c:pt idx="61">
                  <c:v>0.55718599999999996</c:v>
                </c:pt>
                <c:pt idx="62">
                  <c:v>0.56351799999999996</c:v>
                </c:pt>
                <c:pt idx="63">
                  <c:v>0.56984900000000005</c:v>
                </c:pt>
                <c:pt idx="64">
                  <c:v>0.57618100000000005</c:v>
                </c:pt>
                <c:pt idx="65">
                  <c:v>0.58251299999999995</c:v>
                </c:pt>
                <c:pt idx="66">
                  <c:v>0.58884400000000003</c:v>
                </c:pt>
                <c:pt idx="67">
                  <c:v>0.59517600000000004</c:v>
                </c:pt>
                <c:pt idx="68">
                  <c:v>0.60150800000000004</c:v>
                </c:pt>
                <c:pt idx="69">
                  <c:v>0.60783900000000002</c:v>
                </c:pt>
                <c:pt idx="70">
                  <c:v>0.61417100000000002</c:v>
                </c:pt>
                <c:pt idx="71">
                  <c:v>0.62050300000000003</c:v>
                </c:pt>
                <c:pt idx="72">
                  <c:v>0.626834</c:v>
                </c:pt>
                <c:pt idx="73">
                  <c:v>0.63316600000000001</c:v>
                </c:pt>
                <c:pt idx="74">
                  <c:v>0.63949800000000001</c:v>
                </c:pt>
                <c:pt idx="75">
                  <c:v>0.64582899999999999</c:v>
                </c:pt>
                <c:pt idx="76">
                  <c:v>0.65216099999999999</c:v>
                </c:pt>
                <c:pt idx="77">
                  <c:v>0.65849299999999999</c:v>
                </c:pt>
                <c:pt idx="78">
                  <c:v>0.66482399999999997</c:v>
                </c:pt>
                <c:pt idx="79">
                  <c:v>0.67115599999999997</c:v>
                </c:pt>
                <c:pt idx="80">
                  <c:v>0.67748799999999998</c:v>
                </c:pt>
                <c:pt idx="81">
                  <c:v>0.68381899999999995</c:v>
                </c:pt>
                <c:pt idx="82">
                  <c:v>0.69015099999999996</c:v>
                </c:pt>
                <c:pt idx="83">
                  <c:v>0.69648299999999996</c:v>
                </c:pt>
                <c:pt idx="84">
                  <c:v>0.70281499999999997</c:v>
                </c:pt>
                <c:pt idx="85">
                  <c:v>0.70914600000000005</c:v>
                </c:pt>
                <c:pt idx="86">
                  <c:v>0.71547799999999995</c:v>
                </c:pt>
                <c:pt idx="87">
                  <c:v>0.72180999999999995</c:v>
                </c:pt>
                <c:pt idx="88">
                  <c:v>0.72814100000000004</c:v>
                </c:pt>
                <c:pt idx="89">
                  <c:v>0.73447300000000004</c:v>
                </c:pt>
                <c:pt idx="90">
                  <c:v>0.74080500000000005</c:v>
                </c:pt>
                <c:pt idx="91">
                  <c:v>0.74713600000000002</c:v>
                </c:pt>
                <c:pt idx="92">
                  <c:v>0.75346800000000003</c:v>
                </c:pt>
                <c:pt idx="93">
                  <c:v>0.75980000000000003</c:v>
                </c:pt>
                <c:pt idx="94">
                  <c:v>0.76613100000000001</c:v>
                </c:pt>
                <c:pt idx="95">
                  <c:v>0.77246300000000001</c:v>
                </c:pt>
                <c:pt idx="96">
                  <c:v>0.77879500000000002</c:v>
                </c:pt>
                <c:pt idx="97">
                  <c:v>0.78512599999999999</c:v>
                </c:pt>
                <c:pt idx="98">
                  <c:v>0.79145799999999999</c:v>
                </c:pt>
                <c:pt idx="99">
                  <c:v>0.79779</c:v>
                </c:pt>
                <c:pt idx="100">
                  <c:v>0.80412099999999997</c:v>
                </c:pt>
                <c:pt idx="101">
                  <c:v>0.81045299999999998</c:v>
                </c:pt>
                <c:pt idx="102">
                  <c:v>0.81678499999999998</c:v>
                </c:pt>
                <c:pt idx="103">
                  <c:v>0.82311599999999996</c:v>
                </c:pt>
                <c:pt idx="104">
                  <c:v>0.82944799999999996</c:v>
                </c:pt>
                <c:pt idx="105">
                  <c:v>0.83577999999999997</c:v>
                </c:pt>
                <c:pt idx="106">
                  <c:v>0.84211199999999997</c:v>
                </c:pt>
                <c:pt idx="107">
                  <c:v>0.84844299999999995</c:v>
                </c:pt>
                <c:pt idx="108">
                  <c:v>0.85477499999999995</c:v>
                </c:pt>
                <c:pt idx="109">
                  <c:v>0.86110699999999996</c:v>
                </c:pt>
                <c:pt idx="110">
                  <c:v>0.86743800000000004</c:v>
                </c:pt>
                <c:pt idx="111">
                  <c:v>0.87377000000000005</c:v>
                </c:pt>
                <c:pt idx="112">
                  <c:v>0.88010200000000005</c:v>
                </c:pt>
                <c:pt idx="113">
                  <c:v>0.88643300000000003</c:v>
                </c:pt>
                <c:pt idx="114">
                  <c:v>0.89276500000000003</c:v>
                </c:pt>
                <c:pt idx="115">
                  <c:v>0.89909700000000004</c:v>
                </c:pt>
                <c:pt idx="116">
                  <c:v>0.90542800000000001</c:v>
                </c:pt>
                <c:pt idx="117">
                  <c:v>0.91176000000000001</c:v>
                </c:pt>
                <c:pt idx="118">
                  <c:v>0.91809200000000002</c:v>
                </c:pt>
                <c:pt idx="119">
                  <c:v>0.92442299999999999</c:v>
                </c:pt>
                <c:pt idx="120">
                  <c:v>0.930755</c:v>
                </c:pt>
                <c:pt idx="121">
                  <c:v>0.937087</c:v>
                </c:pt>
                <c:pt idx="122">
                  <c:v>0.94341799999999998</c:v>
                </c:pt>
                <c:pt idx="123">
                  <c:v>0.94974999999999998</c:v>
                </c:pt>
                <c:pt idx="124">
                  <c:v>0.95608199999999999</c:v>
                </c:pt>
                <c:pt idx="125">
                  <c:v>0.96241299999999996</c:v>
                </c:pt>
                <c:pt idx="126">
                  <c:v>0.96874499999999997</c:v>
                </c:pt>
                <c:pt idx="127">
                  <c:v>0.97507699999999997</c:v>
                </c:pt>
                <c:pt idx="128">
                  <c:v>0.98140899999999998</c:v>
                </c:pt>
                <c:pt idx="129">
                  <c:v>0.98773999999999995</c:v>
                </c:pt>
                <c:pt idx="130">
                  <c:v>0.99407199999999996</c:v>
                </c:pt>
                <c:pt idx="131">
                  <c:v>1.0004</c:v>
                </c:pt>
                <c:pt idx="132">
                  <c:v>1.00674</c:v>
                </c:pt>
                <c:pt idx="133">
                  <c:v>1.0130699999999999</c:v>
                </c:pt>
                <c:pt idx="134">
                  <c:v>1.0194000000000001</c:v>
                </c:pt>
                <c:pt idx="135">
                  <c:v>1.02573</c:v>
                </c:pt>
                <c:pt idx="136">
                  <c:v>1.03206</c:v>
                </c:pt>
                <c:pt idx="137">
                  <c:v>1.0383899999999999</c:v>
                </c:pt>
                <c:pt idx="138">
                  <c:v>1.0447299999999999</c:v>
                </c:pt>
                <c:pt idx="139">
                  <c:v>1.0510600000000001</c:v>
                </c:pt>
                <c:pt idx="140">
                  <c:v>1.0573900000000001</c:v>
                </c:pt>
                <c:pt idx="141">
                  <c:v>1.06372</c:v>
                </c:pt>
                <c:pt idx="142">
                  <c:v>1.0700499999999999</c:v>
                </c:pt>
                <c:pt idx="143">
                  <c:v>1.0763799999999999</c:v>
                </c:pt>
                <c:pt idx="144">
                  <c:v>1.0827199999999999</c:v>
                </c:pt>
                <c:pt idx="145">
                  <c:v>1.0890500000000001</c:v>
                </c:pt>
              </c:numCache>
            </c:numRef>
          </c:xVal>
          <c:yVal>
            <c:numRef>
              <c:f>'80 mm 40 mm'!$R$4:$R$149</c:f>
              <c:numCache>
                <c:formatCode>General</c:formatCode>
                <c:ptCount val="146"/>
                <c:pt idx="0">
                  <c:v>350.04100000000005</c:v>
                </c:pt>
                <c:pt idx="1">
                  <c:v>350.03599999999994</c:v>
                </c:pt>
                <c:pt idx="2">
                  <c:v>347.24400000000003</c:v>
                </c:pt>
                <c:pt idx="3">
                  <c:v>342.31200000000001</c:v>
                </c:pt>
                <c:pt idx="4">
                  <c:v>337.50599999999997</c:v>
                </c:pt>
                <c:pt idx="5">
                  <c:v>332.77</c:v>
                </c:pt>
                <c:pt idx="6">
                  <c:v>327.94799999999998</c:v>
                </c:pt>
                <c:pt idx="7">
                  <c:v>323.10400000000004</c:v>
                </c:pt>
                <c:pt idx="8">
                  <c:v>318.47400000000005</c:v>
                </c:pt>
                <c:pt idx="9">
                  <c:v>314.005</c:v>
                </c:pt>
                <c:pt idx="10">
                  <c:v>310.03200000000004</c:v>
                </c:pt>
                <c:pt idx="11">
                  <c:v>306.38900000000001</c:v>
                </c:pt>
                <c:pt idx="12">
                  <c:v>302.74699999999996</c:v>
                </c:pt>
                <c:pt idx="13">
                  <c:v>299.08199999999999</c:v>
                </c:pt>
                <c:pt idx="14">
                  <c:v>295.41200000000003</c:v>
                </c:pt>
                <c:pt idx="15">
                  <c:v>291.73900000000003</c:v>
                </c:pt>
                <c:pt idx="16">
                  <c:v>288.04899999999998</c:v>
                </c:pt>
                <c:pt idx="17">
                  <c:v>284.43200000000002</c:v>
                </c:pt>
                <c:pt idx="18">
                  <c:v>277.04700000000003</c:v>
                </c:pt>
                <c:pt idx="19">
                  <c:v>268.89999999999998</c:v>
                </c:pt>
                <c:pt idx="20">
                  <c:v>260.75800000000004</c:v>
                </c:pt>
                <c:pt idx="21">
                  <c:v>252.649</c:v>
                </c:pt>
                <c:pt idx="22">
                  <c:v>244.67999999999995</c:v>
                </c:pt>
                <c:pt idx="23">
                  <c:v>237.09399999999999</c:v>
                </c:pt>
                <c:pt idx="24">
                  <c:v>229.79899999999998</c:v>
                </c:pt>
                <c:pt idx="25">
                  <c:v>222.71300000000002</c:v>
                </c:pt>
                <c:pt idx="26">
                  <c:v>215.90100000000001</c:v>
                </c:pt>
                <c:pt idx="27">
                  <c:v>209.26299999999998</c:v>
                </c:pt>
                <c:pt idx="28">
                  <c:v>202.65100000000001</c:v>
                </c:pt>
                <c:pt idx="29">
                  <c:v>196.125</c:v>
                </c:pt>
                <c:pt idx="30">
                  <c:v>191.572</c:v>
                </c:pt>
                <c:pt idx="31">
                  <c:v>189.40899999999999</c:v>
                </c:pt>
                <c:pt idx="32">
                  <c:v>187.24599999999998</c:v>
                </c:pt>
                <c:pt idx="33">
                  <c:v>185.08199999999999</c:v>
                </c:pt>
                <c:pt idx="34">
                  <c:v>182.91899999999998</c:v>
                </c:pt>
                <c:pt idx="35">
                  <c:v>180.75599999999997</c:v>
                </c:pt>
                <c:pt idx="36">
                  <c:v>178.60599999999999</c:v>
                </c:pt>
                <c:pt idx="37">
                  <c:v>176.82400000000001</c:v>
                </c:pt>
                <c:pt idx="38">
                  <c:v>175.041</c:v>
                </c:pt>
                <c:pt idx="39">
                  <c:v>173.25799999999998</c:v>
                </c:pt>
                <c:pt idx="40">
                  <c:v>171.476</c:v>
                </c:pt>
                <c:pt idx="41">
                  <c:v>169.69299999999998</c:v>
                </c:pt>
                <c:pt idx="42">
                  <c:v>167.91000000000003</c:v>
                </c:pt>
                <c:pt idx="43">
                  <c:v>166.46800000000002</c:v>
                </c:pt>
                <c:pt idx="44">
                  <c:v>165.053</c:v>
                </c:pt>
                <c:pt idx="45">
                  <c:v>163.637</c:v>
                </c:pt>
                <c:pt idx="46">
                  <c:v>162.221</c:v>
                </c:pt>
                <c:pt idx="47">
                  <c:v>160.80500000000001</c:v>
                </c:pt>
                <c:pt idx="48">
                  <c:v>159.38900000000001</c:v>
                </c:pt>
                <c:pt idx="49">
                  <c:v>158.267</c:v>
                </c:pt>
                <c:pt idx="50">
                  <c:v>157.20800000000003</c:v>
                </c:pt>
                <c:pt idx="51">
                  <c:v>156.149</c:v>
                </c:pt>
                <c:pt idx="52">
                  <c:v>155.08999999999997</c:v>
                </c:pt>
                <c:pt idx="53">
                  <c:v>154.03100000000001</c:v>
                </c:pt>
                <c:pt idx="54">
                  <c:v>152.97199999999998</c:v>
                </c:pt>
                <c:pt idx="55">
                  <c:v>152.16199999999998</c:v>
                </c:pt>
                <c:pt idx="56">
                  <c:v>151.452</c:v>
                </c:pt>
                <c:pt idx="57">
                  <c:v>150.74099999999999</c:v>
                </c:pt>
                <c:pt idx="58">
                  <c:v>150.03100000000001</c:v>
                </c:pt>
                <c:pt idx="59">
                  <c:v>149.32</c:v>
                </c:pt>
                <c:pt idx="60">
                  <c:v>148.61000000000001</c:v>
                </c:pt>
                <c:pt idx="61">
                  <c:v>148.108</c:v>
                </c:pt>
                <c:pt idx="62">
                  <c:v>147.74</c:v>
                </c:pt>
                <c:pt idx="63">
                  <c:v>147.37299999999999</c:v>
                </c:pt>
                <c:pt idx="64">
                  <c:v>147.005</c:v>
                </c:pt>
                <c:pt idx="65">
                  <c:v>146.63799999999998</c:v>
                </c:pt>
                <c:pt idx="66">
                  <c:v>146.26999999999998</c:v>
                </c:pt>
                <c:pt idx="67">
                  <c:v>146.07299999999998</c:v>
                </c:pt>
                <c:pt idx="68">
                  <c:v>146.04599999999999</c:v>
                </c:pt>
                <c:pt idx="69">
                  <c:v>146.01799999999997</c:v>
                </c:pt>
                <c:pt idx="70">
                  <c:v>145.99099999999999</c:v>
                </c:pt>
                <c:pt idx="71">
                  <c:v>145.96300000000002</c:v>
                </c:pt>
                <c:pt idx="72">
                  <c:v>145.93599999999998</c:v>
                </c:pt>
                <c:pt idx="73">
                  <c:v>146.04300000000001</c:v>
                </c:pt>
                <c:pt idx="74">
                  <c:v>146.35599999999999</c:v>
                </c:pt>
                <c:pt idx="75">
                  <c:v>146.66899999999998</c:v>
                </c:pt>
                <c:pt idx="76">
                  <c:v>146.98200000000003</c:v>
                </c:pt>
                <c:pt idx="77">
                  <c:v>147.29399999999998</c:v>
                </c:pt>
                <c:pt idx="78">
                  <c:v>147.60700000000003</c:v>
                </c:pt>
                <c:pt idx="79">
                  <c:v>148.01999999999998</c:v>
                </c:pt>
                <c:pt idx="80">
                  <c:v>148.67700000000002</c:v>
                </c:pt>
                <c:pt idx="81">
                  <c:v>149.334</c:v>
                </c:pt>
                <c:pt idx="82">
                  <c:v>149.99099999999999</c:v>
                </c:pt>
                <c:pt idx="83">
                  <c:v>150.64800000000002</c:v>
                </c:pt>
                <c:pt idx="84">
                  <c:v>151.30599999999998</c:v>
                </c:pt>
                <c:pt idx="85">
                  <c:v>152.02600000000001</c:v>
                </c:pt>
                <c:pt idx="86">
                  <c:v>153.03500000000003</c:v>
                </c:pt>
                <c:pt idx="87">
                  <c:v>154.04300000000001</c:v>
                </c:pt>
                <c:pt idx="88">
                  <c:v>155.05099999999999</c:v>
                </c:pt>
                <c:pt idx="89">
                  <c:v>156.06</c:v>
                </c:pt>
                <c:pt idx="90">
                  <c:v>157.06799999999998</c:v>
                </c:pt>
                <c:pt idx="91">
                  <c:v>158.10300000000001</c:v>
                </c:pt>
                <c:pt idx="92">
                  <c:v>159.47199999999998</c:v>
                </c:pt>
                <c:pt idx="93">
                  <c:v>160.84100000000001</c:v>
                </c:pt>
                <c:pt idx="94">
                  <c:v>162.20999999999998</c:v>
                </c:pt>
                <c:pt idx="95">
                  <c:v>163.57900000000001</c:v>
                </c:pt>
                <c:pt idx="96">
                  <c:v>164.94799999999998</c:v>
                </c:pt>
                <c:pt idx="97">
                  <c:v>166.31700000000001</c:v>
                </c:pt>
                <c:pt idx="98">
                  <c:v>168.04599999999999</c:v>
                </c:pt>
                <c:pt idx="99">
                  <c:v>169.78699999999998</c:v>
                </c:pt>
                <c:pt idx="100">
                  <c:v>171.52800000000002</c:v>
                </c:pt>
                <c:pt idx="101">
                  <c:v>173.26900000000001</c:v>
                </c:pt>
                <c:pt idx="102">
                  <c:v>175.01</c:v>
                </c:pt>
                <c:pt idx="103">
                  <c:v>176.75099999999998</c:v>
                </c:pt>
                <c:pt idx="104">
                  <c:v>178.82600000000002</c:v>
                </c:pt>
                <c:pt idx="105">
                  <c:v>180.95600000000002</c:v>
                </c:pt>
                <c:pt idx="106">
                  <c:v>183.08499999999998</c:v>
                </c:pt>
                <c:pt idx="107">
                  <c:v>185.21499999999997</c:v>
                </c:pt>
                <c:pt idx="108">
                  <c:v>187.34399999999999</c:v>
                </c:pt>
                <c:pt idx="109">
                  <c:v>189.47300000000001</c:v>
                </c:pt>
                <c:pt idx="110">
                  <c:v>191.90600000000001</c:v>
                </c:pt>
                <c:pt idx="111">
                  <c:v>194.43900000000002</c:v>
                </c:pt>
                <c:pt idx="112">
                  <c:v>196.971</c:v>
                </c:pt>
                <c:pt idx="113">
                  <c:v>199.50299999999999</c:v>
                </c:pt>
                <c:pt idx="114">
                  <c:v>202.036</c:v>
                </c:pt>
                <c:pt idx="115">
                  <c:v>204.56799999999998</c:v>
                </c:pt>
                <c:pt idx="116">
                  <c:v>207.36500000000001</c:v>
                </c:pt>
                <c:pt idx="117">
                  <c:v>210.30500000000001</c:v>
                </c:pt>
                <c:pt idx="118">
                  <c:v>213.24599999999998</c:v>
                </c:pt>
                <c:pt idx="119">
                  <c:v>216.18700000000001</c:v>
                </c:pt>
                <c:pt idx="120">
                  <c:v>219.12799999999999</c:v>
                </c:pt>
                <c:pt idx="121">
                  <c:v>222.06900000000002</c:v>
                </c:pt>
                <c:pt idx="122">
                  <c:v>226.76999999999998</c:v>
                </c:pt>
                <c:pt idx="123">
                  <c:v>235.57600000000002</c:v>
                </c:pt>
                <c:pt idx="124">
                  <c:v>244.50900000000001</c:v>
                </c:pt>
                <c:pt idx="125">
                  <c:v>253.37300000000005</c:v>
                </c:pt>
                <c:pt idx="126">
                  <c:v>262.202</c:v>
                </c:pt>
                <c:pt idx="127">
                  <c:v>271.005</c:v>
                </c:pt>
                <c:pt idx="128">
                  <c:v>280.19799999999998</c:v>
                </c:pt>
                <c:pt idx="129">
                  <c:v>283.95100000000002</c:v>
                </c:pt>
                <c:pt idx="130">
                  <c:v>287.70399999999995</c:v>
                </c:pt>
                <c:pt idx="131">
                  <c:v>291.45699999999999</c:v>
                </c:pt>
                <c:pt idx="132">
                  <c:v>295.20899999999995</c:v>
                </c:pt>
                <c:pt idx="133">
                  <c:v>298.96199999999999</c:v>
                </c:pt>
                <c:pt idx="134">
                  <c:v>303.13900000000001</c:v>
                </c:pt>
                <c:pt idx="135">
                  <c:v>307.80899999999997</c:v>
                </c:pt>
                <c:pt idx="136">
                  <c:v>312.46600000000001</c:v>
                </c:pt>
                <c:pt idx="137">
                  <c:v>317.12300000000005</c:v>
                </c:pt>
                <c:pt idx="138">
                  <c:v>321.779</c:v>
                </c:pt>
                <c:pt idx="139">
                  <c:v>326.43600000000004</c:v>
                </c:pt>
                <c:pt idx="140">
                  <c:v>331.26599999999996</c:v>
                </c:pt>
                <c:pt idx="141">
                  <c:v>336.54300000000001</c:v>
                </c:pt>
                <c:pt idx="142">
                  <c:v>341.82000000000005</c:v>
                </c:pt>
                <c:pt idx="143">
                  <c:v>347.20500000000004</c:v>
                </c:pt>
                <c:pt idx="144">
                  <c:v>350.29200000000003</c:v>
                </c:pt>
                <c:pt idx="145">
                  <c:v>350.31299999999999</c:v>
                </c:pt>
              </c:numCache>
            </c:numRef>
          </c:yVal>
          <c:smooth val="0"/>
        </c:ser>
        <c:ser>
          <c:idx val="8"/>
          <c:order val="9"/>
          <c:tx>
            <c:strRef>
              <c:f>'80 mm 40 mm'!$U$3</c:f>
              <c:strCache>
                <c:ptCount val="1"/>
                <c:pt idx="0">
                  <c:v>50 heures</c:v>
                </c:pt>
              </c:strCache>
            </c:strRef>
          </c:tx>
          <c:spPr>
            <a:ln w="19050">
              <a:solidFill>
                <a:srgbClr val="9BBB59">
                  <a:lumMod val="50000"/>
                </a:srgbClr>
              </a:solidFill>
            </a:ln>
          </c:spPr>
          <c:marker>
            <c:symbol val="none"/>
          </c:marker>
          <c:xVal>
            <c:numRef>
              <c:f>'80 mm 40 mm'!$P$4:$P$149</c:f>
              <c:numCache>
                <c:formatCode>General</c:formatCode>
                <c:ptCount val="146"/>
                <c:pt idx="0">
                  <c:v>0.170955</c:v>
                </c:pt>
                <c:pt idx="1">
                  <c:v>0.177286</c:v>
                </c:pt>
                <c:pt idx="2">
                  <c:v>0.183618</c:v>
                </c:pt>
                <c:pt idx="3">
                  <c:v>0.18995000000000001</c:v>
                </c:pt>
                <c:pt idx="4">
                  <c:v>0.19628100000000001</c:v>
                </c:pt>
                <c:pt idx="5">
                  <c:v>0.20261299999999999</c:v>
                </c:pt>
                <c:pt idx="6">
                  <c:v>0.20894499999999999</c:v>
                </c:pt>
                <c:pt idx="7">
                  <c:v>0.215276</c:v>
                </c:pt>
                <c:pt idx="8">
                  <c:v>0.221608</c:v>
                </c:pt>
                <c:pt idx="9">
                  <c:v>0.22794</c:v>
                </c:pt>
                <c:pt idx="10">
                  <c:v>0.23427100000000001</c:v>
                </c:pt>
                <c:pt idx="11">
                  <c:v>0.24060300000000001</c:v>
                </c:pt>
                <c:pt idx="12">
                  <c:v>0.24693499999999999</c:v>
                </c:pt>
                <c:pt idx="13">
                  <c:v>0.25326599999999999</c:v>
                </c:pt>
                <c:pt idx="14">
                  <c:v>0.259598</c:v>
                </c:pt>
                <c:pt idx="15">
                  <c:v>0.26593</c:v>
                </c:pt>
                <c:pt idx="16">
                  <c:v>0.27226099999999998</c:v>
                </c:pt>
                <c:pt idx="17">
                  <c:v>0.27859299999999998</c:v>
                </c:pt>
                <c:pt idx="18">
                  <c:v>0.28492499999999998</c:v>
                </c:pt>
                <c:pt idx="19">
                  <c:v>0.29125600000000001</c:v>
                </c:pt>
                <c:pt idx="20">
                  <c:v>0.29758800000000002</c:v>
                </c:pt>
                <c:pt idx="21">
                  <c:v>0.30391899999999999</c:v>
                </c:pt>
                <c:pt idx="22">
                  <c:v>0.310251</c:v>
                </c:pt>
                <c:pt idx="23">
                  <c:v>0.316583</c:v>
                </c:pt>
                <c:pt idx="24">
                  <c:v>0.32291399999999998</c:v>
                </c:pt>
                <c:pt idx="25">
                  <c:v>0.32924599999999998</c:v>
                </c:pt>
                <c:pt idx="26">
                  <c:v>0.33557799999999999</c:v>
                </c:pt>
                <c:pt idx="27">
                  <c:v>0.34190900000000002</c:v>
                </c:pt>
                <c:pt idx="28">
                  <c:v>0.34824100000000002</c:v>
                </c:pt>
                <c:pt idx="29">
                  <c:v>0.35457300000000003</c:v>
                </c:pt>
                <c:pt idx="30">
                  <c:v>0.360904</c:v>
                </c:pt>
                <c:pt idx="31">
                  <c:v>0.36723600000000001</c:v>
                </c:pt>
                <c:pt idx="32">
                  <c:v>0.37356800000000001</c:v>
                </c:pt>
                <c:pt idx="33">
                  <c:v>0.37989899999999999</c:v>
                </c:pt>
                <c:pt idx="34">
                  <c:v>0.38623099999999999</c:v>
                </c:pt>
                <c:pt idx="35">
                  <c:v>0.392563</c:v>
                </c:pt>
                <c:pt idx="36">
                  <c:v>0.39889400000000003</c:v>
                </c:pt>
                <c:pt idx="37">
                  <c:v>0.40522599999999998</c:v>
                </c:pt>
                <c:pt idx="38">
                  <c:v>0.41155799999999998</c:v>
                </c:pt>
                <c:pt idx="39">
                  <c:v>0.41788900000000001</c:v>
                </c:pt>
                <c:pt idx="40">
                  <c:v>0.42422100000000001</c:v>
                </c:pt>
                <c:pt idx="41">
                  <c:v>0.43055300000000002</c:v>
                </c:pt>
                <c:pt idx="42">
                  <c:v>0.43688399999999999</c:v>
                </c:pt>
                <c:pt idx="43">
                  <c:v>0.443216</c:v>
                </c:pt>
                <c:pt idx="44">
                  <c:v>0.44954699999999997</c:v>
                </c:pt>
                <c:pt idx="45">
                  <c:v>0.45587899999999998</c:v>
                </c:pt>
                <c:pt idx="46">
                  <c:v>0.46221099999999998</c:v>
                </c:pt>
                <c:pt idx="47">
                  <c:v>0.46854200000000001</c:v>
                </c:pt>
                <c:pt idx="48">
                  <c:v>0.47487400000000002</c:v>
                </c:pt>
                <c:pt idx="49">
                  <c:v>0.48120600000000002</c:v>
                </c:pt>
                <c:pt idx="50">
                  <c:v>0.487537</c:v>
                </c:pt>
                <c:pt idx="51">
                  <c:v>0.493869</c:v>
                </c:pt>
                <c:pt idx="52">
                  <c:v>0.50020100000000001</c:v>
                </c:pt>
                <c:pt idx="53">
                  <c:v>0.50653199999999998</c:v>
                </c:pt>
                <c:pt idx="54">
                  <c:v>0.51286399999999999</c:v>
                </c:pt>
                <c:pt idx="55">
                  <c:v>0.51919599999999999</c:v>
                </c:pt>
                <c:pt idx="56">
                  <c:v>0.52552699999999997</c:v>
                </c:pt>
                <c:pt idx="57">
                  <c:v>0.53185899999999997</c:v>
                </c:pt>
                <c:pt idx="58">
                  <c:v>0.53819099999999997</c:v>
                </c:pt>
                <c:pt idx="59">
                  <c:v>0.54452199999999995</c:v>
                </c:pt>
                <c:pt idx="60">
                  <c:v>0.55085399999999995</c:v>
                </c:pt>
                <c:pt idx="61">
                  <c:v>0.55718599999999996</c:v>
                </c:pt>
                <c:pt idx="62">
                  <c:v>0.56351799999999996</c:v>
                </c:pt>
                <c:pt idx="63">
                  <c:v>0.56984900000000005</c:v>
                </c:pt>
                <c:pt idx="64">
                  <c:v>0.57618100000000005</c:v>
                </c:pt>
                <c:pt idx="65">
                  <c:v>0.58251299999999995</c:v>
                </c:pt>
                <c:pt idx="66">
                  <c:v>0.58884400000000003</c:v>
                </c:pt>
                <c:pt idx="67">
                  <c:v>0.59517600000000004</c:v>
                </c:pt>
                <c:pt idx="68">
                  <c:v>0.60150800000000004</c:v>
                </c:pt>
                <c:pt idx="69">
                  <c:v>0.60783900000000002</c:v>
                </c:pt>
                <c:pt idx="70">
                  <c:v>0.61417100000000002</c:v>
                </c:pt>
                <c:pt idx="71">
                  <c:v>0.62050300000000003</c:v>
                </c:pt>
                <c:pt idx="72">
                  <c:v>0.626834</c:v>
                </c:pt>
                <c:pt idx="73">
                  <c:v>0.63316600000000001</c:v>
                </c:pt>
                <c:pt idx="74">
                  <c:v>0.63949800000000001</c:v>
                </c:pt>
                <c:pt idx="75">
                  <c:v>0.64582899999999999</c:v>
                </c:pt>
                <c:pt idx="76">
                  <c:v>0.65216099999999999</c:v>
                </c:pt>
                <c:pt idx="77">
                  <c:v>0.65849299999999999</c:v>
                </c:pt>
                <c:pt idx="78">
                  <c:v>0.66482399999999997</c:v>
                </c:pt>
                <c:pt idx="79">
                  <c:v>0.67115599999999997</c:v>
                </c:pt>
                <c:pt idx="80">
                  <c:v>0.67748799999999998</c:v>
                </c:pt>
                <c:pt idx="81">
                  <c:v>0.68381899999999995</c:v>
                </c:pt>
                <c:pt idx="82">
                  <c:v>0.69015099999999996</c:v>
                </c:pt>
                <c:pt idx="83">
                  <c:v>0.69648299999999996</c:v>
                </c:pt>
                <c:pt idx="84">
                  <c:v>0.70281499999999997</c:v>
                </c:pt>
                <c:pt idx="85">
                  <c:v>0.70914600000000005</c:v>
                </c:pt>
                <c:pt idx="86">
                  <c:v>0.71547799999999995</c:v>
                </c:pt>
                <c:pt idx="87">
                  <c:v>0.72180999999999995</c:v>
                </c:pt>
                <c:pt idx="88">
                  <c:v>0.72814100000000004</c:v>
                </c:pt>
                <c:pt idx="89">
                  <c:v>0.73447300000000004</c:v>
                </c:pt>
                <c:pt idx="90">
                  <c:v>0.74080500000000005</c:v>
                </c:pt>
                <c:pt idx="91">
                  <c:v>0.74713600000000002</c:v>
                </c:pt>
                <c:pt idx="92">
                  <c:v>0.75346800000000003</c:v>
                </c:pt>
                <c:pt idx="93">
                  <c:v>0.75980000000000003</c:v>
                </c:pt>
                <c:pt idx="94">
                  <c:v>0.76613100000000001</c:v>
                </c:pt>
                <c:pt idx="95">
                  <c:v>0.77246300000000001</c:v>
                </c:pt>
                <c:pt idx="96">
                  <c:v>0.77879500000000002</c:v>
                </c:pt>
                <c:pt idx="97">
                  <c:v>0.78512599999999999</c:v>
                </c:pt>
                <c:pt idx="98">
                  <c:v>0.79145799999999999</c:v>
                </c:pt>
                <c:pt idx="99">
                  <c:v>0.79779</c:v>
                </c:pt>
                <c:pt idx="100">
                  <c:v>0.80412099999999997</c:v>
                </c:pt>
                <c:pt idx="101">
                  <c:v>0.81045299999999998</c:v>
                </c:pt>
                <c:pt idx="102">
                  <c:v>0.81678499999999998</c:v>
                </c:pt>
                <c:pt idx="103">
                  <c:v>0.82311599999999996</c:v>
                </c:pt>
                <c:pt idx="104">
                  <c:v>0.82944799999999996</c:v>
                </c:pt>
                <c:pt idx="105">
                  <c:v>0.83577999999999997</c:v>
                </c:pt>
                <c:pt idx="106">
                  <c:v>0.84211199999999997</c:v>
                </c:pt>
                <c:pt idx="107">
                  <c:v>0.84844299999999995</c:v>
                </c:pt>
                <c:pt idx="108">
                  <c:v>0.85477499999999995</c:v>
                </c:pt>
                <c:pt idx="109">
                  <c:v>0.86110699999999996</c:v>
                </c:pt>
                <c:pt idx="110">
                  <c:v>0.86743800000000004</c:v>
                </c:pt>
                <c:pt idx="111">
                  <c:v>0.87377000000000005</c:v>
                </c:pt>
                <c:pt idx="112">
                  <c:v>0.88010200000000005</c:v>
                </c:pt>
                <c:pt idx="113">
                  <c:v>0.88643300000000003</c:v>
                </c:pt>
                <c:pt idx="114">
                  <c:v>0.89276500000000003</c:v>
                </c:pt>
                <c:pt idx="115">
                  <c:v>0.89909700000000004</c:v>
                </c:pt>
                <c:pt idx="116">
                  <c:v>0.90542800000000001</c:v>
                </c:pt>
                <c:pt idx="117">
                  <c:v>0.91176000000000001</c:v>
                </c:pt>
                <c:pt idx="118">
                  <c:v>0.91809200000000002</c:v>
                </c:pt>
                <c:pt idx="119">
                  <c:v>0.92442299999999999</c:v>
                </c:pt>
                <c:pt idx="120">
                  <c:v>0.930755</c:v>
                </c:pt>
                <c:pt idx="121">
                  <c:v>0.937087</c:v>
                </c:pt>
                <c:pt idx="122">
                  <c:v>0.94341799999999998</c:v>
                </c:pt>
                <c:pt idx="123">
                  <c:v>0.94974999999999998</c:v>
                </c:pt>
                <c:pt idx="124">
                  <c:v>0.95608199999999999</c:v>
                </c:pt>
                <c:pt idx="125">
                  <c:v>0.96241299999999996</c:v>
                </c:pt>
                <c:pt idx="126">
                  <c:v>0.96874499999999997</c:v>
                </c:pt>
                <c:pt idx="127">
                  <c:v>0.97507699999999997</c:v>
                </c:pt>
                <c:pt idx="128">
                  <c:v>0.98140899999999998</c:v>
                </c:pt>
                <c:pt idx="129">
                  <c:v>0.98773999999999995</c:v>
                </c:pt>
                <c:pt idx="130">
                  <c:v>0.99407199999999996</c:v>
                </c:pt>
                <c:pt idx="131">
                  <c:v>1.0004</c:v>
                </c:pt>
                <c:pt idx="132">
                  <c:v>1.00674</c:v>
                </c:pt>
                <c:pt idx="133">
                  <c:v>1.0130699999999999</c:v>
                </c:pt>
                <c:pt idx="134">
                  <c:v>1.0194000000000001</c:v>
                </c:pt>
                <c:pt idx="135">
                  <c:v>1.02573</c:v>
                </c:pt>
                <c:pt idx="136">
                  <c:v>1.03206</c:v>
                </c:pt>
                <c:pt idx="137">
                  <c:v>1.0383899999999999</c:v>
                </c:pt>
                <c:pt idx="138">
                  <c:v>1.0447299999999999</c:v>
                </c:pt>
                <c:pt idx="139">
                  <c:v>1.0510600000000001</c:v>
                </c:pt>
                <c:pt idx="140">
                  <c:v>1.0573900000000001</c:v>
                </c:pt>
                <c:pt idx="141">
                  <c:v>1.06372</c:v>
                </c:pt>
                <c:pt idx="142">
                  <c:v>1.0700499999999999</c:v>
                </c:pt>
                <c:pt idx="143">
                  <c:v>1.0763799999999999</c:v>
                </c:pt>
                <c:pt idx="144">
                  <c:v>1.0827199999999999</c:v>
                </c:pt>
                <c:pt idx="145">
                  <c:v>1.0890500000000001</c:v>
                </c:pt>
              </c:numCache>
            </c:numRef>
          </c:xVal>
          <c:yVal>
            <c:numRef>
              <c:f>'80 mm 40 mm'!$U$4:$U$149</c:f>
              <c:numCache>
                <c:formatCode>General</c:formatCode>
                <c:ptCount val="146"/>
                <c:pt idx="0">
                  <c:v>726.13900000000001</c:v>
                </c:pt>
                <c:pt idx="1">
                  <c:v>726.13199999999995</c:v>
                </c:pt>
                <c:pt idx="2">
                  <c:v>722.11099999999999</c:v>
                </c:pt>
                <c:pt idx="3">
                  <c:v>714.98500000000001</c:v>
                </c:pt>
                <c:pt idx="4">
                  <c:v>708.07600000000002</c:v>
                </c:pt>
                <c:pt idx="5">
                  <c:v>701.28499999999997</c:v>
                </c:pt>
                <c:pt idx="6">
                  <c:v>694.36099999999999</c:v>
                </c:pt>
                <c:pt idx="7">
                  <c:v>687.40099999999995</c:v>
                </c:pt>
                <c:pt idx="8">
                  <c:v>680.78200000000004</c:v>
                </c:pt>
                <c:pt idx="9">
                  <c:v>674.41899999999998</c:v>
                </c:pt>
                <c:pt idx="10">
                  <c:v>668.83299999999997</c:v>
                </c:pt>
                <c:pt idx="11">
                  <c:v>663.755</c:v>
                </c:pt>
                <c:pt idx="12">
                  <c:v>658.678</c:v>
                </c:pt>
                <c:pt idx="13">
                  <c:v>653.56899999999996</c:v>
                </c:pt>
                <c:pt idx="14">
                  <c:v>648.45100000000002</c:v>
                </c:pt>
                <c:pt idx="15">
                  <c:v>643.32799999999997</c:v>
                </c:pt>
                <c:pt idx="16">
                  <c:v>638.17999999999995</c:v>
                </c:pt>
                <c:pt idx="17">
                  <c:v>633.14099999999996</c:v>
                </c:pt>
                <c:pt idx="18">
                  <c:v>623.29300000000001</c:v>
                </c:pt>
                <c:pt idx="19">
                  <c:v>612.09900000000005</c:v>
                </c:pt>
                <c:pt idx="20">
                  <c:v>600.91099999999994</c:v>
                </c:pt>
                <c:pt idx="21">
                  <c:v>589.76700000000005</c:v>
                </c:pt>
                <c:pt idx="22">
                  <c:v>578.80499999999995</c:v>
                </c:pt>
                <c:pt idx="23">
                  <c:v>568.34400000000005</c:v>
                </c:pt>
                <c:pt idx="24">
                  <c:v>558.26599999999996</c:v>
                </c:pt>
                <c:pt idx="25">
                  <c:v>548.45500000000004</c:v>
                </c:pt>
                <c:pt idx="26">
                  <c:v>538.99599999999998</c:v>
                </c:pt>
                <c:pt idx="27">
                  <c:v>529.76</c:v>
                </c:pt>
                <c:pt idx="28">
                  <c:v>520.55600000000004</c:v>
                </c:pt>
                <c:pt idx="29">
                  <c:v>511.46199999999999</c:v>
                </c:pt>
                <c:pt idx="30">
                  <c:v>505.33699999999999</c:v>
                </c:pt>
                <c:pt idx="31">
                  <c:v>502.72500000000002</c:v>
                </c:pt>
                <c:pt idx="32">
                  <c:v>500.11300000000006</c:v>
                </c:pt>
                <c:pt idx="33">
                  <c:v>497.5</c:v>
                </c:pt>
                <c:pt idx="34">
                  <c:v>494.88800000000003</c:v>
                </c:pt>
                <c:pt idx="35">
                  <c:v>492.27599999999995</c:v>
                </c:pt>
                <c:pt idx="36">
                  <c:v>489.678</c:v>
                </c:pt>
                <c:pt idx="37">
                  <c:v>487.47400000000005</c:v>
                </c:pt>
                <c:pt idx="38">
                  <c:v>485.26900000000001</c:v>
                </c:pt>
                <c:pt idx="39">
                  <c:v>483.06500000000005</c:v>
                </c:pt>
                <c:pt idx="40">
                  <c:v>480.86099999999999</c:v>
                </c:pt>
                <c:pt idx="41">
                  <c:v>478.65599999999995</c:v>
                </c:pt>
                <c:pt idx="42">
                  <c:v>476.452</c:v>
                </c:pt>
                <c:pt idx="43">
                  <c:v>474.64200000000005</c:v>
                </c:pt>
                <c:pt idx="44">
                  <c:v>472.86099999999999</c:v>
                </c:pt>
                <c:pt idx="45">
                  <c:v>471.08000000000004</c:v>
                </c:pt>
                <c:pt idx="46">
                  <c:v>469.29999999999995</c:v>
                </c:pt>
                <c:pt idx="47">
                  <c:v>467.51900000000001</c:v>
                </c:pt>
                <c:pt idx="48">
                  <c:v>465.73900000000003</c:v>
                </c:pt>
                <c:pt idx="49">
                  <c:v>464.31600000000003</c:v>
                </c:pt>
                <c:pt idx="50">
                  <c:v>462.97199999999998</c:v>
                </c:pt>
                <c:pt idx="51">
                  <c:v>461.62800000000004</c:v>
                </c:pt>
                <c:pt idx="52">
                  <c:v>460.28300000000002</c:v>
                </c:pt>
                <c:pt idx="53">
                  <c:v>458.93899999999996</c:v>
                </c:pt>
                <c:pt idx="54">
                  <c:v>457.59500000000003</c:v>
                </c:pt>
                <c:pt idx="55">
                  <c:v>456.57000000000005</c:v>
                </c:pt>
                <c:pt idx="56">
                  <c:v>455.67200000000003</c:v>
                </c:pt>
                <c:pt idx="57">
                  <c:v>454.774</c:v>
                </c:pt>
                <c:pt idx="58">
                  <c:v>453.87599999999998</c:v>
                </c:pt>
                <c:pt idx="59">
                  <c:v>452.97799999999995</c:v>
                </c:pt>
                <c:pt idx="60">
                  <c:v>452.08000000000004</c:v>
                </c:pt>
                <c:pt idx="61">
                  <c:v>451.45799999999997</c:v>
                </c:pt>
                <c:pt idx="62">
                  <c:v>451.01400000000001</c:v>
                </c:pt>
                <c:pt idx="63">
                  <c:v>450.57000000000005</c:v>
                </c:pt>
                <c:pt idx="64">
                  <c:v>450.12599999999998</c:v>
                </c:pt>
                <c:pt idx="65">
                  <c:v>449.68200000000002</c:v>
                </c:pt>
                <c:pt idx="66">
                  <c:v>449.23800000000006</c:v>
                </c:pt>
                <c:pt idx="67">
                  <c:v>449.024</c:v>
                </c:pt>
                <c:pt idx="68">
                  <c:v>449.03899999999999</c:v>
                </c:pt>
                <c:pt idx="69">
                  <c:v>449.053</c:v>
                </c:pt>
                <c:pt idx="70">
                  <c:v>449.06799999999998</c:v>
                </c:pt>
                <c:pt idx="71">
                  <c:v>449.08199999999999</c:v>
                </c:pt>
                <c:pt idx="72">
                  <c:v>449.09699999999998</c:v>
                </c:pt>
                <c:pt idx="73">
                  <c:v>449.29300000000001</c:v>
                </c:pt>
                <c:pt idx="74">
                  <c:v>449.76800000000003</c:v>
                </c:pt>
                <c:pt idx="75">
                  <c:v>450.24199999999996</c:v>
                </c:pt>
                <c:pt idx="76">
                  <c:v>450.71699999999998</c:v>
                </c:pt>
                <c:pt idx="77">
                  <c:v>451.19100000000003</c:v>
                </c:pt>
                <c:pt idx="78">
                  <c:v>451.66600000000005</c:v>
                </c:pt>
                <c:pt idx="79">
                  <c:v>452.27200000000005</c:v>
                </c:pt>
                <c:pt idx="80">
                  <c:v>453.20399999999995</c:v>
                </c:pt>
                <c:pt idx="81">
                  <c:v>454.13699999999994</c:v>
                </c:pt>
                <c:pt idx="82">
                  <c:v>455.07000000000005</c:v>
                </c:pt>
                <c:pt idx="83">
                  <c:v>456.00199999999995</c:v>
                </c:pt>
                <c:pt idx="84">
                  <c:v>456.93499999999995</c:v>
                </c:pt>
                <c:pt idx="85">
                  <c:v>457.94899999999996</c:v>
                </c:pt>
                <c:pt idx="86">
                  <c:v>459.33500000000004</c:v>
                </c:pt>
                <c:pt idx="87">
                  <c:v>460.721</c:v>
                </c:pt>
                <c:pt idx="88">
                  <c:v>462.10599999999999</c:v>
                </c:pt>
                <c:pt idx="89">
                  <c:v>463.49199999999996</c:v>
                </c:pt>
                <c:pt idx="90">
                  <c:v>464.87800000000004</c:v>
                </c:pt>
                <c:pt idx="91">
                  <c:v>466.29700000000003</c:v>
                </c:pt>
                <c:pt idx="92">
                  <c:v>468.12800000000004</c:v>
                </c:pt>
                <c:pt idx="93">
                  <c:v>469.96000000000004</c:v>
                </c:pt>
                <c:pt idx="94">
                  <c:v>471.79100000000005</c:v>
                </c:pt>
                <c:pt idx="95">
                  <c:v>473.62199999999996</c:v>
                </c:pt>
                <c:pt idx="96">
                  <c:v>475.45399999999995</c:v>
                </c:pt>
                <c:pt idx="97">
                  <c:v>477.28499999999997</c:v>
                </c:pt>
                <c:pt idx="98">
                  <c:v>479.53800000000001</c:v>
                </c:pt>
                <c:pt idx="99">
                  <c:v>481.80600000000004</c:v>
                </c:pt>
                <c:pt idx="100">
                  <c:v>484.07299999999998</c:v>
                </c:pt>
                <c:pt idx="101">
                  <c:v>486.34000000000003</c:v>
                </c:pt>
                <c:pt idx="102">
                  <c:v>488.60699999999997</c:v>
                </c:pt>
                <c:pt idx="103">
                  <c:v>490.875</c:v>
                </c:pt>
                <c:pt idx="104">
                  <c:v>493.50699999999995</c:v>
                </c:pt>
                <c:pt idx="105">
                  <c:v>496.197</c:v>
                </c:pt>
                <c:pt idx="106">
                  <c:v>498.88800000000003</c:v>
                </c:pt>
                <c:pt idx="107">
                  <c:v>501.57899999999995</c:v>
                </c:pt>
                <c:pt idx="108">
                  <c:v>504.27</c:v>
                </c:pt>
                <c:pt idx="109">
                  <c:v>506.96100000000001</c:v>
                </c:pt>
                <c:pt idx="110">
                  <c:v>509.95699999999999</c:v>
                </c:pt>
                <c:pt idx="111">
                  <c:v>513.05200000000002</c:v>
                </c:pt>
                <c:pt idx="112">
                  <c:v>516.14700000000005</c:v>
                </c:pt>
                <c:pt idx="113">
                  <c:v>519.24199999999996</c:v>
                </c:pt>
                <c:pt idx="114">
                  <c:v>522.33799999999997</c:v>
                </c:pt>
                <c:pt idx="115">
                  <c:v>525.43299999999999</c:v>
                </c:pt>
                <c:pt idx="116">
                  <c:v>528.774</c:v>
                </c:pt>
                <c:pt idx="117">
                  <c:v>532.25099999999998</c:v>
                </c:pt>
                <c:pt idx="118">
                  <c:v>535.72699999999998</c:v>
                </c:pt>
                <c:pt idx="119">
                  <c:v>539.20299999999997</c:v>
                </c:pt>
                <c:pt idx="120">
                  <c:v>542.67999999999995</c:v>
                </c:pt>
                <c:pt idx="121">
                  <c:v>546.15599999999995</c:v>
                </c:pt>
                <c:pt idx="122">
                  <c:v>552.25</c:v>
                </c:pt>
                <c:pt idx="123">
                  <c:v>564.529</c:v>
                </c:pt>
                <c:pt idx="124">
                  <c:v>576.97</c:v>
                </c:pt>
                <c:pt idx="125">
                  <c:v>589.32000000000005</c:v>
                </c:pt>
                <c:pt idx="126">
                  <c:v>601.62300000000005</c:v>
                </c:pt>
                <c:pt idx="127">
                  <c:v>613.88300000000004</c:v>
                </c:pt>
                <c:pt idx="128">
                  <c:v>626.49599999999998</c:v>
                </c:pt>
                <c:pt idx="129">
                  <c:v>631.75800000000004</c:v>
                </c:pt>
                <c:pt idx="130">
                  <c:v>637.02</c:v>
                </c:pt>
                <c:pt idx="131">
                  <c:v>642.28300000000002</c:v>
                </c:pt>
                <c:pt idx="132">
                  <c:v>647.54499999999996</c:v>
                </c:pt>
                <c:pt idx="133">
                  <c:v>652.80700000000002</c:v>
                </c:pt>
                <c:pt idx="134">
                  <c:v>658.72299999999996</c:v>
                </c:pt>
                <c:pt idx="135">
                  <c:v>665.40099999999995</c:v>
                </c:pt>
                <c:pt idx="136">
                  <c:v>672.05700000000002</c:v>
                </c:pt>
                <c:pt idx="137">
                  <c:v>678.71400000000006</c:v>
                </c:pt>
                <c:pt idx="138">
                  <c:v>685.37099999999998</c:v>
                </c:pt>
                <c:pt idx="139">
                  <c:v>692.02700000000004</c:v>
                </c:pt>
                <c:pt idx="140">
                  <c:v>698.96</c:v>
                </c:pt>
                <c:pt idx="141">
                  <c:v>706.60299999999995</c:v>
                </c:pt>
                <c:pt idx="142">
                  <c:v>714.26199999999994</c:v>
                </c:pt>
                <c:pt idx="143">
                  <c:v>722.11199999999997</c:v>
                </c:pt>
                <c:pt idx="144">
                  <c:v>726.61300000000006</c:v>
                </c:pt>
                <c:pt idx="145">
                  <c:v>726.65</c:v>
                </c:pt>
              </c:numCache>
            </c:numRef>
          </c:yVal>
          <c:smooth val="0"/>
        </c:ser>
        <c:ser>
          <c:idx val="9"/>
          <c:order val="10"/>
          <c:tx>
            <c:strRef>
              <c:f>'80 mm 40 mm'!$X$3</c:f>
              <c:strCache>
                <c:ptCount val="1"/>
                <c:pt idx="0">
                  <c:v>80 heures</c:v>
                </c:pt>
              </c:strCache>
            </c:strRef>
          </c:tx>
          <c:spPr>
            <a:ln w="19050">
              <a:solidFill>
                <a:srgbClr val="9BBB59">
                  <a:lumMod val="50000"/>
                </a:srgbClr>
              </a:solidFill>
            </a:ln>
          </c:spPr>
          <c:marker>
            <c:symbol val="none"/>
          </c:marker>
          <c:xVal>
            <c:numRef>
              <c:f>'80 mm 40 mm'!$P$4:$P$149</c:f>
              <c:numCache>
                <c:formatCode>General</c:formatCode>
                <c:ptCount val="146"/>
                <c:pt idx="0">
                  <c:v>0.170955</c:v>
                </c:pt>
                <c:pt idx="1">
                  <c:v>0.177286</c:v>
                </c:pt>
                <c:pt idx="2">
                  <c:v>0.183618</c:v>
                </c:pt>
                <c:pt idx="3">
                  <c:v>0.18995000000000001</c:v>
                </c:pt>
                <c:pt idx="4">
                  <c:v>0.19628100000000001</c:v>
                </c:pt>
                <c:pt idx="5">
                  <c:v>0.20261299999999999</c:v>
                </c:pt>
                <c:pt idx="6">
                  <c:v>0.20894499999999999</c:v>
                </c:pt>
                <c:pt idx="7">
                  <c:v>0.215276</c:v>
                </c:pt>
                <c:pt idx="8">
                  <c:v>0.221608</c:v>
                </c:pt>
                <c:pt idx="9">
                  <c:v>0.22794</c:v>
                </c:pt>
                <c:pt idx="10">
                  <c:v>0.23427100000000001</c:v>
                </c:pt>
                <c:pt idx="11">
                  <c:v>0.24060300000000001</c:v>
                </c:pt>
                <c:pt idx="12">
                  <c:v>0.24693499999999999</c:v>
                </c:pt>
                <c:pt idx="13">
                  <c:v>0.25326599999999999</c:v>
                </c:pt>
                <c:pt idx="14">
                  <c:v>0.259598</c:v>
                </c:pt>
                <c:pt idx="15">
                  <c:v>0.26593</c:v>
                </c:pt>
                <c:pt idx="16">
                  <c:v>0.27226099999999998</c:v>
                </c:pt>
                <c:pt idx="17">
                  <c:v>0.27859299999999998</c:v>
                </c:pt>
                <c:pt idx="18">
                  <c:v>0.28492499999999998</c:v>
                </c:pt>
                <c:pt idx="19">
                  <c:v>0.29125600000000001</c:v>
                </c:pt>
                <c:pt idx="20">
                  <c:v>0.29758800000000002</c:v>
                </c:pt>
                <c:pt idx="21">
                  <c:v>0.30391899999999999</c:v>
                </c:pt>
                <c:pt idx="22">
                  <c:v>0.310251</c:v>
                </c:pt>
                <c:pt idx="23">
                  <c:v>0.316583</c:v>
                </c:pt>
                <c:pt idx="24">
                  <c:v>0.32291399999999998</c:v>
                </c:pt>
                <c:pt idx="25">
                  <c:v>0.32924599999999998</c:v>
                </c:pt>
                <c:pt idx="26">
                  <c:v>0.33557799999999999</c:v>
                </c:pt>
                <c:pt idx="27">
                  <c:v>0.34190900000000002</c:v>
                </c:pt>
                <c:pt idx="28">
                  <c:v>0.34824100000000002</c:v>
                </c:pt>
                <c:pt idx="29">
                  <c:v>0.35457300000000003</c:v>
                </c:pt>
                <c:pt idx="30">
                  <c:v>0.360904</c:v>
                </c:pt>
                <c:pt idx="31">
                  <c:v>0.36723600000000001</c:v>
                </c:pt>
                <c:pt idx="32">
                  <c:v>0.37356800000000001</c:v>
                </c:pt>
                <c:pt idx="33">
                  <c:v>0.37989899999999999</c:v>
                </c:pt>
                <c:pt idx="34">
                  <c:v>0.38623099999999999</c:v>
                </c:pt>
                <c:pt idx="35">
                  <c:v>0.392563</c:v>
                </c:pt>
                <c:pt idx="36">
                  <c:v>0.39889400000000003</c:v>
                </c:pt>
                <c:pt idx="37">
                  <c:v>0.40522599999999998</c:v>
                </c:pt>
                <c:pt idx="38">
                  <c:v>0.41155799999999998</c:v>
                </c:pt>
                <c:pt idx="39">
                  <c:v>0.41788900000000001</c:v>
                </c:pt>
                <c:pt idx="40">
                  <c:v>0.42422100000000001</c:v>
                </c:pt>
                <c:pt idx="41">
                  <c:v>0.43055300000000002</c:v>
                </c:pt>
                <c:pt idx="42">
                  <c:v>0.43688399999999999</c:v>
                </c:pt>
                <c:pt idx="43">
                  <c:v>0.443216</c:v>
                </c:pt>
                <c:pt idx="44">
                  <c:v>0.44954699999999997</c:v>
                </c:pt>
                <c:pt idx="45">
                  <c:v>0.45587899999999998</c:v>
                </c:pt>
                <c:pt idx="46">
                  <c:v>0.46221099999999998</c:v>
                </c:pt>
                <c:pt idx="47">
                  <c:v>0.46854200000000001</c:v>
                </c:pt>
                <c:pt idx="48">
                  <c:v>0.47487400000000002</c:v>
                </c:pt>
                <c:pt idx="49">
                  <c:v>0.48120600000000002</c:v>
                </c:pt>
                <c:pt idx="50">
                  <c:v>0.487537</c:v>
                </c:pt>
                <c:pt idx="51">
                  <c:v>0.493869</c:v>
                </c:pt>
                <c:pt idx="52">
                  <c:v>0.50020100000000001</c:v>
                </c:pt>
                <c:pt idx="53">
                  <c:v>0.50653199999999998</c:v>
                </c:pt>
                <c:pt idx="54">
                  <c:v>0.51286399999999999</c:v>
                </c:pt>
                <c:pt idx="55">
                  <c:v>0.51919599999999999</c:v>
                </c:pt>
                <c:pt idx="56">
                  <c:v>0.52552699999999997</c:v>
                </c:pt>
                <c:pt idx="57">
                  <c:v>0.53185899999999997</c:v>
                </c:pt>
                <c:pt idx="58">
                  <c:v>0.53819099999999997</c:v>
                </c:pt>
                <c:pt idx="59">
                  <c:v>0.54452199999999995</c:v>
                </c:pt>
                <c:pt idx="60">
                  <c:v>0.55085399999999995</c:v>
                </c:pt>
                <c:pt idx="61">
                  <c:v>0.55718599999999996</c:v>
                </c:pt>
                <c:pt idx="62">
                  <c:v>0.56351799999999996</c:v>
                </c:pt>
                <c:pt idx="63">
                  <c:v>0.56984900000000005</c:v>
                </c:pt>
                <c:pt idx="64">
                  <c:v>0.57618100000000005</c:v>
                </c:pt>
                <c:pt idx="65">
                  <c:v>0.58251299999999995</c:v>
                </c:pt>
                <c:pt idx="66">
                  <c:v>0.58884400000000003</c:v>
                </c:pt>
                <c:pt idx="67">
                  <c:v>0.59517600000000004</c:v>
                </c:pt>
                <c:pt idx="68">
                  <c:v>0.60150800000000004</c:v>
                </c:pt>
                <c:pt idx="69">
                  <c:v>0.60783900000000002</c:v>
                </c:pt>
                <c:pt idx="70">
                  <c:v>0.61417100000000002</c:v>
                </c:pt>
                <c:pt idx="71">
                  <c:v>0.62050300000000003</c:v>
                </c:pt>
                <c:pt idx="72">
                  <c:v>0.626834</c:v>
                </c:pt>
                <c:pt idx="73">
                  <c:v>0.63316600000000001</c:v>
                </c:pt>
                <c:pt idx="74">
                  <c:v>0.63949800000000001</c:v>
                </c:pt>
                <c:pt idx="75">
                  <c:v>0.64582899999999999</c:v>
                </c:pt>
                <c:pt idx="76">
                  <c:v>0.65216099999999999</c:v>
                </c:pt>
                <c:pt idx="77">
                  <c:v>0.65849299999999999</c:v>
                </c:pt>
                <c:pt idx="78">
                  <c:v>0.66482399999999997</c:v>
                </c:pt>
                <c:pt idx="79">
                  <c:v>0.67115599999999997</c:v>
                </c:pt>
                <c:pt idx="80">
                  <c:v>0.67748799999999998</c:v>
                </c:pt>
                <c:pt idx="81">
                  <c:v>0.68381899999999995</c:v>
                </c:pt>
                <c:pt idx="82">
                  <c:v>0.69015099999999996</c:v>
                </c:pt>
                <c:pt idx="83">
                  <c:v>0.69648299999999996</c:v>
                </c:pt>
                <c:pt idx="84">
                  <c:v>0.70281499999999997</c:v>
                </c:pt>
                <c:pt idx="85">
                  <c:v>0.70914600000000005</c:v>
                </c:pt>
                <c:pt idx="86">
                  <c:v>0.71547799999999995</c:v>
                </c:pt>
                <c:pt idx="87">
                  <c:v>0.72180999999999995</c:v>
                </c:pt>
                <c:pt idx="88">
                  <c:v>0.72814100000000004</c:v>
                </c:pt>
                <c:pt idx="89">
                  <c:v>0.73447300000000004</c:v>
                </c:pt>
                <c:pt idx="90">
                  <c:v>0.74080500000000005</c:v>
                </c:pt>
                <c:pt idx="91">
                  <c:v>0.74713600000000002</c:v>
                </c:pt>
                <c:pt idx="92">
                  <c:v>0.75346800000000003</c:v>
                </c:pt>
                <c:pt idx="93">
                  <c:v>0.75980000000000003</c:v>
                </c:pt>
                <c:pt idx="94">
                  <c:v>0.76613100000000001</c:v>
                </c:pt>
                <c:pt idx="95">
                  <c:v>0.77246300000000001</c:v>
                </c:pt>
                <c:pt idx="96">
                  <c:v>0.77879500000000002</c:v>
                </c:pt>
                <c:pt idx="97">
                  <c:v>0.78512599999999999</c:v>
                </c:pt>
                <c:pt idx="98">
                  <c:v>0.79145799999999999</c:v>
                </c:pt>
                <c:pt idx="99">
                  <c:v>0.79779</c:v>
                </c:pt>
                <c:pt idx="100">
                  <c:v>0.80412099999999997</c:v>
                </c:pt>
                <c:pt idx="101">
                  <c:v>0.81045299999999998</c:v>
                </c:pt>
                <c:pt idx="102">
                  <c:v>0.81678499999999998</c:v>
                </c:pt>
                <c:pt idx="103">
                  <c:v>0.82311599999999996</c:v>
                </c:pt>
                <c:pt idx="104">
                  <c:v>0.82944799999999996</c:v>
                </c:pt>
                <c:pt idx="105">
                  <c:v>0.83577999999999997</c:v>
                </c:pt>
                <c:pt idx="106">
                  <c:v>0.84211199999999997</c:v>
                </c:pt>
                <c:pt idx="107">
                  <c:v>0.84844299999999995</c:v>
                </c:pt>
                <c:pt idx="108">
                  <c:v>0.85477499999999995</c:v>
                </c:pt>
                <c:pt idx="109">
                  <c:v>0.86110699999999996</c:v>
                </c:pt>
                <c:pt idx="110">
                  <c:v>0.86743800000000004</c:v>
                </c:pt>
                <c:pt idx="111">
                  <c:v>0.87377000000000005</c:v>
                </c:pt>
                <c:pt idx="112">
                  <c:v>0.88010200000000005</c:v>
                </c:pt>
                <c:pt idx="113">
                  <c:v>0.88643300000000003</c:v>
                </c:pt>
                <c:pt idx="114">
                  <c:v>0.89276500000000003</c:v>
                </c:pt>
                <c:pt idx="115">
                  <c:v>0.89909700000000004</c:v>
                </c:pt>
                <c:pt idx="116">
                  <c:v>0.90542800000000001</c:v>
                </c:pt>
                <c:pt idx="117">
                  <c:v>0.91176000000000001</c:v>
                </c:pt>
                <c:pt idx="118">
                  <c:v>0.91809200000000002</c:v>
                </c:pt>
                <c:pt idx="119">
                  <c:v>0.92442299999999999</c:v>
                </c:pt>
                <c:pt idx="120">
                  <c:v>0.930755</c:v>
                </c:pt>
                <c:pt idx="121">
                  <c:v>0.937087</c:v>
                </c:pt>
                <c:pt idx="122">
                  <c:v>0.94341799999999998</c:v>
                </c:pt>
                <c:pt idx="123">
                  <c:v>0.94974999999999998</c:v>
                </c:pt>
                <c:pt idx="124">
                  <c:v>0.95608199999999999</c:v>
                </c:pt>
                <c:pt idx="125">
                  <c:v>0.96241299999999996</c:v>
                </c:pt>
                <c:pt idx="126">
                  <c:v>0.96874499999999997</c:v>
                </c:pt>
                <c:pt idx="127">
                  <c:v>0.97507699999999997</c:v>
                </c:pt>
                <c:pt idx="128">
                  <c:v>0.98140899999999998</c:v>
                </c:pt>
                <c:pt idx="129">
                  <c:v>0.98773999999999995</c:v>
                </c:pt>
                <c:pt idx="130">
                  <c:v>0.99407199999999996</c:v>
                </c:pt>
                <c:pt idx="131">
                  <c:v>1.0004</c:v>
                </c:pt>
                <c:pt idx="132">
                  <c:v>1.00674</c:v>
                </c:pt>
                <c:pt idx="133">
                  <c:v>1.0130699999999999</c:v>
                </c:pt>
                <c:pt idx="134">
                  <c:v>1.0194000000000001</c:v>
                </c:pt>
                <c:pt idx="135">
                  <c:v>1.02573</c:v>
                </c:pt>
                <c:pt idx="136">
                  <c:v>1.03206</c:v>
                </c:pt>
                <c:pt idx="137">
                  <c:v>1.0383899999999999</c:v>
                </c:pt>
                <c:pt idx="138">
                  <c:v>1.0447299999999999</c:v>
                </c:pt>
                <c:pt idx="139">
                  <c:v>1.0510600000000001</c:v>
                </c:pt>
                <c:pt idx="140">
                  <c:v>1.0573900000000001</c:v>
                </c:pt>
                <c:pt idx="141">
                  <c:v>1.06372</c:v>
                </c:pt>
                <c:pt idx="142">
                  <c:v>1.0700499999999999</c:v>
                </c:pt>
                <c:pt idx="143">
                  <c:v>1.0763799999999999</c:v>
                </c:pt>
                <c:pt idx="144">
                  <c:v>1.0827199999999999</c:v>
                </c:pt>
                <c:pt idx="145">
                  <c:v>1.0890500000000001</c:v>
                </c:pt>
              </c:numCache>
            </c:numRef>
          </c:xVal>
          <c:yVal>
            <c:numRef>
              <c:f>'80 mm 40 mm'!$X$4:$X$149</c:f>
              <c:numCache>
                <c:formatCode>General</c:formatCode>
                <c:ptCount val="146"/>
                <c:pt idx="0">
                  <c:v>964.07999999999993</c:v>
                </c:pt>
                <c:pt idx="1">
                  <c:v>964.06999999999994</c:v>
                </c:pt>
                <c:pt idx="2">
                  <c:v>961.07999999999993</c:v>
                </c:pt>
                <c:pt idx="3">
                  <c:v>955.77</c:v>
                </c:pt>
                <c:pt idx="4">
                  <c:v>950.61999999999989</c:v>
                </c:pt>
                <c:pt idx="5">
                  <c:v>945.56</c:v>
                </c:pt>
                <c:pt idx="6">
                  <c:v>940.40000000000009</c:v>
                </c:pt>
                <c:pt idx="7">
                  <c:v>935.21</c:v>
                </c:pt>
                <c:pt idx="8">
                  <c:v>930.28</c:v>
                </c:pt>
                <c:pt idx="9">
                  <c:v>925.54</c:v>
                </c:pt>
                <c:pt idx="10">
                  <c:v>921.40000000000009</c:v>
                </c:pt>
                <c:pt idx="11">
                  <c:v>917.6400000000001</c:v>
                </c:pt>
                <c:pt idx="12">
                  <c:v>913.8900000000001</c:v>
                </c:pt>
                <c:pt idx="13">
                  <c:v>910.11999999999989</c:v>
                </c:pt>
                <c:pt idx="14">
                  <c:v>906.32999999999993</c:v>
                </c:pt>
                <c:pt idx="15">
                  <c:v>902.54</c:v>
                </c:pt>
                <c:pt idx="16">
                  <c:v>898.74</c:v>
                </c:pt>
                <c:pt idx="17">
                  <c:v>895.02</c:v>
                </c:pt>
                <c:pt idx="18">
                  <c:v>887.54</c:v>
                </c:pt>
                <c:pt idx="19">
                  <c:v>879.22</c:v>
                </c:pt>
                <c:pt idx="20">
                  <c:v>870.92000000000007</c:v>
                </c:pt>
                <c:pt idx="21">
                  <c:v>862.65000000000009</c:v>
                </c:pt>
                <c:pt idx="22">
                  <c:v>854.54</c:v>
                </c:pt>
                <c:pt idx="23">
                  <c:v>846.91000000000008</c:v>
                </c:pt>
                <c:pt idx="24">
                  <c:v>839.63000000000011</c:v>
                </c:pt>
                <c:pt idx="25">
                  <c:v>832.59999999999991</c:v>
                </c:pt>
                <c:pt idx="26">
                  <c:v>825.8900000000001</c:v>
                </c:pt>
                <c:pt idx="27">
                  <c:v>819.3900000000001</c:v>
                </c:pt>
                <c:pt idx="28">
                  <c:v>812.92000000000007</c:v>
                </c:pt>
                <c:pt idx="29">
                  <c:v>806.55</c:v>
                </c:pt>
                <c:pt idx="30">
                  <c:v>803.08999999999992</c:v>
                </c:pt>
                <c:pt idx="31">
                  <c:v>801.68000000000006</c:v>
                </c:pt>
                <c:pt idx="32">
                  <c:v>800.27</c:v>
                </c:pt>
                <c:pt idx="33">
                  <c:v>798.86999999999989</c:v>
                </c:pt>
                <c:pt idx="34">
                  <c:v>797.46</c:v>
                </c:pt>
                <c:pt idx="35">
                  <c:v>796.05</c:v>
                </c:pt>
                <c:pt idx="36">
                  <c:v>794.65000000000009</c:v>
                </c:pt>
                <c:pt idx="37">
                  <c:v>793.48</c:v>
                </c:pt>
                <c:pt idx="38">
                  <c:v>792.31</c:v>
                </c:pt>
                <c:pt idx="39">
                  <c:v>791.13000000000011</c:v>
                </c:pt>
                <c:pt idx="40">
                  <c:v>789.96</c:v>
                </c:pt>
                <c:pt idx="41">
                  <c:v>788.79</c:v>
                </c:pt>
                <c:pt idx="42">
                  <c:v>787.61999999999989</c:v>
                </c:pt>
                <c:pt idx="43">
                  <c:v>786.67000000000007</c:v>
                </c:pt>
                <c:pt idx="44">
                  <c:v>785.73</c:v>
                </c:pt>
                <c:pt idx="45">
                  <c:v>784.8</c:v>
                </c:pt>
                <c:pt idx="46">
                  <c:v>783.86999999999989</c:v>
                </c:pt>
                <c:pt idx="47">
                  <c:v>782.94</c:v>
                </c:pt>
                <c:pt idx="48">
                  <c:v>782.01</c:v>
                </c:pt>
                <c:pt idx="49">
                  <c:v>781.27</c:v>
                </c:pt>
                <c:pt idx="50">
                  <c:v>780.58999999999992</c:v>
                </c:pt>
                <c:pt idx="51">
                  <c:v>779.90000000000009</c:v>
                </c:pt>
                <c:pt idx="52">
                  <c:v>779.21</c:v>
                </c:pt>
                <c:pt idx="53">
                  <c:v>778.52</c:v>
                </c:pt>
                <c:pt idx="54">
                  <c:v>777.83999999999992</c:v>
                </c:pt>
                <c:pt idx="55">
                  <c:v>777.32999999999993</c:v>
                </c:pt>
                <c:pt idx="56">
                  <c:v>776.8900000000001</c:v>
                </c:pt>
                <c:pt idx="57">
                  <c:v>776.45</c:v>
                </c:pt>
                <c:pt idx="58">
                  <c:v>776.01</c:v>
                </c:pt>
                <c:pt idx="59">
                  <c:v>775.56999999999994</c:v>
                </c:pt>
                <c:pt idx="60">
                  <c:v>775.13000000000011</c:v>
                </c:pt>
                <c:pt idx="61">
                  <c:v>774.83999999999992</c:v>
                </c:pt>
                <c:pt idx="62">
                  <c:v>774.65000000000009</c:v>
                </c:pt>
                <c:pt idx="63">
                  <c:v>774.46</c:v>
                </c:pt>
                <c:pt idx="64">
                  <c:v>774.27</c:v>
                </c:pt>
                <c:pt idx="65">
                  <c:v>774.07999999999993</c:v>
                </c:pt>
                <c:pt idx="66">
                  <c:v>773.8900000000001</c:v>
                </c:pt>
                <c:pt idx="67">
                  <c:v>773.82999999999993</c:v>
                </c:pt>
                <c:pt idx="68">
                  <c:v>773.8900000000001</c:v>
                </c:pt>
                <c:pt idx="69">
                  <c:v>773.96</c:v>
                </c:pt>
                <c:pt idx="70">
                  <c:v>774.02</c:v>
                </c:pt>
                <c:pt idx="71">
                  <c:v>774.07999999999993</c:v>
                </c:pt>
                <c:pt idx="72">
                  <c:v>774.1400000000001</c:v>
                </c:pt>
                <c:pt idx="73">
                  <c:v>774.31</c:v>
                </c:pt>
                <c:pt idx="74">
                  <c:v>774.61999999999989</c:v>
                </c:pt>
                <c:pt idx="75">
                  <c:v>774.93000000000006</c:v>
                </c:pt>
                <c:pt idx="76">
                  <c:v>775.25</c:v>
                </c:pt>
                <c:pt idx="77">
                  <c:v>775.56</c:v>
                </c:pt>
                <c:pt idx="78">
                  <c:v>775.88000000000011</c:v>
                </c:pt>
                <c:pt idx="79">
                  <c:v>776.27</c:v>
                </c:pt>
                <c:pt idx="80">
                  <c:v>776.82999999999993</c:v>
                </c:pt>
                <c:pt idx="81">
                  <c:v>777.40000000000009</c:v>
                </c:pt>
                <c:pt idx="82">
                  <c:v>777.96</c:v>
                </c:pt>
                <c:pt idx="83">
                  <c:v>778.53</c:v>
                </c:pt>
                <c:pt idx="84">
                  <c:v>779.09999999999991</c:v>
                </c:pt>
                <c:pt idx="85">
                  <c:v>779.71</c:v>
                </c:pt>
                <c:pt idx="86">
                  <c:v>780.52</c:v>
                </c:pt>
                <c:pt idx="87">
                  <c:v>781.33999999999992</c:v>
                </c:pt>
                <c:pt idx="88">
                  <c:v>782.16000000000008</c:v>
                </c:pt>
                <c:pt idx="89">
                  <c:v>782.97</c:v>
                </c:pt>
                <c:pt idx="90">
                  <c:v>783.79</c:v>
                </c:pt>
                <c:pt idx="91">
                  <c:v>784.61999999999989</c:v>
                </c:pt>
                <c:pt idx="92">
                  <c:v>785.69</c:v>
                </c:pt>
                <c:pt idx="93">
                  <c:v>786.75</c:v>
                </c:pt>
                <c:pt idx="94">
                  <c:v>787.81</c:v>
                </c:pt>
                <c:pt idx="95">
                  <c:v>788.88000000000011</c:v>
                </c:pt>
                <c:pt idx="96">
                  <c:v>789.94</c:v>
                </c:pt>
                <c:pt idx="97">
                  <c:v>791</c:v>
                </c:pt>
                <c:pt idx="98">
                  <c:v>792.3</c:v>
                </c:pt>
                <c:pt idx="99">
                  <c:v>793.6099999999999</c:v>
                </c:pt>
                <c:pt idx="100">
                  <c:v>794.92000000000007</c:v>
                </c:pt>
                <c:pt idx="101">
                  <c:v>796.22</c:v>
                </c:pt>
                <c:pt idx="102">
                  <c:v>797.53</c:v>
                </c:pt>
                <c:pt idx="103">
                  <c:v>798.83999999999992</c:v>
                </c:pt>
                <c:pt idx="104">
                  <c:v>800.34999999999991</c:v>
                </c:pt>
                <c:pt idx="105">
                  <c:v>801.90000000000009</c:v>
                </c:pt>
                <c:pt idx="106">
                  <c:v>803.45</c:v>
                </c:pt>
                <c:pt idx="107">
                  <c:v>805</c:v>
                </c:pt>
                <c:pt idx="108">
                  <c:v>806.54</c:v>
                </c:pt>
                <c:pt idx="109">
                  <c:v>808.08999999999992</c:v>
                </c:pt>
                <c:pt idx="110">
                  <c:v>809.81999999999994</c:v>
                </c:pt>
                <c:pt idx="111">
                  <c:v>811.59999999999991</c:v>
                </c:pt>
                <c:pt idx="112">
                  <c:v>813.38000000000011</c:v>
                </c:pt>
                <c:pt idx="113">
                  <c:v>815.17000000000007</c:v>
                </c:pt>
                <c:pt idx="114">
                  <c:v>816.95</c:v>
                </c:pt>
                <c:pt idx="115">
                  <c:v>818.73</c:v>
                </c:pt>
                <c:pt idx="116">
                  <c:v>820.67000000000007</c:v>
                </c:pt>
                <c:pt idx="117">
                  <c:v>822.68000000000006</c:v>
                </c:pt>
                <c:pt idx="118">
                  <c:v>824.69</c:v>
                </c:pt>
                <c:pt idx="119">
                  <c:v>826.7</c:v>
                </c:pt>
                <c:pt idx="120">
                  <c:v>828.72</c:v>
                </c:pt>
                <c:pt idx="121">
                  <c:v>830.73</c:v>
                </c:pt>
                <c:pt idx="122">
                  <c:v>834.31999999999994</c:v>
                </c:pt>
                <c:pt idx="123">
                  <c:v>843.44</c:v>
                </c:pt>
                <c:pt idx="124">
                  <c:v>852.72</c:v>
                </c:pt>
                <c:pt idx="125">
                  <c:v>861.90000000000009</c:v>
                </c:pt>
                <c:pt idx="126">
                  <c:v>871.05</c:v>
                </c:pt>
                <c:pt idx="127">
                  <c:v>880.15000000000009</c:v>
                </c:pt>
                <c:pt idx="128">
                  <c:v>889.75</c:v>
                </c:pt>
                <c:pt idx="129">
                  <c:v>893.65000000000009</c:v>
                </c:pt>
                <c:pt idx="130">
                  <c:v>897.54</c:v>
                </c:pt>
                <c:pt idx="131">
                  <c:v>901.44</c:v>
                </c:pt>
                <c:pt idx="132">
                  <c:v>905.32999999999993</c:v>
                </c:pt>
                <c:pt idx="133">
                  <c:v>909.23</c:v>
                </c:pt>
                <c:pt idx="134">
                  <c:v>913.63000000000011</c:v>
                </c:pt>
                <c:pt idx="135">
                  <c:v>918.61999999999989</c:v>
                </c:pt>
                <c:pt idx="136">
                  <c:v>923.59999999999991</c:v>
                </c:pt>
                <c:pt idx="137">
                  <c:v>928.57999999999993</c:v>
                </c:pt>
                <c:pt idx="138">
                  <c:v>933.55</c:v>
                </c:pt>
                <c:pt idx="139">
                  <c:v>938.53</c:v>
                </c:pt>
                <c:pt idx="140">
                  <c:v>943.71</c:v>
                </c:pt>
                <c:pt idx="141">
                  <c:v>949.44</c:v>
                </c:pt>
                <c:pt idx="142">
                  <c:v>955.17000000000007</c:v>
                </c:pt>
                <c:pt idx="143">
                  <c:v>961.04</c:v>
                </c:pt>
                <c:pt idx="144">
                  <c:v>964.41000000000008</c:v>
                </c:pt>
                <c:pt idx="145">
                  <c:v>964.43000000000006</c:v>
                </c:pt>
              </c:numCache>
            </c:numRef>
          </c:yVal>
          <c:smooth val="0"/>
        </c:ser>
        <c:ser>
          <c:idx val="11"/>
          <c:order val="11"/>
          <c:tx>
            <c:strRef>
              <c:f>'80 mm 40 mm'!$AA$3</c:f>
              <c:strCache>
                <c:ptCount val="1"/>
                <c:pt idx="0">
                  <c:v>110 heures</c:v>
                </c:pt>
              </c:strCache>
            </c:strRef>
          </c:tx>
          <c:spPr>
            <a:ln w="19050">
              <a:solidFill>
                <a:srgbClr val="9BBB59">
                  <a:lumMod val="50000"/>
                </a:srgbClr>
              </a:solidFill>
            </a:ln>
          </c:spPr>
          <c:marker>
            <c:symbol val="none"/>
          </c:marker>
          <c:xVal>
            <c:numRef>
              <c:f>'80 mm 40 mm'!$P$4:$P$149</c:f>
              <c:numCache>
                <c:formatCode>General</c:formatCode>
                <c:ptCount val="146"/>
                <c:pt idx="0">
                  <c:v>0.170955</c:v>
                </c:pt>
                <c:pt idx="1">
                  <c:v>0.177286</c:v>
                </c:pt>
                <c:pt idx="2">
                  <c:v>0.183618</c:v>
                </c:pt>
                <c:pt idx="3">
                  <c:v>0.18995000000000001</c:v>
                </c:pt>
                <c:pt idx="4">
                  <c:v>0.19628100000000001</c:v>
                </c:pt>
                <c:pt idx="5">
                  <c:v>0.20261299999999999</c:v>
                </c:pt>
                <c:pt idx="6">
                  <c:v>0.20894499999999999</c:v>
                </c:pt>
                <c:pt idx="7">
                  <c:v>0.215276</c:v>
                </c:pt>
                <c:pt idx="8">
                  <c:v>0.221608</c:v>
                </c:pt>
                <c:pt idx="9">
                  <c:v>0.22794</c:v>
                </c:pt>
                <c:pt idx="10">
                  <c:v>0.23427100000000001</c:v>
                </c:pt>
                <c:pt idx="11">
                  <c:v>0.24060300000000001</c:v>
                </c:pt>
                <c:pt idx="12">
                  <c:v>0.24693499999999999</c:v>
                </c:pt>
                <c:pt idx="13">
                  <c:v>0.25326599999999999</c:v>
                </c:pt>
                <c:pt idx="14">
                  <c:v>0.259598</c:v>
                </c:pt>
                <c:pt idx="15">
                  <c:v>0.26593</c:v>
                </c:pt>
                <c:pt idx="16">
                  <c:v>0.27226099999999998</c:v>
                </c:pt>
                <c:pt idx="17">
                  <c:v>0.27859299999999998</c:v>
                </c:pt>
                <c:pt idx="18">
                  <c:v>0.28492499999999998</c:v>
                </c:pt>
                <c:pt idx="19">
                  <c:v>0.29125600000000001</c:v>
                </c:pt>
                <c:pt idx="20">
                  <c:v>0.29758800000000002</c:v>
                </c:pt>
                <c:pt idx="21">
                  <c:v>0.30391899999999999</c:v>
                </c:pt>
                <c:pt idx="22">
                  <c:v>0.310251</c:v>
                </c:pt>
                <c:pt idx="23">
                  <c:v>0.316583</c:v>
                </c:pt>
                <c:pt idx="24">
                  <c:v>0.32291399999999998</c:v>
                </c:pt>
                <c:pt idx="25">
                  <c:v>0.32924599999999998</c:v>
                </c:pt>
                <c:pt idx="26">
                  <c:v>0.33557799999999999</c:v>
                </c:pt>
                <c:pt idx="27">
                  <c:v>0.34190900000000002</c:v>
                </c:pt>
                <c:pt idx="28">
                  <c:v>0.34824100000000002</c:v>
                </c:pt>
                <c:pt idx="29">
                  <c:v>0.35457300000000003</c:v>
                </c:pt>
                <c:pt idx="30">
                  <c:v>0.360904</c:v>
                </c:pt>
                <c:pt idx="31">
                  <c:v>0.36723600000000001</c:v>
                </c:pt>
                <c:pt idx="32">
                  <c:v>0.37356800000000001</c:v>
                </c:pt>
                <c:pt idx="33">
                  <c:v>0.37989899999999999</c:v>
                </c:pt>
                <c:pt idx="34">
                  <c:v>0.38623099999999999</c:v>
                </c:pt>
                <c:pt idx="35">
                  <c:v>0.392563</c:v>
                </c:pt>
                <c:pt idx="36">
                  <c:v>0.39889400000000003</c:v>
                </c:pt>
                <c:pt idx="37">
                  <c:v>0.40522599999999998</c:v>
                </c:pt>
                <c:pt idx="38">
                  <c:v>0.41155799999999998</c:v>
                </c:pt>
                <c:pt idx="39">
                  <c:v>0.41788900000000001</c:v>
                </c:pt>
                <c:pt idx="40">
                  <c:v>0.42422100000000001</c:v>
                </c:pt>
                <c:pt idx="41">
                  <c:v>0.43055300000000002</c:v>
                </c:pt>
                <c:pt idx="42">
                  <c:v>0.43688399999999999</c:v>
                </c:pt>
                <c:pt idx="43">
                  <c:v>0.443216</c:v>
                </c:pt>
                <c:pt idx="44">
                  <c:v>0.44954699999999997</c:v>
                </c:pt>
                <c:pt idx="45">
                  <c:v>0.45587899999999998</c:v>
                </c:pt>
                <c:pt idx="46">
                  <c:v>0.46221099999999998</c:v>
                </c:pt>
                <c:pt idx="47">
                  <c:v>0.46854200000000001</c:v>
                </c:pt>
                <c:pt idx="48">
                  <c:v>0.47487400000000002</c:v>
                </c:pt>
                <c:pt idx="49">
                  <c:v>0.48120600000000002</c:v>
                </c:pt>
                <c:pt idx="50">
                  <c:v>0.487537</c:v>
                </c:pt>
                <c:pt idx="51">
                  <c:v>0.493869</c:v>
                </c:pt>
                <c:pt idx="52">
                  <c:v>0.50020100000000001</c:v>
                </c:pt>
                <c:pt idx="53">
                  <c:v>0.50653199999999998</c:v>
                </c:pt>
                <c:pt idx="54">
                  <c:v>0.51286399999999999</c:v>
                </c:pt>
                <c:pt idx="55">
                  <c:v>0.51919599999999999</c:v>
                </c:pt>
                <c:pt idx="56">
                  <c:v>0.52552699999999997</c:v>
                </c:pt>
                <c:pt idx="57">
                  <c:v>0.53185899999999997</c:v>
                </c:pt>
                <c:pt idx="58">
                  <c:v>0.53819099999999997</c:v>
                </c:pt>
                <c:pt idx="59">
                  <c:v>0.54452199999999995</c:v>
                </c:pt>
                <c:pt idx="60">
                  <c:v>0.55085399999999995</c:v>
                </c:pt>
                <c:pt idx="61">
                  <c:v>0.55718599999999996</c:v>
                </c:pt>
                <c:pt idx="62">
                  <c:v>0.56351799999999996</c:v>
                </c:pt>
                <c:pt idx="63">
                  <c:v>0.56984900000000005</c:v>
                </c:pt>
                <c:pt idx="64">
                  <c:v>0.57618100000000005</c:v>
                </c:pt>
                <c:pt idx="65">
                  <c:v>0.58251299999999995</c:v>
                </c:pt>
                <c:pt idx="66">
                  <c:v>0.58884400000000003</c:v>
                </c:pt>
                <c:pt idx="67">
                  <c:v>0.59517600000000004</c:v>
                </c:pt>
                <c:pt idx="68">
                  <c:v>0.60150800000000004</c:v>
                </c:pt>
                <c:pt idx="69">
                  <c:v>0.60783900000000002</c:v>
                </c:pt>
                <c:pt idx="70">
                  <c:v>0.61417100000000002</c:v>
                </c:pt>
                <c:pt idx="71">
                  <c:v>0.62050300000000003</c:v>
                </c:pt>
                <c:pt idx="72">
                  <c:v>0.626834</c:v>
                </c:pt>
                <c:pt idx="73">
                  <c:v>0.63316600000000001</c:v>
                </c:pt>
                <c:pt idx="74">
                  <c:v>0.63949800000000001</c:v>
                </c:pt>
                <c:pt idx="75">
                  <c:v>0.64582899999999999</c:v>
                </c:pt>
                <c:pt idx="76">
                  <c:v>0.65216099999999999</c:v>
                </c:pt>
                <c:pt idx="77">
                  <c:v>0.65849299999999999</c:v>
                </c:pt>
                <c:pt idx="78">
                  <c:v>0.66482399999999997</c:v>
                </c:pt>
                <c:pt idx="79">
                  <c:v>0.67115599999999997</c:v>
                </c:pt>
                <c:pt idx="80">
                  <c:v>0.67748799999999998</c:v>
                </c:pt>
                <c:pt idx="81">
                  <c:v>0.68381899999999995</c:v>
                </c:pt>
                <c:pt idx="82">
                  <c:v>0.69015099999999996</c:v>
                </c:pt>
                <c:pt idx="83">
                  <c:v>0.69648299999999996</c:v>
                </c:pt>
                <c:pt idx="84">
                  <c:v>0.70281499999999997</c:v>
                </c:pt>
                <c:pt idx="85">
                  <c:v>0.70914600000000005</c:v>
                </c:pt>
                <c:pt idx="86">
                  <c:v>0.71547799999999995</c:v>
                </c:pt>
                <c:pt idx="87">
                  <c:v>0.72180999999999995</c:v>
                </c:pt>
                <c:pt idx="88">
                  <c:v>0.72814100000000004</c:v>
                </c:pt>
                <c:pt idx="89">
                  <c:v>0.73447300000000004</c:v>
                </c:pt>
                <c:pt idx="90">
                  <c:v>0.74080500000000005</c:v>
                </c:pt>
                <c:pt idx="91">
                  <c:v>0.74713600000000002</c:v>
                </c:pt>
                <c:pt idx="92">
                  <c:v>0.75346800000000003</c:v>
                </c:pt>
                <c:pt idx="93">
                  <c:v>0.75980000000000003</c:v>
                </c:pt>
                <c:pt idx="94">
                  <c:v>0.76613100000000001</c:v>
                </c:pt>
                <c:pt idx="95">
                  <c:v>0.77246300000000001</c:v>
                </c:pt>
                <c:pt idx="96">
                  <c:v>0.77879500000000002</c:v>
                </c:pt>
                <c:pt idx="97">
                  <c:v>0.78512599999999999</c:v>
                </c:pt>
                <c:pt idx="98">
                  <c:v>0.79145799999999999</c:v>
                </c:pt>
                <c:pt idx="99">
                  <c:v>0.79779</c:v>
                </c:pt>
                <c:pt idx="100">
                  <c:v>0.80412099999999997</c:v>
                </c:pt>
                <c:pt idx="101">
                  <c:v>0.81045299999999998</c:v>
                </c:pt>
                <c:pt idx="102">
                  <c:v>0.81678499999999998</c:v>
                </c:pt>
                <c:pt idx="103">
                  <c:v>0.82311599999999996</c:v>
                </c:pt>
                <c:pt idx="104">
                  <c:v>0.82944799999999996</c:v>
                </c:pt>
                <c:pt idx="105">
                  <c:v>0.83577999999999997</c:v>
                </c:pt>
                <c:pt idx="106">
                  <c:v>0.84211199999999997</c:v>
                </c:pt>
                <c:pt idx="107">
                  <c:v>0.84844299999999995</c:v>
                </c:pt>
                <c:pt idx="108">
                  <c:v>0.85477499999999995</c:v>
                </c:pt>
                <c:pt idx="109">
                  <c:v>0.86110699999999996</c:v>
                </c:pt>
                <c:pt idx="110">
                  <c:v>0.86743800000000004</c:v>
                </c:pt>
                <c:pt idx="111">
                  <c:v>0.87377000000000005</c:v>
                </c:pt>
                <c:pt idx="112">
                  <c:v>0.88010200000000005</c:v>
                </c:pt>
                <c:pt idx="113">
                  <c:v>0.88643300000000003</c:v>
                </c:pt>
                <c:pt idx="114">
                  <c:v>0.89276500000000003</c:v>
                </c:pt>
                <c:pt idx="115">
                  <c:v>0.89909700000000004</c:v>
                </c:pt>
                <c:pt idx="116">
                  <c:v>0.90542800000000001</c:v>
                </c:pt>
                <c:pt idx="117">
                  <c:v>0.91176000000000001</c:v>
                </c:pt>
                <c:pt idx="118">
                  <c:v>0.91809200000000002</c:v>
                </c:pt>
                <c:pt idx="119">
                  <c:v>0.92442299999999999</c:v>
                </c:pt>
                <c:pt idx="120">
                  <c:v>0.930755</c:v>
                </c:pt>
                <c:pt idx="121">
                  <c:v>0.937087</c:v>
                </c:pt>
                <c:pt idx="122">
                  <c:v>0.94341799999999998</c:v>
                </c:pt>
                <c:pt idx="123">
                  <c:v>0.94974999999999998</c:v>
                </c:pt>
                <c:pt idx="124">
                  <c:v>0.95608199999999999</c:v>
                </c:pt>
                <c:pt idx="125">
                  <c:v>0.96241299999999996</c:v>
                </c:pt>
                <c:pt idx="126">
                  <c:v>0.96874499999999997</c:v>
                </c:pt>
                <c:pt idx="127">
                  <c:v>0.97507699999999997</c:v>
                </c:pt>
                <c:pt idx="128">
                  <c:v>0.98140899999999998</c:v>
                </c:pt>
                <c:pt idx="129">
                  <c:v>0.98773999999999995</c:v>
                </c:pt>
                <c:pt idx="130">
                  <c:v>0.99407199999999996</c:v>
                </c:pt>
                <c:pt idx="131">
                  <c:v>1.0004</c:v>
                </c:pt>
                <c:pt idx="132">
                  <c:v>1.00674</c:v>
                </c:pt>
                <c:pt idx="133">
                  <c:v>1.0130699999999999</c:v>
                </c:pt>
                <c:pt idx="134">
                  <c:v>1.0194000000000001</c:v>
                </c:pt>
                <c:pt idx="135">
                  <c:v>1.02573</c:v>
                </c:pt>
                <c:pt idx="136">
                  <c:v>1.03206</c:v>
                </c:pt>
                <c:pt idx="137">
                  <c:v>1.0383899999999999</c:v>
                </c:pt>
                <c:pt idx="138">
                  <c:v>1.0447299999999999</c:v>
                </c:pt>
                <c:pt idx="139">
                  <c:v>1.0510600000000001</c:v>
                </c:pt>
                <c:pt idx="140">
                  <c:v>1.0573900000000001</c:v>
                </c:pt>
                <c:pt idx="141">
                  <c:v>1.06372</c:v>
                </c:pt>
                <c:pt idx="142">
                  <c:v>1.0700499999999999</c:v>
                </c:pt>
                <c:pt idx="143">
                  <c:v>1.0763799999999999</c:v>
                </c:pt>
                <c:pt idx="144">
                  <c:v>1.0827199999999999</c:v>
                </c:pt>
                <c:pt idx="145">
                  <c:v>1.0890500000000001</c:v>
                </c:pt>
              </c:numCache>
            </c:numRef>
          </c:xVal>
          <c:yVal>
            <c:numRef>
              <c:f>'80 mm 40 mm'!$AA$4:$AA$149</c:f>
              <c:numCache>
                <c:formatCode>General</c:formatCode>
                <c:ptCount val="146"/>
                <c:pt idx="0">
                  <c:v>1114.3900000000001</c:v>
                </c:pt>
                <c:pt idx="1">
                  <c:v>1114.3900000000001</c:v>
                </c:pt>
                <c:pt idx="2">
                  <c:v>1113.6199999999999</c:v>
                </c:pt>
                <c:pt idx="3">
                  <c:v>1112.3</c:v>
                </c:pt>
                <c:pt idx="4">
                  <c:v>1110.94</c:v>
                </c:pt>
                <c:pt idx="5">
                  <c:v>1109.57</c:v>
                </c:pt>
                <c:pt idx="6">
                  <c:v>1108.2</c:v>
                </c:pt>
                <c:pt idx="7">
                  <c:v>1106.83</c:v>
                </c:pt>
                <c:pt idx="8">
                  <c:v>1105.44</c:v>
                </c:pt>
                <c:pt idx="9">
                  <c:v>1104.04</c:v>
                </c:pt>
                <c:pt idx="10">
                  <c:v>1102.6099999999999</c:v>
                </c:pt>
                <c:pt idx="11">
                  <c:v>1101.1600000000001</c:v>
                </c:pt>
                <c:pt idx="12">
                  <c:v>1099.71</c:v>
                </c:pt>
                <c:pt idx="13">
                  <c:v>1098.27</c:v>
                </c:pt>
                <c:pt idx="14">
                  <c:v>1096.82</c:v>
                </c:pt>
                <c:pt idx="15">
                  <c:v>1095.3699999999999</c:v>
                </c:pt>
                <c:pt idx="16">
                  <c:v>1093.92</c:v>
                </c:pt>
                <c:pt idx="17">
                  <c:v>1092.48</c:v>
                </c:pt>
                <c:pt idx="18">
                  <c:v>1088.75</c:v>
                </c:pt>
                <c:pt idx="19">
                  <c:v>1084.51</c:v>
                </c:pt>
                <c:pt idx="20">
                  <c:v>1080.27</c:v>
                </c:pt>
                <c:pt idx="21">
                  <c:v>1076.04</c:v>
                </c:pt>
                <c:pt idx="22">
                  <c:v>1071.8599999999999</c:v>
                </c:pt>
                <c:pt idx="23">
                  <c:v>1067.8399999999999</c:v>
                </c:pt>
                <c:pt idx="24">
                  <c:v>1063.97</c:v>
                </c:pt>
                <c:pt idx="25">
                  <c:v>1060.23</c:v>
                </c:pt>
                <c:pt idx="26">
                  <c:v>1056.6300000000001</c:v>
                </c:pt>
                <c:pt idx="27">
                  <c:v>1053.1400000000001</c:v>
                </c:pt>
                <c:pt idx="28">
                  <c:v>1049.6600000000001</c:v>
                </c:pt>
                <c:pt idx="29">
                  <c:v>1046.23</c:v>
                </c:pt>
                <c:pt idx="30">
                  <c:v>1044.78</c:v>
                </c:pt>
                <c:pt idx="31">
                  <c:v>1044.17</c:v>
                </c:pt>
                <c:pt idx="32">
                  <c:v>1043.55</c:v>
                </c:pt>
                <c:pt idx="33">
                  <c:v>1042.93</c:v>
                </c:pt>
                <c:pt idx="34">
                  <c:v>1042.32</c:v>
                </c:pt>
                <c:pt idx="35">
                  <c:v>1041.7</c:v>
                </c:pt>
                <c:pt idx="36">
                  <c:v>1041.0899999999999</c:v>
                </c:pt>
                <c:pt idx="37">
                  <c:v>1040.58</c:v>
                </c:pt>
                <c:pt idx="38">
                  <c:v>1040.06</c:v>
                </c:pt>
                <c:pt idx="39">
                  <c:v>1039.55</c:v>
                </c:pt>
                <c:pt idx="40">
                  <c:v>1039.04</c:v>
                </c:pt>
                <c:pt idx="41">
                  <c:v>1038.52</c:v>
                </c:pt>
                <c:pt idx="42">
                  <c:v>1038.01</c:v>
                </c:pt>
                <c:pt idx="43">
                  <c:v>1037.5899999999999</c:v>
                </c:pt>
                <c:pt idx="44">
                  <c:v>1037.19</c:v>
                </c:pt>
                <c:pt idx="45">
                  <c:v>1036.78</c:v>
                </c:pt>
                <c:pt idx="46">
                  <c:v>1036.3699999999999</c:v>
                </c:pt>
                <c:pt idx="47">
                  <c:v>1035.97</c:v>
                </c:pt>
                <c:pt idx="48">
                  <c:v>1035.56</c:v>
                </c:pt>
                <c:pt idx="49">
                  <c:v>1035.25</c:v>
                </c:pt>
                <c:pt idx="50">
                  <c:v>1034.95</c:v>
                </c:pt>
                <c:pt idx="51">
                  <c:v>1034.6600000000001</c:v>
                </c:pt>
                <c:pt idx="52">
                  <c:v>1034.3599999999999</c:v>
                </c:pt>
                <c:pt idx="53">
                  <c:v>1034.07</c:v>
                </c:pt>
                <c:pt idx="54">
                  <c:v>1033.77</c:v>
                </c:pt>
                <c:pt idx="55">
                  <c:v>1033.56</c:v>
                </c:pt>
                <c:pt idx="56">
                  <c:v>1033.3800000000001</c:v>
                </c:pt>
                <c:pt idx="57">
                  <c:v>1033.2</c:v>
                </c:pt>
                <c:pt idx="58">
                  <c:v>1033.02</c:v>
                </c:pt>
                <c:pt idx="59">
                  <c:v>1032.8399999999999</c:v>
                </c:pt>
                <c:pt idx="60">
                  <c:v>1032.6600000000001</c:v>
                </c:pt>
                <c:pt idx="61">
                  <c:v>1032.56</c:v>
                </c:pt>
                <c:pt idx="62">
                  <c:v>1032.49</c:v>
                </c:pt>
                <c:pt idx="63">
                  <c:v>1032.43</c:v>
                </c:pt>
                <c:pt idx="64">
                  <c:v>1032.3699999999999</c:v>
                </c:pt>
                <c:pt idx="65">
                  <c:v>1032.31</c:v>
                </c:pt>
                <c:pt idx="66">
                  <c:v>1032.25</c:v>
                </c:pt>
                <c:pt idx="67">
                  <c:v>1032.24</c:v>
                </c:pt>
                <c:pt idx="68">
                  <c:v>1032.3</c:v>
                </c:pt>
                <c:pt idx="69">
                  <c:v>1032.3599999999999</c:v>
                </c:pt>
                <c:pt idx="70">
                  <c:v>1032.4100000000001</c:v>
                </c:pt>
                <c:pt idx="71">
                  <c:v>1032.47</c:v>
                </c:pt>
                <c:pt idx="72">
                  <c:v>1032.53</c:v>
                </c:pt>
                <c:pt idx="73">
                  <c:v>1032.6300000000001</c:v>
                </c:pt>
                <c:pt idx="74">
                  <c:v>1032.8</c:v>
                </c:pt>
                <c:pt idx="75">
                  <c:v>1032.98</c:v>
                </c:pt>
                <c:pt idx="76">
                  <c:v>1033.1500000000001</c:v>
                </c:pt>
                <c:pt idx="77">
                  <c:v>1033.33</c:v>
                </c:pt>
                <c:pt idx="78">
                  <c:v>1033.5</c:v>
                </c:pt>
                <c:pt idx="79">
                  <c:v>1033.71</c:v>
                </c:pt>
                <c:pt idx="80">
                  <c:v>1034</c:v>
                </c:pt>
                <c:pt idx="81">
                  <c:v>1034.29</c:v>
                </c:pt>
                <c:pt idx="82">
                  <c:v>1034.58</c:v>
                </c:pt>
                <c:pt idx="83">
                  <c:v>1034.8800000000001</c:v>
                </c:pt>
                <c:pt idx="84">
                  <c:v>1035.17</c:v>
                </c:pt>
                <c:pt idx="85">
                  <c:v>1035.48</c:v>
                </c:pt>
                <c:pt idx="86">
                  <c:v>1035.8800000000001</c:v>
                </c:pt>
                <c:pt idx="87">
                  <c:v>1036.29</c:v>
                </c:pt>
                <c:pt idx="88">
                  <c:v>1036.69</c:v>
                </c:pt>
                <c:pt idx="89">
                  <c:v>1037.0999999999999</c:v>
                </c:pt>
                <c:pt idx="90">
                  <c:v>1037.5</c:v>
                </c:pt>
                <c:pt idx="91">
                  <c:v>1037.92</c:v>
                </c:pt>
                <c:pt idx="92">
                  <c:v>1038.43</c:v>
                </c:pt>
                <c:pt idx="93">
                  <c:v>1038.95</c:v>
                </c:pt>
                <c:pt idx="94">
                  <c:v>1039.46</c:v>
                </c:pt>
                <c:pt idx="95">
                  <c:v>1039.98</c:v>
                </c:pt>
                <c:pt idx="96">
                  <c:v>1040.49</c:v>
                </c:pt>
                <c:pt idx="97">
                  <c:v>1041.01</c:v>
                </c:pt>
                <c:pt idx="98">
                  <c:v>1041.6300000000001</c:v>
                </c:pt>
                <c:pt idx="99">
                  <c:v>1042.25</c:v>
                </c:pt>
                <c:pt idx="100">
                  <c:v>1042.8699999999999</c:v>
                </c:pt>
                <c:pt idx="101">
                  <c:v>1043.49</c:v>
                </c:pt>
                <c:pt idx="102">
                  <c:v>1044.1099999999999</c:v>
                </c:pt>
                <c:pt idx="103">
                  <c:v>1044.73</c:v>
                </c:pt>
                <c:pt idx="104">
                  <c:v>1045.43</c:v>
                </c:pt>
                <c:pt idx="105">
                  <c:v>1046.1500000000001</c:v>
                </c:pt>
                <c:pt idx="106">
                  <c:v>1046.8699999999999</c:v>
                </c:pt>
                <c:pt idx="107">
                  <c:v>1047.5899999999999</c:v>
                </c:pt>
                <c:pt idx="108">
                  <c:v>1048.31</c:v>
                </c:pt>
                <c:pt idx="109">
                  <c:v>1049.03</c:v>
                </c:pt>
                <c:pt idx="110">
                  <c:v>1049.82</c:v>
                </c:pt>
                <c:pt idx="111">
                  <c:v>1050.6300000000001</c:v>
                </c:pt>
                <c:pt idx="112">
                  <c:v>1051.44</c:v>
                </c:pt>
                <c:pt idx="113">
                  <c:v>1052.25</c:v>
                </c:pt>
                <c:pt idx="114">
                  <c:v>1053.06</c:v>
                </c:pt>
                <c:pt idx="115">
                  <c:v>1053.8699999999999</c:v>
                </c:pt>
                <c:pt idx="116">
                  <c:v>1054.73</c:v>
                </c:pt>
                <c:pt idx="117">
                  <c:v>1055.6300000000001</c:v>
                </c:pt>
                <c:pt idx="118">
                  <c:v>1056.52</c:v>
                </c:pt>
                <c:pt idx="119">
                  <c:v>1057.4100000000001</c:v>
                </c:pt>
                <c:pt idx="120">
                  <c:v>1058.3</c:v>
                </c:pt>
                <c:pt idx="121">
                  <c:v>1059.2</c:v>
                </c:pt>
                <c:pt idx="122">
                  <c:v>1060.82</c:v>
                </c:pt>
                <c:pt idx="123">
                  <c:v>1065.54</c:v>
                </c:pt>
                <c:pt idx="124">
                  <c:v>1070.33</c:v>
                </c:pt>
                <c:pt idx="125">
                  <c:v>1075.0899999999999</c:v>
                </c:pt>
                <c:pt idx="126">
                  <c:v>1079.8499999999999</c:v>
                </c:pt>
                <c:pt idx="127">
                  <c:v>1084.6099999999999</c:v>
                </c:pt>
                <c:pt idx="128">
                  <c:v>1089.03</c:v>
                </c:pt>
                <c:pt idx="129">
                  <c:v>1090.67</c:v>
                </c:pt>
                <c:pt idx="130">
                  <c:v>1092.31</c:v>
                </c:pt>
                <c:pt idx="131">
                  <c:v>1093.95</c:v>
                </c:pt>
                <c:pt idx="132">
                  <c:v>1095.5899999999999</c:v>
                </c:pt>
                <c:pt idx="133">
                  <c:v>1097.22</c:v>
                </c:pt>
                <c:pt idx="134">
                  <c:v>1098.8699999999999</c:v>
                </c:pt>
                <c:pt idx="135">
                  <c:v>1100.51</c:v>
                </c:pt>
                <c:pt idx="136">
                  <c:v>1102.1600000000001</c:v>
                </c:pt>
                <c:pt idx="137">
                  <c:v>1103.8</c:v>
                </c:pt>
                <c:pt idx="138">
                  <c:v>1105.44</c:v>
                </c:pt>
                <c:pt idx="139">
                  <c:v>1107.0899999999999</c:v>
                </c:pt>
                <c:pt idx="140">
                  <c:v>1108.72</c:v>
                </c:pt>
                <c:pt idx="141">
                  <c:v>1110.31</c:v>
                </c:pt>
                <c:pt idx="142">
                  <c:v>1111.8699999999999</c:v>
                </c:pt>
                <c:pt idx="143">
                  <c:v>1113.4100000000001</c:v>
                </c:pt>
                <c:pt idx="144">
                  <c:v>1114.3</c:v>
                </c:pt>
                <c:pt idx="145">
                  <c:v>1114.3</c:v>
                </c:pt>
              </c:numCache>
            </c:numRef>
          </c:yVal>
          <c:smooth val="0"/>
        </c:ser>
        <c:ser>
          <c:idx val="1"/>
          <c:order val="0"/>
          <c:tx>
            <c:v> 60 mm / 60 mm</c:v>
          </c:tx>
          <c:spPr>
            <a:ln w="19050">
              <a:solidFill>
                <a:srgbClr val="00B0F0"/>
              </a:solidFill>
            </a:ln>
          </c:spPr>
          <c:marker>
            <c:symbol val="none"/>
          </c:marker>
          <c:xVal>
            <c:numRef>
              <c:f>'60 mm 60 mm'!$Q$4:$Q$149</c:f>
              <c:numCache>
                <c:formatCode>General</c:formatCode>
                <c:ptCount val="146"/>
                <c:pt idx="0">
                  <c:v>0.170955</c:v>
                </c:pt>
                <c:pt idx="1">
                  <c:v>0.177286</c:v>
                </c:pt>
                <c:pt idx="2">
                  <c:v>0.183618</c:v>
                </c:pt>
                <c:pt idx="3">
                  <c:v>0.18995000000000001</c:v>
                </c:pt>
                <c:pt idx="4">
                  <c:v>0.19628100000000001</c:v>
                </c:pt>
                <c:pt idx="5">
                  <c:v>0.20261299999999999</c:v>
                </c:pt>
                <c:pt idx="6">
                  <c:v>0.20894499999999999</c:v>
                </c:pt>
                <c:pt idx="7">
                  <c:v>0.215276</c:v>
                </c:pt>
                <c:pt idx="8">
                  <c:v>0.221608</c:v>
                </c:pt>
                <c:pt idx="9">
                  <c:v>0.22794</c:v>
                </c:pt>
                <c:pt idx="10">
                  <c:v>0.23427100000000001</c:v>
                </c:pt>
                <c:pt idx="11">
                  <c:v>0.24060300000000001</c:v>
                </c:pt>
                <c:pt idx="12">
                  <c:v>0.24693499999999999</c:v>
                </c:pt>
                <c:pt idx="13">
                  <c:v>0.25326599999999999</c:v>
                </c:pt>
                <c:pt idx="14">
                  <c:v>0.259598</c:v>
                </c:pt>
                <c:pt idx="15">
                  <c:v>0.26593</c:v>
                </c:pt>
                <c:pt idx="16">
                  <c:v>0.27226099999999998</c:v>
                </c:pt>
                <c:pt idx="17">
                  <c:v>0.27859299999999998</c:v>
                </c:pt>
                <c:pt idx="18">
                  <c:v>0.28492499999999998</c:v>
                </c:pt>
                <c:pt idx="19">
                  <c:v>0.29125600000000001</c:v>
                </c:pt>
                <c:pt idx="20">
                  <c:v>0.29758800000000002</c:v>
                </c:pt>
                <c:pt idx="21">
                  <c:v>0.30391899999999999</c:v>
                </c:pt>
                <c:pt idx="22">
                  <c:v>0.310251</c:v>
                </c:pt>
                <c:pt idx="23">
                  <c:v>0.316583</c:v>
                </c:pt>
                <c:pt idx="24">
                  <c:v>0.32291399999999998</c:v>
                </c:pt>
                <c:pt idx="25">
                  <c:v>0.32924599999999998</c:v>
                </c:pt>
                <c:pt idx="26">
                  <c:v>0.33557799999999999</c:v>
                </c:pt>
                <c:pt idx="27">
                  <c:v>0.34190900000000002</c:v>
                </c:pt>
                <c:pt idx="28">
                  <c:v>0.34824100000000002</c:v>
                </c:pt>
                <c:pt idx="29">
                  <c:v>0.35457300000000003</c:v>
                </c:pt>
                <c:pt idx="30">
                  <c:v>0.360904</c:v>
                </c:pt>
                <c:pt idx="31">
                  <c:v>0.36723600000000001</c:v>
                </c:pt>
                <c:pt idx="32">
                  <c:v>0.37356800000000001</c:v>
                </c:pt>
                <c:pt idx="33">
                  <c:v>0.37989899999999999</c:v>
                </c:pt>
                <c:pt idx="34">
                  <c:v>0.38623099999999999</c:v>
                </c:pt>
                <c:pt idx="35">
                  <c:v>0.392563</c:v>
                </c:pt>
                <c:pt idx="36">
                  <c:v>0.39889400000000003</c:v>
                </c:pt>
                <c:pt idx="37">
                  <c:v>0.40522599999999998</c:v>
                </c:pt>
                <c:pt idx="38">
                  <c:v>0.41155799999999998</c:v>
                </c:pt>
                <c:pt idx="39">
                  <c:v>0.41788900000000001</c:v>
                </c:pt>
                <c:pt idx="40">
                  <c:v>0.42422100000000001</c:v>
                </c:pt>
                <c:pt idx="41">
                  <c:v>0.43055300000000002</c:v>
                </c:pt>
                <c:pt idx="42">
                  <c:v>0.43688399999999999</c:v>
                </c:pt>
                <c:pt idx="43">
                  <c:v>0.443216</c:v>
                </c:pt>
                <c:pt idx="44">
                  <c:v>0.44954699999999997</c:v>
                </c:pt>
                <c:pt idx="45">
                  <c:v>0.45587899999999998</c:v>
                </c:pt>
                <c:pt idx="46">
                  <c:v>0.46221099999999998</c:v>
                </c:pt>
                <c:pt idx="47">
                  <c:v>0.46854200000000001</c:v>
                </c:pt>
                <c:pt idx="48">
                  <c:v>0.47487400000000002</c:v>
                </c:pt>
                <c:pt idx="49">
                  <c:v>0.48120600000000002</c:v>
                </c:pt>
                <c:pt idx="50">
                  <c:v>0.487537</c:v>
                </c:pt>
                <c:pt idx="51">
                  <c:v>0.493869</c:v>
                </c:pt>
                <c:pt idx="52">
                  <c:v>0.50020100000000001</c:v>
                </c:pt>
                <c:pt idx="53">
                  <c:v>0.50653199999999998</c:v>
                </c:pt>
                <c:pt idx="54">
                  <c:v>0.51286399999999999</c:v>
                </c:pt>
                <c:pt idx="55">
                  <c:v>0.51919599999999999</c:v>
                </c:pt>
                <c:pt idx="56">
                  <c:v>0.52552699999999997</c:v>
                </c:pt>
                <c:pt idx="57">
                  <c:v>0.53185899999999997</c:v>
                </c:pt>
                <c:pt idx="58">
                  <c:v>0.53819099999999997</c:v>
                </c:pt>
                <c:pt idx="59">
                  <c:v>0.54452199999999995</c:v>
                </c:pt>
                <c:pt idx="60">
                  <c:v>0.55085399999999995</c:v>
                </c:pt>
                <c:pt idx="61">
                  <c:v>0.55718599999999996</c:v>
                </c:pt>
                <c:pt idx="62">
                  <c:v>0.56351799999999996</c:v>
                </c:pt>
                <c:pt idx="63">
                  <c:v>0.56984900000000005</c:v>
                </c:pt>
                <c:pt idx="64">
                  <c:v>0.57618100000000005</c:v>
                </c:pt>
                <c:pt idx="65">
                  <c:v>0.58251299999999995</c:v>
                </c:pt>
                <c:pt idx="66">
                  <c:v>0.58884400000000003</c:v>
                </c:pt>
                <c:pt idx="67">
                  <c:v>0.59517600000000004</c:v>
                </c:pt>
                <c:pt idx="68">
                  <c:v>0.60150800000000004</c:v>
                </c:pt>
                <c:pt idx="69">
                  <c:v>0.60783900000000002</c:v>
                </c:pt>
                <c:pt idx="70">
                  <c:v>0.61417100000000002</c:v>
                </c:pt>
                <c:pt idx="71">
                  <c:v>0.62050300000000003</c:v>
                </c:pt>
                <c:pt idx="72">
                  <c:v>0.626834</c:v>
                </c:pt>
                <c:pt idx="73">
                  <c:v>0.63316600000000001</c:v>
                </c:pt>
                <c:pt idx="74">
                  <c:v>0.63949800000000001</c:v>
                </c:pt>
                <c:pt idx="75">
                  <c:v>0.64582899999999999</c:v>
                </c:pt>
                <c:pt idx="76">
                  <c:v>0.65216099999999999</c:v>
                </c:pt>
                <c:pt idx="77">
                  <c:v>0.65849299999999999</c:v>
                </c:pt>
                <c:pt idx="78">
                  <c:v>0.66482399999999997</c:v>
                </c:pt>
                <c:pt idx="79">
                  <c:v>0.67115599999999997</c:v>
                </c:pt>
                <c:pt idx="80">
                  <c:v>0.67748799999999998</c:v>
                </c:pt>
                <c:pt idx="81">
                  <c:v>0.68381899999999995</c:v>
                </c:pt>
                <c:pt idx="82">
                  <c:v>0.69015099999999996</c:v>
                </c:pt>
                <c:pt idx="83">
                  <c:v>0.69648299999999996</c:v>
                </c:pt>
                <c:pt idx="84">
                  <c:v>0.70281499999999997</c:v>
                </c:pt>
                <c:pt idx="85">
                  <c:v>0.70914600000000005</c:v>
                </c:pt>
                <c:pt idx="86">
                  <c:v>0.71547799999999995</c:v>
                </c:pt>
                <c:pt idx="87">
                  <c:v>0.72180999999999995</c:v>
                </c:pt>
                <c:pt idx="88">
                  <c:v>0.72814100000000004</c:v>
                </c:pt>
                <c:pt idx="89">
                  <c:v>0.73447300000000004</c:v>
                </c:pt>
                <c:pt idx="90">
                  <c:v>0.74080500000000005</c:v>
                </c:pt>
                <c:pt idx="91">
                  <c:v>0.74713600000000002</c:v>
                </c:pt>
                <c:pt idx="92">
                  <c:v>0.75346800000000003</c:v>
                </c:pt>
                <c:pt idx="93">
                  <c:v>0.75980000000000003</c:v>
                </c:pt>
                <c:pt idx="94">
                  <c:v>0.76613100000000001</c:v>
                </c:pt>
                <c:pt idx="95">
                  <c:v>0.77246300000000001</c:v>
                </c:pt>
                <c:pt idx="96">
                  <c:v>0.77879500000000002</c:v>
                </c:pt>
                <c:pt idx="97">
                  <c:v>0.78512599999999999</c:v>
                </c:pt>
                <c:pt idx="98">
                  <c:v>0.79145799999999999</c:v>
                </c:pt>
                <c:pt idx="99">
                  <c:v>0.79779</c:v>
                </c:pt>
                <c:pt idx="100">
                  <c:v>0.80412099999999997</c:v>
                </c:pt>
                <c:pt idx="101">
                  <c:v>0.81045299999999998</c:v>
                </c:pt>
                <c:pt idx="102">
                  <c:v>0.81678499999999998</c:v>
                </c:pt>
                <c:pt idx="103">
                  <c:v>0.82311599999999996</c:v>
                </c:pt>
                <c:pt idx="104">
                  <c:v>0.82944799999999996</c:v>
                </c:pt>
                <c:pt idx="105">
                  <c:v>0.83577999999999997</c:v>
                </c:pt>
                <c:pt idx="106">
                  <c:v>0.84211199999999997</c:v>
                </c:pt>
                <c:pt idx="107">
                  <c:v>0.84844299999999995</c:v>
                </c:pt>
                <c:pt idx="108">
                  <c:v>0.85477499999999995</c:v>
                </c:pt>
                <c:pt idx="109">
                  <c:v>0.86110699999999996</c:v>
                </c:pt>
                <c:pt idx="110">
                  <c:v>0.86743800000000004</c:v>
                </c:pt>
                <c:pt idx="111">
                  <c:v>0.87377000000000005</c:v>
                </c:pt>
                <c:pt idx="112">
                  <c:v>0.88010200000000005</c:v>
                </c:pt>
                <c:pt idx="113">
                  <c:v>0.88643300000000003</c:v>
                </c:pt>
                <c:pt idx="114">
                  <c:v>0.89276500000000003</c:v>
                </c:pt>
                <c:pt idx="115">
                  <c:v>0.89909700000000004</c:v>
                </c:pt>
                <c:pt idx="116">
                  <c:v>0.90542800000000001</c:v>
                </c:pt>
                <c:pt idx="117">
                  <c:v>0.91176000000000001</c:v>
                </c:pt>
                <c:pt idx="118">
                  <c:v>0.91809200000000002</c:v>
                </c:pt>
                <c:pt idx="119">
                  <c:v>0.92442299999999999</c:v>
                </c:pt>
                <c:pt idx="120">
                  <c:v>0.930755</c:v>
                </c:pt>
                <c:pt idx="121">
                  <c:v>0.937087</c:v>
                </c:pt>
                <c:pt idx="122">
                  <c:v>0.94341799999999998</c:v>
                </c:pt>
                <c:pt idx="123">
                  <c:v>0.94974999999999998</c:v>
                </c:pt>
                <c:pt idx="124">
                  <c:v>0.95608199999999999</c:v>
                </c:pt>
                <c:pt idx="125">
                  <c:v>0.96241299999999996</c:v>
                </c:pt>
                <c:pt idx="126">
                  <c:v>0.96874499999999997</c:v>
                </c:pt>
                <c:pt idx="127">
                  <c:v>0.97507699999999997</c:v>
                </c:pt>
                <c:pt idx="128">
                  <c:v>0.98140899999999998</c:v>
                </c:pt>
                <c:pt idx="129">
                  <c:v>0.98773999999999995</c:v>
                </c:pt>
                <c:pt idx="130">
                  <c:v>0.99407199999999996</c:v>
                </c:pt>
                <c:pt idx="131">
                  <c:v>1.0004</c:v>
                </c:pt>
                <c:pt idx="132">
                  <c:v>1.00674</c:v>
                </c:pt>
                <c:pt idx="133">
                  <c:v>1.0130699999999999</c:v>
                </c:pt>
                <c:pt idx="134">
                  <c:v>1.0194000000000001</c:v>
                </c:pt>
                <c:pt idx="135">
                  <c:v>1.02573</c:v>
                </c:pt>
                <c:pt idx="136">
                  <c:v>1.03206</c:v>
                </c:pt>
                <c:pt idx="137">
                  <c:v>1.0383899999999999</c:v>
                </c:pt>
                <c:pt idx="138">
                  <c:v>1.0447299999999999</c:v>
                </c:pt>
                <c:pt idx="139">
                  <c:v>1.0510600000000001</c:v>
                </c:pt>
                <c:pt idx="140">
                  <c:v>1.0573900000000001</c:v>
                </c:pt>
                <c:pt idx="141">
                  <c:v>1.06372</c:v>
                </c:pt>
                <c:pt idx="142">
                  <c:v>1.0700499999999999</c:v>
                </c:pt>
                <c:pt idx="143">
                  <c:v>1.0763799999999999</c:v>
                </c:pt>
                <c:pt idx="144">
                  <c:v>1.0827199999999999</c:v>
                </c:pt>
                <c:pt idx="145">
                  <c:v>1.0890500000000001</c:v>
                </c:pt>
              </c:numCache>
            </c:numRef>
          </c:xVal>
          <c:yVal>
            <c:numRef>
              <c:f>'60 mm 60 mm'!$S$4:$S$149</c:f>
              <c:numCache>
                <c:formatCode>General</c:formatCode>
                <c:ptCount val="146"/>
                <c:pt idx="0">
                  <c:v>350.03499999999997</c:v>
                </c:pt>
                <c:pt idx="1">
                  <c:v>350.03</c:v>
                </c:pt>
                <c:pt idx="2">
                  <c:v>347.178</c:v>
                </c:pt>
                <c:pt idx="3">
                  <c:v>342.13900000000001</c:v>
                </c:pt>
                <c:pt idx="4">
                  <c:v>337.226</c:v>
                </c:pt>
                <c:pt idx="5">
                  <c:v>332.38199999999995</c:v>
                </c:pt>
                <c:pt idx="6">
                  <c:v>327.45299999999997</c:v>
                </c:pt>
                <c:pt idx="7">
                  <c:v>322.50199999999995</c:v>
                </c:pt>
                <c:pt idx="8">
                  <c:v>317.76400000000001</c:v>
                </c:pt>
                <c:pt idx="9">
                  <c:v>313.18600000000004</c:v>
                </c:pt>
                <c:pt idx="10">
                  <c:v>309.09400000000005</c:v>
                </c:pt>
                <c:pt idx="11">
                  <c:v>305.32500000000005</c:v>
                </c:pt>
                <c:pt idx="12">
                  <c:v>301.55600000000004</c:v>
                </c:pt>
                <c:pt idx="13">
                  <c:v>297.76599999999996</c:v>
                </c:pt>
                <c:pt idx="14">
                  <c:v>293.971</c:v>
                </c:pt>
                <c:pt idx="15">
                  <c:v>290.17200000000003</c:v>
                </c:pt>
                <c:pt idx="16">
                  <c:v>286.35900000000004</c:v>
                </c:pt>
                <c:pt idx="17">
                  <c:v>282.62300000000005</c:v>
                </c:pt>
                <c:pt idx="18">
                  <c:v>275.35199999999998</c:v>
                </c:pt>
                <c:pt idx="19">
                  <c:v>266.68899999999996</c:v>
                </c:pt>
                <c:pt idx="20">
                  <c:v>258.03599999999994</c:v>
                </c:pt>
                <c:pt idx="21">
                  <c:v>249.47199999999998</c:v>
                </c:pt>
                <c:pt idx="22">
                  <c:v>241.79700000000003</c:v>
                </c:pt>
                <c:pt idx="23">
                  <c:v>234.108</c:v>
                </c:pt>
                <c:pt idx="24">
                  <c:v>226.41899999999998</c:v>
                </c:pt>
                <c:pt idx="25">
                  <c:v>218.72899999999998</c:v>
                </c:pt>
                <c:pt idx="26">
                  <c:v>211.03800000000001</c:v>
                </c:pt>
                <c:pt idx="27">
                  <c:v>206.13900000000001</c:v>
                </c:pt>
                <c:pt idx="28">
                  <c:v>203.584</c:v>
                </c:pt>
                <c:pt idx="29">
                  <c:v>201.029</c:v>
                </c:pt>
                <c:pt idx="30">
                  <c:v>198.47399999999999</c:v>
                </c:pt>
                <c:pt idx="31">
                  <c:v>195.91899999999998</c:v>
                </c:pt>
                <c:pt idx="32">
                  <c:v>193.36500000000001</c:v>
                </c:pt>
                <c:pt idx="33">
                  <c:v>190.88799999999998</c:v>
                </c:pt>
                <c:pt idx="34">
                  <c:v>188.733</c:v>
                </c:pt>
                <c:pt idx="35">
                  <c:v>186.57900000000001</c:v>
                </c:pt>
                <c:pt idx="36">
                  <c:v>184.42399999999998</c:v>
                </c:pt>
                <c:pt idx="37">
                  <c:v>182.26999999999998</c:v>
                </c:pt>
                <c:pt idx="38">
                  <c:v>180.11500000000001</c:v>
                </c:pt>
                <c:pt idx="39">
                  <c:v>177.99400000000003</c:v>
                </c:pt>
                <c:pt idx="40">
                  <c:v>176.22199999999998</c:v>
                </c:pt>
                <c:pt idx="41">
                  <c:v>174.44900000000001</c:v>
                </c:pt>
                <c:pt idx="42">
                  <c:v>172.67599999999999</c:v>
                </c:pt>
                <c:pt idx="43">
                  <c:v>170.90300000000002</c:v>
                </c:pt>
                <c:pt idx="44">
                  <c:v>169.13</c:v>
                </c:pt>
                <c:pt idx="45">
                  <c:v>167.35700000000003</c:v>
                </c:pt>
                <c:pt idx="46">
                  <c:v>165.94200000000001</c:v>
                </c:pt>
                <c:pt idx="47">
                  <c:v>164.53500000000003</c:v>
                </c:pt>
                <c:pt idx="48">
                  <c:v>163.12700000000001</c:v>
                </c:pt>
                <c:pt idx="49">
                  <c:v>161.72000000000003</c:v>
                </c:pt>
                <c:pt idx="50">
                  <c:v>160.31200000000001</c:v>
                </c:pt>
                <c:pt idx="51">
                  <c:v>158.90499999999997</c:v>
                </c:pt>
                <c:pt idx="52">
                  <c:v>157.80799999999999</c:v>
                </c:pt>
                <c:pt idx="53">
                  <c:v>156.75599999999997</c:v>
                </c:pt>
                <c:pt idx="54">
                  <c:v>155.70400000000001</c:v>
                </c:pt>
                <c:pt idx="55">
                  <c:v>154.65199999999999</c:v>
                </c:pt>
                <c:pt idx="56">
                  <c:v>153.60000000000002</c:v>
                </c:pt>
                <c:pt idx="57">
                  <c:v>152.54700000000003</c:v>
                </c:pt>
                <c:pt idx="58">
                  <c:v>151.762</c:v>
                </c:pt>
                <c:pt idx="59">
                  <c:v>151.05700000000002</c:v>
                </c:pt>
                <c:pt idx="60">
                  <c:v>150.35199999999998</c:v>
                </c:pt>
                <c:pt idx="61">
                  <c:v>149.64699999999999</c:v>
                </c:pt>
                <c:pt idx="62">
                  <c:v>148.94299999999998</c:v>
                </c:pt>
                <c:pt idx="63">
                  <c:v>148.238</c:v>
                </c:pt>
                <c:pt idx="64">
                  <c:v>147.75900000000001</c:v>
                </c:pt>
                <c:pt idx="65">
                  <c:v>147.39600000000002</c:v>
                </c:pt>
                <c:pt idx="66">
                  <c:v>147.03300000000002</c:v>
                </c:pt>
                <c:pt idx="67">
                  <c:v>146.67000000000002</c:v>
                </c:pt>
                <c:pt idx="68">
                  <c:v>146.30700000000002</c:v>
                </c:pt>
                <c:pt idx="69">
                  <c:v>145.94400000000002</c:v>
                </c:pt>
                <c:pt idx="70">
                  <c:v>145.76799999999997</c:v>
                </c:pt>
                <c:pt idx="71">
                  <c:v>145.745</c:v>
                </c:pt>
                <c:pt idx="72">
                  <c:v>145.721</c:v>
                </c:pt>
                <c:pt idx="73">
                  <c:v>145.697</c:v>
                </c:pt>
                <c:pt idx="74">
                  <c:v>145.673</c:v>
                </c:pt>
                <c:pt idx="75">
                  <c:v>145.649</c:v>
                </c:pt>
                <c:pt idx="76">
                  <c:v>145.77699999999999</c:v>
                </c:pt>
                <c:pt idx="77">
                  <c:v>146.09300000000002</c:v>
                </c:pt>
                <c:pt idx="78">
                  <c:v>146.40899999999999</c:v>
                </c:pt>
                <c:pt idx="79">
                  <c:v>146.72500000000002</c:v>
                </c:pt>
                <c:pt idx="80">
                  <c:v>147.041</c:v>
                </c:pt>
                <c:pt idx="81">
                  <c:v>147.35700000000003</c:v>
                </c:pt>
                <c:pt idx="82">
                  <c:v>147.78899999999999</c:v>
                </c:pt>
                <c:pt idx="83">
                  <c:v>148.44900000000001</c:v>
                </c:pt>
                <c:pt idx="84">
                  <c:v>149.10899999999998</c:v>
                </c:pt>
                <c:pt idx="85">
                  <c:v>149.76799999999997</c:v>
                </c:pt>
                <c:pt idx="86">
                  <c:v>150.428</c:v>
                </c:pt>
                <c:pt idx="87">
                  <c:v>151.08699999999999</c:v>
                </c:pt>
                <c:pt idx="88">
                  <c:v>151.82900000000001</c:v>
                </c:pt>
                <c:pt idx="89">
                  <c:v>152.839</c:v>
                </c:pt>
                <c:pt idx="90">
                  <c:v>153.85000000000002</c:v>
                </c:pt>
                <c:pt idx="91">
                  <c:v>154.86000000000001</c:v>
                </c:pt>
                <c:pt idx="92">
                  <c:v>155.87</c:v>
                </c:pt>
                <c:pt idx="93">
                  <c:v>156.88099999999997</c:v>
                </c:pt>
                <c:pt idx="94">
                  <c:v>157.93599999999998</c:v>
                </c:pt>
                <c:pt idx="95">
                  <c:v>159.30700000000002</c:v>
                </c:pt>
                <c:pt idx="96">
                  <c:v>160.678</c:v>
                </c:pt>
                <c:pt idx="97">
                  <c:v>162.04899999999998</c:v>
                </c:pt>
                <c:pt idx="98">
                  <c:v>163.42000000000002</c:v>
                </c:pt>
                <c:pt idx="99">
                  <c:v>164.791</c:v>
                </c:pt>
                <c:pt idx="100">
                  <c:v>166.16899999999998</c:v>
                </c:pt>
                <c:pt idx="101">
                  <c:v>167.91300000000001</c:v>
                </c:pt>
                <c:pt idx="102">
                  <c:v>169.65600000000001</c:v>
                </c:pt>
                <c:pt idx="103">
                  <c:v>171.399</c:v>
                </c:pt>
                <c:pt idx="104">
                  <c:v>173.14299999999997</c:v>
                </c:pt>
                <c:pt idx="105">
                  <c:v>174.88600000000002</c:v>
                </c:pt>
                <c:pt idx="106">
                  <c:v>176.62900000000002</c:v>
                </c:pt>
                <c:pt idx="107">
                  <c:v>178.72800000000001</c:v>
                </c:pt>
                <c:pt idx="108">
                  <c:v>180.86099999999999</c:v>
                </c:pt>
                <c:pt idx="109">
                  <c:v>182.99400000000003</c:v>
                </c:pt>
                <c:pt idx="110">
                  <c:v>185.12599999999998</c:v>
                </c:pt>
                <c:pt idx="111">
                  <c:v>187.25900000000001</c:v>
                </c:pt>
                <c:pt idx="112">
                  <c:v>189.392</c:v>
                </c:pt>
                <c:pt idx="113">
                  <c:v>191.85300000000001</c:v>
                </c:pt>
                <c:pt idx="114">
                  <c:v>194.39299999999997</c:v>
                </c:pt>
                <c:pt idx="115">
                  <c:v>196.93400000000003</c:v>
                </c:pt>
                <c:pt idx="116">
                  <c:v>199.47399999999999</c:v>
                </c:pt>
                <c:pt idx="117">
                  <c:v>202.01400000000001</c:v>
                </c:pt>
                <c:pt idx="118">
                  <c:v>204.55500000000001</c:v>
                </c:pt>
                <c:pt idx="119">
                  <c:v>209.59500000000003</c:v>
                </c:pt>
                <c:pt idx="120">
                  <c:v>217.15100000000001</c:v>
                </c:pt>
                <c:pt idx="121">
                  <c:v>224.71499999999997</c:v>
                </c:pt>
                <c:pt idx="122">
                  <c:v>232.29700000000003</c:v>
                </c:pt>
                <c:pt idx="123">
                  <c:v>239.88400000000001</c:v>
                </c:pt>
                <c:pt idx="124">
                  <c:v>248.303</c:v>
                </c:pt>
                <c:pt idx="125">
                  <c:v>256.89999999999998</c:v>
                </c:pt>
                <c:pt idx="126">
                  <c:v>265.49699999999996</c:v>
                </c:pt>
                <c:pt idx="127">
                  <c:v>274.06899999999996</c:v>
                </c:pt>
                <c:pt idx="128">
                  <c:v>282.38199999999995</c:v>
                </c:pt>
                <c:pt idx="129">
                  <c:v>285.995</c:v>
                </c:pt>
                <c:pt idx="130">
                  <c:v>289.60699999999997</c:v>
                </c:pt>
                <c:pt idx="131">
                  <c:v>293.22000000000003</c:v>
                </c:pt>
                <c:pt idx="132">
                  <c:v>296.83199999999999</c:v>
                </c:pt>
                <c:pt idx="133">
                  <c:v>300.44500000000005</c:v>
                </c:pt>
                <c:pt idx="134">
                  <c:v>304.48599999999999</c:v>
                </c:pt>
                <c:pt idx="135">
                  <c:v>309.01599999999996</c:v>
                </c:pt>
                <c:pt idx="136">
                  <c:v>313.53099999999995</c:v>
                </c:pt>
                <c:pt idx="137">
                  <c:v>318.04700000000003</c:v>
                </c:pt>
                <c:pt idx="138">
                  <c:v>322.56299999999999</c:v>
                </c:pt>
                <c:pt idx="139">
                  <c:v>327.07899999999995</c:v>
                </c:pt>
                <c:pt idx="140">
                  <c:v>331.76900000000001</c:v>
                </c:pt>
                <c:pt idx="141">
                  <c:v>336.904</c:v>
                </c:pt>
                <c:pt idx="142">
                  <c:v>342.03999999999996</c:v>
                </c:pt>
                <c:pt idx="143">
                  <c:v>347.28599999999994</c:v>
                </c:pt>
                <c:pt idx="144">
                  <c:v>350.29499999999996</c:v>
                </c:pt>
                <c:pt idx="145">
                  <c:v>350.31600000000003</c:v>
                </c:pt>
              </c:numCache>
            </c:numRef>
          </c:yVal>
          <c:smooth val="0"/>
        </c:ser>
        <c:ser>
          <c:idx val="4"/>
          <c:order val="1"/>
          <c:tx>
            <c:strRef>
              <c:f>'60 mm 60 mm'!$V$2:$V$3</c:f>
              <c:strCache>
                <c:ptCount val="1"/>
                <c:pt idx="0">
                  <c:v>50 heures</c:v>
                </c:pt>
              </c:strCache>
            </c:strRef>
          </c:tx>
          <c:spPr>
            <a:ln w="19050">
              <a:solidFill>
                <a:srgbClr val="00B0F0"/>
              </a:solidFill>
            </a:ln>
          </c:spPr>
          <c:marker>
            <c:symbol val="none"/>
          </c:marker>
          <c:xVal>
            <c:numRef>
              <c:f>'60 mm 60 mm'!$Q$4:$Q$149</c:f>
              <c:numCache>
                <c:formatCode>General</c:formatCode>
                <c:ptCount val="146"/>
                <c:pt idx="0">
                  <c:v>0.170955</c:v>
                </c:pt>
                <c:pt idx="1">
                  <c:v>0.177286</c:v>
                </c:pt>
                <c:pt idx="2">
                  <c:v>0.183618</c:v>
                </c:pt>
                <c:pt idx="3">
                  <c:v>0.18995000000000001</c:v>
                </c:pt>
                <c:pt idx="4">
                  <c:v>0.19628100000000001</c:v>
                </c:pt>
                <c:pt idx="5">
                  <c:v>0.20261299999999999</c:v>
                </c:pt>
                <c:pt idx="6">
                  <c:v>0.20894499999999999</c:v>
                </c:pt>
                <c:pt idx="7">
                  <c:v>0.215276</c:v>
                </c:pt>
                <c:pt idx="8">
                  <c:v>0.221608</c:v>
                </c:pt>
                <c:pt idx="9">
                  <c:v>0.22794</c:v>
                </c:pt>
                <c:pt idx="10">
                  <c:v>0.23427100000000001</c:v>
                </c:pt>
                <c:pt idx="11">
                  <c:v>0.24060300000000001</c:v>
                </c:pt>
                <c:pt idx="12">
                  <c:v>0.24693499999999999</c:v>
                </c:pt>
                <c:pt idx="13">
                  <c:v>0.25326599999999999</c:v>
                </c:pt>
                <c:pt idx="14">
                  <c:v>0.259598</c:v>
                </c:pt>
                <c:pt idx="15">
                  <c:v>0.26593</c:v>
                </c:pt>
                <c:pt idx="16">
                  <c:v>0.27226099999999998</c:v>
                </c:pt>
                <c:pt idx="17">
                  <c:v>0.27859299999999998</c:v>
                </c:pt>
                <c:pt idx="18">
                  <c:v>0.28492499999999998</c:v>
                </c:pt>
                <c:pt idx="19">
                  <c:v>0.29125600000000001</c:v>
                </c:pt>
                <c:pt idx="20">
                  <c:v>0.29758800000000002</c:v>
                </c:pt>
                <c:pt idx="21">
                  <c:v>0.30391899999999999</c:v>
                </c:pt>
                <c:pt idx="22">
                  <c:v>0.310251</c:v>
                </c:pt>
                <c:pt idx="23">
                  <c:v>0.316583</c:v>
                </c:pt>
                <c:pt idx="24">
                  <c:v>0.32291399999999998</c:v>
                </c:pt>
                <c:pt idx="25">
                  <c:v>0.32924599999999998</c:v>
                </c:pt>
                <c:pt idx="26">
                  <c:v>0.33557799999999999</c:v>
                </c:pt>
                <c:pt idx="27">
                  <c:v>0.34190900000000002</c:v>
                </c:pt>
                <c:pt idx="28">
                  <c:v>0.34824100000000002</c:v>
                </c:pt>
                <c:pt idx="29">
                  <c:v>0.35457300000000003</c:v>
                </c:pt>
                <c:pt idx="30">
                  <c:v>0.360904</c:v>
                </c:pt>
                <c:pt idx="31">
                  <c:v>0.36723600000000001</c:v>
                </c:pt>
                <c:pt idx="32">
                  <c:v>0.37356800000000001</c:v>
                </c:pt>
                <c:pt idx="33">
                  <c:v>0.37989899999999999</c:v>
                </c:pt>
                <c:pt idx="34">
                  <c:v>0.38623099999999999</c:v>
                </c:pt>
                <c:pt idx="35">
                  <c:v>0.392563</c:v>
                </c:pt>
                <c:pt idx="36">
                  <c:v>0.39889400000000003</c:v>
                </c:pt>
                <c:pt idx="37">
                  <c:v>0.40522599999999998</c:v>
                </c:pt>
                <c:pt idx="38">
                  <c:v>0.41155799999999998</c:v>
                </c:pt>
                <c:pt idx="39">
                  <c:v>0.41788900000000001</c:v>
                </c:pt>
                <c:pt idx="40">
                  <c:v>0.42422100000000001</c:v>
                </c:pt>
                <c:pt idx="41">
                  <c:v>0.43055300000000002</c:v>
                </c:pt>
                <c:pt idx="42">
                  <c:v>0.43688399999999999</c:v>
                </c:pt>
                <c:pt idx="43">
                  <c:v>0.443216</c:v>
                </c:pt>
                <c:pt idx="44">
                  <c:v>0.44954699999999997</c:v>
                </c:pt>
                <c:pt idx="45">
                  <c:v>0.45587899999999998</c:v>
                </c:pt>
                <c:pt idx="46">
                  <c:v>0.46221099999999998</c:v>
                </c:pt>
                <c:pt idx="47">
                  <c:v>0.46854200000000001</c:v>
                </c:pt>
                <c:pt idx="48">
                  <c:v>0.47487400000000002</c:v>
                </c:pt>
                <c:pt idx="49">
                  <c:v>0.48120600000000002</c:v>
                </c:pt>
                <c:pt idx="50">
                  <c:v>0.487537</c:v>
                </c:pt>
                <c:pt idx="51">
                  <c:v>0.493869</c:v>
                </c:pt>
                <c:pt idx="52">
                  <c:v>0.50020100000000001</c:v>
                </c:pt>
                <c:pt idx="53">
                  <c:v>0.50653199999999998</c:v>
                </c:pt>
                <c:pt idx="54">
                  <c:v>0.51286399999999999</c:v>
                </c:pt>
                <c:pt idx="55">
                  <c:v>0.51919599999999999</c:v>
                </c:pt>
                <c:pt idx="56">
                  <c:v>0.52552699999999997</c:v>
                </c:pt>
                <c:pt idx="57">
                  <c:v>0.53185899999999997</c:v>
                </c:pt>
                <c:pt idx="58">
                  <c:v>0.53819099999999997</c:v>
                </c:pt>
                <c:pt idx="59">
                  <c:v>0.54452199999999995</c:v>
                </c:pt>
                <c:pt idx="60">
                  <c:v>0.55085399999999995</c:v>
                </c:pt>
                <c:pt idx="61">
                  <c:v>0.55718599999999996</c:v>
                </c:pt>
                <c:pt idx="62">
                  <c:v>0.56351799999999996</c:v>
                </c:pt>
                <c:pt idx="63">
                  <c:v>0.56984900000000005</c:v>
                </c:pt>
                <c:pt idx="64">
                  <c:v>0.57618100000000005</c:v>
                </c:pt>
                <c:pt idx="65">
                  <c:v>0.58251299999999995</c:v>
                </c:pt>
                <c:pt idx="66">
                  <c:v>0.58884400000000003</c:v>
                </c:pt>
                <c:pt idx="67">
                  <c:v>0.59517600000000004</c:v>
                </c:pt>
                <c:pt idx="68">
                  <c:v>0.60150800000000004</c:v>
                </c:pt>
                <c:pt idx="69">
                  <c:v>0.60783900000000002</c:v>
                </c:pt>
                <c:pt idx="70">
                  <c:v>0.61417100000000002</c:v>
                </c:pt>
                <c:pt idx="71">
                  <c:v>0.62050300000000003</c:v>
                </c:pt>
                <c:pt idx="72">
                  <c:v>0.626834</c:v>
                </c:pt>
                <c:pt idx="73">
                  <c:v>0.63316600000000001</c:v>
                </c:pt>
                <c:pt idx="74">
                  <c:v>0.63949800000000001</c:v>
                </c:pt>
                <c:pt idx="75">
                  <c:v>0.64582899999999999</c:v>
                </c:pt>
                <c:pt idx="76">
                  <c:v>0.65216099999999999</c:v>
                </c:pt>
                <c:pt idx="77">
                  <c:v>0.65849299999999999</c:v>
                </c:pt>
                <c:pt idx="78">
                  <c:v>0.66482399999999997</c:v>
                </c:pt>
                <c:pt idx="79">
                  <c:v>0.67115599999999997</c:v>
                </c:pt>
                <c:pt idx="80">
                  <c:v>0.67748799999999998</c:v>
                </c:pt>
                <c:pt idx="81">
                  <c:v>0.68381899999999995</c:v>
                </c:pt>
                <c:pt idx="82">
                  <c:v>0.69015099999999996</c:v>
                </c:pt>
                <c:pt idx="83">
                  <c:v>0.69648299999999996</c:v>
                </c:pt>
                <c:pt idx="84">
                  <c:v>0.70281499999999997</c:v>
                </c:pt>
                <c:pt idx="85">
                  <c:v>0.70914600000000005</c:v>
                </c:pt>
                <c:pt idx="86">
                  <c:v>0.71547799999999995</c:v>
                </c:pt>
                <c:pt idx="87">
                  <c:v>0.72180999999999995</c:v>
                </c:pt>
                <c:pt idx="88">
                  <c:v>0.72814100000000004</c:v>
                </c:pt>
                <c:pt idx="89">
                  <c:v>0.73447300000000004</c:v>
                </c:pt>
                <c:pt idx="90">
                  <c:v>0.74080500000000005</c:v>
                </c:pt>
                <c:pt idx="91">
                  <c:v>0.74713600000000002</c:v>
                </c:pt>
                <c:pt idx="92">
                  <c:v>0.75346800000000003</c:v>
                </c:pt>
                <c:pt idx="93">
                  <c:v>0.75980000000000003</c:v>
                </c:pt>
                <c:pt idx="94">
                  <c:v>0.76613100000000001</c:v>
                </c:pt>
                <c:pt idx="95">
                  <c:v>0.77246300000000001</c:v>
                </c:pt>
                <c:pt idx="96">
                  <c:v>0.77879500000000002</c:v>
                </c:pt>
                <c:pt idx="97">
                  <c:v>0.78512599999999999</c:v>
                </c:pt>
                <c:pt idx="98">
                  <c:v>0.79145799999999999</c:v>
                </c:pt>
                <c:pt idx="99">
                  <c:v>0.79779</c:v>
                </c:pt>
                <c:pt idx="100">
                  <c:v>0.80412099999999997</c:v>
                </c:pt>
                <c:pt idx="101">
                  <c:v>0.81045299999999998</c:v>
                </c:pt>
                <c:pt idx="102">
                  <c:v>0.81678499999999998</c:v>
                </c:pt>
                <c:pt idx="103">
                  <c:v>0.82311599999999996</c:v>
                </c:pt>
                <c:pt idx="104">
                  <c:v>0.82944799999999996</c:v>
                </c:pt>
                <c:pt idx="105">
                  <c:v>0.83577999999999997</c:v>
                </c:pt>
                <c:pt idx="106">
                  <c:v>0.84211199999999997</c:v>
                </c:pt>
                <c:pt idx="107">
                  <c:v>0.84844299999999995</c:v>
                </c:pt>
                <c:pt idx="108">
                  <c:v>0.85477499999999995</c:v>
                </c:pt>
                <c:pt idx="109">
                  <c:v>0.86110699999999996</c:v>
                </c:pt>
                <c:pt idx="110">
                  <c:v>0.86743800000000004</c:v>
                </c:pt>
                <c:pt idx="111">
                  <c:v>0.87377000000000005</c:v>
                </c:pt>
                <c:pt idx="112">
                  <c:v>0.88010200000000005</c:v>
                </c:pt>
                <c:pt idx="113">
                  <c:v>0.88643300000000003</c:v>
                </c:pt>
                <c:pt idx="114">
                  <c:v>0.89276500000000003</c:v>
                </c:pt>
                <c:pt idx="115">
                  <c:v>0.89909700000000004</c:v>
                </c:pt>
                <c:pt idx="116">
                  <c:v>0.90542800000000001</c:v>
                </c:pt>
                <c:pt idx="117">
                  <c:v>0.91176000000000001</c:v>
                </c:pt>
                <c:pt idx="118">
                  <c:v>0.91809200000000002</c:v>
                </c:pt>
                <c:pt idx="119">
                  <c:v>0.92442299999999999</c:v>
                </c:pt>
                <c:pt idx="120">
                  <c:v>0.930755</c:v>
                </c:pt>
                <c:pt idx="121">
                  <c:v>0.937087</c:v>
                </c:pt>
                <c:pt idx="122">
                  <c:v>0.94341799999999998</c:v>
                </c:pt>
                <c:pt idx="123">
                  <c:v>0.94974999999999998</c:v>
                </c:pt>
                <c:pt idx="124">
                  <c:v>0.95608199999999999</c:v>
                </c:pt>
                <c:pt idx="125">
                  <c:v>0.96241299999999996</c:v>
                </c:pt>
                <c:pt idx="126">
                  <c:v>0.96874499999999997</c:v>
                </c:pt>
                <c:pt idx="127">
                  <c:v>0.97507699999999997</c:v>
                </c:pt>
                <c:pt idx="128">
                  <c:v>0.98140899999999998</c:v>
                </c:pt>
                <c:pt idx="129">
                  <c:v>0.98773999999999995</c:v>
                </c:pt>
                <c:pt idx="130">
                  <c:v>0.99407199999999996</c:v>
                </c:pt>
                <c:pt idx="131">
                  <c:v>1.0004</c:v>
                </c:pt>
                <c:pt idx="132">
                  <c:v>1.00674</c:v>
                </c:pt>
                <c:pt idx="133">
                  <c:v>1.0130699999999999</c:v>
                </c:pt>
                <c:pt idx="134">
                  <c:v>1.0194000000000001</c:v>
                </c:pt>
                <c:pt idx="135">
                  <c:v>1.02573</c:v>
                </c:pt>
                <c:pt idx="136">
                  <c:v>1.03206</c:v>
                </c:pt>
                <c:pt idx="137">
                  <c:v>1.0383899999999999</c:v>
                </c:pt>
                <c:pt idx="138">
                  <c:v>1.0447299999999999</c:v>
                </c:pt>
                <c:pt idx="139">
                  <c:v>1.0510600000000001</c:v>
                </c:pt>
                <c:pt idx="140">
                  <c:v>1.0573900000000001</c:v>
                </c:pt>
                <c:pt idx="141">
                  <c:v>1.06372</c:v>
                </c:pt>
                <c:pt idx="142">
                  <c:v>1.0700499999999999</c:v>
                </c:pt>
                <c:pt idx="143">
                  <c:v>1.0763799999999999</c:v>
                </c:pt>
                <c:pt idx="144">
                  <c:v>1.0827199999999999</c:v>
                </c:pt>
                <c:pt idx="145">
                  <c:v>1.0890500000000001</c:v>
                </c:pt>
              </c:numCache>
            </c:numRef>
          </c:xVal>
          <c:yVal>
            <c:numRef>
              <c:f>'60 mm 60 mm'!$V$4:$V$149</c:f>
              <c:numCache>
                <c:formatCode>General</c:formatCode>
                <c:ptCount val="146"/>
                <c:pt idx="0">
                  <c:v>726.12400000000002</c:v>
                </c:pt>
                <c:pt idx="1">
                  <c:v>726.11699999999996</c:v>
                </c:pt>
                <c:pt idx="2">
                  <c:v>721.995</c:v>
                </c:pt>
                <c:pt idx="3">
                  <c:v>714.69299999999998</c:v>
                </c:pt>
                <c:pt idx="4">
                  <c:v>707.60599999999999</c:v>
                </c:pt>
                <c:pt idx="5">
                  <c:v>700.63699999999994</c:v>
                </c:pt>
                <c:pt idx="6">
                  <c:v>693.53499999999997</c:v>
                </c:pt>
                <c:pt idx="7">
                  <c:v>686.39700000000005</c:v>
                </c:pt>
                <c:pt idx="8">
                  <c:v>679.59799999999996</c:v>
                </c:pt>
                <c:pt idx="9">
                  <c:v>673.05399999999997</c:v>
                </c:pt>
                <c:pt idx="10">
                  <c:v>667.27200000000005</c:v>
                </c:pt>
                <c:pt idx="11">
                  <c:v>661.98699999999997</c:v>
                </c:pt>
                <c:pt idx="12">
                  <c:v>656.70299999999997</c:v>
                </c:pt>
                <c:pt idx="13">
                  <c:v>651.38800000000003</c:v>
                </c:pt>
                <c:pt idx="14">
                  <c:v>646.06500000000005</c:v>
                </c:pt>
                <c:pt idx="15">
                  <c:v>640.73599999999999</c:v>
                </c:pt>
                <c:pt idx="16">
                  <c:v>635.38400000000001</c:v>
                </c:pt>
                <c:pt idx="17">
                  <c:v>630.14800000000002</c:v>
                </c:pt>
                <c:pt idx="18">
                  <c:v>620.32000000000005</c:v>
                </c:pt>
                <c:pt idx="19">
                  <c:v>608.33299999999997</c:v>
                </c:pt>
                <c:pt idx="20">
                  <c:v>596.36199999999997</c:v>
                </c:pt>
                <c:pt idx="21">
                  <c:v>584.50800000000004</c:v>
                </c:pt>
                <c:pt idx="22">
                  <c:v>573.80200000000002</c:v>
                </c:pt>
                <c:pt idx="23">
                  <c:v>563.077</c:v>
                </c:pt>
                <c:pt idx="24">
                  <c:v>552.351</c:v>
                </c:pt>
                <c:pt idx="25">
                  <c:v>541.625</c:v>
                </c:pt>
                <c:pt idx="26">
                  <c:v>530.89700000000005</c:v>
                </c:pt>
                <c:pt idx="27">
                  <c:v>524.447</c:v>
                </c:pt>
                <c:pt idx="28">
                  <c:v>521.38699999999994</c:v>
                </c:pt>
                <c:pt idx="29">
                  <c:v>518.32600000000002</c:v>
                </c:pt>
                <c:pt idx="30">
                  <c:v>515.26599999999996</c:v>
                </c:pt>
                <c:pt idx="31">
                  <c:v>512.20500000000004</c:v>
                </c:pt>
                <c:pt idx="32">
                  <c:v>509.14400000000001</c:v>
                </c:pt>
                <c:pt idx="33">
                  <c:v>506.16099999999994</c:v>
                </c:pt>
                <c:pt idx="34">
                  <c:v>503.49800000000005</c:v>
                </c:pt>
                <c:pt idx="35">
                  <c:v>500.83399999999995</c:v>
                </c:pt>
                <c:pt idx="36">
                  <c:v>498.17100000000005</c:v>
                </c:pt>
                <c:pt idx="37">
                  <c:v>495.50800000000004</c:v>
                </c:pt>
                <c:pt idx="38">
                  <c:v>492.84400000000005</c:v>
                </c:pt>
                <c:pt idx="39">
                  <c:v>490.21699999999998</c:v>
                </c:pt>
                <c:pt idx="40">
                  <c:v>487.96400000000006</c:v>
                </c:pt>
                <c:pt idx="41">
                  <c:v>485.71199999999999</c:v>
                </c:pt>
                <c:pt idx="42">
                  <c:v>483.45899999999995</c:v>
                </c:pt>
                <c:pt idx="43">
                  <c:v>481.20699999999999</c:v>
                </c:pt>
                <c:pt idx="44">
                  <c:v>478.95399999999995</c:v>
                </c:pt>
                <c:pt idx="45">
                  <c:v>476.70100000000002</c:v>
                </c:pt>
                <c:pt idx="46">
                  <c:v>474.86400000000003</c:v>
                </c:pt>
                <c:pt idx="47">
                  <c:v>473.03499999999997</c:v>
                </c:pt>
                <c:pt idx="48">
                  <c:v>471.20600000000002</c:v>
                </c:pt>
                <c:pt idx="49">
                  <c:v>469.37699999999995</c:v>
                </c:pt>
                <c:pt idx="50">
                  <c:v>467.548</c:v>
                </c:pt>
                <c:pt idx="51">
                  <c:v>465.71900000000005</c:v>
                </c:pt>
                <c:pt idx="52">
                  <c:v>464.27099999999996</c:v>
                </c:pt>
                <c:pt idx="53">
                  <c:v>462.87800000000004</c:v>
                </c:pt>
                <c:pt idx="54">
                  <c:v>461.48400000000004</c:v>
                </c:pt>
                <c:pt idx="55">
                  <c:v>460.09100000000001</c:v>
                </c:pt>
                <c:pt idx="56">
                  <c:v>458.697</c:v>
                </c:pt>
                <c:pt idx="57">
                  <c:v>457.30399999999997</c:v>
                </c:pt>
                <c:pt idx="58">
                  <c:v>456.25300000000004</c:v>
                </c:pt>
                <c:pt idx="59">
                  <c:v>455.30499999999995</c:v>
                </c:pt>
                <c:pt idx="60">
                  <c:v>454.35799999999995</c:v>
                </c:pt>
                <c:pt idx="61">
                  <c:v>453.40999999999997</c:v>
                </c:pt>
                <c:pt idx="62">
                  <c:v>452.46299999999997</c:v>
                </c:pt>
                <c:pt idx="63">
                  <c:v>451.51499999999999</c:v>
                </c:pt>
                <c:pt idx="64">
                  <c:v>450.86699999999996</c:v>
                </c:pt>
                <c:pt idx="65">
                  <c:v>450.37300000000005</c:v>
                </c:pt>
                <c:pt idx="66">
                  <c:v>449.87900000000002</c:v>
                </c:pt>
                <c:pt idx="67">
                  <c:v>449.38499999999999</c:v>
                </c:pt>
                <c:pt idx="68">
                  <c:v>448.89099999999996</c:v>
                </c:pt>
                <c:pt idx="69">
                  <c:v>448.39700000000005</c:v>
                </c:pt>
                <c:pt idx="70">
                  <c:v>448.15599999999995</c:v>
                </c:pt>
                <c:pt idx="71">
                  <c:v>448.12</c:v>
                </c:pt>
                <c:pt idx="72">
                  <c:v>448.08399999999995</c:v>
                </c:pt>
                <c:pt idx="73">
                  <c:v>448.048</c:v>
                </c:pt>
                <c:pt idx="74">
                  <c:v>448.01199999999994</c:v>
                </c:pt>
                <c:pt idx="75">
                  <c:v>447.976</c:v>
                </c:pt>
                <c:pt idx="76">
                  <c:v>448.14499999999998</c:v>
                </c:pt>
                <c:pt idx="77">
                  <c:v>448.56799999999998</c:v>
                </c:pt>
                <c:pt idx="78">
                  <c:v>448.99099999999999</c:v>
                </c:pt>
                <c:pt idx="79">
                  <c:v>449.41499999999996</c:v>
                </c:pt>
                <c:pt idx="80">
                  <c:v>449.83799999999997</c:v>
                </c:pt>
                <c:pt idx="81">
                  <c:v>450.26099999999997</c:v>
                </c:pt>
                <c:pt idx="82">
                  <c:v>450.84000000000003</c:v>
                </c:pt>
                <c:pt idx="83">
                  <c:v>451.72</c:v>
                </c:pt>
                <c:pt idx="84">
                  <c:v>452.601</c:v>
                </c:pt>
                <c:pt idx="85">
                  <c:v>453.48199999999997</c:v>
                </c:pt>
                <c:pt idx="86">
                  <c:v>454.36199999999997</c:v>
                </c:pt>
                <c:pt idx="87">
                  <c:v>455.24300000000005</c:v>
                </c:pt>
                <c:pt idx="88">
                  <c:v>456.22900000000004</c:v>
                </c:pt>
                <c:pt idx="89">
                  <c:v>457.56200000000001</c:v>
                </c:pt>
                <c:pt idx="90">
                  <c:v>458.89499999999998</c:v>
                </c:pt>
                <c:pt idx="91">
                  <c:v>460.22799999999995</c:v>
                </c:pt>
                <c:pt idx="92">
                  <c:v>461.56200000000001</c:v>
                </c:pt>
                <c:pt idx="93">
                  <c:v>462.89499999999998</c:v>
                </c:pt>
                <c:pt idx="94">
                  <c:v>464.28399999999999</c:v>
                </c:pt>
                <c:pt idx="95">
                  <c:v>466.06200000000001</c:v>
                </c:pt>
                <c:pt idx="96">
                  <c:v>467.84000000000003</c:v>
                </c:pt>
                <c:pt idx="97">
                  <c:v>469.61900000000003</c:v>
                </c:pt>
                <c:pt idx="98">
                  <c:v>471.39700000000005</c:v>
                </c:pt>
                <c:pt idx="99">
                  <c:v>473.17499999999995</c:v>
                </c:pt>
                <c:pt idx="100">
                  <c:v>474.96199999999999</c:v>
                </c:pt>
                <c:pt idx="101">
                  <c:v>477.17600000000004</c:v>
                </c:pt>
                <c:pt idx="102">
                  <c:v>479.38900000000001</c:v>
                </c:pt>
                <c:pt idx="103">
                  <c:v>481.60299999999995</c:v>
                </c:pt>
                <c:pt idx="104">
                  <c:v>483.81700000000001</c:v>
                </c:pt>
                <c:pt idx="105">
                  <c:v>486.03099999999995</c:v>
                </c:pt>
                <c:pt idx="106">
                  <c:v>488.24400000000003</c:v>
                </c:pt>
                <c:pt idx="107">
                  <c:v>490.84500000000003</c:v>
                </c:pt>
                <c:pt idx="108">
                  <c:v>493.48400000000004</c:v>
                </c:pt>
                <c:pt idx="109">
                  <c:v>496.12199999999996</c:v>
                </c:pt>
                <c:pt idx="110">
                  <c:v>498.76</c:v>
                </c:pt>
                <c:pt idx="111">
                  <c:v>501.399</c:v>
                </c:pt>
                <c:pt idx="112">
                  <c:v>504.03700000000003</c:v>
                </c:pt>
                <c:pt idx="113">
                  <c:v>507.005</c:v>
                </c:pt>
                <c:pt idx="114">
                  <c:v>510.05200000000002</c:v>
                </c:pt>
                <c:pt idx="115">
                  <c:v>513.1</c:v>
                </c:pt>
                <c:pt idx="116">
                  <c:v>516.14700000000005</c:v>
                </c:pt>
                <c:pt idx="117">
                  <c:v>519.19500000000005</c:v>
                </c:pt>
                <c:pt idx="118">
                  <c:v>522.24300000000005</c:v>
                </c:pt>
                <c:pt idx="119">
                  <c:v>528.923</c:v>
                </c:pt>
                <c:pt idx="120">
                  <c:v>539.48199999999997</c:v>
                </c:pt>
                <c:pt idx="121">
                  <c:v>550.04999999999995</c:v>
                </c:pt>
                <c:pt idx="122">
                  <c:v>560.63499999999999</c:v>
                </c:pt>
                <c:pt idx="123">
                  <c:v>571.21799999999996</c:v>
                </c:pt>
                <c:pt idx="124">
                  <c:v>582.88900000000001</c:v>
                </c:pt>
                <c:pt idx="125">
                  <c:v>594.79300000000001</c:v>
                </c:pt>
                <c:pt idx="126">
                  <c:v>606.697</c:v>
                </c:pt>
                <c:pt idx="127">
                  <c:v>618.56299999999999</c:v>
                </c:pt>
                <c:pt idx="128">
                  <c:v>629.85799999999995</c:v>
                </c:pt>
                <c:pt idx="129">
                  <c:v>634.904</c:v>
                </c:pt>
                <c:pt idx="130">
                  <c:v>639.94899999999996</c:v>
                </c:pt>
                <c:pt idx="131">
                  <c:v>644.99400000000003</c:v>
                </c:pt>
                <c:pt idx="132">
                  <c:v>650.04</c:v>
                </c:pt>
                <c:pt idx="133">
                  <c:v>655.08500000000004</c:v>
                </c:pt>
                <c:pt idx="134">
                  <c:v>660.79100000000005</c:v>
                </c:pt>
                <c:pt idx="135">
                  <c:v>667.25300000000004</c:v>
                </c:pt>
                <c:pt idx="136">
                  <c:v>673.69299999999998</c:v>
                </c:pt>
                <c:pt idx="137">
                  <c:v>680.13300000000004</c:v>
                </c:pt>
                <c:pt idx="138">
                  <c:v>686.57399999999996</c:v>
                </c:pt>
                <c:pt idx="139">
                  <c:v>693.01400000000001</c:v>
                </c:pt>
                <c:pt idx="140">
                  <c:v>699.73</c:v>
                </c:pt>
                <c:pt idx="141">
                  <c:v>707.15700000000004</c:v>
                </c:pt>
                <c:pt idx="142">
                  <c:v>714.60199999999998</c:v>
                </c:pt>
                <c:pt idx="143">
                  <c:v>722.24099999999999</c:v>
                </c:pt>
                <c:pt idx="144">
                  <c:v>726.62199999999996</c:v>
                </c:pt>
                <c:pt idx="145">
                  <c:v>726.65800000000002</c:v>
                </c:pt>
              </c:numCache>
            </c:numRef>
          </c:yVal>
          <c:smooth val="0"/>
        </c:ser>
        <c:ser>
          <c:idx val="7"/>
          <c:order val="2"/>
          <c:tx>
            <c:strRef>
              <c:f>'60 mm 60 mm'!$Y$2:$Y$3</c:f>
              <c:strCache>
                <c:ptCount val="1"/>
                <c:pt idx="0">
                  <c:v>80 heures</c:v>
                </c:pt>
              </c:strCache>
            </c:strRef>
          </c:tx>
          <c:spPr>
            <a:ln w="19050">
              <a:solidFill>
                <a:srgbClr val="00B0F0"/>
              </a:solidFill>
            </a:ln>
          </c:spPr>
          <c:marker>
            <c:symbol val="none"/>
          </c:marker>
          <c:xVal>
            <c:numRef>
              <c:f>'60 mm 60 mm'!$Q$4:$Q$149</c:f>
              <c:numCache>
                <c:formatCode>General</c:formatCode>
                <c:ptCount val="146"/>
                <c:pt idx="0">
                  <c:v>0.170955</c:v>
                </c:pt>
                <c:pt idx="1">
                  <c:v>0.177286</c:v>
                </c:pt>
                <c:pt idx="2">
                  <c:v>0.183618</c:v>
                </c:pt>
                <c:pt idx="3">
                  <c:v>0.18995000000000001</c:v>
                </c:pt>
                <c:pt idx="4">
                  <c:v>0.19628100000000001</c:v>
                </c:pt>
                <c:pt idx="5">
                  <c:v>0.20261299999999999</c:v>
                </c:pt>
                <c:pt idx="6">
                  <c:v>0.20894499999999999</c:v>
                </c:pt>
                <c:pt idx="7">
                  <c:v>0.215276</c:v>
                </c:pt>
                <c:pt idx="8">
                  <c:v>0.221608</c:v>
                </c:pt>
                <c:pt idx="9">
                  <c:v>0.22794</c:v>
                </c:pt>
                <c:pt idx="10">
                  <c:v>0.23427100000000001</c:v>
                </c:pt>
                <c:pt idx="11">
                  <c:v>0.24060300000000001</c:v>
                </c:pt>
                <c:pt idx="12">
                  <c:v>0.24693499999999999</c:v>
                </c:pt>
                <c:pt idx="13">
                  <c:v>0.25326599999999999</c:v>
                </c:pt>
                <c:pt idx="14">
                  <c:v>0.259598</c:v>
                </c:pt>
                <c:pt idx="15">
                  <c:v>0.26593</c:v>
                </c:pt>
                <c:pt idx="16">
                  <c:v>0.27226099999999998</c:v>
                </c:pt>
                <c:pt idx="17">
                  <c:v>0.27859299999999998</c:v>
                </c:pt>
                <c:pt idx="18">
                  <c:v>0.28492499999999998</c:v>
                </c:pt>
                <c:pt idx="19">
                  <c:v>0.29125600000000001</c:v>
                </c:pt>
                <c:pt idx="20">
                  <c:v>0.29758800000000002</c:v>
                </c:pt>
                <c:pt idx="21">
                  <c:v>0.30391899999999999</c:v>
                </c:pt>
                <c:pt idx="22">
                  <c:v>0.310251</c:v>
                </c:pt>
                <c:pt idx="23">
                  <c:v>0.316583</c:v>
                </c:pt>
                <c:pt idx="24">
                  <c:v>0.32291399999999998</c:v>
                </c:pt>
                <c:pt idx="25">
                  <c:v>0.32924599999999998</c:v>
                </c:pt>
                <c:pt idx="26">
                  <c:v>0.33557799999999999</c:v>
                </c:pt>
                <c:pt idx="27">
                  <c:v>0.34190900000000002</c:v>
                </c:pt>
                <c:pt idx="28">
                  <c:v>0.34824100000000002</c:v>
                </c:pt>
                <c:pt idx="29">
                  <c:v>0.35457300000000003</c:v>
                </c:pt>
                <c:pt idx="30">
                  <c:v>0.360904</c:v>
                </c:pt>
                <c:pt idx="31">
                  <c:v>0.36723600000000001</c:v>
                </c:pt>
                <c:pt idx="32">
                  <c:v>0.37356800000000001</c:v>
                </c:pt>
                <c:pt idx="33">
                  <c:v>0.37989899999999999</c:v>
                </c:pt>
                <c:pt idx="34">
                  <c:v>0.38623099999999999</c:v>
                </c:pt>
                <c:pt idx="35">
                  <c:v>0.392563</c:v>
                </c:pt>
                <c:pt idx="36">
                  <c:v>0.39889400000000003</c:v>
                </c:pt>
                <c:pt idx="37">
                  <c:v>0.40522599999999998</c:v>
                </c:pt>
                <c:pt idx="38">
                  <c:v>0.41155799999999998</c:v>
                </c:pt>
                <c:pt idx="39">
                  <c:v>0.41788900000000001</c:v>
                </c:pt>
                <c:pt idx="40">
                  <c:v>0.42422100000000001</c:v>
                </c:pt>
                <c:pt idx="41">
                  <c:v>0.43055300000000002</c:v>
                </c:pt>
                <c:pt idx="42">
                  <c:v>0.43688399999999999</c:v>
                </c:pt>
                <c:pt idx="43">
                  <c:v>0.443216</c:v>
                </c:pt>
                <c:pt idx="44">
                  <c:v>0.44954699999999997</c:v>
                </c:pt>
                <c:pt idx="45">
                  <c:v>0.45587899999999998</c:v>
                </c:pt>
                <c:pt idx="46">
                  <c:v>0.46221099999999998</c:v>
                </c:pt>
                <c:pt idx="47">
                  <c:v>0.46854200000000001</c:v>
                </c:pt>
                <c:pt idx="48">
                  <c:v>0.47487400000000002</c:v>
                </c:pt>
                <c:pt idx="49">
                  <c:v>0.48120600000000002</c:v>
                </c:pt>
                <c:pt idx="50">
                  <c:v>0.487537</c:v>
                </c:pt>
                <c:pt idx="51">
                  <c:v>0.493869</c:v>
                </c:pt>
                <c:pt idx="52">
                  <c:v>0.50020100000000001</c:v>
                </c:pt>
                <c:pt idx="53">
                  <c:v>0.50653199999999998</c:v>
                </c:pt>
                <c:pt idx="54">
                  <c:v>0.51286399999999999</c:v>
                </c:pt>
                <c:pt idx="55">
                  <c:v>0.51919599999999999</c:v>
                </c:pt>
                <c:pt idx="56">
                  <c:v>0.52552699999999997</c:v>
                </c:pt>
                <c:pt idx="57">
                  <c:v>0.53185899999999997</c:v>
                </c:pt>
                <c:pt idx="58">
                  <c:v>0.53819099999999997</c:v>
                </c:pt>
                <c:pt idx="59">
                  <c:v>0.54452199999999995</c:v>
                </c:pt>
                <c:pt idx="60">
                  <c:v>0.55085399999999995</c:v>
                </c:pt>
                <c:pt idx="61">
                  <c:v>0.55718599999999996</c:v>
                </c:pt>
                <c:pt idx="62">
                  <c:v>0.56351799999999996</c:v>
                </c:pt>
                <c:pt idx="63">
                  <c:v>0.56984900000000005</c:v>
                </c:pt>
                <c:pt idx="64">
                  <c:v>0.57618100000000005</c:v>
                </c:pt>
                <c:pt idx="65">
                  <c:v>0.58251299999999995</c:v>
                </c:pt>
                <c:pt idx="66">
                  <c:v>0.58884400000000003</c:v>
                </c:pt>
                <c:pt idx="67">
                  <c:v>0.59517600000000004</c:v>
                </c:pt>
                <c:pt idx="68">
                  <c:v>0.60150800000000004</c:v>
                </c:pt>
                <c:pt idx="69">
                  <c:v>0.60783900000000002</c:v>
                </c:pt>
                <c:pt idx="70">
                  <c:v>0.61417100000000002</c:v>
                </c:pt>
                <c:pt idx="71">
                  <c:v>0.62050300000000003</c:v>
                </c:pt>
                <c:pt idx="72">
                  <c:v>0.626834</c:v>
                </c:pt>
                <c:pt idx="73">
                  <c:v>0.63316600000000001</c:v>
                </c:pt>
                <c:pt idx="74">
                  <c:v>0.63949800000000001</c:v>
                </c:pt>
                <c:pt idx="75">
                  <c:v>0.64582899999999999</c:v>
                </c:pt>
                <c:pt idx="76">
                  <c:v>0.65216099999999999</c:v>
                </c:pt>
                <c:pt idx="77">
                  <c:v>0.65849299999999999</c:v>
                </c:pt>
                <c:pt idx="78">
                  <c:v>0.66482399999999997</c:v>
                </c:pt>
                <c:pt idx="79">
                  <c:v>0.67115599999999997</c:v>
                </c:pt>
                <c:pt idx="80">
                  <c:v>0.67748799999999998</c:v>
                </c:pt>
                <c:pt idx="81">
                  <c:v>0.68381899999999995</c:v>
                </c:pt>
                <c:pt idx="82">
                  <c:v>0.69015099999999996</c:v>
                </c:pt>
                <c:pt idx="83">
                  <c:v>0.69648299999999996</c:v>
                </c:pt>
                <c:pt idx="84">
                  <c:v>0.70281499999999997</c:v>
                </c:pt>
                <c:pt idx="85">
                  <c:v>0.70914600000000005</c:v>
                </c:pt>
                <c:pt idx="86">
                  <c:v>0.71547799999999995</c:v>
                </c:pt>
                <c:pt idx="87">
                  <c:v>0.72180999999999995</c:v>
                </c:pt>
                <c:pt idx="88">
                  <c:v>0.72814100000000004</c:v>
                </c:pt>
                <c:pt idx="89">
                  <c:v>0.73447300000000004</c:v>
                </c:pt>
                <c:pt idx="90">
                  <c:v>0.74080500000000005</c:v>
                </c:pt>
                <c:pt idx="91">
                  <c:v>0.74713600000000002</c:v>
                </c:pt>
                <c:pt idx="92">
                  <c:v>0.75346800000000003</c:v>
                </c:pt>
                <c:pt idx="93">
                  <c:v>0.75980000000000003</c:v>
                </c:pt>
                <c:pt idx="94">
                  <c:v>0.76613100000000001</c:v>
                </c:pt>
                <c:pt idx="95">
                  <c:v>0.77246300000000001</c:v>
                </c:pt>
                <c:pt idx="96">
                  <c:v>0.77879500000000002</c:v>
                </c:pt>
                <c:pt idx="97">
                  <c:v>0.78512599999999999</c:v>
                </c:pt>
                <c:pt idx="98">
                  <c:v>0.79145799999999999</c:v>
                </c:pt>
                <c:pt idx="99">
                  <c:v>0.79779</c:v>
                </c:pt>
                <c:pt idx="100">
                  <c:v>0.80412099999999997</c:v>
                </c:pt>
                <c:pt idx="101">
                  <c:v>0.81045299999999998</c:v>
                </c:pt>
                <c:pt idx="102">
                  <c:v>0.81678499999999998</c:v>
                </c:pt>
                <c:pt idx="103">
                  <c:v>0.82311599999999996</c:v>
                </c:pt>
                <c:pt idx="104">
                  <c:v>0.82944799999999996</c:v>
                </c:pt>
                <c:pt idx="105">
                  <c:v>0.83577999999999997</c:v>
                </c:pt>
                <c:pt idx="106">
                  <c:v>0.84211199999999997</c:v>
                </c:pt>
                <c:pt idx="107">
                  <c:v>0.84844299999999995</c:v>
                </c:pt>
                <c:pt idx="108">
                  <c:v>0.85477499999999995</c:v>
                </c:pt>
                <c:pt idx="109">
                  <c:v>0.86110699999999996</c:v>
                </c:pt>
                <c:pt idx="110">
                  <c:v>0.86743800000000004</c:v>
                </c:pt>
                <c:pt idx="111">
                  <c:v>0.87377000000000005</c:v>
                </c:pt>
                <c:pt idx="112">
                  <c:v>0.88010200000000005</c:v>
                </c:pt>
                <c:pt idx="113">
                  <c:v>0.88643300000000003</c:v>
                </c:pt>
                <c:pt idx="114">
                  <c:v>0.89276500000000003</c:v>
                </c:pt>
                <c:pt idx="115">
                  <c:v>0.89909700000000004</c:v>
                </c:pt>
                <c:pt idx="116">
                  <c:v>0.90542800000000001</c:v>
                </c:pt>
                <c:pt idx="117">
                  <c:v>0.91176000000000001</c:v>
                </c:pt>
                <c:pt idx="118">
                  <c:v>0.91809200000000002</c:v>
                </c:pt>
                <c:pt idx="119">
                  <c:v>0.92442299999999999</c:v>
                </c:pt>
                <c:pt idx="120">
                  <c:v>0.930755</c:v>
                </c:pt>
                <c:pt idx="121">
                  <c:v>0.937087</c:v>
                </c:pt>
                <c:pt idx="122">
                  <c:v>0.94341799999999998</c:v>
                </c:pt>
                <c:pt idx="123">
                  <c:v>0.94974999999999998</c:v>
                </c:pt>
                <c:pt idx="124">
                  <c:v>0.95608199999999999</c:v>
                </c:pt>
                <c:pt idx="125">
                  <c:v>0.96241299999999996</c:v>
                </c:pt>
                <c:pt idx="126">
                  <c:v>0.96874499999999997</c:v>
                </c:pt>
                <c:pt idx="127">
                  <c:v>0.97507699999999997</c:v>
                </c:pt>
                <c:pt idx="128">
                  <c:v>0.98140899999999998</c:v>
                </c:pt>
                <c:pt idx="129">
                  <c:v>0.98773999999999995</c:v>
                </c:pt>
                <c:pt idx="130">
                  <c:v>0.99407199999999996</c:v>
                </c:pt>
                <c:pt idx="131">
                  <c:v>1.0004</c:v>
                </c:pt>
                <c:pt idx="132">
                  <c:v>1.00674</c:v>
                </c:pt>
                <c:pt idx="133">
                  <c:v>1.0130699999999999</c:v>
                </c:pt>
                <c:pt idx="134">
                  <c:v>1.0194000000000001</c:v>
                </c:pt>
                <c:pt idx="135">
                  <c:v>1.02573</c:v>
                </c:pt>
                <c:pt idx="136">
                  <c:v>1.03206</c:v>
                </c:pt>
                <c:pt idx="137">
                  <c:v>1.0383899999999999</c:v>
                </c:pt>
                <c:pt idx="138">
                  <c:v>1.0447299999999999</c:v>
                </c:pt>
                <c:pt idx="139">
                  <c:v>1.0510600000000001</c:v>
                </c:pt>
                <c:pt idx="140">
                  <c:v>1.0573900000000001</c:v>
                </c:pt>
                <c:pt idx="141">
                  <c:v>1.06372</c:v>
                </c:pt>
                <c:pt idx="142">
                  <c:v>1.0700499999999999</c:v>
                </c:pt>
                <c:pt idx="143">
                  <c:v>1.0763799999999999</c:v>
                </c:pt>
                <c:pt idx="144">
                  <c:v>1.0827199999999999</c:v>
                </c:pt>
                <c:pt idx="145">
                  <c:v>1.0890500000000001</c:v>
                </c:pt>
              </c:numCache>
            </c:numRef>
          </c:xVal>
          <c:yVal>
            <c:numRef>
              <c:f>'60 mm 60 mm'!$Y$4:$Y$149</c:f>
              <c:numCache>
                <c:formatCode>General</c:formatCode>
                <c:ptCount val="146"/>
                <c:pt idx="0">
                  <c:v>964.06999999999994</c:v>
                </c:pt>
                <c:pt idx="1">
                  <c:v>964.06</c:v>
                </c:pt>
                <c:pt idx="2">
                  <c:v>960.98</c:v>
                </c:pt>
                <c:pt idx="3">
                  <c:v>955.52</c:v>
                </c:pt>
                <c:pt idx="4">
                  <c:v>950.22</c:v>
                </c:pt>
                <c:pt idx="5">
                  <c:v>945</c:v>
                </c:pt>
                <c:pt idx="6">
                  <c:v>939.69</c:v>
                </c:pt>
                <c:pt idx="7">
                  <c:v>934.34999999999991</c:v>
                </c:pt>
                <c:pt idx="8">
                  <c:v>929.26</c:v>
                </c:pt>
                <c:pt idx="9">
                  <c:v>924.36999999999989</c:v>
                </c:pt>
                <c:pt idx="10">
                  <c:v>920.06</c:v>
                </c:pt>
                <c:pt idx="11">
                  <c:v>916.1400000000001</c:v>
                </c:pt>
                <c:pt idx="12">
                  <c:v>912.22</c:v>
                </c:pt>
                <c:pt idx="13">
                  <c:v>908.27</c:v>
                </c:pt>
                <c:pt idx="14">
                  <c:v>904.31999999999994</c:v>
                </c:pt>
                <c:pt idx="15">
                  <c:v>900.3599999999999</c:v>
                </c:pt>
                <c:pt idx="16">
                  <c:v>896.38000000000011</c:v>
                </c:pt>
                <c:pt idx="17">
                  <c:v>892.5</c:v>
                </c:pt>
                <c:pt idx="18">
                  <c:v>885.05</c:v>
                </c:pt>
                <c:pt idx="19">
                  <c:v>876.06</c:v>
                </c:pt>
                <c:pt idx="20">
                  <c:v>867.08999999999992</c:v>
                </c:pt>
                <c:pt idx="21">
                  <c:v>858.22</c:v>
                </c:pt>
                <c:pt idx="22">
                  <c:v>850.44</c:v>
                </c:pt>
                <c:pt idx="23">
                  <c:v>842.6400000000001</c:v>
                </c:pt>
                <c:pt idx="24">
                  <c:v>834.83999999999992</c:v>
                </c:pt>
                <c:pt idx="25">
                  <c:v>827.04</c:v>
                </c:pt>
                <c:pt idx="26">
                  <c:v>819.24</c:v>
                </c:pt>
                <c:pt idx="27">
                  <c:v>815.34999999999991</c:v>
                </c:pt>
                <c:pt idx="28">
                  <c:v>813.63000000000011</c:v>
                </c:pt>
                <c:pt idx="29">
                  <c:v>811.90000000000009</c:v>
                </c:pt>
                <c:pt idx="30">
                  <c:v>810.18000000000006</c:v>
                </c:pt>
                <c:pt idx="31">
                  <c:v>808.45</c:v>
                </c:pt>
                <c:pt idx="32">
                  <c:v>806.73</c:v>
                </c:pt>
                <c:pt idx="33">
                  <c:v>805.05</c:v>
                </c:pt>
                <c:pt idx="34">
                  <c:v>803.56</c:v>
                </c:pt>
                <c:pt idx="35">
                  <c:v>802.06999999999994</c:v>
                </c:pt>
                <c:pt idx="36">
                  <c:v>800.57999999999993</c:v>
                </c:pt>
                <c:pt idx="37">
                  <c:v>799.08999999999992</c:v>
                </c:pt>
                <c:pt idx="38">
                  <c:v>797.58999999999992</c:v>
                </c:pt>
                <c:pt idx="39">
                  <c:v>796.11999999999989</c:v>
                </c:pt>
                <c:pt idx="40">
                  <c:v>794.86999999999989</c:v>
                </c:pt>
                <c:pt idx="41">
                  <c:v>793.6099999999999</c:v>
                </c:pt>
                <c:pt idx="42">
                  <c:v>792.3599999999999</c:v>
                </c:pt>
                <c:pt idx="43">
                  <c:v>791.09999999999991</c:v>
                </c:pt>
                <c:pt idx="44">
                  <c:v>789.84999999999991</c:v>
                </c:pt>
                <c:pt idx="45">
                  <c:v>788.58999999999992</c:v>
                </c:pt>
                <c:pt idx="46">
                  <c:v>787.56999999999994</c:v>
                </c:pt>
                <c:pt idx="47">
                  <c:v>786.55</c:v>
                </c:pt>
                <c:pt idx="48">
                  <c:v>785.54</c:v>
                </c:pt>
                <c:pt idx="49">
                  <c:v>784.52</c:v>
                </c:pt>
                <c:pt idx="50">
                  <c:v>783.5</c:v>
                </c:pt>
                <c:pt idx="51">
                  <c:v>782.49</c:v>
                </c:pt>
                <c:pt idx="52">
                  <c:v>781.68000000000006</c:v>
                </c:pt>
                <c:pt idx="53">
                  <c:v>780.91000000000008</c:v>
                </c:pt>
                <c:pt idx="54">
                  <c:v>780.1400000000001</c:v>
                </c:pt>
                <c:pt idx="55">
                  <c:v>779.3599999999999</c:v>
                </c:pt>
                <c:pt idx="56">
                  <c:v>778.58999999999992</c:v>
                </c:pt>
                <c:pt idx="57">
                  <c:v>777.81999999999994</c:v>
                </c:pt>
                <c:pt idx="58">
                  <c:v>777.23</c:v>
                </c:pt>
                <c:pt idx="59">
                  <c:v>776.71</c:v>
                </c:pt>
                <c:pt idx="60">
                  <c:v>776.18000000000006</c:v>
                </c:pt>
                <c:pt idx="61">
                  <c:v>775.65000000000009</c:v>
                </c:pt>
                <c:pt idx="62">
                  <c:v>775.13000000000011</c:v>
                </c:pt>
                <c:pt idx="63">
                  <c:v>774.59999999999991</c:v>
                </c:pt>
                <c:pt idx="64">
                  <c:v>774.24</c:v>
                </c:pt>
                <c:pt idx="65">
                  <c:v>773.96</c:v>
                </c:pt>
                <c:pt idx="66">
                  <c:v>773.69</c:v>
                </c:pt>
                <c:pt idx="67">
                  <c:v>773.41000000000008</c:v>
                </c:pt>
                <c:pt idx="68">
                  <c:v>773.1400000000001</c:v>
                </c:pt>
                <c:pt idx="69">
                  <c:v>772.8599999999999</c:v>
                </c:pt>
                <c:pt idx="70">
                  <c:v>772.72</c:v>
                </c:pt>
                <c:pt idx="71">
                  <c:v>772.7</c:v>
                </c:pt>
                <c:pt idx="72">
                  <c:v>772.68000000000006</c:v>
                </c:pt>
                <c:pt idx="73">
                  <c:v>772.65000000000009</c:v>
                </c:pt>
                <c:pt idx="74">
                  <c:v>772.63000000000011</c:v>
                </c:pt>
                <c:pt idx="75">
                  <c:v>772.59999999999991</c:v>
                </c:pt>
                <c:pt idx="76">
                  <c:v>772.69</c:v>
                </c:pt>
                <c:pt idx="77">
                  <c:v>772.92000000000007</c:v>
                </c:pt>
                <c:pt idx="78">
                  <c:v>773.15000000000009</c:v>
                </c:pt>
                <c:pt idx="79">
                  <c:v>773.38000000000011</c:v>
                </c:pt>
                <c:pt idx="80">
                  <c:v>773.6099999999999</c:v>
                </c:pt>
                <c:pt idx="81">
                  <c:v>773.83999999999992</c:v>
                </c:pt>
                <c:pt idx="82">
                  <c:v>774.15000000000009</c:v>
                </c:pt>
                <c:pt idx="83">
                  <c:v>774.63000000000011</c:v>
                </c:pt>
                <c:pt idx="84">
                  <c:v>775.1099999999999</c:v>
                </c:pt>
                <c:pt idx="85">
                  <c:v>775.58999999999992</c:v>
                </c:pt>
                <c:pt idx="86">
                  <c:v>776.06999999999994</c:v>
                </c:pt>
                <c:pt idx="87">
                  <c:v>776.56</c:v>
                </c:pt>
                <c:pt idx="88">
                  <c:v>777.09999999999991</c:v>
                </c:pt>
                <c:pt idx="89">
                  <c:v>777.82999999999993</c:v>
                </c:pt>
                <c:pt idx="90">
                  <c:v>778.56</c:v>
                </c:pt>
                <c:pt idx="91">
                  <c:v>779.29</c:v>
                </c:pt>
                <c:pt idx="92">
                  <c:v>780.02</c:v>
                </c:pt>
                <c:pt idx="93">
                  <c:v>780.76</c:v>
                </c:pt>
                <c:pt idx="94">
                  <c:v>781.52</c:v>
                </c:pt>
                <c:pt idx="95">
                  <c:v>782.5</c:v>
                </c:pt>
                <c:pt idx="96">
                  <c:v>783.48</c:v>
                </c:pt>
                <c:pt idx="97">
                  <c:v>784.46</c:v>
                </c:pt>
                <c:pt idx="98">
                  <c:v>785.45</c:v>
                </c:pt>
                <c:pt idx="99">
                  <c:v>786.43000000000006</c:v>
                </c:pt>
                <c:pt idx="100">
                  <c:v>787.41000000000008</c:v>
                </c:pt>
                <c:pt idx="101">
                  <c:v>788.6400000000001</c:v>
                </c:pt>
                <c:pt idx="102">
                  <c:v>789.86999999999989</c:v>
                </c:pt>
                <c:pt idx="103">
                  <c:v>791.09999999999991</c:v>
                </c:pt>
                <c:pt idx="104">
                  <c:v>792.31999999999994</c:v>
                </c:pt>
                <c:pt idx="105">
                  <c:v>793.55</c:v>
                </c:pt>
                <c:pt idx="106">
                  <c:v>794.78</c:v>
                </c:pt>
                <c:pt idx="107">
                  <c:v>796.23</c:v>
                </c:pt>
                <c:pt idx="108">
                  <c:v>797.7</c:v>
                </c:pt>
                <c:pt idx="109">
                  <c:v>799.17000000000007</c:v>
                </c:pt>
                <c:pt idx="110">
                  <c:v>800.6400000000001</c:v>
                </c:pt>
                <c:pt idx="111">
                  <c:v>802.1099999999999</c:v>
                </c:pt>
                <c:pt idx="112">
                  <c:v>803.57999999999993</c:v>
                </c:pt>
                <c:pt idx="113">
                  <c:v>805.25</c:v>
                </c:pt>
                <c:pt idx="114">
                  <c:v>806.96</c:v>
                </c:pt>
                <c:pt idx="115">
                  <c:v>808.67000000000007</c:v>
                </c:pt>
                <c:pt idx="116">
                  <c:v>810.38000000000011</c:v>
                </c:pt>
                <c:pt idx="117">
                  <c:v>812.08999999999992</c:v>
                </c:pt>
                <c:pt idx="118">
                  <c:v>813.81</c:v>
                </c:pt>
                <c:pt idx="119">
                  <c:v>817.86999999999989</c:v>
                </c:pt>
                <c:pt idx="120">
                  <c:v>825.49</c:v>
                </c:pt>
                <c:pt idx="121">
                  <c:v>833.13000000000011</c:v>
                </c:pt>
                <c:pt idx="122">
                  <c:v>840.78</c:v>
                </c:pt>
                <c:pt idx="123">
                  <c:v>848.44</c:v>
                </c:pt>
                <c:pt idx="124">
                  <c:v>857.1099999999999</c:v>
                </c:pt>
                <c:pt idx="125">
                  <c:v>866</c:v>
                </c:pt>
                <c:pt idx="126">
                  <c:v>874.88000000000011</c:v>
                </c:pt>
                <c:pt idx="127">
                  <c:v>883.74</c:v>
                </c:pt>
                <c:pt idx="128">
                  <c:v>892.32999999999993</c:v>
                </c:pt>
                <c:pt idx="129">
                  <c:v>896.06999999999994</c:v>
                </c:pt>
                <c:pt idx="130">
                  <c:v>899.8</c:v>
                </c:pt>
                <c:pt idx="131">
                  <c:v>903.53</c:v>
                </c:pt>
                <c:pt idx="132">
                  <c:v>907.26</c:v>
                </c:pt>
                <c:pt idx="133">
                  <c:v>910.99</c:v>
                </c:pt>
                <c:pt idx="134">
                  <c:v>915.24</c:v>
                </c:pt>
                <c:pt idx="135">
                  <c:v>920.06</c:v>
                </c:pt>
                <c:pt idx="136">
                  <c:v>924.86999999999989</c:v>
                </c:pt>
                <c:pt idx="137">
                  <c:v>929.68000000000006</c:v>
                </c:pt>
                <c:pt idx="138">
                  <c:v>934.49</c:v>
                </c:pt>
                <c:pt idx="139">
                  <c:v>939.3</c:v>
                </c:pt>
                <c:pt idx="140">
                  <c:v>944.31</c:v>
                </c:pt>
                <c:pt idx="141">
                  <c:v>949.86999999999989</c:v>
                </c:pt>
                <c:pt idx="142">
                  <c:v>955.43000000000006</c:v>
                </c:pt>
                <c:pt idx="143">
                  <c:v>961.1400000000001</c:v>
                </c:pt>
                <c:pt idx="144">
                  <c:v>964.41000000000008</c:v>
                </c:pt>
                <c:pt idx="145">
                  <c:v>964.44</c:v>
                </c:pt>
              </c:numCache>
            </c:numRef>
          </c:yVal>
          <c:smooth val="0"/>
        </c:ser>
        <c:ser>
          <c:idx val="10"/>
          <c:order val="3"/>
          <c:tx>
            <c:strRef>
              <c:f>'60 mm 60 mm'!$AB$2:$AB$3</c:f>
              <c:strCache>
                <c:ptCount val="1"/>
                <c:pt idx="0">
                  <c:v>110 heures</c:v>
                </c:pt>
              </c:strCache>
            </c:strRef>
          </c:tx>
          <c:spPr>
            <a:ln w="19050">
              <a:solidFill>
                <a:srgbClr val="00B0F0"/>
              </a:solidFill>
            </a:ln>
          </c:spPr>
          <c:marker>
            <c:symbol val="none"/>
          </c:marker>
          <c:xVal>
            <c:numRef>
              <c:f>'60 mm 60 mm'!$Q$4:$Q$149</c:f>
              <c:numCache>
                <c:formatCode>General</c:formatCode>
                <c:ptCount val="146"/>
                <c:pt idx="0">
                  <c:v>0.170955</c:v>
                </c:pt>
                <c:pt idx="1">
                  <c:v>0.177286</c:v>
                </c:pt>
                <c:pt idx="2">
                  <c:v>0.183618</c:v>
                </c:pt>
                <c:pt idx="3">
                  <c:v>0.18995000000000001</c:v>
                </c:pt>
                <c:pt idx="4">
                  <c:v>0.19628100000000001</c:v>
                </c:pt>
                <c:pt idx="5">
                  <c:v>0.20261299999999999</c:v>
                </c:pt>
                <c:pt idx="6">
                  <c:v>0.20894499999999999</c:v>
                </c:pt>
                <c:pt idx="7">
                  <c:v>0.215276</c:v>
                </c:pt>
                <c:pt idx="8">
                  <c:v>0.221608</c:v>
                </c:pt>
                <c:pt idx="9">
                  <c:v>0.22794</c:v>
                </c:pt>
                <c:pt idx="10">
                  <c:v>0.23427100000000001</c:v>
                </c:pt>
                <c:pt idx="11">
                  <c:v>0.24060300000000001</c:v>
                </c:pt>
                <c:pt idx="12">
                  <c:v>0.24693499999999999</c:v>
                </c:pt>
                <c:pt idx="13">
                  <c:v>0.25326599999999999</c:v>
                </c:pt>
                <c:pt idx="14">
                  <c:v>0.259598</c:v>
                </c:pt>
                <c:pt idx="15">
                  <c:v>0.26593</c:v>
                </c:pt>
                <c:pt idx="16">
                  <c:v>0.27226099999999998</c:v>
                </c:pt>
                <c:pt idx="17">
                  <c:v>0.27859299999999998</c:v>
                </c:pt>
                <c:pt idx="18">
                  <c:v>0.28492499999999998</c:v>
                </c:pt>
                <c:pt idx="19">
                  <c:v>0.29125600000000001</c:v>
                </c:pt>
                <c:pt idx="20">
                  <c:v>0.29758800000000002</c:v>
                </c:pt>
                <c:pt idx="21">
                  <c:v>0.30391899999999999</c:v>
                </c:pt>
                <c:pt idx="22">
                  <c:v>0.310251</c:v>
                </c:pt>
                <c:pt idx="23">
                  <c:v>0.316583</c:v>
                </c:pt>
                <c:pt idx="24">
                  <c:v>0.32291399999999998</c:v>
                </c:pt>
                <c:pt idx="25">
                  <c:v>0.32924599999999998</c:v>
                </c:pt>
                <c:pt idx="26">
                  <c:v>0.33557799999999999</c:v>
                </c:pt>
                <c:pt idx="27">
                  <c:v>0.34190900000000002</c:v>
                </c:pt>
                <c:pt idx="28">
                  <c:v>0.34824100000000002</c:v>
                </c:pt>
                <c:pt idx="29">
                  <c:v>0.35457300000000003</c:v>
                </c:pt>
                <c:pt idx="30">
                  <c:v>0.360904</c:v>
                </c:pt>
                <c:pt idx="31">
                  <c:v>0.36723600000000001</c:v>
                </c:pt>
                <c:pt idx="32">
                  <c:v>0.37356800000000001</c:v>
                </c:pt>
                <c:pt idx="33">
                  <c:v>0.37989899999999999</c:v>
                </c:pt>
                <c:pt idx="34">
                  <c:v>0.38623099999999999</c:v>
                </c:pt>
                <c:pt idx="35">
                  <c:v>0.392563</c:v>
                </c:pt>
                <c:pt idx="36">
                  <c:v>0.39889400000000003</c:v>
                </c:pt>
                <c:pt idx="37">
                  <c:v>0.40522599999999998</c:v>
                </c:pt>
                <c:pt idx="38">
                  <c:v>0.41155799999999998</c:v>
                </c:pt>
                <c:pt idx="39">
                  <c:v>0.41788900000000001</c:v>
                </c:pt>
                <c:pt idx="40">
                  <c:v>0.42422100000000001</c:v>
                </c:pt>
                <c:pt idx="41">
                  <c:v>0.43055300000000002</c:v>
                </c:pt>
                <c:pt idx="42">
                  <c:v>0.43688399999999999</c:v>
                </c:pt>
                <c:pt idx="43">
                  <c:v>0.443216</c:v>
                </c:pt>
                <c:pt idx="44">
                  <c:v>0.44954699999999997</c:v>
                </c:pt>
                <c:pt idx="45">
                  <c:v>0.45587899999999998</c:v>
                </c:pt>
                <c:pt idx="46">
                  <c:v>0.46221099999999998</c:v>
                </c:pt>
                <c:pt idx="47">
                  <c:v>0.46854200000000001</c:v>
                </c:pt>
                <c:pt idx="48">
                  <c:v>0.47487400000000002</c:v>
                </c:pt>
                <c:pt idx="49">
                  <c:v>0.48120600000000002</c:v>
                </c:pt>
                <c:pt idx="50">
                  <c:v>0.487537</c:v>
                </c:pt>
                <c:pt idx="51">
                  <c:v>0.493869</c:v>
                </c:pt>
                <c:pt idx="52">
                  <c:v>0.50020100000000001</c:v>
                </c:pt>
                <c:pt idx="53">
                  <c:v>0.50653199999999998</c:v>
                </c:pt>
                <c:pt idx="54">
                  <c:v>0.51286399999999999</c:v>
                </c:pt>
                <c:pt idx="55">
                  <c:v>0.51919599999999999</c:v>
                </c:pt>
                <c:pt idx="56">
                  <c:v>0.52552699999999997</c:v>
                </c:pt>
                <c:pt idx="57">
                  <c:v>0.53185899999999997</c:v>
                </c:pt>
                <c:pt idx="58">
                  <c:v>0.53819099999999997</c:v>
                </c:pt>
                <c:pt idx="59">
                  <c:v>0.54452199999999995</c:v>
                </c:pt>
                <c:pt idx="60">
                  <c:v>0.55085399999999995</c:v>
                </c:pt>
                <c:pt idx="61">
                  <c:v>0.55718599999999996</c:v>
                </c:pt>
                <c:pt idx="62">
                  <c:v>0.56351799999999996</c:v>
                </c:pt>
                <c:pt idx="63">
                  <c:v>0.56984900000000005</c:v>
                </c:pt>
                <c:pt idx="64">
                  <c:v>0.57618100000000005</c:v>
                </c:pt>
                <c:pt idx="65">
                  <c:v>0.58251299999999995</c:v>
                </c:pt>
                <c:pt idx="66">
                  <c:v>0.58884400000000003</c:v>
                </c:pt>
                <c:pt idx="67">
                  <c:v>0.59517600000000004</c:v>
                </c:pt>
                <c:pt idx="68">
                  <c:v>0.60150800000000004</c:v>
                </c:pt>
                <c:pt idx="69">
                  <c:v>0.60783900000000002</c:v>
                </c:pt>
                <c:pt idx="70">
                  <c:v>0.61417100000000002</c:v>
                </c:pt>
                <c:pt idx="71">
                  <c:v>0.62050300000000003</c:v>
                </c:pt>
                <c:pt idx="72">
                  <c:v>0.626834</c:v>
                </c:pt>
                <c:pt idx="73">
                  <c:v>0.63316600000000001</c:v>
                </c:pt>
                <c:pt idx="74">
                  <c:v>0.63949800000000001</c:v>
                </c:pt>
                <c:pt idx="75">
                  <c:v>0.64582899999999999</c:v>
                </c:pt>
                <c:pt idx="76">
                  <c:v>0.65216099999999999</c:v>
                </c:pt>
                <c:pt idx="77">
                  <c:v>0.65849299999999999</c:v>
                </c:pt>
                <c:pt idx="78">
                  <c:v>0.66482399999999997</c:v>
                </c:pt>
                <c:pt idx="79">
                  <c:v>0.67115599999999997</c:v>
                </c:pt>
                <c:pt idx="80">
                  <c:v>0.67748799999999998</c:v>
                </c:pt>
                <c:pt idx="81">
                  <c:v>0.68381899999999995</c:v>
                </c:pt>
                <c:pt idx="82">
                  <c:v>0.69015099999999996</c:v>
                </c:pt>
                <c:pt idx="83">
                  <c:v>0.69648299999999996</c:v>
                </c:pt>
                <c:pt idx="84">
                  <c:v>0.70281499999999997</c:v>
                </c:pt>
                <c:pt idx="85">
                  <c:v>0.70914600000000005</c:v>
                </c:pt>
                <c:pt idx="86">
                  <c:v>0.71547799999999995</c:v>
                </c:pt>
                <c:pt idx="87">
                  <c:v>0.72180999999999995</c:v>
                </c:pt>
                <c:pt idx="88">
                  <c:v>0.72814100000000004</c:v>
                </c:pt>
                <c:pt idx="89">
                  <c:v>0.73447300000000004</c:v>
                </c:pt>
                <c:pt idx="90">
                  <c:v>0.74080500000000005</c:v>
                </c:pt>
                <c:pt idx="91">
                  <c:v>0.74713600000000002</c:v>
                </c:pt>
                <c:pt idx="92">
                  <c:v>0.75346800000000003</c:v>
                </c:pt>
                <c:pt idx="93">
                  <c:v>0.75980000000000003</c:v>
                </c:pt>
                <c:pt idx="94">
                  <c:v>0.76613100000000001</c:v>
                </c:pt>
                <c:pt idx="95">
                  <c:v>0.77246300000000001</c:v>
                </c:pt>
                <c:pt idx="96">
                  <c:v>0.77879500000000002</c:v>
                </c:pt>
                <c:pt idx="97">
                  <c:v>0.78512599999999999</c:v>
                </c:pt>
                <c:pt idx="98">
                  <c:v>0.79145799999999999</c:v>
                </c:pt>
                <c:pt idx="99">
                  <c:v>0.79779</c:v>
                </c:pt>
                <c:pt idx="100">
                  <c:v>0.80412099999999997</c:v>
                </c:pt>
                <c:pt idx="101">
                  <c:v>0.81045299999999998</c:v>
                </c:pt>
                <c:pt idx="102">
                  <c:v>0.81678499999999998</c:v>
                </c:pt>
                <c:pt idx="103">
                  <c:v>0.82311599999999996</c:v>
                </c:pt>
                <c:pt idx="104">
                  <c:v>0.82944799999999996</c:v>
                </c:pt>
                <c:pt idx="105">
                  <c:v>0.83577999999999997</c:v>
                </c:pt>
                <c:pt idx="106">
                  <c:v>0.84211199999999997</c:v>
                </c:pt>
                <c:pt idx="107">
                  <c:v>0.84844299999999995</c:v>
                </c:pt>
                <c:pt idx="108">
                  <c:v>0.85477499999999995</c:v>
                </c:pt>
                <c:pt idx="109">
                  <c:v>0.86110699999999996</c:v>
                </c:pt>
                <c:pt idx="110">
                  <c:v>0.86743800000000004</c:v>
                </c:pt>
                <c:pt idx="111">
                  <c:v>0.87377000000000005</c:v>
                </c:pt>
                <c:pt idx="112">
                  <c:v>0.88010200000000005</c:v>
                </c:pt>
                <c:pt idx="113">
                  <c:v>0.88643300000000003</c:v>
                </c:pt>
                <c:pt idx="114">
                  <c:v>0.89276500000000003</c:v>
                </c:pt>
                <c:pt idx="115">
                  <c:v>0.89909700000000004</c:v>
                </c:pt>
                <c:pt idx="116">
                  <c:v>0.90542800000000001</c:v>
                </c:pt>
                <c:pt idx="117">
                  <c:v>0.91176000000000001</c:v>
                </c:pt>
                <c:pt idx="118">
                  <c:v>0.91809200000000002</c:v>
                </c:pt>
                <c:pt idx="119">
                  <c:v>0.92442299999999999</c:v>
                </c:pt>
                <c:pt idx="120">
                  <c:v>0.930755</c:v>
                </c:pt>
                <c:pt idx="121">
                  <c:v>0.937087</c:v>
                </c:pt>
                <c:pt idx="122">
                  <c:v>0.94341799999999998</c:v>
                </c:pt>
                <c:pt idx="123">
                  <c:v>0.94974999999999998</c:v>
                </c:pt>
                <c:pt idx="124">
                  <c:v>0.95608199999999999</c:v>
                </c:pt>
                <c:pt idx="125">
                  <c:v>0.96241299999999996</c:v>
                </c:pt>
                <c:pt idx="126">
                  <c:v>0.96874499999999997</c:v>
                </c:pt>
                <c:pt idx="127">
                  <c:v>0.97507699999999997</c:v>
                </c:pt>
                <c:pt idx="128">
                  <c:v>0.98140899999999998</c:v>
                </c:pt>
                <c:pt idx="129">
                  <c:v>0.98773999999999995</c:v>
                </c:pt>
                <c:pt idx="130">
                  <c:v>0.99407199999999996</c:v>
                </c:pt>
                <c:pt idx="131">
                  <c:v>1.0004</c:v>
                </c:pt>
                <c:pt idx="132">
                  <c:v>1.00674</c:v>
                </c:pt>
                <c:pt idx="133">
                  <c:v>1.0130699999999999</c:v>
                </c:pt>
                <c:pt idx="134">
                  <c:v>1.0194000000000001</c:v>
                </c:pt>
                <c:pt idx="135">
                  <c:v>1.02573</c:v>
                </c:pt>
                <c:pt idx="136">
                  <c:v>1.03206</c:v>
                </c:pt>
                <c:pt idx="137">
                  <c:v>1.0383899999999999</c:v>
                </c:pt>
                <c:pt idx="138">
                  <c:v>1.0447299999999999</c:v>
                </c:pt>
                <c:pt idx="139">
                  <c:v>1.0510600000000001</c:v>
                </c:pt>
                <c:pt idx="140">
                  <c:v>1.0573900000000001</c:v>
                </c:pt>
                <c:pt idx="141">
                  <c:v>1.06372</c:v>
                </c:pt>
                <c:pt idx="142">
                  <c:v>1.0700499999999999</c:v>
                </c:pt>
                <c:pt idx="143">
                  <c:v>1.0763799999999999</c:v>
                </c:pt>
                <c:pt idx="144">
                  <c:v>1.0827199999999999</c:v>
                </c:pt>
                <c:pt idx="145">
                  <c:v>1.0890500000000001</c:v>
                </c:pt>
              </c:numCache>
            </c:numRef>
          </c:xVal>
          <c:yVal>
            <c:numRef>
              <c:f>'60 mm 60 mm'!$AB$4:$AB$149</c:f>
              <c:numCache>
                <c:formatCode>General</c:formatCode>
                <c:ptCount val="146"/>
                <c:pt idx="0">
                  <c:v>1114.3900000000001</c:v>
                </c:pt>
                <c:pt idx="1">
                  <c:v>1114.3800000000001</c:v>
                </c:pt>
                <c:pt idx="2">
                  <c:v>1113.55</c:v>
                </c:pt>
                <c:pt idx="3">
                  <c:v>1112.1300000000001</c:v>
                </c:pt>
                <c:pt idx="4">
                  <c:v>1110.67</c:v>
                </c:pt>
                <c:pt idx="5">
                  <c:v>1109.19</c:v>
                </c:pt>
                <c:pt idx="6">
                  <c:v>1107.71</c:v>
                </c:pt>
                <c:pt idx="7">
                  <c:v>1106.23</c:v>
                </c:pt>
                <c:pt idx="8">
                  <c:v>1104.74</c:v>
                </c:pt>
                <c:pt idx="9">
                  <c:v>1103.24</c:v>
                </c:pt>
                <c:pt idx="10">
                  <c:v>1101.7</c:v>
                </c:pt>
                <c:pt idx="11">
                  <c:v>1100.1500000000001</c:v>
                </c:pt>
                <c:pt idx="12">
                  <c:v>1098.5999999999999</c:v>
                </c:pt>
                <c:pt idx="13">
                  <c:v>1097.05</c:v>
                </c:pt>
                <c:pt idx="14">
                  <c:v>1095.5</c:v>
                </c:pt>
                <c:pt idx="15">
                  <c:v>1093.95</c:v>
                </c:pt>
                <c:pt idx="16">
                  <c:v>1092.4000000000001</c:v>
                </c:pt>
                <c:pt idx="17">
                  <c:v>1090.8599999999999</c:v>
                </c:pt>
                <c:pt idx="18">
                  <c:v>1086.97</c:v>
                </c:pt>
                <c:pt idx="19">
                  <c:v>1082.42</c:v>
                </c:pt>
                <c:pt idx="20">
                  <c:v>1077.8699999999999</c:v>
                </c:pt>
                <c:pt idx="21">
                  <c:v>1073.3399999999999</c:v>
                </c:pt>
                <c:pt idx="22">
                  <c:v>1069.18</c:v>
                </c:pt>
                <c:pt idx="23">
                  <c:v>1065.02</c:v>
                </c:pt>
                <c:pt idx="24">
                  <c:v>1060.8499999999999</c:v>
                </c:pt>
                <c:pt idx="25">
                  <c:v>1056.68</c:v>
                </c:pt>
                <c:pt idx="26">
                  <c:v>1052.52</c:v>
                </c:pt>
                <c:pt idx="27">
                  <c:v>1050.74</c:v>
                </c:pt>
                <c:pt idx="28">
                  <c:v>1049.97</c:v>
                </c:pt>
                <c:pt idx="29">
                  <c:v>1049.2</c:v>
                </c:pt>
                <c:pt idx="30">
                  <c:v>1048.43</c:v>
                </c:pt>
                <c:pt idx="31">
                  <c:v>1047.6600000000001</c:v>
                </c:pt>
                <c:pt idx="32">
                  <c:v>1046.8900000000001</c:v>
                </c:pt>
                <c:pt idx="33">
                  <c:v>1046.1400000000001</c:v>
                </c:pt>
                <c:pt idx="34">
                  <c:v>1045.46</c:v>
                </c:pt>
                <c:pt idx="35">
                  <c:v>1044.79</c:v>
                </c:pt>
                <c:pt idx="36">
                  <c:v>1044.1099999999999</c:v>
                </c:pt>
                <c:pt idx="37">
                  <c:v>1043.44</c:v>
                </c:pt>
                <c:pt idx="38">
                  <c:v>1042.76</c:v>
                </c:pt>
                <c:pt idx="39">
                  <c:v>1042.0999999999999</c:v>
                </c:pt>
                <c:pt idx="40">
                  <c:v>1041.52</c:v>
                </c:pt>
                <c:pt idx="41">
                  <c:v>1040.94</c:v>
                </c:pt>
                <c:pt idx="42">
                  <c:v>1040.3699999999999</c:v>
                </c:pt>
                <c:pt idx="43">
                  <c:v>1039.79</c:v>
                </c:pt>
                <c:pt idx="44">
                  <c:v>1039.22</c:v>
                </c:pt>
                <c:pt idx="45">
                  <c:v>1038.6400000000001</c:v>
                </c:pt>
                <c:pt idx="46">
                  <c:v>1038.17</c:v>
                </c:pt>
                <c:pt idx="47">
                  <c:v>1037.69</c:v>
                </c:pt>
                <c:pt idx="48">
                  <c:v>1037.22</c:v>
                </c:pt>
                <c:pt idx="49">
                  <c:v>1036.75</c:v>
                </c:pt>
                <c:pt idx="50">
                  <c:v>1036.28</c:v>
                </c:pt>
                <c:pt idx="51">
                  <c:v>1035.81</c:v>
                </c:pt>
                <c:pt idx="52">
                  <c:v>1035.43</c:v>
                </c:pt>
                <c:pt idx="53">
                  <c:v>1035.07</c:v>
                </c:pt>
                <c:pt idx="54">
                  <c:v>1034.71</c:v>
                </c:pt>
                <c:pt idx="55">
                  <c:v>1034.3499999999999</c:v>
                </c:pt>
                <c:pt idx="56">
                  <c:v>1033.99</c:v>
                </c:pt>
                <c:pt idx="57">
                  <c:v>1033.6300000000001</c:v>
                </c:pt>
                <c:pt idx="58">
                  <c:v>1033.3499999999999</c:v>
                </c:pt>
                <c:pt idx="59">
                  <c:v>1033.1099999999999</c:v>
                </c:pt>
                <c:pt idx="60">
                  <c:v>1032.8599999999999</c:v>
                </c:pt>
                <c:pt idx="61">
                  <c:v>1032.6099999999999</c:v>
                </c:pt>
                <c:pt idx="62">
                  <c:v>1032.3599999999999</c:v>
                </c:pt>
                <c:pt idx="63">
                  <c:v>1032.1199999999999</c:v>
                </c:pt>
                <c:pt idx="64">
                  <c:v>1031.95</c:v>
                </c:pt>
                <c:pt idx="65">
                  <c:v>1031.82</c:v>
                </c:pt>
                <c:pt idx="66">
                  <c:v>1031.68</c:v>
                </c:pt>
                <c:pt idx="67">
                  <c:v>1031.55</c:v>
                </c:pt>
                <c:pt idx="68">
                  <c:v>1031.42</c:v>
                </c:pt>
                <c:pt idx="69">
                  <c:v>1031.29</c:v>
                </c:pt>
                <c:pt idx="70">
                  <c:v>1031.23</c:v>
                </c:pt>
                <c:pt idx="71">
                  <c:v>1031.22</c:v>
                </c:pt>
                <c:pt idx="72">
                  <c:v>1031.2</c:v>
                </c:pt>
                <c:pt idx="73">
                  <c:v>1031.19</c:v>
                </c:pt>
                <c:pt idx="74">
                  <c:v>1031.18</c:v>
                </c:pt>
                <c:pt idx="75">
                  <c:v>1031.17</c:v>
                </c:pt>
                <c:pt idx="76">
                  <c:v>1031.21</c:v>
                </c:pt>
                <c:pt idx="77">
                  <c:v>1031.32</c:v>
                </c:pt>
                <c:pt idx="78">
                  <c:v>1031.42</c:v>
                </c:pt>
                <c:pt idx="79">
                  <c:v>1031.53</c:v>
                </c:pt>
                <c:pt idx="80">
                  <c:v>1031.6400000000001</c:v>
                </c:pt>
                <c:pt idx="81">
                  <c:v>1031.74</c:v>
                </c:pt>
                <c:pt idx="82">
                  <c:v>1031.8900000000001</c:v>
                </c:pt>
                <c:pt idx="83">
                  <c:v>1032.1199999999999</c:v>
                </c:pt>
                <c:pt idx="84">
                  <c:v>1032.3399999999999</c:v>
                </c:pt>
                <c:pt idx="85">
                  <c:v>1032.57</c:v>
                </c:pt>
                <c:pt idx="86">
                  <c:v>1032.79</c:v>
                </c:pt>
                <c:pt idx="87">
                  <c:v>1033.02</c:v>
                </c:pt>
                <c:pt idx="88">
                  <c:v>1033.27</c:v>
                </c:pt>
                <c:pt idx="89">
                  <c:v>1033.6099999999999</c:v>
                </c:pt>
                <c:pt idx="90">
                  <c:v>1033.95</c:v>
                </c:pt>
                <c:pt idx="91">
                  <c:v>1034.29</c:v>
                </c:pt>
                <c:pt idx="92">
                  <c:v>1034.6300000000001</c:v>
                </c:pt>
                <c:pt idx="93">
                  <c:v>1034.98</c:v>
                </c:pt>
                <c:pt idx="94">
                  <c:v>1035.33</c:v>
                </c:pt>
                <c:pt idx="95">
                  <c:v>1035.79</c:v>
                </c:pt>
                <c:pt idx="96">
                  <c:v>1036.24</c:v>
                </c:pt>
                <c:pt idx="97">
                  <c:v>1036.69</c:v>
                </c:pt>
                <c:pt idx="98">
                  <c:v>1037.1500000000001</c:v>
                </c:pt>
                <c:pt idx="99">
                  <c:v>1037.5999999999999</c:v>
                </c:pt>
                <c:pt idx="100">
                  <c:v>1038.06</c:v>
                </c:pt>
                <c:pt idx="101">
                  <c:v>1038.6199999999999</c:v>
                </c:pt>
                <c:pt idx="102">
                  <c:v>1039.18</c:v>
                </c:pt>
                <c:pt idx="103">
                  <c:v>1039.75</c:v>
                </c:pt>
                <c:pt idx="104">
                  <c:v>1040.31</c:v>
                </c:pt>
                <c:pt idx="105">
                  <c:v>1040.8699999999999</c:v>
                </c:pt>
                <c:pt idx="106">
                  <c:v>1041.44</c:v>
                </c:pt>
                <c:pt idx="107">
                  <c:v>1042.0899999999999</c:v>
                </c:pt>
                <c:pt idx="108">
                  <c:v>1042.76</c:v>
                </c:pt>
                <c:pt idx="109">
                  <c:v>1043.43</c:v>
                </c:pt>
                <c:pt idx="110">
                  <c:v>1044.0899999999999</c:v>
                </c:pt>
                <c:pt idx="111">
                  <c:v>1044.76</c:v>
                </c:pt>
                <c:pt idx="112">
                  <c:v>1045.43</c:v>
                </c:pt>
                <c:pt idx="113">
                  <c:v>1046.17</c:v>
                </c:pt>
                <c:pt idx="114">
                  <c:v>1046.94</c:v>
                </c:pt>
                <c:pt idx="115">
                  <c:v>1047.7</c:v>
                </c:pt>
                <c:pt idx="116">
                  <c:v>1048.47</c:v>
                </c:pt>
                <c:pt idx="117">
                  <c:v>1049.23</c:v>
                </c:pt>
                <c:pt idx="118">
                  <c:v>1050</c:v>
                </c:pt>
                <c:pt idx="119">
                  <c:v>1051.8399999999999</c:v>
                </c:pt>
                <c:pt idx="120">
                  <c:v>1055.93</c:v>
                </c:pt>
                <c:pt idx="121">
                  <c:v>1060.02</c:v>
                </c:pt>
                <c:pt idx="122">
                  <c:v>1064.1300000000001</c:v>
                </c:pt>
                <c:pt idx="123">
                  <c:v>1068.25</c:v>
                </c:pt>
                <c:pt idx="124">
                  <c:v>1072.73</c:v>
                </c:pt>
                <c:pt idx="125">
                  <c:v>1077.29</c:v>
                </c:pt>
                <c:pt idx="126">
                  <c:v>1081.8499999999999</c:v>
                </c:pt>
                <c:pt idx="127">
                  <c:v>1086.42</c:v>
                </c:pt>
                <c:pt idx="128">
                  <c:v>1090.51</c:v>
                </c:pt>
                <c:pt idx="129">
                  <c:v>1092.06</c:v>
                </c:pt>
                <c:pt idx="130">
                  <c:v>1093.6099999999999</c:v>
                </c:pt>
                <c:pt idx="131">
                  <c:v>1095.1600000000001</c:v>
                </c:pt>
                <c:pt idx="132">
                  <c:v>1096.72</c:v>
                </c:pt>
                <c:pt idx="133">
                  <c:v>1098.27</c:v>
                </c:pt>
                <c:pt idx="134">
                  <c:v>1099.82</c:v>
                </c:pt>
                <c:pt idx="135">
                  <c:v>1101.3599999999999</c:v>
                </c:pt>
                <c:pt idx="136">
                  <c:v>1102.9100000000001</c:v>
                </c:pt>
                <c:pt idx="137">
                  <c:v>1104.46</c:v>
                </c:pt>
                <c:pt idx="138">
                  <c:v>1106</c:v>
                </c:pt>
                <c:pt idx="139">
                  <c:v>1107.55</c:v>
                </c:pt>
                <c:pt idx="140">
                  <c:v>1109.08</c:v>
                </c:pt>
                <c:pt idx="141">
                  <c:v>1110.57</c:v>
                </c:pt>
                <c:pt idx="142">
                  <c:v>1112.03</c:v>
                </c:pt>
                <c:pt idx="143">
                  <c:v>1113.47</c:v>
                </c:pt>
                <c:pt idx="144">
                  <c:v>1114.3</c:v>
                </c:pt>
                <c:pt idx="145">
                  <c:v>1114.3</c:v>
                </c:pt>
              </c:numCache>
            </c:numRef>
          </c:yVal>
          <c:smooth val="0"/>
        </c:ser>
        <c:dLbls>
          <c:showLegendKey val="0"/>
          <c:showVal val="0"/>
          <c:showCatName val="0"/>
          <c:showSerName val="0"/>
          <c:showPercent val="0"/>
          <c:showBubbleSize val="0"/>
        </c:dLbls>
        <c:axId val="136401280"/>
        <c:axId val="136403200"/>
      </c:scatterChart>
      <c:valAx>
        <c:axId val="136401280"/>
        <c:scaling>
          <c:orientation val="minMax"/>
          <c:max val="1.1000000000000001"/>
          <c:min val="0.15000000000000002"/>
        </c:scaling>
        <c:delete val="0"/>
        <c:axPos val="b"/>
        <c:title>
          <c:tx>
            <c:rich>
              <a:bodyPr/>
              <a:lstStyle/>
              <a:p>
                <a:pPr>
                  <a:defRPr/>
                </a:pPr>
                <a:r>
                  <a:rPr lang="fr-FR"/>
                  <a:t>Overal solids width (m)</a:t>
                </a:r>
              </a:p>
            </c:rich>
          </c:tx>
          <c:layout>
            <c:manualLayout>
              <c:xMode val="edge"/>
              <c:yMode val="edge"/>
              <c:x val="0.3354627478913409"/>
              <c:y val="0.94153787411776191"/>
            </c:manualLayout>
          </c:layout>
          <c:overlay val="0"/>
        </c:title>
        <c:numFmt formatCode="General" sourceLinked="1"/>
        <c:majorTickMark val="out"/>
        <c:minorTickMark val="none"/>
        <c:tickLblPos val="nextTo"/>
        <c:txPr>
          <a:bodyPr/>
          <a:lstStyle/>
          <a:p>
            <a:pPr>
              <a:defRPr sz="900"/>
            </a:pPr>
            <a:endParaRPr lang="fr-FR"/>
          </a:p>
        </c:txPr>
        <c:crossAx val="136403200"/>
        <c:crosses val="autoZero"/>
        <c:crossBetween val="midCat"/>
      </c:valAx>
      <c:valAx>
        <c:axId val="136403200"/>
        <c:scaling>
          <c:orientation val="minMax"/>
        </c:scaling>
        <c:delete val="0"/>
        <c:axPos val="l"/>
        <c:title>
          <c:tx>
            <c:rich>
              <a:bodyPr rot="-5400000" vert="horz"/>
              <a:lstStyle/>
              <a:p>
                <a:pPr>
                  <a:defRPr/>
                </a:pPr>
                <a:r>
                  <a:rPr lang="en-US"/>
                  <a:t>Temperature (°C)</a:t>
                </a:r>
              </a:p>
            </c:rich>
          </c:tx>
          <c:layout>
            <c:manualLayout>
              <c:xMode val="edge"/>
              <c:yMode val="edge"/>
              <c:x val="2.2609340603579687E-3"/>
              <c:y val="0.31026070380847037"/>
            </c:manualLayout>
          </c:layout>
          <c:overlay val="0"/>
        </c:title>
        <c:numFmt formatCode="General" sourceLinked="1"/>
        <c:majorTickMark val="out"/>
        <c:minorTickMark val="none"/>
        <c:tickLblPos val="nextTo"/>
        <c:txPr>
          <a:bodyPr/>
          <a:lstStyle/>
          <a:p>
            <a:pPr>
              <a:defRPr sz="900"/>
            </a:pPr>
            <a:endParaRPr lang="fr-FR"/>
          </a:p>
        </c:txPr>
        <c:crossAx val="136401280"/>
        <c:crosses val="autoZero"/>
        <c:crossBetween val="midCat"/>
      </c:valAx>
      <c:spPr>
        <a:ln>
          <a:solidFill>
            <a:schemeClr val="tx1"/>
          </a:solidFill>
        </a:ln>
      </c:spPr>
    </c:plotArea>
    <c:legend>
      <c:legendPos val="r"/>
      <c:legendEntry>
        <c:idx val="1"/>
        <c:delete val="1"/>
      </c:legendEntry>
      <c:legendEntry>
        <c:idx val="2"/>
        <c:delete val="1"/>
      </c:legendEntry>
      <c:legendEntry>
        <c:idx val="3"/>
        <c:delete val="1"/>
      </c:legendEntry>
      <c:legendEntry>
        <c:idx val="5"/>
        <c:delete val="1"/>
      </c:legendEntry>
      <c:legendEntry>
        <c:idx val="6"/>
        <c:delete val="1"/>
      </c:legendEntry>
      <c:legendEntry>
        <c:idx val="7"/>
        <c:delete val="1"/>
      </c:legendEntry>
      <c:legendEntry>
        <c:idx val="9"/>
        <c:delete val="1"/>
      </c:legendEntry>
      <c:legendEntry>
        <c:idx val="10"/>
        <c:delete val="1"/>
      </c:legendEntry>
      <c:legendEntry>
        <c:idx val="11"/>
        <c:delete val="1"/>
      </c:legendEntry>
      <c:layout>
        <c:manualLayout>
          <c:xMode val="edge"/>
          <c:yMode val="edge"/>
          <c:x val="0.73466666070823239"/>
          <c:y val="7.5436975957404465E-2"/>
          <c:w val="0.25350095765056396"/>
          <c:h val="0.24899772383166641"/>
        </c:manualLayout>
      </c:layout>
      <c:overlay val="0"/>
      <c:txPr>
        <a:bodyPr/>
        <a:lstStyle/>
        <a:p>
          <a:pPr>
            <a:defRPr sz="900"/>
          </a:pPr>
          <a:endParaRPr lang="fr-FR"/>
        </a:p>
      </c:txPr>
    </c:legend>
    <c:plotVisOnly val="1"/>
    <c:dispBlanksAs val="gap"/>
    <c:showDLblsOverMax val="0"/>
  </c:chart>
  <c:spPr>
    <a:ln>
      <a:solidFill>
        <a:sysClr val="windowText" lastClr="000000"/>
      </a:solidFill>
    </a:ln>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794619018668497"/>
          <c:y val="3.7333029730967707E-2"/>
          <c:w val="0.82617337301647487"/>
          <c:h val="0.80712547691607073"/>
        </c:manualLayout>
      </c:layout>
      <c:scatterChart>
        <c:scatterStyle val="lineMarker"/>
        <c:varyColors val="0"/>
        <c:ser>
          <c:idx val="1"/>
          <c:order val="1"/>
          <c:tx>
            <c:v>60mm</c:v>
          </c:tx>
          <c:marker>
            <c:symbol val="square"/>
            <c:size val="2"/>
          </c:marker>
          <c:xVal>
            <c:numRef>
              <c:f>Feuil5!$D$4:$D$149</c:f>
              <c:numCache>
                <c:formatCode>General</c:formatCode>
                <c:ptCount val="14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pt idx="46">
                  <c:v>92</c:v>
                </c:pt>
                <c:pt idx="47">
                  <c:v>94</c:v>
                </c:pt>
                <c:pt idx="48">
                  <c:v>96</c:v>
                </c:pt>
                <c:pt idx="49">
                  <c:v>98</c:v>
                </c:pt>
                <c:pt idx="50">
                  <c:v>100</c:v>
                </c:pt>
                <c:pt idx="51">
                  <c:v>102</c:v>
                </c:pt>
                <c:pt idx="52">
                  <c:v>104</c:v>
                </c:pt>
                <c:pt idx="53">
                  <c:v>106</c:v>
                </c:pt>
                <c:pt idx="54">
                  <c:v>108</c:v>
                </c:pt>
                <c:pt idx="55">
                  <c:v>110</c:v>
                </c:pt>
                <c:pt idx="56">
                  <c:v>112</c:v>
                </c:pt>
                <c:pt idx="57">
                  <c:v>114</c:v>
                </c:pt>
                <c:pt idx="58">
                  <c:v>116</c:v>
                </c:pt>
                <c:pt idx="59">
                  <c:v>118</c:v>
                </c:pt>
                <c:pt idx="60">
                  <c:v>120</c:v>
                </c:pt>
                <c:pt idx="61">
                  <c:v>122</c:v>
                </c:pt>
                <c:pt idx="62">
                  <c:v>124</c:v>
                </c:pt>
                <c:pt idx="63">
                  <c:v>126</c:v>
                </c:pt>
                <c:pt idx="64">
                  <c:v>128</c:v>
                </c:pt>
                <c:pt idx="65">
                  <c:v>130</c:v>
                </c:pt>
                <c:pt idx="66">
                  <c:v>132</c:v>
                </c:pt>
                <c:pt idx="67">
                  <c:v>134</c:v>
                </c:pt>
                <c:pt idx="68">
                  <c:v>136</c:v>
                </c:pt>
                <c:pt idx="69">
                  <c:v>138</c:v>
                </c:pt>
                <c:pt idx="70">
                  <c:v>140</c:v>
                </c:pt>
                <c:pt idx="71">
                  <c:v>142</c:v>
                </c:pt>
                <c:pt idx="72">
                  <c:v>144</c:v>
                </c:pt>
                <c:pt idx="73">
                  <c:v>146</c:v>
                </c:pt>
                <c:pt idx="74">
                  <c:v>148</c:v>
                </c:pt>
                <c:pt idx="75">
                  <c:v>150</c:v>
                </c:pt>
                <c:pt idx="76">
                  <c:v>152</c:v>
                </c:pt>
                <c:pt idx="77">
                  <c:v>154</c:v>
                </c:pt>
                <c:pt idx="78">
                  <c:v>156</c:v>
                </c:pt>
                <c:pt idx="79">
                  <c:v>158</c:v>
                </c:pt>
                <c:pt idx="80">
                  <c:v>160</c:v>
                </c:pt>
                <c:pt idx="81">
                  <c:v>162</c:v>
                </c:pt>
                <c:pt idx="82">
                  <c:v>164</c:v>
                </c:pt>
                <c:pt idx="83">
                  <c:v>166</c:v>
                </c:pt>
                <c:pt idx="84">
                  <c:v>168</c:v>
                </c:pt>
                <c:pt idx="85">
                  <c:v>170</c:v>
                </c:pt>
                <c:pt idx="86">
                  <c:v>172</c:v>
                </c:pt>
                <c:pt idx="87">
                  <c:v>174</c:v>
                </c:pt>
                <c:pt idx="88">
                  <c:v>176</c:v>
                </c:pt>
                <c:pt idx="89">
                  <c:v>178</c:v>
                </c:pt>
                <c:pt idx="90">
                  <c:v>180</c:v>
                </c:pt>
                <c:pt idx="91">
                  <c:v>182</c:v>
                </c:pt>
                <c:pt idx="92">
                  <c:v>184</c:v>
                </c:pt>
                <c:pt idx="93">
                  <c:v>186</c:v>
                </c:pt>
                <c:pt idx="94">
                  <c:v>188</c:v>
                </c:pt>
                <c:pt idx="95">
                  <c:v>190</c:v>
                </c:pt>
                <c:pt idx="96">
                  <c:v>192</c:v>
                </c:pt>
                <c:pt idx="97">
                  <c:v>194</c:v>
                </c:pt>
                <c:pt idx="98">
                  <c:v>196</c:v>
                </c:pt>
                <c:pt idx="99">
                  <c:v>198</c:v>
                </c:pt>
                <c:pt idx="100">
                  <c:v>200</c:v>
                </c:pt>
                <c:pt idx="101">
                  <c:v>202</c:v>
                </c:pt>
                <c:pt idx="102">
                  <c:v>204</c:v>
                </c:pt>
                <c:pt idx="103">
                  <c:v>206</c:v>
                </c:pt>
                <c:pt idx="104">
                  <c:v>208</c:v>
                </c:pt>
                <c:pt idx="105">
                  <c:v>210</c:v>
                </c:pt>
                <c:pt idx="106">
                  <c:v>212</c:v>
                </c:pt>
                <c:pt idx="107">
                  <c:v>214</c:v>
                </c:pt>
                <c:pt idx="108">
                  <c:v>216</c:v>
                </c:pt>
                <c:pt idx="109">
                  <c:v>218</c:v>
                </c:pt>
                <c:pt idx="110">
                  <c:v>220</c:v>
                </c:pt>
                <c:pt idx="111">
                  <c:v>222</c:v>
                </c:pt>
                <c:pt idx="112">
                  <c:v>224</c:v>
                </c:pt>
                <c:pt idx="113">
                  <c:v>226</c:v>
                </c:pt>
                <c:pt idx="114">
                  <c:v>228</c:v>
                </c:pt>
                <c:pt idx="115">
                  <c:v>230</c:v>
                </c:pt>
                <c:pt idx="116">
                  <c:v>232</c:v>
                </c:pt>
                <c:pt idx="117">
                  <c:v>234</c:v>
                </c:pt>
                <c:pt idx="118">
                  <c:v>236</c:v>
                </c:pt>
                <c:pt idx="119">
                  <c:v>238</c:v>
                </c:pt>
                <c:pt idx="120">
                  <c:v>240</c:v>
                </c:pt>
                <c:pt idx="121">
                  <c:v>242</c:v>
                </c:pt>
                <c:pt idx="122">
                  <c:v>244</c:v>
                </c:pt>
                <c:pt idx="123">
                  <c:v>246</c:v>
                </c:pt>
                <c:pt idx="124">
                  <c:v>248</c:v>
                </c:pt>
                <c:pt idx="125">
                  <c:v>250</c:v>
                </c:pt>
                <c:pt idx="126">
                  <c:v>252</c:v>
                </c:pt>
                <c:pt idx="127">
                  <c:v>254</c:v>
                </c:pt>
                <c:pt idx="128">
                  <c:v>256</c:v>
                </c:pt>
                <c:pt idx="129">
                  <c:v>258</c:v>
                </c:pt>
                <c:pt idx="130">
                  <c:v>260</c:v>
                </c:pt>
                <c:pt idx="131">
                  <c:v>262</c:v>
                </c:pt>
                <c:pt idx="132">
                  <c:v>264</c:v>
                </c:pt>
                <c:pt idx="133">
                  <c:v>266</c:v>
                </c:pt>
                <c:pt idx="134">
                  <c:v>268</c:v>
                </c:pt>
                <c:pt idx="135">
                  <c:v>270</c:v>
                </c:pt>
                <c:pt idx="136">
                  <c:v>272</c:v>
                </c:pt>
                <c:pt idx="137">
                  <c:v>274</c:v>
                </c:pt>
                <c:pt idx="138">
                  <c:v>276</c:v>
                </c:pt>
                <c:pt idx="139">
                  <c:v>278</c:v>
                </c:pt>
                <c:pt idx="140">
                  <c:v>280</c:v>
                </c:pt>
                <c:pt idx="141">
                  <c:v>282</c:v>
                </c:pt>
                <c:pt idx="142">
                  <c:v>284</c:v>
                </c:pt>
                <c:pt idx="143">
                  <c:v>286</c:v>
                </c:pt>
                <c:pt idx="144">
                  <c:v>288</c:v>
                </c:pt>
                <c:pt idx="145">
                  <c:v>290</c:v>
                </c:pt>
              </c:numCache>
            </c:numRef>
          </c:xVal>
          <c:yVal>
            <c:numRef>
              <c:f>Feuil5!$E$4:$E$149</c:f>
              <c:numCache>
                <c:formatCode>General</c:formatCode>
                <c:ptCount val="146"/>
                <c:pt idx="0">
                  <c:v>50.149999999999977</c:v>
                </c:pt>
                <c:pt idx="1">
                  <c:v>55.855999999999995</c:v>
                </c:pt>
                <c:pt idx="2">
                  <c:v>67.033000000000015</c:v>
                </c:pt>
                <c:pt idx="3">
                  <c:v>78.937000000000012</c:v>
                </c:pt>
                <c:pt idx="4">
                  <c:v>91.322000000000003</c:v>
                </c:pt>
                <c:pt idx="5">
                  <c:v>104.19200000000001</c:v>
                </c:pt>
                <c:pt idx="6">
                  <c:v>117.63799999999998</c:v>
                </c:pt>
                <c:pt idx="7">
                  <c:v>131.60000000000002</c:v>
                </c:pt>
                <c:pt idx="8">
                  <c:v>146.00400000000002</c:v>
                </c:pt>
                <c:pt idx="9">
                  <c:v>160.75900000000001</c:v>
                </c:pt>
                <c:pt idx="10">
                  <c:v>175.661</c:v>
                </c:pt>
                <c:pt idx="11">
                  <c:v>190.74200000000002</c:v>
                </c:pt>
                <c:pt idx="12">
                  <c:v>205.98899999999998</c:v>
                </c:pt>
                <c:pt idx="13">
                  <c:v>221.41800000000001</c:v>
                </c:pt>
                <c:pt idx="14">
                  <c:v>236.904</c:v>
                </c:pt>
                <c:pt idx="15">
                  <c:v>252.47699999999998</c:v>
                </c:pt>
                <c:pt idx="16">
                  <c:v>268.16700000000003</c:v>
                </c:pt>
                <c:pt idx="17">
                  <c:v>284.07799999999997</c:v>
                </c:pt>
                <c:pt idx="18">
                  <c:v>300.24800000000005</c:v>
                </c:pt>
                <c:pt idx="19">
                  <c:v>316.67700000000002</c:v>
                </c:pt>
                <c:pt idx="20">
                  <c:v>333.42200000000003</c:v>
                </c:pt>
                <c:pt idx="21">
                  <c:v>350.58000000000004</c:v>
                </c:pt>
                <c:pt idx="22">
                  <c:v>368.22</c:v>
                </c:pt>
                <c:pt idx="23">
                  <c:v>386.35199999999998</c:v>
                </c:pt>
                <c:pt idx="24">
                  <c:v>405.20600000000002</c:v>
                </c:pt>
                <c:pt idx="25">
                  <c:v>424.846</c:v>
                </c:pt>
                <c:pt idx="26">
                  <c:v>445.30999999999995</c:v>
                </c:pt>
                <c:pt idx="27">
                  <c:v>465.02499999999998</c:v>
                </c:pt>
                <c:pt idx="28">
                  <c:v>482.71500000000003</c:v>
                </c:pt>
                <c:pt idx="29">
                  <c:v>499.85500000000002</c:v>
                </c:pt>
                <c:pt idx="30">
                  <c:v>516.851</c:v>
                </c:pt>
                <c:pt idx="31">
                  <c:v>533.87</c:v>
                </c:pt>
                <c:pt idx="32">
                  <c:v>550.99699999999996</c:v>
                </c:pt>
                <c:pt idx="33">
                  <c:v>568.26400000000001</c:v>
                </c:pt>
                <c:pt idx="34">
                  <c:v>585.61800000000005</c:v>
                </c:pt>
                <c:pt idx="35">
                  <c:v>603.10500000000002</c:v>
                </c:pt>
                <c:pt idx="36">
                  <c:v>620.80700000000002</c:v>
                </c:pt>
                <c:pt idx="37">
                  <c:v>638.74599999999998</c:v>
                </c:pt>
                <c:pt idx="38">
                  <c:v>656.86500000000001</c:v>
                </c:pt>
                <c:pt idx="39">
                  <c:v>675.23900000000003</c:v>
                </c:pt>
                <c:pt idx="40">
                  <c:v>693.82</c:v>
                </c:pt>
                <c:pt idx="41">
                  <c:v>712.57299999999998</c:v>
                </c:pt>
                <c:pt idx="42">
                  <c:v>731.37</c:v>
                </c:pt>
                <c:pt idx="43">
                  <c:v>750.23</c:v>
                </c:pt>
                <c:pt idx="44">
                  <c:v>769.06999999999994</c:v>
                </c:pt>
                <c:pt idx="45">
                  <c:v>787.78</c:v>
                </c:pt>
                <c:pt idx="46">
                  <c:v>806.28</c:v>
                </c:pt>
                <c:pt idx="47">
                  <c:v>824.58999999999992</c:v>
                </c:pt>
                <c:pt idx="48">
                  <c:v>842.61999999999989</c:v>
                </c:pt>
                <c:pt idx="49">
                  <c:v>860.16000000000008</c:v>
                </c:pt>
                <c:pt idx="50">
                  <c:v>877.13000000000011</c:v>
                </c:pt>
                <c:pt idx="51">
                  <c:v>893.43000000000006</c:v>
                </c:pt>
                <c:pt idx="52">
                  <c:v>908.93000000000006</c:v>
                </c:pt>
                <c:pt idx="53">
                  <c:v>923.42000000000007</c:v>
                </c:pt>
                <c:pt idx="54">
                  <c:v>936.81999999999994</c:v>
                </c:pt>
                <c:pt idx="55">
                  <c:v>949.11999999999989</c:v>
                </c:pt>
                <c:pt idx="56">
                  <c:v>960.44</c:v>
                </c:pt>
                <c:pt idx="57">
                  <c:v>971.02</c:v>
                </c:pt>
                <c:pt idx="58">
                  <c:v>980.99</c:v>
                </c:pt>
                <c:pt idx="59">
                  <c:v>990.3599999999999</c:v>
                </c:pt>
                <c:pt idx="60">
                  <c:v>999.19</c:v>
                </c:pt>
                <c:pt idx="61">
                  <c:v>1007.52</c:v>
                </c:pt>
                <c:pt idx="62">
                  <c:v>1015.3699999999999</c:v>
                </c:pt>
                <c:pt idx="63">
                  <c:v>1022.77</c:v>
                </c:pt>
                <c:pt idx="64">
                  <c:v>1029.73</c:v>
                </c:pt>
                <c:pt idx="65">
                  <c:v>1036.31</c:v>
                </c:pt>
                <c:pt idx="66">
                  <c:v>1042.52</c:v>
                </c:pt>
                <c:pt idx="67">
                  <c:v>1048.33</c:v>
                </c:pt>
                <c:pt idx="68">
                  <c:v>1053.79</c:v>
                </c:pt>
                <c:pt idx="69">
                  <c:v>1058.92</c:v>
                </c:pt>
                <c:pt idx="70">
                  <c:v>1063.77</c:v>
                </c:pt>
                <c:pt idx="71">
                  <c:v>1066.78</c:v>
                </c:pt>
                <c:pt idx="72">
                  <c:v>1066.8699999999999</c:v>
                </c:pt>
                <c:pt idx="73">
                  <c:v>1065.58</c:v>
                </c:pt>
                <c:pt idx="74">
                  <c:v>1063.26</c:v>
                </c:pt>
                <c:pt idx="75">
                  <c:v>1059.98</c:v>
                </c:pt>
                <c:pt idx="76">
                  <c:v>1055.78</c:v>
                </c:pt>
                <c:pt idx="77">
                  <c:v>1050.77</c:v>
                </c:pt>
                <c:pt idx="78">
                  <c:v>1045.03</c:v>
                </c:pt>
                <c:pt idx="79">
                  <c:v>1038.55</c:v>
                </c:pt>
                <c:pt idx="80">
                  <c:v>1031.4100000000001</c:v>
                </c:pt>
                <c:pt idx="81">
                  <c:v>1023.74</c:v>
                </c:pt>
                <c:pt idx="82">
                  <c:v>1015.6400000000001</c:v>
                </c:pt>
                <c:pt idx="83">
                  <c:v>1007.1700000000001</c:v>
                </c:pt>
                <c:pt idx="84">
                  <c:v>998.43000000000006</c:v>
                </c:pt>
                <c:pt idx="85">
                  <c:v>989.47</c:v>
                </c:pt>
                <c:pt idx="86">
                  <c:v>980.24</c:v>
                </c:pt>
                <c:pt idx="87">
                  <c:v>970.75</c:v>
                </c:pt>
                <c:pt idx="88">
                  <c:v>961.08999999999992</c:v>
                </c:pt>
                <c:pt idx="89">
                  <c:v>951.24</c:v>
                </c:pt>
                <c:pt idx="90">
                  <c:v>941.21</c:v>
                </c:pt>
                <c:pt idx="91">
                  <c:v>931.04</c:v>
                </c:pt>
                <c:pt idx="92">
                  <c:v>920.73</c:v>
                </c:pt>
                <c:pt idx="93">
                  <c:v>910.22</c:v>
                </c:pt>
                <c:pt idx="94">
                  <c:v>899.52</c:v>
                </c:pt>
                <c:pt idx="95">
                  <c:v>888.68000000000006</c:v>
                </c:pt>
                <c:pt idx="96">
                  <c:v>877.66000000000008</c:v>
                </c:pt>
                <c:pt idx="97">
                  <c:v>866.55</c:v>
                </c:pt>
                <c:pt idx="98">
                  <c:v>855.41000000000008</c:v>
                </c:pt>
                <c:pt idx="99">
                  <c:v>844.23</c:v>
                </c:pt>
                <c:pt idx="100">
                  <c:v>833.01</c:v>
                </c:pt>
                <c:pt idx="101">
                  <c:v>821.76</c:v>
                </c:pt>
                <c:pt idx="102">
                  <c:v>810.47</c:v>
                </c:pt>
                <c:pt idx="103">
                  <c:v>799.17000000000007</c:v>
                </c:pt>
                <c:pt idx="104">
                  <c:v>787.8599999999999</c:v>
                </c:pt>
                <c:pt idx="105">
                  <c:v>776.51</c:v>
                </c:pt>
                <c:pt idx="106">
                  <c:v>765.1400000000001</c:v>
                </c:pt>
                <c:pt idx="107">
                  <c:v>753.77</c:v>
                </c:pt>
                <c:pt idx="108">
                  <c:v>742.41</c:v>
                </c:pt>
                <c:pt idx="109">
                  <c:v>731.07</c:v>
                </c:pt>
                <c:pt idx="110">
                  <c:v>719.74900000000002</c:v>
                </c:pt>
                <c:pt idx="111">
                  <c:v>708.44500000000005</c:v>
                </c:pt>
                <c:pt idx="112">
                  <c:v>697.149</c:v>
                </c:pt>
                <c:pt idx="113">
                  <c:v>685.84699999999998</c:v>
                </c:pt>
                <c:pt idx="114">
                  <c:v>674.50699999999995</c:v>
                </c:pt>
                <c:pt idx="115">
                  <c:v>663.16200000000003</c:v>
                </c:pt>
                <c:pt idx="116">
                  <c:v>651.81200000000001</c:v>
                </c:pt>
                <c:pt idx="117">
                  <c:v>640.48500000000001</c:v>
                </c:pt>
                <c:pt idx="118">
                  <c:v>629.16</c:v>
                </c:pt>
                <c:pt idx="119">
                  <c:v>617.86500000000001</c:v>
                </c:pt>
                <c:pt idx="120">
                  <c:v>606.61699999999996</c:v>
                </c:pt>
                <c:pt idx="121">
                  <c:v>595.39599999999996</c:v>
                </c:pt>
                <c:pt idx="122">
                  <c:v>584.19200000000001</c:v>
                </c:pt>
                <c:pt idx="123">
                  <c:v>573.01</c:v>
                </c:pt>
                <c:pt idx="124">
                  <c:v>561.87099999999998</c:v>
                </c:pt>
                <c:pt idx="125">
                  <c:v>550.77099999999996</c:v>
                </c:pt>
                <c:pt idx="126">
                  <c:v>539.67600000000004</c:v>
                </c:pt>
                <c:pt idx="127">
                  <c:v>528.61699999999996</c:v>
                </c:pt>
                <c:pt idx="128">
                  <c:v>517.577</c:v>
                </c:pt>
                <c:pt idx="129">
                  <c:v>506.55399999999997</c:v>
                </c:pt>
                <c:pt idx="130">
                  <c:v>495.53099999999995</c:v>
                </c:pt>
                <c:pt idx="131">
                  <c:v>484.54200000000003</c:v>
                </c:pt>
                <c:pt idx="132">
                  <c:v>473.58900000000006</c:v>
                </c:pt>
                <c:pt idx="133">
                  <c:v>462.66499999999996</c:v>
                </c:pt>
                <c:pt idx="134">
                  <c:v>451.78899999999999</c:v>
                </c:pt>
                <c:pt idx="135">
                  <c:v>440.96500000000003</c:v>
                </c:pt>
                <c:pt idx="136">
                  <c:v>430.17700000000002</c:v>
                </c:pt>
                <c:pt idx="137">
                  <c:v>419.44399999999996</c:v>
                </c:pt>
                <c:pt idx="138">
                  <c:v>408.71900000000005</c:v>
                </c:pt>
                <c:pt idx="139">
                  <c:v>398.03300000000002</c:v>
                </c:pt>
                <c:pt idx="140">
                  <c:v>387.40800000000002</c:v>
                </c:pt>
                <c:pt idx="141">
                  <c:v>376.85500000000002</c:v>
                </c:pt>
                <c:pt idx="142">
                  <c:v>366.24800000000005</c:v>
                </c:pt>
                <c:pt idx="143">
                  <c:v>355.72400000000005</c:v>
                </c:pt>
                <c:pt idx="144">
                  <c:v>345.22400000000005</c:v>
                </c:pt>
                <c:pt idx="145">
                  <c:v>334.74099999999999</c:v>
                </c:pt>
              </c:numCache>
            </c:numRef>
          </c:yVal>
          <c:smooth val="0"/>
        </c:ser>
        <c:ser>
          <c:idx val="2"/>
          <c:order val="2"/>
          <c:tx>
            <c:v>40mm</c:v>
          </c:tx>
          <c:marker>
            <c:symbol val="triangle"/>
            <c:size val="2"/>
          </c:marker>
          <c:xVal>
            <c:numRef>
              <c:f>Feuil5!$D$4:$D$149</c:f>
              <c:numCache>
                <c:formatCode>General</c:formatCode>
                <c:ptCount val="14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pt idx="46">
                  <c:v>92</c:v>
                </c:pt>
                <c:pt idx="47">
                  <c:v>94</c:v>
                </c:pt>
                <c:pt idx="48">
                  <c:v>96</c:v>
                </c:pt>
                <c:pt idx="49">
                  <c:v>98</c:v>
                </c:pt>
                <c:pt idx="50">
                  <c:v>100</c:v>
                </c:pt>
                <c:pt idx="51">
                  <c:v>102</c:v>
                </c:pt>
                <c:pt idx="52">
                  <c:v>104</c:v>
                </c:pt>
                <c:pt idx="53">
                  <c:v>106</c:v>
                </c:pt>
                <c:pt idx="54">
                  <c:v>108</c:v>
                </c:pt>
                <c:pt idx="55">
                  <c:v>110</c:v>
                </c:pt>
                <c:pt idx="56">
                  <c:v>112</c:v>
                </c:pt>
                <c:pt idx="57">
                  <c:v>114</c:v>
                </c:pt>
                <c:pt idx="58">
                  <c:v>116</c:v>
                </c:pt>
                <c:pt idx="59">
                  <c:v>118</c:v>
                </c:pt>
                <c:pt idx="60">
                  <c:v>120</c:v>
                </c:pt>
                <c:pt idx="61">
                  <c:v>122</c:v>
                </c:pt>
                <c:pt idx="62">
                  <c:v>124</c:v>
                </c:pt>
                <c:pt idx="63">
                  <c:v>126</c:v>
                </c:pt>
                <c:pt idx="64">
                  <c:v>128</c:v>
                </c:pt>
                <c:pt idx="65">
                  <c:v>130</c:v>
                </c:pt>
                <c:pt idx="66">
                  <c:v>132</c:v>
                </c:pt>
                <c:pt idx="67">
                  <c:v>134</c:v>
                </c:pt>
                <c:pt idx="68">
                  <c:v>136</c:v>
                </c:pt>
                <c:pt idx="69">
                  <c:v>138</c:v>
                </c:pt>
                <c:pt idx="70">
                  <c:v>140</c:v>
                </c:pt>
                <c:pt idx="71">
                  <c:v>142</c:v>
                </c:pt>
                <c:pt idx="72">
                  <c:v>144</c:v>
                </c:pt>
                <c:pt idx="73">
                  <c:v>146</c:v>
                </c:pt>
                <c:pt idx="74">
                  <c:v>148</c:v>
                </c:pt>
                <c:pt idx="75">
                  <c:v>150</c:v>
                </c:pt>
                <c:pt idx="76">
                  <c:v>152</c:v>
                </c:pt>
                <c:pt idx="77">
                  <c:v>154</c:v>
                </c:pt>
                <c:pt idx="78">
                  <c:v>156</c:v>
                </c:pt>
                <c:pt idx="79">
                  <c:v>158</c:v>
                </c:pt>
                <c:pt idx="80">
                  <c:v>160</c:v>
                </c:pt>
                <c:pt idx="81">
                  <c:v>162</c:v>
                </c:pt>
                <c:pt idx="82">
                  <c:v>164</c:v>
                </c:pt>
                <c:pt idx="83">
                  <c:v>166</c:v>
                </c:pt>
                <c:pt idx="84">
                  <c:v>168</c:v>
                </c:pt>
                <c:pt idx="85">
                  <c:v>170</c:v>
                </c:pt>
                <c:pt idx="86">
                  <c:v>172</c:v>
                </c:pt>
                <c:pt idx="87">
                  <c:v>174</c:v>
                </c:pt>
                <c:pt idx="88">
                  <c:v>176</c:v>
                </c:pt>
                <c:pt idx="89">
                  <c:v>178</c:v>
                </c:pt>
                <c:pt idx="90">
                  <c:v>180</c:v>
                </c:pt>
                <c:pt idx="91">
                  <c:v>182</c:v>
                </c:pt>
                <c:pt idx="92">
                  <c:v>184</c:v>
                </c:pt>
                <c:pt idx="93">
                  <c:v>186</c:v>
                </c:pt>
                <c:pt idx="94">
                  <c:v>188</c:v>
                </c:pt>
                <c:pt idx="95">
                  <c:v>190</c:v>
                </c:pt>
                <c:pt idx="96">
                  <c:v>192</c:v>
                </c:pt>
                <c:pt idx="97">
                  <c:v>194</c:v>
                </c:pt>
                <c:pt idx="98">
                  <c:v>196</c:v>
                </c:pt>
                <c:pt idx="99">
                  <c:v>198</c:v>
                </c:pt>
                <c:pt idx="100">
                  <c:v>200</c:v>
                </c:pt>
                <c:pt idx="101">
                  <c:v>202</c:v>
                </c:pt>
                <c:pt idx="102">
                  <c:v>204</c:v>
                </c:pt>
                <c:pt idx="103">
                  <c:v>206</c:v>
                </c:pt>
                <c:pt idx="104">
                  <c:v>208</c:v>
                </c:pt>
                <c:pt idx="105">
                  <c:v>210</c:v>
                </c:pt>
                <c:pt idx="106">
                  <c:v>212</c:v>
                </c:pt>
                <c:pt idx="107">
                  <c:v>214</c:v>
                </c:pt>
                <c:pt idx="108">
                  <c:v>216</c:v>
                </c:pt>
                <c:pt idx="109">
                  <c:v>218</c:v>
                </c:pt>
                <c:pt idx="110">
                  <c:v>220</c:v>
                </c:pt>
                <c:pt idx="111">
                  <c:v>222</c:v>
                </c:pt>
                <c:pt idx="112">
                  <c:v>224</c:v>
                </c:pt>
                <c:pt idx="113">
                  <c:v>226</c:v>
                </c:pt>
                <c:pt idx="114">
                  <c:v>228</c:v>
                </c:pt>
                <c:pt idx="115">
                  <c:v>230</c:v>
                </c:pt>
                <c:pt idx="116">
                  <c:v>232</c:v>
                </c:pt>
                <c:pt idx="117">
                  <c:v>234</c:v>
                </c:pt>
                <c:pt idx="118">
                  <c:v>236</c:v>
                </c:pt>
                <c:pt idx="119">
                  <c:v>238</c:v>
                </c:pt>
                <c:pt idx="120">
                  <c:v>240</c:v>
                </c:pt>
                <c:pt idx="121">
                  <c:v>242</c:v>
                </c:pt>
                <c:pt idx="122">
                  <c:v>244</c:v>
                </c:pt>
                <c:pt idx="123">
                  <c:v>246</c:v>
                </c:pt>
                <c:pt idx="124">
                  <c:v>248</c:v>
                </c:pt>
                <c:pt idx="125">
                  <c:v>250</c:v>
                </c:pt>
                <c:pt idx="126">
                  <c:v>252</c:v>
                </c:pt>
                <c:pt idx="127">
                  <c:v>254</c:v>
                </c:pt>
                <c:pt idx="128">
                  <c:v>256</c:v>
                </c:pt>
                <c:pt idx="129">
                  <c:v>258</c:v>
                </c:pt>
                <c:pt idx="130">
                  <c:v>260</c:v>
                </c:pt>
                <c:pt idx="131">
                  <c:v>262</c:v>
                </c:pt>
                <c:pt idx="132">
                  <c:v>264</c:v>
                </c:pt>
                <c:pt idx="133">
                  <c:v>266</c:v>
                </c:pt>
                <c:pt idx="134">
                  <c:v>268</c:v>
                </c:pt>
                <c:pt idx="135">
                  <c:v>270</c:v>
                </c:pt>
                <c:pt idx="136">
                  <c:v>272</c:v>
                </c:pt>
                <c:pt idx="137">
                  <c:v>274</c:v>
                </c:pt>
                <c:pt idx="138">
                  <c:v>276</c:v>
                </c:pt>
                <c:pt idx="139">
                  <c:v>278</c:v>
                </c:pt>
                <c:pt idx="140">
                  <c:v>280</c:v>
                </c:pt>
                <c:pt idx="141">
                  <c:v>282</c:v>
                </c:pt>
                <c:pt idx="142">
                  <c:v>284</c:v>
                </c:pt>
                <c:pt idx="143">
                  <c:v>286</c:v>
                </c:pt>
                <c:pt idx="144">
                  <c:v>288</c:v>
                </c:pt>
                <c:pt idx="145">
                  <c:v>290</c:v>
                </c:pt>
              </c:numCache>
            </c:numRef>
          </c:xVal>
          <c:yVal>
            <c:numRef>
              <c:f>Feuil5!$F$4:$F$149</c:f>
              <c:numCache>
                <c:formatCode>General</c:formatCode>
                <c:ptCount val="146"/>
                <c:pt idx="0">
                  <c:v>50.149999999999977</c:v>
                </c:pt>
                <c:pt idx="1">
                  <c:v>68.459000000000003</c:v>
                </c:pt>
                <c:pt idx="2">
                  <c:v>88.093999999999994</c:v>
                </c:pt>
                <c:pt idx="3">
                  <c:v>105.27699999999999</c:v>
                </c:pt>
                <c:pt idx="4">
                  <c:v>122.03699999999998</c:v>
                </c:pt>
                <c:pt idx="5">
                  <c:v>138.68</c:v>
                </c:pt>
                <c:pt idx="6">
                  <c:v>155.29899999999998</c:v>
                </c:pt>
                <c:pt idx="7">
                  <c:v>171.947</c:v>
                </c:pt>
                <c:pt idx="8">
                  <c:v>188.60500000000002</c:v>
                </c:pt>
                <c:pt idx="9">
                  <c:v>205.27600000000001</c:v>
                </c:pt>
                <c:pt idx="10">
                  <c:v>221.90899999999999</c:v>
                </c:pt>
                <c:pt idx="11">
                  <c:v>238.32999999999998</c:v>
                </c:pt>
                <c:pt idx="12">
                  <c:v>254.70299999999997</c:v>
                </c:pt>
                <c:pt idx="13">
                  <c:v>271.16200000000003</c:v>
                </c:pt>
                <c:pt idx="14">
                  <c:v>287.61400000000003</c:v>
                </c:pt>
                <c:pt idx="15">
                  <c:v>304.06399999999996</c:v>
                </c:pt>
                <c:pt idx="16">
                  <c:v>320.61800000000005</c:v>
                </c:pt>
                <c:pt idx="17">
                  <c:v>337.35400000000004</c:v>
                </c:pt>
                <c:pt idx="18">
                  <c:v>354.41099999999994</c:v>
                </c:pt>
                <c:pt idx="19">
                  <c:v>371.745</c:v>
                </c:pt>
                <c:pt idx="20">
                  <c:v>389.447</c:v>
                </c:pt>
                <c:pt idx="21">
                  <c:v>407.73900000000003</c:v>
                </c:pt>
                <c:pt idx="22">
                  <c:v>426.678</c:v>
                </c:pt>
                <c:pt idx="23">
                  <c:v>446.39200000000005</c:v>
                </c:pt>
                <c:pt idx="24">
                  <c:v>467.08900000000006</c:v>
                </c:pt>
                <c:pt idx="25">
                  <c:v>488.77300000000002</c:v>
                </c:pt>
                <c:pt idx="26">
                  <c:v>511.36500000000001</c:v>
                </c:pt>
                <c:pt idx="27">
                  <c:v>529.48500000000001</c:v>
                </c:pt>
                <c:pt idx="28">
                  <c:v>544.81100000000004</c:v>
                </c:pt>
                <c:pt idx="29">
                  <c:v>560.47900000000004</c:v>
                </c:pt>
                <c:pt idx="30">
                  <c:v>576.31299999999999</c:v>
                </c:pt>
                <c:pt idx="31">
                  <c:v>592.49599999999998</c:v>
                </c:pt>
                <c:pt idx="32">
                  <c:v>609.05600000000004</c:v>
                </c:pt>
                <c:pt idx="33">
                  <c:v>625.94299999999998</c:v>
                </c:pt>
                <c:pt idx="34">
                  <c:v>642.97799999999995</c:v>
                </c:pt>
                <c:pt idx="35">
                  <c:v>660.27499999999998</c:v>
                </c:pt>
                <c:pt idx="36">
                  <c:v>678.07500000000005</c:v>
                </c:pt>
                <c:pt idx="37">
                  <c:v>696.19500000000005</c:v>
                </c:pt>
                <c:pt idx="38">
                  <c:v>714.51</c:v>
                </c:pt>
                <c:pt idx="39">
                  <c:v>733.15</c:v>
                </c:pt>
                <c:pt idx="40">
                  <c:v>751.93000000000006</c:v>
                </c:pt>
                <c:pt idx="41">
                  <c:v>770.81999999999994</c:v>
                </c:pt>
                <c:pt idx="42">
                  <c:v>789.54</c:v>
                </c:pt>
                <c:pt idx="43">
                  <c:v>808.33999999999992</c:v>
                </c:pt>
                <c:pt idx="44">
                  <c:v>827.01</c:v>
                </c:pt>
                <c:pt idx="45">
                  <c:v>845.26</c:v>
                </c:pt>
                <c:pt idx="46">
                  <c:v>863.07999999999993</c:v>
                </c:pt>
                <c:pt idx="47">
                  <c:v>880.7</c:v>
                </c:pt>
                <c:pt idx="48">
                  <c:v>897.78</c:v>
                </c:pt>
                <c:pt idx="49">
                  <c:v>914.01</c:v>
                </c:pt>
                <c:pt idx="50">
                  <c:v>929.32999999999993</c:v>
                </c:pt>
                <c:pt idx="51">
                  <c:v>943.8</c:v>
                </c:pt>
                <c:pt idx="52">
                  <c:v>957.15000000000009</c:v>
                </c:pt>
                <c:pt idx="53">
                  <c:v>969.27</c:v>
                </c:pt>
                <c:pt idx="54">
                  <c:v>980.06999999999994</c:v>
                </c:pt>
                <c:pt idx="55">
                  <c:v>989.65000000000009</c:v>
                </c:pt>
                <c:pt idx="56">
                  <c:v>998.53</c:v>
                </c:pt>
                <c:pt idx="57">
                  <c:v>1007</c:v>
                </c:pt>
                <c:pt idx="58">
                  <c:v>1014.99</c:v>
                </c:pt>
                <c:pt idx="59">
                  <c:v>1022.5</c:v>
                </c:pt>
                <c:pt idx="60">
                  <c:v>1029.58</c:v>
                </c:pt>
                <c:pt idx="61">
                  <c:v>1036.28</c:v>
                </c:pt>
                <c:pt idx="62">
                  <c:v>1042.5899999999999</c:v>
                </c:pt>
                <c:pt idx="63">
                  <c:v>1048.54</c:v>
                </c:pt>
                <c:pt idx="64">
                  <c:v>1054.1099999999999</c:v>
                </c:pt>
                <c:pt idx="65">
                  <c:v>1059.4100000000001</c:v>
                </c:pt>
                <c:pt idx="66">
                  <c:v>1064.3499999999999</c:v>
                </c:pt>
                <c:pt idx="67">
                  <c:v>1068.95</c:v>
                </c:pt>
                <c:pt idx="68">
                  <c:v>1073.29</c:v>
                </c:pt>
                <c:pt idx="69">
                  <c:v>1077.3800000000001</c:v>
                </c:pt>
                <c:pt idx="70">
                  <c:v>1081.1300000000001</c:v>
                </c:pt>
                <c:pt idx="71">
                  <c:v>1078.55</c:v>
                </c:pt>
                <c:pt idx="72">
                  <c:v>1072.58</c:v>
                </c:pt>
                <c:pt idx="73">
                  <c:v>1066.8599999999999</c:v>
                </c:pt>
                <c:pt idx="74">
                  <c:v>1060.8499999999999</c:v>
                </c:pt>
                <c:pt idx="75">
                  <c:v>1054.3699999999999</c:v>
                </c:pt>
                <c:pt idx="76">
                  <c:v>1047.23</c:v>
                </c:pt>
                <c:pt idx="77">
                  <c:v>1039.7</c:v>
                </c:pt>
                <c:pt idx="78">
                  <c:v>1031.58</c:v>
                </c:pt>
                <c:pt idx="79">
                  <c:v>1022.8</c:v>
                </c:pt>
                <c:pt idx="80">
                  <c:v>1013.56</c:v>
                </c:pt>
                <c:pt idx="81">
                  <c:v>1004.0899999999999</c:v>
                </c:pt>
                <c:pt idx="82">
                  <c:v>994.47</c:v>
                </c:pt>
                <c:pt idx="83">
                  <c:v>984.67000000000007</c:v>
                </c:pt>
                <c:pt idx="84">
                  <c:v>974.8900000000001</c:v>
                </c:pt>
                <c:pt idx="85">
                  <c:v>965</c:v>
                </c:pt>
                <c:pt idx="86">
                  <c:v>954.81999999999994</c:v>
                </c:pt>
                <c:pt idx="87">
                  <c:v>944.45</c:v>
                </c:pt>
                <c:pt idx="88">
                  <c:v>933.99</c:v>
                </c:pt>
                <c:pt idx="89">
                  <c:v>923.42000000000007</c:v>
                </c:pt>
                <c:pt idx="90">
                  <c:v>912.65000000000009</c:v>
                </c:pt>
                <c:pt idx="91">
                  <c:v>901.84999999999991</c:v>
                </c:pt>
                <c:pt idx="92">
                  <c:v>890.99</c:v>
                </c:pt>
                <c:pt idx="93">
                  <c:v>880</c:v>
                </c:pt>
                <c:pt idx="94">
                  <c:v>868.94</c:v>
                </c:pt>
                <c:pt idx="95">
                  <c:v>857.78</c:v>
                </c:pt>
                <c:pt idx="96">
                  <c:v>846.44</c:v>
                </c:pt>
                <c:pt idx="97">
                  <c:v>835.04</c:v>
                </c:pt>
                <c:pt idx="98">
                  <c:v>823.66000000000008</c:v>
                </c:pt>
                <c:pt idx="99">
                  <c:v>812.23</c:v>
                </c:pt>
                <c:pt idx="100">
                  <c:v>800.73</c:v>
                </c:pt>
                <c:pt idx="101">
                  <c:v>789.22</c:v>
                </c:pt>
                <c:pt idx="102">
                  <c:v>777.66000000000008</c:v>
                </c:pt>
                <c:pt idx="103">
                  <c:v>766.13000000000011</c:v>
                </c:pt>
                <c:pt idx="104">
                  <c:v>754.63000000000011</c:v>
                </c:pt>
                <c:pt idx="105">
                  <c:v>743.08</c:v>
                </c:pt>
                <c:pt idx="106">
                  <c:v>731.48</c:v>
                </c:pt>
                <c:pt idx="107">
                  <c:v>719.89599999999996</c:v>
                </c:pt>
                <c:pt idx="108">
                  <c:v>708.38800000000003</c:v>
                </c:pt>
                <c:pt idx="109">
                  <c:v>696.89499999999998</c:v>
                </c:pt>
                <c:pt idx="110">
                  <c:v>685.42100000000005</c:v>
                </c:pt>
                <c:pt idx="111">
                  <c:v>673.98099999999999</c:v>
                </c:pt>
                <c:pt idx="112">
                  <c:v>662.52599999999995</c:v>
                </c:pt>
                <c:pt idx="113">
                  <c:v>651.04600000000005</c:v>
                </c:pt>
                <c:pt idx="114">
                  <c:v>639.45399999999995</c:v>
                </c:pt>
                <c:pt idx="115">
                  <c:v>627.92999999999995</c:v>
                </c:pt>
                <c:pt idx="116">
                  <c:v>616.45399999999995</c:v>
                </c:pt>
                <c:pt idx="117">
                  <c:v>605.01800000000003</c:v>
                </c:pt>
                <c:pt idx="118">
                  <c:v>593.54200000000003</c:v>
                </c:pt>
                <c:pt idx="119">
                  <c:v>582.13300000000004</c:v>
                </c:pt>
                <c:pt idx="120">
                  <c:v>570.78499999999997</c:v>
                </c:pt>
                <c:pt idx="121">
                  <c:v>559.43399999999997</c:v>
                </c:pt>
                <c:pt idx="122">
                  <c:v>548.09699999999998</c:v>
                </c:pt>
                <c:pt idx="123">
                  <c:v>536.78099999999995</c:v>
                </c:pt>
                <c:pt idx="124">
                  <c:v>525.54</c:v>
                </c:pt>
                <c:pt idx="125">
                  <c:v>514.32100000000003</c:v>
                </c:pt>
                <c:pt idx="126">
                  <c:v>503.05799999999999</c:v>
                </c:pt>
                <c:pt idx="127">
                  <c:v>491.89200000000005</c:v>
                </c:pt>
                <c:pt idx="128">
                  <c:v>480.74699999999996</c:v>
                </c:pt>
                <c:pt idx="129">
                  <c:v>469.59900000000005</c:v>
                </c:pt>
                <c:pt idx="130">
                  <c:v>458.41700000000003</c:v>
                </c:pt>
                <c:pt idx="131">
                  <c:v>447.28999999999996</c:v>
                </c:pt>
                <c:pt idx="132">
                  <c:v>436.20100000000002</c:v>
                </c:pt>
                <c:pt idx="133">
                  <c:v>425.14300000000003</c:v>
                </c:pt>
                <c:pt idx="134">
                  <c:v>414.18200000000002</c:v>
                </c:pt>
                <c:pt idx="135">
                  <c:v>403.25400000000002</c:v>
                </c:pt>
                <c:pt idx="136">
                  <c:v>392.38499999999999</c:v>
                </c:pt>
                <c:pt idx="137">
                  <c:v>381.56500000000005</c:v>
                </c:pt>
                <c:pt idx="138">
                  <c:v>370.69100000000003</c:v>
                </c:pt>
                <c:pt idx="139">
                  <c:v>359.83699999999999</c:v>
                </c:pt>
                <c:pt idx="140">
                  <c:v>349.15899999999999</c:v>
                </c:pt>
                <c:pt idx="141">
                  <c:v>338.54399999999998</c:v>
                </c:pt>
                <c:pt idx="142">
                  <c:v>327.91399999999999</c:v>
                </c:pt>
                <c:pt idx="143">
                  <c:v>317.39800000000002</c:v>
                </c:pt>
                <c:pt idx="144">
                  <c:v>306.90099999999995</c:v>
                </c:pt>
                <c:pt idx="145">
                  <c:v>296.40800000000002</c:v>
                </c:pt>
              </c:numCache>
            </c:numRef>
          </c:yVal>
          <c:smooth val="0"/>
        </c:ser>
        <c:ser>
          <c:idx val="0"/>
          <c:order val="0"/>
          <c:tx>
            <c:v>gas</c:v>
          </c:tx>
          <c:marker>
            <c:symbol val="diamond"/>
            <c:size val="2"/>
          </c:marker>
          <c:xVal>
            <c:numRef>
              <c:f>'M:\mai 2013\cloison e chen stationnaire\Chen global\[profile de température global.xlsx]Feuil1'!$C$2:$C$1970</c:f>
              <c:numCache>
                <c:formatCode>General</c:formatCode>
                <c:ptCount val="1969"/>
                <c:pt idx="0">
                  <c:v>1.6629711751663001</c:v>
                </c:pt>
                <c:pt idx="1">
                  <c:v>1.6629711751663001</c:v>
                </c:pt>
                <c:pt idx="2">
                  <c:v>1.9955654101995599</c:v>
                </c:pt>
                <c:pt idx="3">
                  <c:v>1.9955654101995599</c:v>
                </c:pt>
                <c:pt idx="4">
                  <c:v>1.9955654101995599</c:v>
                </c:pt>
                <c:pt idx="5">
                  <c:v>1.9955654101995599</c:v>
                </c:pt>
                <c:pt idx="6">
                  <c:v>2.3281596452328199</c:v>
                </c:pt>
                <c:pt idx="7">
                  <c:v>2.3281596452328199</c:v>
                </c:pt>
                <c:pt idx="8">
                  <c:v>2.3281596452328199</c:v>
                </c:pt>
                <c:pt idx="9">
                  <c:v>2.6607538802660802</c:v>
                </c:pt>
                <c:pt idx="10">
                  <c:v>2.6607538802660802</c:v>
                </c:pt>
                <c:pt idx="11">
                  <c:v>2.6607538802660802</c:v>
                </c:pt>
                <c:pt idx="12">
                  <c:v>2.6607538802660802</c:v>
                </c:pt>
                <c:pt idx="13">
                  <c:v>2.9933481152993302</c:v>
                </c:pt>
                <c:pt idx="14">
                  <c:v>2.9933481152993302</c:v>
                </c:pt>
                <c:pt idx="15">
                  <c:v>2.9933481152993302</c:v>
                </c:pt>
                <c:pt idx="16">
                  <c:v>2.9933481152993302</c:v>
                </c:pt>
                <c:pt idx="17">
                  <c:v>2.9933481152993302</c:v>
                </c:pt>
                <c:pt idx="18">
                  <c:v>2.9933481152993302</c:v>
                </c:pt>
                <c:pt idx="19">
                  <c:v>2.9933481152993302</c:v>
                </c:pt>
                <c:pt idx="20">
                  <c:v>3.32594235033259</c:v>
                </c:pt>
                <c:pt idx="21">
                  <c:v>3.32594235033259</c:v>
                </c:pt>
                <c:pt idx="22">
                  <c:v>3.32594235033259</c:v>
                </c:pt>
                <c:pt idx="23">
                  <c:v>3.32594235033259</c:v>
                </c:pt>
                <c:pt idx="24">
                  <c:v>3.32594235033259</c:v>
                </c:pt>
                <c:pt idx="25">
                  <c:v>3.6585365853658498</c:v>
                </c:pt>
                <c:pt idx="26">
                  <c:v>3.6585365853658498</c:v>
                </c:pt>
                <c:pt idx="27">
                  <c:v>3.6585365853658498</c:v>
                </c:pt>
                <c:pt idx="28">
                  <c:v>3.6585365853658498</c:v>
                </c:pt>
                <c:pt idx="29">
                  <c:v>3.99113082039911</c:v>
                </c:pt>
                <c:pt idx="30">
                  <c:v>4.6563192904656301</c:v>
                </c:pt>
                <c:pt idx="31">
                  <c:v>4.9889135254988899</c:v>
                </c:pt>
                <c:pt idx="32">
                  <c:v>4.9889135254988899</c:v>
                </c:pt>
                <c:pt idx="33">
                  <c:v>5.3215077605321497</c:v>
                </c:pt>
                <c:pt idx="34">
                  <c:v>5.3215077605321497</c:v>
                </c:pt>
                <c:pt idx="35">
                  <c:v>5.6541019955654104</c:v>
                </c:pt>
                <c:pt idx="36">
                  <c:v>5.6541019955654104</c:v>
                </c:pt>
                <c:pt idx="37">
                  <c:v>5.9866962305986702</c:v>
                </c:pt>
                <c:pt idx="38">
                  <c:v>6.31929046563193</c:v>
                </c:pt>
                <c:pt idx="39">
                  <c:v>6.31929046563193</c:v>
                </c:pt>
                <c:pt idx="40">
                  <c:v>6.31929046563193</c:v>
                </c:pt>
                <c:pt idx="41">
                  <c:v>6.6518847006651898</c:v>
                </c:pt>
                <c:pt idx="42">
                  <c:v>6.6518847006651898</c:v>
                </c:pt>
                <c:pt idx="43">
                  <c:v>6.6518847006651898</c:v>
                </c:pt>
                <c:pt idx="44">
                  <c:v>6.9844789356984496</c:v>
                </c:pt>
                <c:pt idx="45">
                  <c:v>6.9844789356984496</c:v>
                </c:pt>
                <c:pt idx="46">
                  <c:v>7.3170731707317103</c:v>
                </c:pt>
                <c:pt idx="47">
                  <c:v>7.3170731707317103</c:v>
                </c:pt>
                <c:pt idx="48">
                  <c:v>7.3170731707317103</c:v>
                </c:pt>
                <c:pt idx="49">
                  <c:v>7.3170731707317103</c:v>
                </c:pt>
                <c:pt idx="50">
                  <c:v>7.6496674057649701</c:v>
                </c:pt>
                <c:pt idx="51">
                  <c:v>7.6496674057649701</c:v>
                </c:pt>
                <c:pt idx="52">
                  <c:v>7.6496674057649701</c:v>
                </c:pt>
                <c:pt idx="53">
                  <c:v>7.9822616407982299</c:v>
                </c:pt>
                <c:pt idx="54">
                  <c:v>7.9822616407982299</c:v>
                </c:pt>
                <c:pt idx="55">
                  <c:v>7.9822616407982299</c:v>
                </c:pt>
                <c:pt idx="56">
                  <c:v>8.3148558758314906</c:v>
                </c:pt>
                <c:pt idx="57">
                  <c:v>8.3148558758314906</c:v>
                </c:pt>
                <c:pt idx="58">
                  <c:v>8.6474501108647406</c:v>
                </c:pt>
                <c:pt idx="59">
                  <c:v>8.6474501108647406</c:v>
                </c:pt>
                <c:pt idx="60">
                  <c:v>8.6474501108647406</c:v>
                </c:pt>
                <c:pt idx="61">
                  <c:v>8.6474501108647406</c:v>
                </c:pt>
                <c:pt idx="62">
                  <c:v>8.9800443458979995</c:v>
                </c:pt>
                <c:pt idx="63">
                  <c:v>9.3126385809312602</c:v>
                </c:pt>
                <c:pt idx="64">
                  <c:v>9.3126385809312602</c:v>
                </c:pt>
                <c:pt idx="65">
                  <c:v>9.6452328159645209</c:v>
                </c:pt>
                <c:pt idx="66">
                  <c:v>9.6452328159645209</c:v>
                </c:pt>
                <c:pt idx="67">
                  <c:v>9.6452328159645209</c:v>
                </c:pt>
                <c:pt idx="68">
                  <c:v>9.6452328159645209</c:v>
                </c:pt>
                <c:pt idx="69">
                  <c:v>9.9778270509977798</c:v>
                </c:pt>
                <c:pt idx="70">
                  <c:v>9.9778270509977798</c:v>
                </c:pt>
                <c:pt idx="71">
                  <c:v>9.9778270509977798</c:v>
                </c:pt>
                <c:pt idx="72">
                  <c:v>9.9778270509977798</c:v>
                </c:pt>
                <c:pt idx="73">
                  <c:v>10.643015521064299</c:v>
                </c:pt>
                <c:pt idx="74">
                  <c:v>10.643015521064299</c:v>
                </c:pt>
                <c:pt idx="75">
                  <c:v>10.643015521064299</c:v>
                </c:pt>
                <c:pt idx="76">
                  <c:v>10.975609756097599</c:v>
                </c:pt>
                <c:pt idx="77">
                  <c:v>11.308203991130799</c:v>
                </c:pt>
                <c:pt idx="78">
                  <c:v>11.308203991130799</c:v>
                </c:pt>
                <c:pt idx="79">
                  <c:v>11.640798226164099</c:v>
                </c:pt>
                <c:pt idx="80">
                  <c:v>11.640798226164099</c:v>
                </c:pt>
                <c:pt idx="81">
                  <c:v>11.640798226164099</c:v>
                </c:pt>
                <c:pt idx="82">
                  <c:v>11.973392461197299</c:v>
                </c:pt>
                <c:pt idx="83">
                  <c:v>11.973392461197299</c:v>
                </c:pt>
                <c:pt idx="84">
                  <c:v>11.973392461197299</c:v>
                </c:pt>
                <c:pt idx="85">
                  <c:v>11.973392461197299</c:v>
                </c:pt>
                <c:pt idx="86">
                  <c:v>12.305986696230599</c:v>
                </c:pt>
                <c:pt idx="87">
                  <c:v>12.305986696230599</c:v>
                </c:pt>
                <c:pt idx="88">
                  <c:v>12.305986696230599</c:v>
                </c:pt>
                <c:pt idx="89">
                  <c:v>12.305986696230599</c:v>
                </c:pt>
                <c:pt idx="90">
                  <c:v>12.971175166297099</c:v>
                </c:pt>
                <c:pt idx="91">
                  <c:v>13.303769401330401</c:v>
                </c:pt>
                <c:pt idx="92">
                  <c:v>13.303769401330401</c:v>
                </c:pt>
                <c:pt idx="93">
                  <c:v>13.303769401330401</c:v>
                </c:pt>
                <c:pt idx="94">
                  <c:v>13.636363636363599</c:v>
                </c:pt>
                <c:pt idx="95">
                  <c:v>13.636363636363599</c:v>
                </c:pt>
                <c:pt idx="96">
                  <c:v>14.301552106430201</c:v>
                </c:pt>
                <c:pt idx="97">
                  <c:v>14.301552106430201</c:v>
                </c:pt>
                <c:pt idx="98">
                  <c:v>14.301552106430201</c:v>
                </c:pt>
                <c:pt idx="99">
                  <c:v>14.634146341463399</c:v>
                </c:pt>
                <c:pt idx="100">
                  <c:v>14.634146341463399</c:v>
                </c:pt>
                <c:pt idx="101">
                  <c:v>14.966740576496701</c:v>
                </c:pt>
                <c:pt idx="102">
                  <c:v>14.966740576496701</c:v>
                </c:pt>
                <c:pt idx="103">
                  <c:v>14.966740576496701</c:v>
                </c:pt>
                <c:pt idx="104">
                  <c:v>15.299334811529899</c:v>
                </c:pt>
                <c:pt idx="105">
                  <c:v>15.299334811529899</c:v>
                </c:pt>
                <c:pt idx="106">
                  <c:v>15.299334811529899</c:v>
                </c:pt>
                <c:pt idx="107">
                  <c:v>15.631929046563201</c:v>
                </c:pt>
                <c:pt idx="108">
                  <c:v>15.631929046563201</c:v>
                </c:pt>
                <c:pt idx="109">
                  <c:v>15.964523281596501</c:v>
                </c:pt>
                <c:pt idx="110">
                  <c:v>15.964523281596501</c:v>
                </c:pt>
                <c:pt idx="111">
                  <c:v>15.964523281596501</c:v>
                </c:pt>
                <c:pt idx="112">
                  <c:v>16.297117516629701</c:v>
                </c:pt>
                <c:pt idx="113">
                  <c:v>16.297117516629701</c:v>
                </c:pt>
                <c:pt idx="114">
                  <c:v>16.297117516629701</c:v>
                </c:pt>
                <c:pt idx="115">
                  <c:v>16.629711751662999</c:v>
                </c:pt>
                <c:pt idx="116">
                  <c:v>16.629711751662999</c:v>
                </c:pt>
                <c:pt idx="117">
                  <c:v>17.294900221729499</c:v>
                </c:pt>
                <c:pt idx="118">
                  <c:v>17.294900221729499</c:v>
                </c:pt>
                <c:pt idx="119">
                  <c:v>17.6274944567628</c:v>
                </c:pt>
                <c:pt idx="120">
                  <c:v>17.6274944567628</c:v>
                </c:pt>
                <c:pt idx="121">
                  <c:v>17.6274944567628</c:v>
                </c:pt>
                <c:pt idx="122">
                  <c:v>17.6274944567628</c:v>
                </c:pt>
                <c:pt idx="123">
                  <c:v>17.960088691795999</c:v>
                </c:pt>
                <c:pt idx="124">
                  <c:v>17.960088691795999</c:v>
                </c:pt>
                <c:pt idx="125">
                  <c:v>18.292682926829301</c:v>
                </c:pt>
                <c:pt idx="126">
                  <c:v>18.292682926829301</c:v>
                </c:pt>
                <c:pt idx="127">
                  <c:v>18.625277161862499</c:v>
                </c:pt>
                <c:pt idx="128">
                  <c:v>18.625277161862499</c:v>
                </c:pt>
                <c:pt idx="129">
                  <c:v>18.625277161862499</c:v>
                </c:pt>
                <c:pt idx="130">
                  <c:v>18.957871396895801</c:v>
                </c:pt>
                <c:pt idx="131">
                  <c:v>18.957871396895801</c:v>
                </c:pt>
                <c:pt idx="132">
                  <c:v>18.957871396895801</c:v>
                </c:pt>
                <c:pt idx="133">
                  <c:v>19.290465631928999</c:v>
                </c:pt>
                <c:pt idx="134">
                  <c:v>19.290465631928999</c:v>
                </c:pt>
                <c:pt idx="135">
                  <c:v>19.290465631928999</c:v>
                </c:pt>
                <c:pt idx="136">
                  <c:v>19.290465631928999</c:v>
                </c:pt>
                <c:pt idx="137">
                  <c:v>19.623059866962301</c:v>
                </c:pt>
                <c:pt idx="138">
                  <c:v>19.623059866962301</c:v>
                </c:pt>
                <c:pt idx="139">
                  <c:v>19.623059866962301</c:v>
                </c:pt>
                <c:pt idx="140">
                  <c:v>19.623059866962301</c:v>
                </c:pt>
                <c:pt idx="141">
                  <c:v>19.623059866962301</c:v>
                </c:pt>
                <c:pt idx="142">
                  <c:v>19.955654101995599</c:v>
                </c:pt>
                <c:pt idx="143">
                  <c:v>19.955654101995599</c:v>
                </c:pt>
                <c:pt idx="144">
                  <c:v>19.955654101995599</c:v>
                </c:pt>
                <c:pt idx="145">
                  <c:v>20.288248337028801</c:v>
                </c:pt>
                <c:pt idx="146">
                  <c:v>20.288248337028801</c:v>
                </c:pt>
                <c:pt idx="147">
                  <c:v>20.288248337028801</c:v>
                </c:pt>
                <c:pt idx="148">
                  <c:v>20.288248337028801</c:v>
                </c:pt>
                <c:pt idx="149">
                  <c:v>20.953436807095301</c:v>
                </c:pt>
                <c:pt idx="150">
                  <c:v>21.286031042128599</c:v>
                </c:pt>
                <c:pt idx="151">
                  <c:v>21.951219512195099</c:v>
                </c:pt>
                <c:pt idx="152">
                  <c:v>21.951219512195099</c:v>
                </c:pt>
                <c:pt idx="153">
                  <c:v>22.2838137472284</c:v>
                </c:pt>
                <c:pt idx="154">
                  <c:v>22.2838137472284</c:v>
                </c:pt>
                <c:pt idx="155">
                  <c:v>22.616407982261599</c:v>
                </c:pt>
                <c:pt idx="156">
                  <c:v>23.281596452328198</c:v>
                </c:pt>
                <c:pt idx="157">
                  <c:v>23.281596452328198</c:v>
                </c:pt>
                <c:pt idx="158">
                  <c:v>23.6141906873614</c:v>
                </c:pt>
                <c:pt idx="159">
                  <c:v>23.6141906873614</c:v>
                </c:pt>
                <c:pt idx="160">
                  <c:v>23.946784922394698</c:v>
                </c:pt>
                <c:pt idx="161">
                  <c:v>23.946784922394698</c:v>
                </c:pt>
                <c:pt idx="162">
                  <c:v>23.946784922394698</c:v>
                </c:pt>
                <c:pt idx="163">
                  <c:v>23.946784922394698</c:v>
                </c:pt>
                <c:pt idx="164">
                  <c:v>24.279379157427901</c:v>
                </c:pt>
                <c:pt idx="165">
                  <c:v>24.279379157427901</c:v>
                </c:pt>
                <c:pt idx="166">
                  <c:v>24.279379157427901</c:v>
                </c:pt>
                <c:pt idx="167">
                  <c:v>24.279379157427901</c:v>
                </c:pt>
                <c:pt idx="168">
                  <c:v>24.611973392461199</c:v>
                </c:pt>
                <c:pt idx="169">
                  <c:v>24.9445676274945</c:v>
                </c:pt>
                <c:pt idx="170">
                  <c:v>24.9445676274945</c:v>
                </c:pt>
                <c:pt idx="171">
                  <c:v>25.277161862527699</c:v>
                </c:pt>
                <c:pt idx="172">
                  <c:v>25.277161862527699</c:v>
                </c:pt>
                <c:pt idx="173">
                  <c:v>25.277161862527699</c:v>
                </c:pt>
                <c:pt idx="174">
                  <c:v>25.609756097561</c:v>
                </c:pt>
                <c:pt idx="175">
                  <c:v>25.942350332594199</c:v>
                </c:pt>
                <c:pt idx="176">
                  <c:v>25.942350332594199</c:v>
                </c:pt>
                <c:pt idx="177">
                  <c:v>26.2749445676275</c:v>
                </c:pt>
                <c:pt idx="178">
                  <c:v>26.2749445676275</c:v>
                </c:pt>
                <c:pt idx="179">
                  <c:v>26.2749445676275</c:v>
                </c:pt>
                <c:pt idx="180">
                  <c:v>26.607538802660802</c:v>
                </c:pt>
                <c:pt idx="181">
                  <c:v>26.940133037694</c:v>
                </c:pt>
                <c:pt idx="182">
                  <c:v>26.940133037694</c:v>
                </c:pt>
                <c:pt idx="183">
                  <c:v>27.272727272727298</c:v>
                </c:pt>
                <c:pt idx="184">
                  <c:v>27.6053215077605</c:v>
                </c:pt>
                <c:pt idx="185">
                  <c:v>27.6053215077605</c:v>
                </c:pt>
                <c:pt idx="186">
                  <c:v>27.937915742793798</c:v>
                </c:pt>
                <c:pt idx="187">
                  <c:v>27.937915742793798</c:v>
                </c:pt>
                <c:pt idx="188">
                  <c:v>28.603104212860298</c:v>
                </c:pt>
                <c:pt idx="189">
                  <c:v>28.603104212860298</c:v>
                </c:pt>
                <c:pt idx="190">
                  <c:v>28.603104212860298</c:v>
                </c:pt>
                <c:pt idx="191">
                  <c:v>28.9356984478936</c:v>
                </c:pt>
                <c:pt idx="192">
                  <c:v>29.268292682926798</c:v>
                </c:pt>
                <c:pt idx="193">
                  <c:v>29.268292682926798</c:v>
                </c:pt>
                <c:pt idx="194">
                  <c:v>29.6008869179601</c:v>
                </c:pt>
                <c:pt idx="195">
                  <c:v>29.933481152993298</c:v>
                </c:pt>
                <c:pt idx="196">
                  <c:v>29.933481152993298</c:v>
                </c:pt>
                <c:pt idx="197">
                  <c:v>29.933481152993298</c:v>
                </c:pt>
                <c:pt idx="198">
                  <c:v>30.9312638580931</c:v>
                </c:pt>
                <c:pt idx="199">
                  <c:v>31.263858093126402</c:v>
                </c:pt>
                <c:pt idx="200">
                  <c:v>31.263858093126402</c:v>
                </c:pt>
                <c:pt idx="201">
                  <c:v>31.5964523281596</c:v>
                </c:pt>
                <c:pt idx="202">
                  <c:v>31.929046563192902</c:v>
                </c:pt>
                <c:pt idx="203">
                  <c:v>32.261640798226203</c:v>
                </c:pt>
                <c:pt idx="204">
                  <c:v>32.261640798226203</c:v>
                </c:pt>
                <c:pt idx="205">
                  <c:v>32.594235033259402</c:v>
                </c:pt>
                <c:pt idx="206">
                  <c:v>32.594235033259402</c:v>
                </c:pt>
                <c:pt idx="207">
                  <c:v>32.9268292682927</c:v>
                </c:pt>
                <c:pt idx="208">
                  <c:v>32.9268292682927</c:v>
                </c:pt>
                <c:pt idx="209">
                  <c:v>32.9268292682927</c:v>
                </c:pt>
                <c:pt idx="210">
                  <c:v>32.9268292682927</c:v>
                </c:pt>
                <c:pt idx="211">
                  <c:v>33.259423503325898</c:v>
                </c:pt>
                <c:pt idx="212">
                  <c:v>33.259423503325898</c:v>
                </c:pt>
                <c:pt idx="213">
                  <c:v>33.259423503325898</c:v>
                </c:pt>
                <c:pt idx="214">
                  <c:v>33.259423503325898</c:v>
                </c:pt>
                <c:pt idx="215">
                  <c:v>33.592017738359203</c:v>
                </c:pt>
                <c:pt idx="216">
                  <c:v>33.592017738359203</c:v>
                </c:pt>
                <c:pt idx="217">
                  <c:v>33.924611973392501</c:v>
                </c:pt>
                <c:pt idx="218">
                  <c:v>33.924611973392501</c:v>
                </c:pt>
                <c:pt idx="219">
                  <c:v>34.589800443458998</c:v>
                </c:pt>
                <c:pt idx="220">
                  <c:v>34.589800443458998</c:v>
                </c:pt>
                <c:pt idx="221">
                  <c:v>34.922394678492203</c:v>
                </c:pt>
                <c:pt idx="222">
                  <c:v>35.254988913525501</c:v>
                </c:pt>
                <c:pt idx="223">
                  <c:v>35.254988913525501</c:v>
                </c:pt>
                <c:pt idx="224">
                  <c:v>35.254988913525501</c:v>
                </c:pt>
                <c:pt idx="225">
                  <c:v>35.587583148558799</c:v>
                </c:pt>
                <c:pt idx="226">
                  <c:v>35.920177383591998</c:v>
                </c:pt>
                <c:pt idx="227">
                  <c:v>35.920177383591998</c:v>
                </c:pt>
                <c:pt idx="228">
                  <c:v>35.920177383591998</c:v>
                </c:pt>
                <c:pt idx="229">
                  <c:v>36.252771618625303</c:v>
                </c:pt>
                <c:pt idx="230">
                  <c:v>36.252771618625303</c:v>
                </c:pt>
                <c:pt idx="231">
                  <c:v>36.252771618625303</c:v>
                </c:pt>
                <c:pt idx="232">
                  <c:v>36.585365853658502</c:v>
                </c:pt>
                <c:pt idx="233">
                  <c:v>36.585365853658502</c:v>
                </c:pt>
                <c:pt idx="234">
                  <c:v>36.585365853658502</c:v>
                </c:pt>
                <c:pt idx="235">
                  <c:v>36.9179600886918</c:v>
                </c:pt>
                <c:pt idx="236">
                  <c:v>36.9179600886918</c:v>
                </c:pt>
                <c:pt idx="237">
                  <c:v>37.250554323725098</c:v>
                </c:pt>
                <c:pt idx="238">
                  <c:v>37.583148558758303</c:v>
                </c:pt>
                <c:pt idx="239">
                  <c:v>37.915742793791601</c:v>
                </c:pt>
                <c:pt idx="240">
                  <c:v>38.2483370288248</c:v>
                </c:pt>
                <c:pt idx="241">
                  <c:v>38.580931263858098</c:v>
                </c:pt>
                <c:pt idx="242">
                  <c:v>38.580931263858098</c:v>
                </c:pt>
                <c:pt idx="243">
                  <c:v>38.913525498891403</c:v>
                </c:pt>
                <c:pt idx="244">
                  <c:v>38.913525498891403</c:v>
                </c:pt>
                <c:pt idx="245">
                  <c:v>39.246119733924601</c:v>
                </c:pt>
                <c:pt idx="246">
                  <c:v>39.246119733924601</c:v>
                </c:pt>
                <c:pt idx="247">
                  <c:v>39.578713968957899</c:v>
                </c:pt>
                <c:pt idx="248">
                  <c:v>39.578713968957899</c:v>
                </c:pt>
                <c:pt idx="249">
                  <c:v>39.911308203991098</c:v>
                </c:pt>
                <c:pt idx="250">
                  <c:v>40.243902439024403</c:v>
                </c:pt>
                <c:pt idx="251">
                  <c:v>40.243902439024403</c:v>
                </c:pt>
                <c:pt idx="252">
                  <c:v>40.576496674057701</c:v>
                </c:pt>
                <c:pt idx="253">
                  <c:v>40.576496674057701</c:v>
                </c:pt>
                <c:pt idx="254">
                  <c:v>40.576496674057701</c:v>
                </c:pt>
                <c:pt idx="255">
                  <c:v>40.576496674057701</c:v>
                </c:pt>
                <c:pt idx="256">
                  <c:v>40.909090909090899</c:v>
                </c:pt>
                <c:pt idx="257">
                  <c:v>40.909090909090899</c:v>
                </c:pt>
                <c:pt idx="258">
                  <c:v>41.241685144124197</c:v>
                </c:pt>
                <c:pt idx="259">
                  <c:v>41.241685144124197</c:v>
                </c:pt>
                <c:pt idx="260">
                  <c:v>41.574279379157403</c:v>
                </c:pt>
                <c:pt idx="261">
                  <c:v>41.574279379157403</c:v>
                </c:pt>
                <c:pt idx="262">
                  <c:v>41.906873614190701</c:v>
                </c:pt>
                <c:pt idx="263">
                  <c:v>41.906873614190701</c:v>
                </c:pt>
                <c:pt idx="264">
                  <c:v>42.2394678492239</c:v>
                </c:pt>
                <c:pt idx="265">
                  <c:v>42.2394678492239</c:v>
                </c:pt>
                <c:pt idx="266">
                  <c:v>42.2394678492239</c:v>
                </c:pt>
                <c:pt idx="267">
                  <c:v>42.572062084257198</c:v>
                </c:pt>
                <c:pt idx="268">
                  <c:v>42.572062084257198</c:v>
                </c:pt>
                <c:pt idx="269">
                  <c:v>42.572062084257198</c:v>
                </c:pt>
                <c:pt idx="270">
                  <c:v>42.572062084257198</c:v>
                </c:pt>
                <c:pt idx="271">
                  <c:v>42.572062084257198</c:v>
                </c:pt>
                <c:pt idx="272">
                  <c:v>42.572062084257198</c:v>
                </c:pt>
                <c:pt idx="273">
                  <c:v>42.572062084257198</c:v>
                </c:pt>
                <c:pt idx="274">
                  <c:v>42.572062084257198</c:v>
                </c:pt>
                <c:pt idx="275">
                  <c:v>42.904656319290503</c:v>
                </c:pt>
                <c:pt idx="276">
                  <c:v>42.904656319290503</c:v>
                </c:pt>
                <c:pt idx="277">
                  <c:v>42.904656319290503</c:v>
                </c:pt>
                <c:pt idx="278">
                  <c:v>42.904656319290503</c:v>
                </c:pt>
                <c:pt idx="279">
                  <c:v>42.904656319290503</c:v>
                </c:pt>
                <c:pt idx="280">
                  <c:v>42.904656319290503</c:v>
                </c:pt>
                <c:pt idx="281">
                  <c:v>42.904656319290503</c:v>
                </c:pt>
                <c:pt idx="282">
                  <c:v>43.237250554323701</c:v>
                </c:pt>
                <c:pt idx="283">
                  <c:v>43.237250554323701</c:v>
                </c:pt>
                <c:pt idx="284">
                  <c:v>43.237250554323701</c:v>
                </c:pt>
                <c:pt idx="285">
                  <c:v>43.569844789356999</c:v>
                </c:pt>
                <c:pt idx="286">
                  <c:v>43.569844789356999</c:v>
                </c:pt>
                <c:pt idx="287">
                  <c:v>43.569844789356999</c:v>
                </c:pt>
                <c:pt idx="288">
                  <c:v>43.569844789356999</c:v>
                </c:pt>
                <c:pt idx="289">
                  <c:v>43.902439024390198</c:v>
                </c:pt>
                <c:pt idx="290">
                  <c:v>43.902439024390198</c:v>
                </c:pt>
                <c:pt idx="291">
                  <c:v>43.902439024390198</c:v>
                </c:pt>
                <c:pt idx="292">
                  <c:v>43.902439024390198</c:v>
                </c:pt>
                <c:pt idx="293">
                  <c:v>43.902439024390198</c:v>
                </c:pt>
                <c:pt idx="294">
                  <c:v>43.902439024390198</c:v>
                </c:pt>
                <c:pt idx="295">
                  <c:v>43.902439024390198</c:v>
                </c:pt>
                <c:pt idx="296">
                  <c:v>43.902439024390198</c:v>
                </c:pt>
                <c:pt idx="297">
                  <c:v>44.235033259423503</c:v>
                </c:pt>
                <c:pt idx="298">
                  <c:v>44.235033259423503</c:v>
                </c:pt>
                <c:pt idx="299">
                  <c:v>44.235033259423503</c:v>
                </c:pt>
                <c:pt idx="300">
                  <c:v>44.235033259423503</c:v>
                </c:pt>
                <c:pt idx="301">
                  <c:v>44.235033259423503</c:v>
                </c:pt>
                <c:pt idx="302">
                  <c:v>44.235033259423503</c:v>
                </c:pt>
                <c:pt idx="303">
                  <c:v>44.235033259423503</c:v>
                </c:pt>
                <c:pt idx="304">
                  <c:v>44.235033259423503</c:v>
                </c:pt>
                <c:pt idx="305">
                  <c:v>44.235033259423503</c:v>
                </c:pt>
                <c:pt idx="306">
                  <c:v>44.235033259423503</c:v>
                </c:pt>
                <c:pt idx="307">
                  <c:v>44.567627494456801</c:v>
                </c:pt>
                <c:pt idx="308">
                  <c:v>44.567627494456801</c:v>
                </c:pt>
                <c:pt idx="309">
                  <c:v>44.567627494456801</c:v>
                </c:pt>
                <c:pt idx="310">
                  <c:v>44.567627494456801</c:v>
                </c:pt>
                <c:pt idx="311">
                  <c:v>44.567627494456801</c:v>
                </c:pt>
                <c:pt idx="312">
                  <c:v>44.567627494456801</c:v>
                </c:pt>
                <c:pt idx="313">
                  <c:v>44.567627494456801</c:v>
                </c:pt>
                <c:pt idx="314">
                  <c:v>44.567627494456801</c:v>
                </c:pt>
                <c:pt idx="315">
                  <c:v>44.900221729489999</c:v>
                </c:pt>
                <c:pt idx="316">
                  <c:v>44.900221729489999</c:v>
                </c:pt>
                <c:pt idx="317">
                  <c:v>44.900221729489999</c:v>
                </c:pt>
                <c:pt idx="318">
                  <c:v>44.900221729489999</c:v>
                </c:pt>
                <c:pt idx="319">
                  <c:v>45.232815964523297</c:v>
                </c:pt>
                <c:pt idx="320">
                  <c:v>45.232815964523297</c:v>
                </c:pt>
                <c:pt idx="321">
                  <c:v>45.232815964523297</c:v>
                </c:pt>
                <c:pt idx="322">
                  <c:v>45.232815964523297</c:v>
                </c:pt>
                <c:pt idx="323">
                  <c:v>45.232815964523297</c:v>
                </c:pt>
                <c:pt idx="324">
                  <c:v>45.565410199556503</c:v>
                </c:pt>
                <c:pt idx="325">
                  <c:v>45.565410199556503</c:v>
                </c:pt>
                <c:pt idx="326">
                  <c:v>45.898004434589801</c:v>
                </c:pt>
                <c:pt idx="327">
                  <c:v>46.230598669623099</c:v>
                </c:pt>
                <c:pt idx="328">
                  <c:v>46.230598669623099</c:v>
                </c:pt>
                <c:pt idx="329">
                  <c:v>46.563192904656297</c:v>
                </c:pt>
                <c:pt idx="330">
                  <c:v>46.895787139689602</c:v>
                </c:pt>
                <c:pt idx="331">
                  <c:v>46.895787139689602</c:v>
                </c:pt>
                <c:pt idx="332">
                  <c:v>47.228381374722801</c:v>
                </c:pt>
                <c:pt idx="333">
                  <c:v>47.893569844789397</c:v>
                </c:pt>
                <c:pt idx="334">
                  <c:v>48.226164079822603</c:v>
                </c:pt>
                <c:pt idx="335">
                  <c:v>48.226164079822603</c:v>
                </c:pt>
                <c:pt idx="336">
                  <c:v>48.226164079822603</c:v>
                </c:pt>
                <c:pt idx="337">
                  <c:v>48.226164079822603</c:v>
                </c:pt>
                <c:pt idx="338">
                  <c:v>48.226164079822603</c:v>
                </c:pt>
                <c:pt idx="339">
                  <c:v>48.226164079822603</c:v>
                </c:pt>
                <c:pt idx="340">
                  <c:v>48.558758314855901</c:v>
                </c:pt>
                <c:pt idx="341">
                  <c:v>48.558758314855901</c:v>
                </c:pt>
                <c:pt idx="342">
                  <c:v>48.558758314855901</c:v>
                </c:pt>
                <c:pt idx="343">
                  <c:v>48.558758314855901</c:v>
                </c:pt>
                <c:pt idx="344">
                  <c:v>48.891352549889099</c:v>
                </c:pt>
                <c:pt idx="345">
                  <c:v>48.891352549889099</c:v>
                </c:pt>
                <c:pt idx="346">
                  <c:v>48.891352549889099</c:v>
                </c:pt>
                <c:pt idx="347">
                  <c:v>48.891352549889099</c:v>
                </c:pt>
                <c:pt idx="348">
                  <c:v>48.891352549889099</c:v>
                </c:pt>
                <c:pt idx="349">
                  <c:v>48.891352549889099</c:v>
                </c:pt>
                <c:pt idx="350">
                  <c:v>48.891352549889099</c:v>
                </c:pt>
                <c:pt idx="351">
                  <c:v>49.223946784922397</c:v>
                </c:pt>
                <c:pt idx="352">
                  <c:v>49.556541019955702</c:v>
                </c:pt>
                <c:pt idx="353">
                  <c:v>49.556541019955702</c:v>
                </c:pt>
                <c:pt idx="354">
                  <c:v>49.889135254988901</c:v>
                </c:pt>
                <c:pt idx="355">
                  <c:v>49.889135254988901</c:v>
                </c:pt>
                <c:pt idx="356">
                  <c:v>49.889135254988901</c:v>
                </c:pt>
                <c:pt idx="357">
                  <c:v>49.889135254988901</c:v>
                </c:pt>
                <c:pt idx="358">
                  <c:v>50.221729490022199</c:v>
                </c:pt>
                <c:pt idx="359">
                  <c:v>50.221729490022199</c:v>
                </c:pt>
                <c:pt idx="360">
                  <c:v>50.221729490022199</c:v>
                </c:pt>
                <c:pt idx="361">
                  <c:v>50.221729490022199</c:v>
                </c:pt>
                <c:pt idx="362">
                  <c:v>50.554323725055397</c:v>
                </c:pt>
                <c:pt idx="363">
                  <c:v>50.554323725055397</c:v>
                </c:pt>
                <c:pt idx="364">
                  <c:v>50.554323725055397</c:v>
                </c:pt>
                <c:pt idx="365">
                  <c:v>50.886917960088702</c:v>
                </c:pt>
                <c:pt idx="366">
                  <c:v>50.886917960088702</c:v>
                </c:pt>
                <c:pt idx="367">
                  <c:v>51.219512195122</c:v>
                </c:pt>
                <c:pt idx="368">
                  <c:v>51.552106430155199</c:v>
                </c:pt>
                <c:pt idx="369">
                  <c:v>51.884700665188497</c:v>
                </c:pt>
                <c:pt idx="370">
                  <c:v>51.884700665188497</c:v>
                </c:pt>
                <c:pt idx="371">
                  <c:v>51.884700665188497</c:v>
                </c:pt>
                <c:pt idx="372">
                  <c:v>52.217294900221702</c:v>
                </c:pt>
                <c:pt idx="373">
                  <c:v>52.217294900221702</c:v>
                </c:pt>
                <c:pt idx="374">
                  <c:v>52.217294900221702</c:v>
                </c:pt>
                <c:pt idx="375">
                  <c:v>52.549889135255</c:v>
                </c:pt>
                <c:pt idx="376">
                  <c:v>52.549889135255</c:v>
                </c:pt>
                <c:pt idx="377">
                  <c:v>52.882483370288199</c:v>
                </c:pt>
                <c:pt idx="378">
                  <c:v>52.882483370288199</c:v>
                </c:pt>
                <c:pt idx="379">
                  <c:v>52.882483370288199</c:v>
                </c:pt>
                <c:pt idx="380">
                  <c:v>53.215077605321497</c:v>
                </c:pt>
                <c:pt idx="381">
                  <c:v>53.215077605321497</c:v>
                </c:pt>
                <c:pt idx="382">
                  <c:v>53.215077605321497</c:v>
                </c:pt>
                <c:pt idx="383">
                  <c:v>53.215077605321497</c:v>
                </c:pt>
                <c:pt idx="384">
                  <c:v>53.547671840354802</c:v>
                </c:pt>
                <c:pt idx="385">
                  <c:v>53.547671840354802</c:v>
                </c:pt>
                <c:pt idx="386">
                  <c:v>53.547671840354802</c:v>
                </c:pt>
                <c:pt idx="387">
                  <c:v>53.880266075388001</c:v>
                </c:pt>
                <c:pt idx="388">
                  <c:v>54.212860310421298</c:v>
                </c:pt>
                <c:pt idx="389">
                  <c:v>54.878048780487802</c:v>
                </c:pt>
                <c:pt idx="390">
                  <c:v>55.2106430155211</c:v>
                </c:pt>
                <c:pt idx="391">
                  <c:v>55.2106430155211</c:v>
                </c:pt>
                <c:pt idx="392">
                  <c:v>55.543237250554299</c:v>
                </c:pt>
                <c:pt idx="393">
                  <c:v>55.543237250554299</c:v>
                </c:pt>
                <c:pt idx="394">
                  <c:v>55.543237250554299</c:v>
                </c:pt>
                <c:pt idx="395">
                  <c:v>55.875831485587597</c:v>
                </c:pt>
                <c:pt idx="396">
                  <c:v>55.875831485587597</c:v>
                </c:pt>
                <c:pt idx="397">
                  <c:v>55.875831485587597</c:v>
                </c:pt>
                <c:pt idx="398">
                  <c:v>56.208425720620802</c:v>
                </c:pt>
                <c:pt idx="399">
                  <c:v>56.208425720620802</c:v>
                </c:pt>
                <c:pt idx="400">
                  <c:v>56.208425720620802</c:v>
                </c:pt>
                <c:pt idx="401">
                  <c:v>56.5410199556541</c:v>
                </c:pt>
                <c:pt idx="402">
                  <c:v>56.5410199556541</c:v>
                </c:pt>
                <c:pt idx="403">
                  <c:v>56.873614190687398</c:v>
                </c:pt>
                <c:pt idx="404">
                  <c:v>56.873614190687398</c:v>
                </c:pt>
                <c:pt idx="405">
                  <c:v>57.206208425720597</c:v>
                </c:pt>
                <c:pt idx="406">
                  <c:v>57.538802660753902</c:v>
                </c:pt>
                <c:pt idx="407">
                  <c:v>57.538802660753902</c:v>
                </c:pt>
                <c:pt idx="408">
                  <c:v>57.538802660753902</c:v>
                </c:pt>
                <c:pt idx="409">
                  <c:v>57.8713968957871</c:v>
                </c:pt>
                <c:pt idx="410">
                  <c:v>57.8713968957871</c:v>
                </c:pt>
                <c:pt idx="411">
                  <c:v>57.8713968957871</c:v>
                </c:pt>
                <c:pt idx="412">
                  <c:v>58.203991130820398</c:v>
                </c:pt>
                <c:pt idx="413">
                  <c:v>58.203991130820398</c:v>
                </c:pt>
                <c:pt idx="414">
                  <c:v>58.203991130820398</c:v>
                </c:pt>
                <c:pt idx="415">
                  <c:v>58.536585365853703</c:v>
                </c:pt>
                <c:pt idx="416">
                  <c:v>58.536585365853703</c:v>
                </c:pt>
                <c:pt idx="417">
                  <c:v>58.869179600886902</c:v>
                </c:pt>
                <c:pt idx="418">
                  <c:v>58.869179600886902</c:v>
                </c:pt>
                <c:pt idx="419">
                  <c:v>58.869179600886902</c:v>
                </c:pt>
                <c:pt idx="420">
                  <c:v>59.2017738359202</c:v>
                </c:pt>
                <c:pt idx="421">
                  <c:v>59.2017738359202</c:v>
                </c:pt>
                <c:pt idx="422">
                  <c:v>59.2017738359202</c:v>
                </c:pt>
                <c:pt idx="423">
                  <c:v>59.534368070953398</c:v>
                </c:pt>
                <c:pt idx="424">
                  <c:v>60.199556541020002</c:v>
                </c:pt>
                <c:pt idx="425">
                  <c:v>60.5321507760532</c:v>
                </c:pt>
                <c:pt idx="426">
                  <c:v>60.5321507760532</c:v>
                </c:pt>
                <c:pt idx="427">
                  <c:v>60.5321507760532</c:v>
                </c:pt>
                <c:pt idx="428">
                  <c:v>60.864745011086498</c:v>
                </c:pt>
                <c:pt idx="429">
                  <c:v>60.864745011086498</c:v>
                </c:pt>
                <c:pt idx="430">
                  <c:v>61.197339246119697</c:v>
                </c:pt>
                <c:pt idx="431">
                  <c:v>61.197339246119697</c:v>
                </c:pt>
                <c:pt idx="432">
                  <c:v>61.197339246119697</c:v>
                </c:pt>
                <c:pt idx="433">
                  <c:v>61.529933481153002</c:v>
                </c:pt>
                <c:pt idx="434">
                  <c:v>61.529933481153002</c:v>
                </c:pt>
                <c:pt idx="435">
                  <c:v>61.8625277161863</c:v>
                </c:pt>
                <c:pt idx="436">
                  <c:v>61.8625277161863</c:v>
                </c:pt>
                <c:pt idx="437">
                  <c:v>61.8625277161863</c:v>
                </c:pt>
                <c:pt idx="438">
                  <c:v>62.195121951219498</c:v>
                </c:pt>
                <c:pt idx="439">
                  <c:v>62.195121951219498</c:v>
                </c:pt>
                <c:pt idx="440">
                  <c:v>62.195121951219498</c:v>
                </c:pt>
                <c:pt idx="441">
                  <c:v>62.527716186252803</c:v>
                </c:pt>
                <c:pt idx="442">
                  <c:v>63.1929046563193</c:v>
                </c:pt>
                <c:pt idx="443">
                  <c:v>63.525498891352498</c:v>
                </c:pt>
                <c:pt idx="444">
                  <c:v>63.858093126385803</c:v>
                </c:pt>
                <c:pt idx="445">
                  <c:v>63.858093126385803</c:v>
                </c:pt>
                <c:pt idx="446">
                  <c:v>63.858093126385803</c:v>
                </c:pt>
                <c:pt idx="447">
                  <c:v>64.190687361419094</c:v>
                </c:pt>
                <c:pt idx="448">
                  <c:v>64.190687361419094</c:v>
                </c:pt>
                <c:pt idx="449">
                  <c:v>64.523281596452307</c:v>
                </c:pt>
                <c:pt idx="450">
                  <c:v>64.523281596452307</c:v>
                </c:pt>
                <c:pt idx="451">
                  <c:v>64.855875831485605</c:v>
                </c:pt>
                <c:pt idx="452">
                  <c:v>65.188470066518803</c:v>
                </c:pt>
                <c:pt idx="453">
                  <c:v>65.188470066518803</c:v>
                </c:pt>
                <c:pt idx="454">
                  <c:v>65.188470066518803</c:v>
                </c:pt>
                <c:pt idx="455">
                  <c:v>65.188470066518803</c:v>
                </c:pt>
                <c:pt idx="456">
                  <c:v>65.521064301552101</c:v>
                </c:pt>
                <c:pt idx="457">
                  <c:v>65.521064301552101</c:v>
                </c:pt>
                <c:pt idx="458">
                  <c:v>65.521064301552101</c:v>
                </c:pt>
                <c:pt idx="459">
                  <c:v>65.521064301552101</c:v>
                </c:pt>
                <c:pt idx="460">
                  <c:v>65.521064301552101</c:v>
                </c:pt>
                <c:pt idx="461">
                  <c:v>65.853658536585399</c:v>
                </c:pt>
                <c:pt idx="462">
                  <c:v>66.186252771618598</c:v>
                </c:pt>
                <c:pt idx="463">
                  <c:v>66.186252771618598</c:v>
                </c:pt>
                <c:pt idx="464">
                  <c:v>66.518847006651896</c:v>
                </c:pt>
                <c:pt idx="465">
                  <c:v>66.518847006651896</c:v>
                </c:pt>
                <c:pt idx="466">
                  <c:v>66.518847006651896</c:v>
                </c:pt>
                <c:pt idx="467">
                  <c:v>66.851441241685094</c:v>
                </c:pt>
                <c:pt idx="468">
                  <c:v>67.184035476718407</c:v>
                </c:pt>
                <c:pt idx="469">
                  <c:v>67.516629711751705</c:v>
                </c:pt>
                <c:pt idx="470">
                  <c:v>67.516629711751705</c:v>
                </c:pt>
                <c:pt idx="471">
                  <c:v>67.849223946784903</c:v>
                </c:pt>
                <c:pt idx="472">
                  <c:v>67.849223946784903</c:v>
                </c:pt>
                <c:pt idx="473">
                  <c:v>68.181818181818201</c:v>
                </c:pt>
                <c:pt idx="474">
                  <c:v>68.181818181818201</c:v>
                </c:pt>
                <c:pt idx="475">
                  <c:v>68.5144124168514</c:v>
                </c:pt>
                <c:pt idx="476">
                  <c:v>68.5144124168514</c:v>
                </c:pt>
                <c:pt idx="477">
                  <c:v>68.847006651884698</c:v>
                </c:pt>
                <c:pt idx="478">
                  <c:v>69.179600886917996</c:v>
                </c:pt>
                <c:pt idx="479">
                  <c:v>69.512195121951194</c:v>
                </c:pt>
                <c:pt idx="480">
                  <c:v>69.512195121951194</c:v>
                </c:pt>
                <c:pt idx="481">
                  <c:v>69.844789356984506</c:v>
                </c:pt>
                <c:pt idx="482">
                  <c:v>70.177383592017705</c:v>
                </c:pt>
                <c:pt idx="483">
                  <c:v>70.509977827051003</c:v>
                </c:pt>
                <c:pt idx="484">
                  <c:v>70.509977827051003</c:v>
                </c:pt>
                <c:pt idx="485">
                  <c:v>70.842572062084301</c:v>
                </c:pt>
                <c:pt idx="486">
                  <c:v>70.842572062084301</c:v>
                </c:pt>
                <c:pt idx="487">
                  <c:v>71.507760532150797</c:v>
                </c:pt>
                <c:pt idx="488">
                  <c:v>71.840354767183996</c:v>
                </c:pt>
                <c:pt idx="489">
                  <c:v>71.840354767183996</c:v>
                </c:pt>
                <c:pt idx="490">
                  <c:v>72.172949002217294</c:v>
                </c:pt>
                <c:pt idx="491">
                  <c:v>73.170731707317103</c:v>
                </c:pt>
                <c:pt idx="492">
                  <c:v>73.170731707317103</c:v>
                </c:pt>
                <c:pt idx="493">
                  <c:v>73.503325942350301</c:v>
                </c:pt>
                <c:pt idx="494">
                  <c:v>73.503325942350301</c:v>
                </c:pt>
                <c:pt idx="495">
                  <c:v>73.835920177383599</c:v>
                </c:pt>
                <c:pt idx="496">
                  <c:v>74.168514412416897</c:v>
                </c:pt>
                <c:pt idx="497">
                  <c:v>74.168514412416897</c:v>
                </c:pt>
                <c:pt idx="498">
                  <c:v>74.501108647450096</c:v>
                </c:pt>
                <c:pt idx="499">
                  <c:v>74.501108647450096</c:v>
                </c:pt>
                <c:pt idx="500">
                  <c:v>74.833702882483394</c:v>
                </c:pt>
                <c:pt idx="501">
                  <c:v>74.833702882483394</c:v>
                </c:pt>
                <c:pt idx="502">
                  <c:v>75.498891352549904</c:v>
                </c:pt>
                <c:pt idx="503">
                  <c:v>75.831485587583103</c:v>
                </c:pt>
                <c:pt idx="504">
                  <c:v>75.831485587583103</c:v>
                </c:pt>
                <c:pt idx="505">
                  <c:v>76.164079822616401</c:v>
                </c:pt>
                <c:pt idx="506">
                  <c:v>76.164079822616401</c:v>
                </c:pt>
                <c:pt idx="507">
                  <c:v>76.164079822616401</c:v>
                </c:pt>
                <c:pt idx="508">
                  <c:v>76.496674057649699</c:v>
                </c:pt>
                <c:pt idx="509">
                  <c:v>76.496674057649699</c:v>
                </c:pt>
                <c:pt idx="510">
                  <c:v>76.496674057649699</c:v>
                </c:pt>
                <c:pt idx="511">
                  <c:v>76.829268292682897</c:v>
                </c:pt>
                <c:pt idx="512">
                  <c:v>76.829268292682897</c:v>
                </c:pt>
                <c:pt idx="513">
                  <c:v>77.161862527716195</c:v>
                </c:pt>
                <c:pt idx="514">
                  <c:v>77.161862527716195</c:v>
                </c:pt>
                <c:pt idx="515">
                  <c:v>77.494456762749493</c:v>
                </c:pt>
                <c:pt idx="516">
                  <c:v>77.494456762749493</c:v>
                </c:pt>
                <c:pt idx="517">
                  <c:v>77.494456762749493</c:v>
                </c:pt>
                <c:pt idx="518">
                  <c:v>77.827050997782706</c:v>
                </c:pt>
                <c:pt idx="519">
                  <c:v>77.827050997782706</c:v>
                </c:pt>
                <c:pt idx="520">
                  <c:v>77.827050997782706</c:v>
                </c:pt>
                <c:pt idx="521">
                  <c:v>78.159645232816004</c:v>
                </c:pt>
                <c:pt idx="522">
                  <c:v>78.492239467849203</c:v>
                </c:pt>
                <c:pt idx="523">
                  <c:v>78.492239467849203</c:v>
                </c:pt>
                <c:pt idx="524">
                  <c:v>78.824833702882501</c:v>
                </c:pt>
                <c:pt idx="525">
                  <c:v>79.157427937915699</c:v>
                </c:pt>
                <c:pt idx="526">
                  <c:v>79.157427937915699</c:v>
                </c:pt>
                <c:pt idx="527">
                  <c:v>79.157427937915699</c:v>
                </c:pt>
                <c:pt idx="528">
                  <c:v>79.490022172948997</c:v>
                </c:pt>
                <c:pt idx="529">
                  <c:v>79.822616407982295</c:v>
                </c:pt>
                <c:pt idx="530">
                  <c:v>80.155210643015494</c:v>
                </c:pt>
                <c:pt idx="531">
                  <c:v>80.487804878048806</c:v>
                </c:pt>
                <c:pt idx="532">
                  <c:v>80.487804878048806</c:v>
                </c:pt>
                <c:pt idx="533">
                  <c:v>80.820399113082004</c:v>
                </c:pt>
                <c:pt idx="534">
                  <c:v>80.820399113082004</c:v>
                </c:pt>
                <c:pt idx="535">
                  <c:v>81.152993348115302</c:v>
                </c:pt>
                <c:pt idx="536">
                  <c:v>81.152993348115302</c:v>
                </c:pt>
                <c:pt idx="537">
                  <c:v>81.152993348115302</c:v>
                </c:pt>
                <c:pt idx="538">
                  <c:v>81.4855875831486</c:v>
                </c:pt>
                <c:pt idx="539">
                  <c:v>81.4855875831486</c:v>
                </c:pt>
                <c:pt idx="540">
                  <c:v>81.818181818181799</c:v>
                </c:pt>
                <c:pt idx="541">
                  <c:v>81.818181818181799</c:v>
                </c:pt>
                <c:pt idx="542">
                  <c:v>81.818181818181799</c:v>
                </c:pt>
                <c:pt idx="543">
                  <c:v>81.818181818181799</c:v>
                </c:pt>
                <c:pt idx="544">
                  <c:v>82.150776053215097</c:v>
                </c:pt>
                <c:pt idx="545">
                  <c:v>82.150776053215097</c:v>
                </c:pt>
                <c:pt idx="546">
                  <c:v>82.150776053215097</c:v>
                </c:pt>
                <c:pt idx="547">
                  <c:v>82.150776053215097</c:v>
                </c:pt>
                <c:pt idx="548">
                  <c:v>82.483370288248295</c:v>
                </c:pt>
                <c:pt idx="549">
                  <c:v>82.483370288248295</c:v>
                </c:pt>
                <c:pt idx="550">
                  <c:v>82.483370288248295</c:v>
                </c:pt>
                <c:pt idx="551">
                  <c:v>82.483370288248295</c:v>
                </c:pt>
                <c:pt idx="552">
                  <c:v>82.483370288248295</c:v>
                </c:pt>
                <c:pt idx="553">
                  <c:v>83.148558758314906</c:v>
                </c:pt>
                <c:pt idx="554">
                  <c:v>83.148558758314906</c:v>
                </c:pt>
                <c:pt idx="555">
                  <c:v>83.481152993348104</c:v>
                </c:pt>
                <c:pt idx="556">
                  <c:v>83.481152993348104</c:v>
                </c:pt>
                <c:pt idx="557">
                  <c:v>83.481152993348104</c:v>
                </c:pt>
                <c:pt idx="558">
                  <c:v>83.813747228381402</c:v>
                </c:pt>
                <c:pt idx="559">
                  <c:v>83.813747228381402</c:v>
                </c:pt>
                <c:pt idx="560">
                  <c:v>83.813747228381402</c:v>
                </c:pt>
                <c:pt idx="561">
                  <c:v>83.813747228381402</c:v>
                </c:pt>
                <c:pt idx="562">
                  <c:v>84.146341463414601</c:v>
                </c:pt>
                <c:pt idx="563">
                  <c:v>84.146341463414601</c:v>
                </c:pt>
                <c:pt idx="564">
                  <c:v>84.478935698447899</c:v>
                </c:pt>
                <c:pt idx="565">
                  <c:v>84.478935698447899</c:v>
                </c:pt>
                <c:pt idx="566">
                  <c:v>84.478935698447899</c:v>
                </c:pt>
                <c:pt idx="567">
                  <c:v>84.811529933481197</c:v>
                </c:pt>
                <c:pt idx="568">
                  <c:v>84.811529933481197</c:v>
                </c:pt>
                <c:pt idx="569">
                  <c:v>85.144124168514395</c:v>
                </c:pt>
                <c:pt idx="570">
                  <c:v>85.144124168514395</c:v>
                </c:pt>
                <c:pt idx="571">
                  <c:v>85.476718403547693</c:v>
                </c:pt>
                <c:pt idx="572">
                  <c:v>85.476718403547693</c:v>
                </c:pt>
                <c:pt idx="573">
                  <c:v>85.476718403547693</c:v>
                </c:pt>
                <c:pt idx="574">
                  <c:v>85.476718403547693</c:v>
                </c:pt>
                <c:pt idx="575">
                  <c:v>85.809312638580906</c:v>
                </c:pt>
                <c:pt idx="576">
                  <c:v>85.809312638580906</c:v>
                </c:pt>
                <c:pt idx="577">
                  <c:v>85.809312638580906</c:v>
                </c:pt>
                <c:pt idx="578">
                  <c:v>86.141906873614204</c:v>
                </c:pt>
                <c:pt idx="579">
                  <c:v>86.141906873614204</c:v>
                </c:pt>
                <c:pt idx="580">
                  <c:v>86.141906873614204</c:v>
                </c:pt>
                <c:pt idx="581">
                  <c:v>86.474501108647402</c:v>
                </c:pt>
                <c:pt idx="582">
                  <c:v>86.474501108647402</c:v>
                </c:pt>
                <c:pt idx="583">
                  <c:v>86.8070953436807</c:v>
                </c:pt>
                <c:pt idx="584">
                  <c:v>86.8070953436807</c:v>
                </c:pt>
                <c:pt idx="585">
                  <c:v>87.472283813747197</c:v>
                </c:pt>
                <c:pt idx="586">
                  <c:v>87.472283813747197</c:v>
                </c:pt>
                <c:pt idx="587">
                  <c:v>87.472283813747197</c:v>
                </c:pt>
                <c:pt idx="588">
                  <c:v>87.804878048780495</c:v>
                </c:pt>
                <c:pt idx="589">
                  <c:v>88.137472283813807</c:v>
                </c:pt>
                <c:pt idx="590">
                  <c:v>88.470066518847005</c:v>
                </c:pt>
                <c:pt idx="591">
                  <c:v>88.470066518847005</c:v>
                </c:pt>
                <c:pt idx="592">
                  <c:v>88.802660753880303</c:v>
                </c:pt>
                <c:pt idx="593">
                  <c:v>88.802660753880303</c:v>
                </c:pt>
                <c:pt idx="594">
                  <c:v>89.135254988913502</c:v>
                </c:pt>
                <c:pt idx="595">
                  <c:v>89.135254988913502</c:v>
                </c:pt>
                <c:pt idx="596">
                  <c:v>89.4678492239468</c:v>
                </c:pt>
                <c:pt idx="597">
                  <c:v>89.4678492239468</c:v>
                </c:pt>
                <c:pt idx="598">
                  <c:v>89.800443458979998</c:v>
                </c:pt>
                <c:pt idx="599">
                  <c:v>89.800443458979998</c:v>
                </c:pt>
                <c:pt idx="600">
                  <c:v>90.133037694013296</c:v>
                </c:pt>
                <c:pt idx="601">
                  <c:v>90.133037694013296</c:v>
                </c:pt>
                <c:pt idx="602">
                  <c:v>90.133037694013296</c:v>
                </c:pt>
                <c:pt idx="603">
                  <c:v>90.465631929046594</c:v>
                </c:pt>
                <c:pt idx="604">
                  <c:v>90.798226164079793</c:v>
                </c:pt>
                <c:pt idx="605">
                  <c:v>90.798226164079793</c:v>
                </c:pt>
                <c:pt idx="606">
                  <c:v>91.130820399113105</c:v>
                </c:pt>
                <c:pt idx="607">
                  <c:v>91.130820399113105</c:v>
                </c:pt>
                <c:pt idx="608">
                  <c:v>91.130820399113105</c:v>
                </c:pt>
                <c:pt idx="609">
                  <c:v>91.463414634146304</c:v>
                </c:pt>
                <c:pt idx="610">
                  <c:v>91.463414634146304</c:v>
                </c:pt>
                <c:pt idx="611">
                  <c:v>91.463414634146304</c:v>
                </c:pt>
                <c:pt idx="612">
                  <c:v>91.796008869179602</c:v>
                </c:pt>
                <c:pt idx="613">
                  <c:v>91.796008869179602</c:v>
                </c:pt>
                <c:pt idx="614">
                  <c:v>92.1286031042129</c:v>
                </c:pt>
                <c:pt idx="615">
                  <c:v>92.461197339246098</c:v>
                </c:pt>
                <c:pt idx="616">
                  <c:v>92.461197339246098</c:v>
                </c:pt>
                <c:pt idx="617">
                  <c:v>92.793791574279396</c:v>
                </c:pt>
                <c:pt idx="618">
                  <c:v>92.793791574279396</c:v>
                </c:pt>
                <c:pt idx="619">
                  <c:v>93.126385809312595</c:v>
                </c:pt>
                <c:pt idx="620">
                  <c:v>93.126385809312595</c:v>
                </c:pt>
                <c:pt idx="621">
                  <c:v>93.458980044345907</c:v>
                </c:pt>
                <c:pt idx="622">
                  <c:v>93.791574279379205</c:v>
                </c:pt>
                <c:pt idx="623">
                  <c:v>94.124168514412403</c:v>
                </c:pt>
                <c:pt idx="624">
                  <c:v>94.124168514412403</c:v>
                </c:pt>
                <c:pt idx="625">
                  <c:v>94.124168514412403</c:v>
                </c:pt>
                <c:pt idx="626">
                  <c:v>94.456762749445701</c:v>
                </c:pt>
                <c:pt idx="627">
                  <c:v>94.456762749445701</c:v>
                </c:pt>
                <c:pt idx="628">
                  <c:v>94.7893569844789</c:v>
                </c:pt>
                <c:pt idx="629">
                  <c:v>94.7893569844789</c:v>
                </c:pt>
                <c:pt idx="630">
                  <c:v>94.7893569844789</c:v>
                </c:pt>
                <c:pt idx="631">
                  <c:v>95.121951219512198</c:v>
                </c:pt>
                <c:pt idx="632">
                  <c:v>95.454545454545496</c:v>
                </c:pt>
                <c:pt idx="633">
                  <c:v>95.787139689578694</c:v>
                </c:pt>
                <c:pt idx="634">
                  <c:v>95.787139689578694</c:v>
                </c:pt>
                <c:pt idx="635">
                  <c:v>96.119733924612007</c:v>
                </c:pt>
                <c:pt idx="636">
                  <c:v>96.119733924612007</c:v>
                </c:pt>
                <c:pt idx="637">
                  <c:v>96.784922394678503</c:v>
                </c:pt>
                <c:pt idx="638">
                  <c:v>97.117516629711801</c:v>
                </c:pt>
                <c:pt idx="639">
                  <c:v>97.450110864745</c:v>
                </c:pt>
                <c:pt idx="640">
                  <c:v>97.450110864745</c:v>
                </c:pt>
                <c:pt idx="641">
                  <c:v>97.782705099778298</c:v>
                </c:pt>
                <c:pt idx="642">
                  <c:v>97.782705099778298</c:v>
                </c:pt>
                <c:pt idx="643">
                  <c:v>97.782705099778298</c:v>
                </c:pt>
                <c:pt idx="644">
                  <c:v>97.782705099778298</c:v>
                </c:pt>
                <c:pt idx="645">
                  <c:v>98.115299334811496</c:v>
                </c:pt>
                <c:pt idx="646">
                  <c:v>98.115299334811496</c:v>
                </c:pt>
                <c:pt idx="647">
                  <c:v>98.115299334811496</c:v>
                </c:pt>
                <c:pt idx="648">
                  <c:v>98.115299334811496</c:v>
                </c:pt>
                <c:pt idx="649">
                  <c:v>98.447893569844794</c:v>
                </c:pt>
                <c:pt idx="650">
                  <c:v>98.447893569844794</c:v>
                </c:pt>
                <c:pt idx="651">
                  <c:v>98.447893569844794</c:v>
                </c:pt>
                <c:pt idx="652">
                  <c:v>98.447893569844794</c:v>
                </c:pt>
                <c:pt idx="653">
                  <c:v>98.780487804878007</c:v>
                </c:pt>
                <c:pt idx="654">
                  <c:v>98.780487804878007</c:v>
                </c:pt>
                <c:pt idx="655">
                  <c:v>98.780487804878007</c:v>
                </c:pt>
                <c:pt idx="656">
                  <c:v>98.780487804878007</c:v>
                </c:pt>
                <c:pt idx="657">
                  <c:v>98.780487804878007</c:v>
                </c:pt>
                <c:pt idx="658">
                  <c:v>98.780487804878007</c:v>
                </c:pt>
                <c:pt idx="659">
                  <c:v>99.113082039911305</c:v>
                </c:pt>
                <c:pt idx="660">
                  <c:v>99.113082039911305</c:v>
                </c:pt>
                <c:pt idx="661">
                  <c:v>99.113082039911305</c:v>
                </c:pt>
                <c:pt idx="662">
                  <c:v>99.113082039911305</c:v>
                </c:pt>
                <c:pt idx="663">
                  <c:v>99.445676274944603</c:v>
                </c:pt>
                <c:pt idx="664">
                  <c:v>99.445676274944603</c:v>
                </c:pt>
                <c:pt idx="665">
                  <c:v>99.445676274944603</c:v>
                </c:pt>
                <c:pt idx="666">
                  <c:v>100.110864745011</c:v>
                </c:pt>
                <c:pt idx="667">
                  <c:v>100.443458980044</c:v>
                </c:pt>
                <c:pt idx="668">
                  <c:v>100.443458980044</c:v>
                </c:pt>
                <c:pt idx="669">
                  <c:v>100.443458980044</c:v>
                </c:pt>
                <c:pt idx="670">
                  <c:v>100.77605321507799</c:v>
                </c:pt>
                <c:pt idx="671">
                  <c:v>101.10864745011099</c:v>
                </c:pt>
                <c:pt idx="672">
                  <c:v>101.10864745011099</c:v>
                </c:pt>
                <c:pt idx="673">
                  <c:v>101.10864745011099</c:v>
                </c:pt>
                <c:pt idx="674">
                  <c:v>101.44124168514401</c:v>
                </c:pt>
                <c:pt idx="675">
                  <c:v>101.77383592017701</c:v>
                </c:pt>
                <c:pt idx="676">
                  <c:v>102.439024390244</c:v>
                </c:pt>
                <c:pt idx="677">
                  <c:v>102.439024390244</c:v>
                </c:pt>
                <c:pt idx="678">
                  <c:v>102.771618625277</c:v>
                </c:pt>
                <c:pt idx="679">
                  <c:v>103.10421286031</c:v>
                </c:pt>
                <c:pt idx="680">
                  <c:v>103.10421286031</c:v>
                </c:pt>
                <c:pt idx="681">
                  <c:v>103.43680709534399</c:v>
                </c:pt>
                <c:pt idx="682">
                  <c:v>103.43680709534399</c:v>
                </c:pt>
                <c:pt idx="683">
                  <c:v>103.76940133037699</c:v>
                </c:pt>
                <c:pt idx="684">
                  <c:v>104.10199556540999</c:v>
                </c:pt>
                <c:pt idx="685">
                  <c:v>104.10199556540999</c:v>
                </c:pt>
                <c:pt idx="686">
                  <c:v>104.10199556540999</c:v>
                </c:pt>
                <c:pt idx="687">
                  <c:v>104.43458980044301</c:v>
                </c:pt>
                <c:pt idx="688">
                  <c:v>104.43458980044301</c:v>
                </c:pt>
                <c:pt idx="689">
                  <c:v>104.767184035477</c:v>
                </c:pt>
                <c:pt idx="690">
                  <c:v>104.767184035477</c:v>
                </c:pt>
                <c:pt idx="691">
                  <c:v>105.09977827051</c:v>
                </c:pt>
                <c:pt idx="692">
                  <c:v>105.432372505543</c:v>
                </c:pt>
                <c:pt idx="693">
                  <c:v>105.764966740576</c:v>
                </c:pt>
                <c:pt idx="694">
                  <c:v>105.764966740576</c:v>
                </c:pt>
                <c:pt idx="695">
                  <c:v>106.09756097560999</c:v>
                </c:pt>
                <c:pt idx="696">
                  <c:v>106.09756097560999</c:v>
                </c:pt>
                <c:pt idx="697">
                  <c:v>106.09756097560999</c:v>
                </c:pt>
                <c:pt idx="698">
                  <c:v>106.43015521064299</c:v>
                </c:pt>
                <c:pt idx="699">
                  <c:v>106.43015521064299</c:v>
                </c:pt>
                <c:pt idx="700">
                  <c:v>106.43015521064299</c:v>
                </c:pt>
                <c:pt idx="701">
                  <c:v>106.76274944567599</c:v>
                </c:pt>
                <c:pt idx="702">
                  <c:v>106.76274944567599</c:v>
                </c:pt>
                <c:pt idx="703">
                  <c:v>106.76274944567599</c:v>
                </c:pt>
                <c:pt idx="704">
                  <c:v>107.09534368071</c:v>
                </c:pt>
                <c:pt idx="705">
                  <c:v>107.427937915743</c:v>
                </c:pt>
                <c:pt idx="706">
                  <c:v>107.760532150776</c:v>
                </c:pt>
                <c:pt idx="707">
                  <c:v>107.760532150776</c:v>
                </c:pt>
                <c:pt idx="708">
                  <c:v>108.093126385809</c:v>
                </c:pt>
                <c:pt idx="709">
                  <c:v>108.093126385809</c:v>
                </c:pt>
                <c:pt idx="710">
                  <c:v>108.42572062084299</c:v>
                </c:pt>
                <c:pt idx="711">
                  <c:v>108.42572062084299</c:v>
                </c:pt>
                <c:pt idx="712">
                  <c:v>108.75831485587599</c:v>
                </c:pt>
                <c:pt idx="713">
                  <c:v>108.75831485587599</c:v>
                </c:pt>
                <c:pt idx="714">
                  <c:v>108.75831485587599</c:v>
                </c:pt>
                <c:pt idx="715">
                  <c:v>109.09090909090899</c:v>
                </c:pt>
                <c:pt idx="716">
                  <c:v>109.09090909090899</c:v>
                </c:pt>
                <c:pt idx="717">
                  <c:v>109.42350332594199</c:v>
                </c:pt>
                <c:pt idx="718">
                  <c:v>109.756097560976</c:v>
                </c:pt>
                <c:pt idx="719">
                  <c:v>110.088691796009</c:v>
                </c:pt>
                <c:pt idx="720">
                  <c:v>110.088691796009</c:v>
                </c:pt>
                <c:pt idx="721">
                  <c:v>110.421286031042</c:v>
                </c:pt>
                <c:pt idx="722">
                  <c:v>110.753880266075</c:v>
                </c:pt>
                <c:pt idx="723">
                  <c:v>111.41906873614199</c:v>
                </c:pt>
                <c:pt idx="724">
                  <c:v>112.08425720620799</c:v>
                </c:pt>
                <c:pt idx="725">
                  <c:v>112.08425720620799</c:v>
                </c:pt>
                <c:pt idx="726">
                  <c:v>112.416851441242</c:v>
                </c:pt>
                <c:pt idx="727">
                  <c:v>112.416851441242</c:v>
                </c:pt>
                <c:pt idx="728">
                  <c:v>112.416851441242</c:v>
                </c:pt>
                <c:pt idx="729">
                  <c:v>112.749445676275</c:v>
                </c:pt>
                <c:pt idx="730">
                  <c:v>112.749445676275</c:v>
                </c:pt>
                <c:pt idx="731">
                  <c:v>112.749445676275</c:v>
                </c:pt>
                <c:pt idx="732">
                  <c:v>113.082039911308</c:v>
                </c:pt>
                <c:pt idx="733">
                  <c:v>113.082039911308</c:v>
                </c:pt>
                <c:pt idx="734">
                  <c:v>113.414634146341</c:v>
                </c:pt>
                <c:pt idx="735">
                  <c:v>113.414634146341</c:v>
                </c:pt>
                <c:pt idx="736">
                  <c:v>113.414634146341</c:v>
                </c:pt>
                <c:pt idx="737">
                  <c:v>113.747228381375</c:v>
                </c:pt>
                <c:pt idx="738">
                  <c:v>114.07982261640799</c:v>
                </c:pt>
                <c:pt idx="739">
                  <c:v>114.41241685144099</c:v>
                </c:pt>
                <c:pt idx="740">
                  <c:v>114.745011086475</c:v>
                </c:pt>
                <c:pt idx="741">
                  <c:v>114.745011086475</c:v>
                </c:pt>
                <c:pt idx="742">
                  <c:v>115.077605321508</c:v>
                </c:pt>
                <c:pt idx="743">
                  <c:v>115.077605321508</c:v>
                </c:pt>
                <c:pt idx="744">
                  <c:v>115.410199556541</c:v>
                </c:pt>
                <c:pt idx="745">
                  <c:v>115.410199556541</c:v>
                </c:pt>
                <c:pt idx="746">
                  <c:v>115.742793791574</c:v>
                </c:pt>
                <c:pt idx="747">
                  <c:v>115.742793791574</c:v>
                </c:pt>
                <c:pt idx="748">
                  <c:v>115.742793791574</c:v>
                </c:pt>
                <c:pt idx="749">
                  <c:v>116.075388026608</c:v>
                </c:pt>
                <c:pt idx="750">
                  <c:v>116.407982261641</c:v>
                </c:pt>
                <c:pt idx="751">
                  <c:v>116.407982261641</c:v>
                </c:pt>
                <c:pt idx="752">
                  <c:v>116.407982261641</c:v>
                </c:pt>
                <c:pt idx="753">
                  <c:v>116.407982261641</c:v>
                </c:pt>
                <c:pt idx="754">
                  <c:v>116.740576496674</c:v>
                </c:pt>
                <c:pt idx="755">
                  <c:v>116.740576496674</c:v>
                </c:pt>
                <c:pt idx="756">
                  <c:v>116.740576496674</c:v>
                </c:pt>
                <c:pt idx="757">
                  <c:v>117.07317073170699</c:v>
                </c:pt>
                <c:pt idx="758">
                  <c:v>117.07317073170699</c:v>
                </c:pt>
                <c:pt idx="759">
                  <c:v>117.07317073170699</c:v>
                </c:pt>
                <c:pt idx="760">
                  <c:v>117.405764966741</c:v>
                </c:pt>
                <c:pt idx="761">
                  <c:v>117.738359201774</c:v>
                </c:pt>
                <c:pt idx="762">
                  <c:v>118.070953436807</c:v>
                </c:pt>
                <c:pt idx="763">
                  <c:v>118.070953436807</c:v>
                </c:pt>
                <c:pt idx="764">
                  <c:v>118.40354767184</c:v>
                </c:pt>
                <c:pt idx="765">
                  <c:v>118.40354767184</c:v>
                </c:pt>
                <c:pt idx="766">
                  <c:v>118.40354767184</c:v>
                </c:pt>
                <c:pt idx="767">
                  <c:v>118.736141906874</c:v>
                </c:pt>
                <c:pt idx="768">
                  <c:v>118.736141906874</c:v>
                </c:pt>
                <c:pt idx="769">
                  <c:v>119.068736141907</c:v>
                </c:pt>
                <c:pt idx="770">
                  <c:v>119.068736141907</c:v>
                </c:pt>
                <c:pt idx="771">
                  <c:v>119.068736141907</c:v>
                </c:pt>
                <c:pt idx="772">
                  <c:v>119.40133037694</c:v>
                </c:pt>
                <c:pt idx="773">
                  <c:v>119.40133037694</c:v>
                </c:pt>
                <c:pt idx="774">
                  <c:v>119.40133037694</c:v>
                </c:pt>
                <c:pt idx="775">
                  <c:v>119.73392461197299</c:v>
                </c:pt>
                <c:pt idx="776">
                  <c:v>119.73392461197299</c:v>
                </c:pt>
                <c:pt idx="777">
                  <c:v>119.73392461197299</c:v>
                </c:pt>
                <c:pt idx="778">
                  <c:v>120.066518847007</c:v>
                </c:pt>
                <c:pt idx="779">
                  <c:v>120.066518847007</c:v>
                </c:pt>
                <c:pt idx="780">
                  <c:v>120.39911308204</c:v>
                </c:pt>
                <c:pt idx="781">
                  <c:v>120.731707317073</c:v>
                </c:pt>
                <c:pt idx="782">
                  <c:v>121.064301552106</c:v>
                </c:pt>
                <c:pt idx="783">
                  <c:v>121.39689578714</c:v>
                </c:pt>
                <c:pt idx="784">
                  <c:v>121.729490022173</c:v>
                </c:pt>
                <c:pt idx="785">
                  <c:v>122.062084257206</c:v>
                </c:pt>
                <c:pt idx="786">
                  <c:v>122.062084257206</c:v>
                </c:pt>
                <c:pt idx="787">
                  <c:v>122.394678492239</c:v>
                </c:pt>
                <c:pt idx="788">
                  <c:v>122.727272727273</c:v>
                </c:pt>
                <c:pt idx="789">
                  <c:v>122.727272727273</c:v>
                </c:pt>
                <c:pt idx="790">
                  <c:v>123.059866962306</c:v>
                </c:pt>
                <c:pt idx="791">
                  <c:v>123.059866962306</c:v>
                </c:pt>
                <c:pt idx="792">
                  <c:v>123.059866962306</c:v>
                </c:pt>
                <c:pt idx="793">
                  <c:v>123.392461197339</c:v>
                </c:pt>
                <c:pt idx="794">
                  <c:v>123.392461197339</c:v>
                </c:pt>
                <c:pt idx="795">
                  <c:v>123.392461197339</c:v>
                </c:pt>
                <c:pt idx="796">
                  <c:v>123.392461197339</c:v>
                </c:pt>
                <c:pt idx="797">
                  <c:v>123.725055432373</c:v>
                </c:pt>
                <c:pt idx="798">
                  <c:v>123.725055432373</c:v>
                </c:pt>
                <c:pt idx="799">
                  <c:v>123.725055432373</c:v>
                </c:pt>
                <c:pt idx="800">
                  <c:v>123.725055432373</c:v>
                </c:pt>
                <c:pt idx="801">
                  <c:v>124.057649667406</c:v>
                </c:pt>
                <c:pt idx="802">
                  <c:v>124.057649667406</c:v>
                </c:pt>
                <c:pt idx="803">
                  <c:v>124.057649667406</c:v>
                </c:pt>
                <c:pt idx="804">
                  <c:v>124.390243902439</c:v>
                </c:pt>
                <c:pt idx="805">
                  <c:v>124.390243902439</c:v>
                </c:pt>
                <c:pt idx="806">
                  <c:v>124.390243902439</c:v>
                </c:pt>
                <c:pt idx="807">
                  <c:v>124.722838137472</c:v>
                </c:pt>
                <c:pt idx="808">
                  <c:v>124.722838137472</c:v>
                </c:pt>
                <c:pt idx="809">
                  <c:v>125.055432372506</c:v>
                </c:pt>
                <c:pt idx="810">
                  <c:v>125.055432372506</c:v>
                </c:pt>
                <c:pt idx="811">
                  <c:v>125.055432372506</c:v>
                </c:pt>
                <c:pt idx="812">
                  <c:v>125.388026607539</c:v>
                </c:pt>
                <c:pt idx="813">
                  <c:v>125.388026607539</c:v>
                </c:pt>
                <c:pt idx="814">
                  <c:v>125.720620842572</c:v>
                </c:pt>
                <c:pt idx="815">
                  <c:v>125.720620842572</c:v>
                </c:pt>
                <c:pt idx="816">
                  <c:v>126.053215077605</c:v>
                </c:pt>
                <c:pt idx="817">
                  <c:v>126.053215077605</c:v>
                </c:pt>
                <c:pt idx="818">
                  <c:v>126.053215077605</c:v>
                </c:pt>
                <c:pt idx="819">
                  <c:v>126.385809312639</c:v>
                </c:pt>
                <c:pt idx="820">
                  <c:v>126.385809312639</c:v>
                </c:pt>
                <c:pt idx="821">
                  <c:v>126.385809312639</c:v>
                </c:pt>
                <c:pt idx="822">
                  <c:v>126.718403547672</c:v>
                </c:pt>
                <c:pt idx="823">
                  <c:v>126.718403547672</c:v>
                </c:pt>
                <c:pt idx="824">
                  <c:v>126.718403547672</c:v>
                </c:pt>
                <c:pt idx="825">
                  <c:v>127.050997782705</c:v>
                </c:pt>
                <c:pt idx="826">
                  <c:v>127.050997782705</c:v>
                </c:pt>
                <c:pt idx="827">
                  <c:v>127.050997782705</c:v>
                </c:pt>
                <c:pt idx="828">
                  <c:v>127.68292682926801</c:v>
                </c:pt>
                <c:pt idx="829">
                  <c:v>128.01552106430199</c:v>
                </c:pt>
                <c:pt idx="830">
                  <c:v>128.34811529933501</c:v>
                </c:pt>
                <c:pt idx="831">
                  <c:v>128.68070953436799</c:v>
                </c:pt>
                <c:pt idx="832">
                  <c:v>129.01330376940101</c:v>
                </c:pt>
                <c:pt idx="833">
                  <c:v>129.34589800443501</c:v>
                </c:pt>
                <c:pt idx="834">
                  <c:v>129.678492239468</c:v>
                </c:pt>
                <c:pt idx="835">
                  <c:v>129.678492239468</c:v>
                </c:pt>
                <c:pt idx="836">
                  <c:v>130.01108647450101</c:v>
                </c:pt>
                <c:pt idx="837">
                  <c:v>130.01108647450101</c:v>
                </c:pt>
                <c:pt idx="838">
                  <c:v>130.343680709534</c:v>
                </c:pt>
                <c:pt idx="839">
                  <c:v>130.343680709534</c:v>
                </c:pt>
                <c:pt idx="840">
                  <c:v>130.67627494456801</c:v>
                </c:pt>
                <c:pt idx="841">
                  <c:v>130.67627494456801</c:v>
                </c:pt>
                <c:pt idx="842">
                  <c:v>131.00886917960099</c:v>
                </c:pt>
                <c:pt idx="843">
                  <c:v>131.00886917960099</c:v>
                </c:pt>
                <c:pt idx="844">
                  <c:v>131.34146341463401</c:v>
                </c:pt>
                <c:pt idx="845">
                  <c:v>131.34146341463401</c:v>
                </c:pt>
                <c:pt idx="846">
                  <c:v>131.67405764966699</c:v>
                </c:pt>
                <c:pt idx="847">
                  <c:v>131.67405764966699</c:v>
                </c:pt>
                <c:pt idx="848">
                  <c:v>132.006651884701</c:v>
                </c:pt>
                <c:pt idx="849">
                  <c:v>132.006651884701</c:v>
                </c:pt>
                <c:pt idx="850">
                  <c:v>132.33924611973401</c:v>
                </c:pt>
                <c:pt idx="851">
                  <c:v>132.33924611973401</c:v>
                </c:pt>
                <c:pt idx="852">
                  <c:v>132.671840354767</c:v>
                </c:pt>
                <c:pt idx="853">
                  <c:v>132.671840354767</c:v>
                </c:pt>
                <c:pt idx="854">
                  <c:v>133.00443458980001</c:v>
                </c:pt>
                <c:pt idx="855">
                  <c:v>133.00443458980001</c:v>
                </c:pt>
                <c:pt idx="856">
                  <c:v>133.33702882483399</c:v>
                </c:pt>
                <c:pt idx="857">
                  <c:v>133.66962305986701</c:v>
                </c:pt>
                <c:pt idx="858">
                  <c:v>134.00221729489999</c:v>
                </c:pt>
                <c:pt idx="859">
                  <c:v>134.00221729489999</c:v>
                </c:pt>
                <c:pt idx="860">
                  <c:v>134.33481152993301</c:v>
                </c:pt>
                <c:pt idx="861">
                  <c:v>134.33481152993301</c:v>
                </c:pt>
                <c:pt idx="862">
                  <c:v>134.66740576496699</c:v>
                </c:pt>
                <c:pt idx="863">
                  <c:v>134.66740576496699</c:v>
                </c:pt>
                <c:pt idx="864">
                  <c:v>134.66740576496699</c:v>
                </c:pt>
                <c:pt idx="865">
                  <c:v>134.66740576496699</c:v>
                </c:pt>
                <c:pt idx="866">
                  <c:v>135</c:v>
                </c:pt>
                <c:pt idx="867">
                  <c:v>135</c:v>
                </c:pt>
                <c:pt idx="868">
                  <c:v>135</c:v>
                </c:pt>
                <c:pt idx="869">
                  <c:v>135</c:v>
                </c:pt>
                <c:pt idx="870">
                  <c:v>135</c:v>
                </c:pt>
                <c:pt idx="871">
                  <c:v>135</c:v>
                </c:pt>
                <c:pt idx="872">
                  <c:v>135</c:v>
                </c:pt>
                <c:pt idx="873">
                  <c:v>135.33259423503301</c:v>
                </c:pt>
                <c:pt idx="874">
                  <c:v>135.33259423503301</c:v>
                </c:pt>
                <c:pt idx="875">
                  <c:v>135.33259423503301</c:v>
                </c:pt>
                <c:pt idx="876">
                  <c:v>135.33259423503301</c:v>
                </c:pt>
                <c:pt idx="877">
                  <c:v>135.33259423503301</c:v>
                </c:pt>
                <c:pt idx="878">
                  <c:v>135.33259423503301</c:v>
                </c:pt>
                <c:pt idx="879">
                  <c:v>135.33259423503301</c:v>
                </c:pt>
                <c:pt idx="880">
                  <c:v>135.33259423503301</c:v>
                </c:pt>
                <c:pt idx="881">
                  <c:v>135.33259423503301</c:v>
                </c:pt>
                <c:pt idx="882">
                  <c:v>135.33259423503301</c:v>
                </c:pt>
                <c:pt idx="883">
                  <c:v>135.33259423503301</c:v>
                </c:pt>
                <c:pt idx="884">
                  <c:v>135.33259423503301</c:v>
                </c:pt>
                <c:pt idx="885">
                  <c:v>135.33259423503301</c:v>
                </c:pt>
                <c:pt idx="886">
                  <c:v>135.33259423503301</c:v>
                </c:pt>
                <c:pt idx="887">
                  <c:v>135.33259423503301</c:v>
                </c:pt>
                <c:pt idx="888">
                  <c:v>135.33259423503301</c:v>
                </c:pt>
                <c:pt idx="889">
                  <c:v>135.33259423503301</c:v>
                </c:pt>
                <c:pt idx="890">
                  <c:v>135.33259423503301</c:v>
                </c:pt>
                <c:pt idx="891">
                  <c:v>135.33259423503301</c:v>
                </c:pt>
                <c:pt idx="892">
                  <c:v>135.33259423503301</c:v>
                </c:pt>
                <c:pt idx="893">
                  <c:v>135.33259423503301</c:v>
                </c:pt>
                <c:pt idx="894">
                  <c:v>135.33259423503301</c:v>
                </c:pt>
                <c:pt idx="895">
                  <c:v>135.33259423503301</c:v>
                </c:pt>
                <c:pt idx="896">
                  <c:v>135.33259423503301</c:v>
                </c:pt>
                <c:pt idx="897">
                  <c:v>135.33259423503301</c:v>
                </c:pt>
                <c:pt idx="898">
                  <c:v>135.33259423503301</c:v>
                </c:pt>
                <c:pt idx="899">
                  <c:v>135.33259423503301</c:v>
                </c:pt>
                <c:pt idx="900">
                  <c:v>135.33259423503301</c:v>
                </c:pt>
                <c:pt idx="901">
                  <c:v>135.33259423503301</c:v>
                </c:pt>
                <c:pt idx="902">
                  <c:v>135.66518847006699</c:v>
                </c:pt>
                <c:pt idx="903">
                  <c:v>135.66518847006699</c:v>
                </c:pt>
                <c:pt idx="904">
                  <c:v>135.66518847006699</c:v>
                </c:pt>
                <c:pt idx="905">
                  <c:v>135.66518847006699</c:v>
                </c:pt>
                <c:pt idx="906">
                  <c:v>135.66518847006699</c:v>
                </c:pt>
                <c:pt idx="907">
                  <c:v>135.66518847006699</c:v>
                </c:pt>
                <c:pt idx="908">
                  <c:v>135.66518847006699</c:v>
                </c:pt>
                <c:pt idx="909">
                  <c:v>135.66518847006699</c:v>
                </c:pt>
                <c:pt idx="910">
                  <c:v>135.66518847006699</c:v>
                </c:pt>
                <c:pt idx="911">
                  <c:v>135.66518847006699</c:v>
                </c:pt>
                <c:pt idx="912">
                  <c:v>135.66518847006699</c:v>
                </c:pt>
                <c:pt idx="913">
                  <c:v>135.66518847006699</c:v>
                </c:pt>
                <c:pt idx="914">
                  <c:v>135.66518847006699</c:v>
                </c:pt>
                <c:pt idx="915">
                  <c:v>135.66518847006699</c:v>
                </c:pt>
                <c:pt idx="916">
                  <c:v>135.66518847006699</c:v>
                </c:pt>
                <c:pt idx="917">
                  <c:v>135.66518847006699</c:v>
                </c:pt>
                <c:pt idx="918">
                  <c:v>135.66518847006699</c:v>
                </c:pt>
                <c:pt idx="919">
                  <c:v>135.66518847006699</c:v>
                </c:pt>
                <c:pt idx="920">
                  <c:v>135.66518847006699</c:v>
                </c:pt>
                <c:pt idx="921">
                  <c:v>135.66518847006699</c:v>
                </c:pt>
                <c:pt idx="922">
                  <c:v>135.66518847006699</c:v>
                </c:pt>
                <c:pt idx="923">
                  <c:v>135.66518847006699</c:v>
                </c:pt>
                <c:pt idx="924">
                  <c:v>135.66518847006699</c:v>
                </c:pt>
                <c:pt idx="925">
                  <c:v>135.66518847006699</c:v>
                </c:pt>
                <c:pt idx="926">
                  <c:v>135.99778270510001</c:v>
                </c:pt>
                <c:pt idx="927">
                  <c:v>135.99778270510001</c:v>
                </c:pt>
                <c:pt idx="928">
                  <c:v>135.99778270510001</c:v>
                </c:pt>
                <c:pt idx="929">
                  <c:v>135.99778270510001</c:v>
                </c:pt>
                <c:pt idx="930">
                  <c:v>135.99778270510001</c:v>
                </c:pt>
                <c:pt idx="931">
                  <c:v>135.99778270510001</c:v>
                </c:pt>
                <c:pt idx="932">
                  <c:v>135.99778270510001</c:v>
                </c:pt>
                <c:pt idx="933">
                  <c:v>135.99778270510001</c:v>
                </c:pt>
                <c:pt idx="934">
                  <c:v>135.99778270510001</c:v>
                </c:pt>
                <c:pt idx="935">
                  <c:v>136.33037694013299</c:v>
                </c:pt>
                <c:pt idx="936">
                  <c:v>136.33037694013299</c:v>
                </c:pt>
                <c:pt idx="937">
                  <c:v>136.33037694013299</c:v>
                </c:pt>
                <c:pt idx="938">
                  <c:v>136.33037694013299</c:v>
                </c:pt>
                <c:pt idx="939">
                  <c:v>136.33037694013299</c:v>
                </c:pt>
                <c:pt idx="940">
                  <c:v>136.33037694013299</c:v>
                </c:pt>
                <c:pt idx="941">
                  <c:v>136.33037694013299</c:v>
                </c:pt>
                <c:pt idx="942">
                  <c:v>136.33037694013299</c:v>
                </c:pt>
                <c:pt idx="943">
                  <c:v>136.33037694013299</c:v>
                </c:pt>
                <c:pt idx="944">
                  <c:v>136.33037694013299</c:v>
                </c:pt>
                <c:pt idx="945">
                  <c:v>136.33037694013299</c:v>
                </c:pt>
                <c:pt idx="946">
                  <c:v>136.33037694013299</c:v>
                </c:pt>
                <c:pt idx="947">
                  <c:v>136.66297117516601</c:v>
                </c:pt>
                <c:pt idx="948">
                  <c:v>136.66297117516601</c:v>
                </c:pt>
                <c:pt idx="949">
                  <c:v>136.66297117516601</c:v>
                </c:pt>
                <c:pt idx="950">
                  <c:v>136.66297117516601</c:v>
                </c:pt>
                <c:pt idx="951">
                  <c:v>136.66297117516601</c:v>
                </c:pt>
                <c:pt idx="952">
                  <c:v>136.99556541019999</c:v>
                </c:pt>
                <c:pt idx="953">
                  <c:v>136.99556541019999</c:v>
                </c:pt>
                <c:pt idx="954">
                  <c:v>136.99556541019999</c:v>
                </c:pt>
                <c:pt idx="955">
                  <c:v>136.99556541019999</c:v>
                </c:pt>
                <c:pt idx="956">
                  <c:v>136.99556541019999</c:v>
                </c:pt>
                <c:pt idx="957">
                  <c:v>136.99556541019999</c:v>
                </c:pt>
                <c:pt idx="958">
                  <c:v>136.99556541019999</c:v>
                </c:pt>
                <c:pt idx="959">
                  <c:v>136.99556541019999</c:v>
                </c:pt>
                <c:pt idx="960">
                  <c:v>136.99556541019999</c:v>
                </c:pt>
                <c:pt idx="961">
                  <c:v>137.328159645233</c:v>
                </c:pt>
                <c:pt idx="962">
                  <c:v>137.328159645233</c:v>
                </c:pt>
                <c:pt idx="963">
                  <c:v>137.328159645233</c:v>
                </c:pt>
                <c:pt idx="964">
                  <c:v>137.328159645233</c:v>
                </c:pt>
                <c:pt idx="965">
                  <c:v>137.328159645233</c:v>
                </c:pt>
                <c:pt idx="966">
                  <c:v>137.66075388026599</c:v>
                </c:pt>
                <c:pt idx="967">
                  <c:v>137.66075388026599</c:v>
                </c:pt>
                <c:pt idx="968">
                  <c:v>137.66075388026599</c:v>
                </c:pt>
                <c:pt idx="969">
                  <c:v>137.993348115299</c:v>
                </c:pt>
                <c:pt idx="970">
                  <c:v>138.65853658536599</c:v>
                </c:pt>
                <c:pt idx="971">
                  <c:v>138.65853658536599</c:v>
                </c:pt>
                <c:pt idx="972">
                  <c:v>138.99113082039901</c:v>
                </c:pt>
                <c:pt idx="973">
                  <c:v>138.99113082039901</c:v>
                </c:pt>
                <c:pt idx="974">
                  <c:v>139.656319290466</c:v>
                </c:pt>
                <c:pt idx="975">
                  <c:v>139.98891352549899</c:v>
                </c:pt>
                <c:pt idx="976">
                  <c:v>139.98891352549899</c:v>
                </c:pt>
                <c:pt idx="977">
                  <c:v>139.98891352549899</c:v>
                </c:pt>
                <c:pt idx="978">
                  <c:v>140.321507760532</c:v>
                </c:pt>
                <c:pt idx="979">
                  <c:v>140.321507760532</c:v>
                </c:pt>
                <c:pt idx="980">
                  <c:v>140.321507760532</c:v>
                </c:pt>
                <c:pt idx="981">
                  <c:v>140.321507760532</c:v>
                </c:pt>
                <c:pt idx="982">
                  <c:v>140.321507760532</c:v>
                </c:pt>
                <c:pt idx="983">
                  <c:v>140.321507760532</c:v>
                </c:pt>
                <c:pt idx="984">
                  <c:v>140.321507760532</c:v>
                </c:pt>
                <c:pt idx="985">
                  <c:v>140.65410199556499</c:v>
                </c:pt>
                <c:pt idx="986">
                  <c:v>140.65410199556499</c:v>
                </c:pt>
                <c:pt idx="987">
                  <c:v>140.65410199556499</c:v>
                </c:pt>
                <c:pt idx="988">
                  <c:v>140.65410199556499</c:v>
                </c:pt>
                <c:pt idx="989">
                  <c:v>140.65410199556499</c:v>
                </c:pt>
                <c:pt idx="990">
                  <c:v>140.65410199556499</c:v>
                </c:pt>
                <c:pt idx="991">
                  <c:v>140.98669623059899</c:v>
                </c:pt>
                <c:pt idx="992">
                  <c:v>140.98669623059899</c:v>
                </c:pt>
                <c:pt idx="993">
                  <c:v>140.98669623059899</c:v>
                </c:pt>
                <c:pt idx="994">
                  <c:v>140.98669623059899</c:v>
                </c:pt>
                <c:pt idx="995">
                  <c:v>140.98669623059899</c:v>
                </c:pt>
                <c:pt idx="996">
                  <c:v>140.98669623059899</c:v>
                </c:pt>
                <c:pt idx="997">
                  <c:v>140.98669623059899</c:v>
                </c:pt>
                <c:pt idx="998">
                  <c:v>141.31929046563201</c:v>
                </c:pt>
                <c:pt idx="999">
                  <c:v>141.31929046563201</c:v>
                </c:pt>
                <c:pt idx="1000">
                  <c:v>141.31929046563201</c:v>
                </c:pt>
                <c:pt idx="1001">
                  <c:v>141.65188470066499</c:v>
                </c:pt>
                <c:pt idx="1002">
                  <c:v>141.65188470066499</c:v>
                </c:pt>
                <c:pt idx="1003">
                  <c:v>141.65188470066499</c:v>
                </c:pt>
                <c:pt idx="1004">
                  <c:v>141.98447893569801</c:v>
                </c:pt>
                <c:pt idx="1005">
                  <c:v>141.98447893569801</c:v>
                </c:pt>
                <c:pt idx="1006">
                  <c:v>141.98447893569801</c:v>
                </c:pt>
                <c:pt idx="1007">
                  <c:v>141.98447893569801</c:v>
                </c:pt>
                <c:pt idx="1008">
                  <c:v>141.98447893569801</c:v>
                </c:pt>
                <c:pt idx="1009">
                  <c:v>142.31707317073199</c:v>
                </c:pt>
                <c:pt idx="1010">
                  <c:v>142.31707317073199</c:v>
                </c:pt>
                <c:pt idx="1011">
                  <c:v>142.31707317073199</c:v>
                </c:pt>
                <c:pt idx="1012">
                  <c:v>142.649667405765</c:v>
                </c:pt>
                <c:pt idx="1013">
                  <c:v>142.98226164079799</c:v>
                </c:pt>
                <c:pt idx="1014">
                  <c:v>142.98226164079799</c:v>
                </c:pt>
                <c:pt idx="1015">
                  <c:v>142.98226164079799</c:v>
                </c:pt>
                <c:pt idx="1016">
                  <c:v>143.314855875831</c:v>
                </c:pt>
                <c:pt idx="1017">
                  <c:v>143.314855875831</c:v>
                </c:pt>
                <c:pt idx="1018">
                  <c:v>143.314855875831</c:v>
                </c:pt>
                <c:pt idx="1019">
                  <c:v>143.314855875831</c:v>
                </c:pt>
                <c:pt idx="1020">
                  <c:v>143.314855875831</c:v>
                </c:pt>
                <c:pt idx="1021">
                  <c:v>143.64745011086501</c:v>
                </c:pt>
                <c:pt idx="1022">
                  <c:v>143.64745011086501</c:v>
                </c:pt>
                <c:pt idx="1023">
                  <c:v>143.64745011086501</c:v>
                </c:pt>
                <c:pt idx="1024">
                  <c:v>143.64745011086501</c:v>
                </c:pt>
                <c:pt idx="1025">
                  <c:v>143.64745011086501</c:v>
                </c:pt>
                <c:pt idx="1026">
                  <c:v>143.64745011086501</c:v>
                </c:pt>
                <c:pt idx="1027">
                  <c:v>143.98004434589799</c:v>
                </c:pt>
                <c:pt idx="1028">
                  <c:v>143.98004434589799</c:v>
                </c:pt>
                <c:pt idx="1029">
                  <c:v>143.98004434589799</c:v>
                </c:pt>
                <c:pt idx="1030">
                  <c:v>143.98004434589799</c:v>
                </c:pt>
                <c:pt idx="1031">
                  <c:v>143.98004434589799</c:v>
                </c:pt>
                <c:pt idx="1032">
                  <c:v>143.98004434589799</c:v>
                </c:pt>
                <c:pt idx="1033">
                  <c:v>143.98004434589799</c:v>
                </c:pt>
                <c:pt idx="1034">
                  <c:v>143.98004434589799</c:v>
                </c:pt>
                <c:pt idx="1035">
                  <c:v>144.31263858093101</c:v>
                </c:pt>
                <c:pt idx="1036">
                  <c:v>144.31263858093101</c:v>
                </c:pt>
                <c:pt idx="1037">
                  <c:v>144.31263858093101</c:v>
                </c:pt>
                <c:pt idx="1038">
                  <c:v>144.31263858093101</c:v>
                </c:pt>
                <c:pt idx="1039">
                  <c:v>144.31263858093101</c:v>
                </c:pt>
                <c:pt idx="1040">
                  <c:v>144.31263858093101</c:v>
                </c:pt>
                <c:pt idx="1041">
                  <c:v>144.31263858093101</c:v>
                </c:pt>
                <c:pt idx="1042">
                  <c:v>144.64523281596499</c:v>
                </c:pt>
                <c:pt idx="1043">
                  <c:v>144.64523281596499</c:v>
                </c:pt>
                <c:pt idx="1044">
                  <c:v>144.977827050998</c:v>
                </c:pt>
                <c:pt idx="1045">
                  <c:v>144.977827050998</c:v>
                </c:pt>
                <c:pt idx="1046">
                  <c:v>144.977827050998</c:v>
                </c:pt>
                <c:pt idx="1047">
                  <c:v>145.31042128603099</c:v>
                </c:pt>
                <c:pt idx="1048">
                  <c:v>145.31042128603099</c:v>
                </c:pt>
                <c:pt idx="1049">
                  <c:v>145.31042128603099</c:v>
                </c:pt>
                <c:pt idx="1050">
                  <c:v>145.31042128603099</c:v>
                </c:pt>
                <c:pt idx="1051">
                  <c:v>145.31042128603099</c:v>
                </c:pt>
                <c:pt idx="1052">
                  <c:v>145.643015521064</c:v>
                </c:pt>
                <c:pt idx="1053">
                  <c:v>145.643015521064</c:v>
                </c:pt>
                <c:pt idx="1054">
                  <c:v>145.643015521064</c:v>
                </c:pt>
                <c:pt idx="1055">
                  <c:v>145.97560975609801</c:v>
                </c:pt>
                <c:pt idx="1056">
                  <c:v>145.97560975609801</c:v>
                </c:pt>
                <c:pt idx="1057">
                  <c:v>146.30820399113099</c:v>
                </c:pt>
                <c:pt idx="1058">
                  <c:v>146.64079822616401</c:v>
                </c:pt>
                <c:pt idx="1059">
                  <c:v>146.64079822616401</c:v>
                </c:pt>
                <c:pt idx="1060">
                  <c:v>146.64079822616401</c:v>
                </c:pt>
                <c:pt idx="1061">
                  <c:v>146.64079822616401</c:v>
                </c:pt>
                <c:pt idx="1062">
                  <c:v>146.64079822616401</c:v>
                </c:pt>
                <c:pt idx="1063">
                  <c:v>146.97339246119699</c:v>
                </c:pt>
                <c:pt idx="1064">
                  <c:v>146.97339246119699</c:v>
                </c:pt>
                <c:pt idx="1065">
                  <c:v>146.97339246119699</c:v>
                </c:pt>
                <c:pt idx="1066">
                  <c:v>147.305986696231</c:v>
                </c:pt>
                <c:pt idx="1067">
                  <c:v>147.63858093126399</c:v>
                </c:pt>
                <c:pt idx="1068">
                  <c:v>147.63858093126399</c:v>
                </c:pt>
                <c:pt idx="1069">
                  <c:v>147.971175166297</c:v>
                </c:pt>
                <c:pt idx="1070">
                  <c:v>147.971175166297</c:v>
                </c:pt>
                <c:pt idx="1071">
                  <c:v>147.971175166297</c:v>
                </c:pt>
                <c:pt idx="1072">
                  <c:v>148.30376940132999</c:v>
                </c:pt>
                <c:pt idx="1073">
                  <c:v>148.30376940132999</c:v>
                </c:pt>
                <c:pt idx="1074">
                  <c:v>148.636363636364</c:v>
                </c:pt>
                <c:pt idx="1075">
                  <c:v>148.636363636364</c:v>
                </c:pt>
                <c:pt idx="1076">
                  <c:v>148.96895787139701</c:v>
                </c:pt>
                <c:pt idx="1077">
                  <c:v>148.96895787139701</c:v>
                </c:pt>
                <c:pt idx="1078">
                  <c:v>149.30155210642999</c:v>
                </c:pt>
                <c:pt idx="1079">
                  <c:v>149.30155210642999</c:v>
                </c:pt>
                <c:pt idx="1080">
                  <c:v>149.63414634146301</c:v>
                </c:pt>
                <c:pt idx="1081">
                  <c:v>149.63414634146301</c:v>
                </c:pt>
                <c:pt idx="1082">
                  <c:v>149.63414634146301</c:v>
                </c:pt>
                <c:pt idx="1083">
                  <c:v>149.96674057649699</c:v>
                </c:pt>
                <c:pt idx="1084">
                  <c:v>149.96674057649699</c:v>
                </c:pt>
                <c:pt idx="1085">
                  <c:v>149.96674057649699</c:v>
                </c:pt>
                <c:pt idx="1086">
                  <c:v>149.96674057649699</c:v>
                </c:pt>
                <c:pt idx="1087">
                  <c:v>150.29933481153</c:v>
                </c:pt>
                <c:pt idx="1088">
                  <c:v>150.29933481153</c:v>
                </c:pt>
                <c:pt idx="1089">
                  <c:v>150.63192904656299</c:v>
                </c:pt>
                <c:pt idx="1090">
                  <c:v>150.63192904656299</c:v>
                </c:pt>
                <c:pt idx="1091">
                  <c:v>150.63192904656299</c:v>
                </c:pt>
                <c:pt idx="1092">
                  <c:v>150.63192904656299</c:v>
                </c:pt>
                <c:pt idx="1093">
                  <c:v>150.63192904656299</c:v>
                </c:pt>
                <c:pt idx="1094">
                  <c:v>150.964523281596</c:v>
                </c:pt>
                <c:pt idx="1095">
                  <c:v>150.964523281596</c:v>
                </c:pt>
                <c:pt idx="1096">
                  <c:v>150.964523281596</c:v>
                </c:pt>
                <c:pt idx="1097">
                  <c:v>150.964523281596</c:v>
                </c:pt>
                <c:pt idx="1098">
                  <c:v>150.964523281596</c:v>
                </c:pt>
                <c:pt idx="1099">
                  <c:v>150.964523281596</c:v>
                </c:pt>
                <c:pt idx="1100">
                  <c:v>150.964523281596</c:v>
                </c:pt>
                <c:pt idx="1101">
                  <c:v>151.29711751663001</c:v>
                </c:pt>
                <c:pt idx="1102">
                  <c:v>151.29711751663001</c:v>
                </c:pt>
                <c:pt idx="1103">
                  <c:v>151.29711751663001</c:v>
                </c:pt>
                <c:pt idx="1104">
                  <c:v>151.29711751663001</c:v>
                </c:pt>
                <c:pt idx="1105">
                  <c:v>151.29711751663001</c:v>
                </c:pt>
                <c:pt idx="1106">
                  <c:v>151.629711751663</c:v>
                </c:pt>
                <c:pt idx="1107">
                  <c:v>151.629711751663</c:v>
                </c:pt>
                <c:pt idx="1108">
                  <c:v>151.629711751663</c:v>
                </c:pt>
                <c:pt idx="1109">
                  <c:v>151.629711751663</c:v>
                </c:pt>
                <c:pt idx="1110">
                  <c:v>151.629711751663</c:v>
                </c:pt>
                <c:pt idx="1111">
                  <c:v>151.96230598669601</c:v>
                </c:pt>
                <c:pt idx="1112">
                  <c:v>151.96230598669601</c:v>
                </c:pt>
                <c:pt idx="1113">
                  <c:v>151.96230598669601</c:v>
                </c:pt>
                <c:pt idx="1114">
                  <c:v>151.96230598669601</c:v>
                </c:pt>
                <c:pt idx="1115">
                  <c:v>151.96230598669601</c:v>
                </c:pt>
                <c:pt idx="1116">
                  <c:v>152.29490022172899</c:v>
                </c:pt>
                <c:pt idx="1117">
                  <c:v>152.29490022172899</c:v>
                </c:pt>
                <c:pt idx="1118">
                  <c:v>152.29490022172899</c:v>
                </c:pt>
                <c:pt idx="1119">
                  <c:v>152.29490022172899</c:v>
                </c:pt>
                <c:pt idx="1120">
                  <c:v>152.29490022172899</c:v>
                </c:pt>
                <c:pt idx="1121">
                  <c:v>152.29490022172899</c:v>
                </c:pt>
                <c:pt idx="1122">
                  <c:v>152.29490022172899</c:v>
                </c:pt>
                <c:pt idx="1123">
                  <c:v>152.627494456763</c:v>
                </c:pt>
                <c:pt idx="1124">
                  <c:v>152.627494456763</c:v>
                </c:pt>
                <c:pt idx="1125">
                  <c:v>152.96008869179599</c:v>
                </c:pt>
                <c:pt idx="1126">
                  <c:v>152.96008869179599</c:v>
                </c:pt>
                <c:pt idx="1127">
                  <c:v>153.292682926829</c:v>
                </c:pt>
                <c:pt idx="1128">
                  <c:v>153.292682926829</c:v>
                </c:pt>
                <c:pt idx="1129">
                  <c:v>153.292682926829</c:v>
                </c:pt>
                <c:pt idx="1130">
                  <c:v>153.292682926829</c:v>
                </c:pt>
                <c:pt idx="1131">
                  <c:v>153.292682926829</c:v>
                </c:pt>
                <c:pt idx="1132">
                  <c:v>153.292682926829</c:v>
                </c:pt>
                <c:pt idx="1133">
                  <c:v>153.62527716186301</c:v>
                </c:pt>
                <c:pt idx="1134">
                  <c:v>153.62527716186301</c:v>
                </c:pt>
                <c:pt idx="1135">
                  <c:v>153.957871396896</c:v>
                </c:pt>
                <c:pt idx="1136">
                  <c:v>153.957871396896</c:v>
                </c:pt>
                <c:pt idx="1137">
                  <c:v>154.29046563192901</c:v>
                </c:pt>
                <c:pt idx="1138">
                  <c:v>154.29046563192901</c:v>
                </c:pt>
                <c:pt idx="1139">
                  <c:v>154.623059866962</c:v>
                </c:pt>
                <c:pt idx="1140">
                  <c:v>154.623059866962</c:v>
                </c:pt>
                <c:pt idx="1141">
                  <c:v>154.955654101996</c:v>
                </c:pt>
                <c:pt idx="1142">
                  <c:v>155.620842572062</c:v>
                </c:pt>
                <c:pt idx="1143">
                  <c:v>155.95343680709499</c:v>
                </c:pt>
                <c:pt idx="1144">
                  <c:v>156.286031042129</c:v>
                </c:pt>
                <c:pt idx="1145">
                  <c:v>156.286031042129</c:v>
                </c:pt>
                <c:pt idx="1146">
                  <c:v>156.286031042129</c:v>
                </c:pt>
                <c:pt idx="1147">
                  <c:v>156.61862527716201</c:v>
                </c:pt>
                <c:pt idx="1148">
                  <c:v>156.61862527716201</c:v>
                </c:pt>
                <c:pt idx="1149">
                  <c:v>156.61862527716201</c:v>
                </c:pt>
                <c:pt idx="1150">
                  <c:v>156.951219512195</c:v>
                </c:pt>
                <c:pt idx="1151">
                  <c:v>156.951219512195</c:v>
                </c:pt>
                <c:pt idx="1152">
                  <c:v>156.951219512195</c:v>
                </c:pt>
                <c:pt idx="1153">
                  <c:v>157.28381374722801</c:v>
                </c:pt>
                <c:pt idx="1154">
                  <c:v>157.28381374722801</c:v>
                </c:pt>
                <c:pt idx="1155">
                  <c:v>157.28381374722801</c:v>
                </c:pt>
                <c:pt idx="1156">
                  <c:v>157.28381374722801</c:v>
                </c:pt>
                <c:pt idx="1157">
                  <c:v>157.61640798226199</c:v>
                </c:pt>
                <c:pt idx="1158">
                  <c:v>157.61640798226199</c:v>
                </c:pt>
                <c:pt idx="1159">
                  <c:v>157.61640798226199</c:v>
                </c:pt>
                <c:pt idx="1160">
                  <c:v>157.949002217295</c:v>
                </c:pt>
                <c:pt idx="1161">
                  <c:v>158.28159645232799</c:v>
                </c:pt>
                <c:pt idx="1162">
                  <c:v>158.614190687361</c:v>
                </c:pt>
                <c:pt idx="1163">
                  <c:v>158.614190687361</c:v>
                </c:pt>
                <c:pt idx="1164">
                  <c:v>158.614190687361</c:v>
                </c:pt>
                <c:pt idx="1165">
                  <c:v>158.614190687361</c:v>
                </c:pt>
                <c:pt idx="1166">
                  <c:v>158.614190687361</c:v>
                </c:pt>
                <c:pt idx="1167">
                  <c:v>158.94678492239501</c:v>
                </c:pt>
                <c:pt idx="1168">
                  <c:v>158.94678492239501</c:v>
                </c:pt>
                <c:pt idx="1169">
                  <c:v>158.94678492239501</c:v>
                </c:pt>
                <c:pt idx="1170">
                  <c:v>158.94678492239501</c:v>
                </c:pt>
                <c:pt idx="1171">
                  <c:v>158.94678492239501</c:v>
                </c:pt>
                <c:pt idx="1172">
                  <c:v>158.94678492239501</c:v>
                </c:pt>
                <c:pt idx="1173">
                  <c:v>158.94678492239501</c:v>
                </c:pt>
                <c:pt idx="1174">
                  <c:v>158.94678492239501</c:v>
                </c:pt>
                <c:pt idx="1175">
                  <c:v>159.279379157428</c:v>
                </c:pt>
                <c:pt idx="1176">
                  <c:v>159.279379157428</c:v>
                </c:pt>
                <c:pt idx="1177">
                  <c:v>159.279379157428</c:v>
                </c:pt>
                <c:pt idx="1178">
                  <c:v>159.279379157428</c:v>
                </c:pt>
                <c:pt idx="1179">
                  <c:v>159.279379157428</c:v>
                </c:pt>
                <c:pt idx="1180">
                  <c:v>159.61197339246101</c:v>
                </c:pt>
                <c:pt idx="1181">
                  <c:v>159.61197339246101</c:v>
                </c:pt>
                <c:pt idx="1182">
                  <c:v>159.61197339246101</c:v>
                </c:pt>
                <c:pt idx="1183">
                  <c:v>159.61197339246101</c:v>
                </c:pt>
                <c:pt idx="1184">
                  <c:v>159.944567627494</c:v>
                </c:pt>
                <c:pt idx="1185">
                  <c:v>160.277161862528</c:v>
                </c:pt>
                <c:pt idx="1186">
                  <c:v>160.277161862528</c:v>
                </c:pt>
                <c:pt idx="1187">
                  <c:v>160.277161862528</c:v>
                </c:pt>
                <c:pt idx="1188">
                  <c:v>160.277161862528</c:v>
                </c:pt>
                <c:pt idx="1189">
                  <c:v>160.942350332594</c:v>
                </c:pt>
                <c:pt idx="1190">
                  <c:v>161.27494456762801</c:v>
                </c:pt>
                <c:pt idx="1191">
                  <c:v>161.607538802661</c:v>
                </c:pt>
                <c:pt idx="1192">
                  <c:v>161.94013303769401</c:v>
                </c:pt>
                <c:pt idx="1193">
                  <c:v>162.272727272727</c:v>
                </c:pt>
                <c:pt idx="1194">
                  <c:v>162.272727272727</c:v>
                </c:pt>
                <c:pt idx="1195">
                  <c:v>162.605321507761</c:v>
                </c:pt>
                <c:pt idx="1196">
                  <c:v>162.605321507761</c:v>
                </c:pt>
                <c:pt idx="1197">
                  <c:v>162.93791574279399</c:v>
                </c:pt>
                <c:pt idx="1198">
                  <c:v>162.93791574279399</c:v>
                </c:pt>
                <c:pt idx="1199">
                  <c:v>163.270509977827</c:v>
                </c:pt>
                <c:pt idx="1200">
                  <c:v>163.60310421285999</c:v>
                </c:pt>
                <c:pt idx="1201">
                  <c:v>163.935698447894</c:v>
                </c:pt>
                <c:pt idx="1202">
                  <c:v>163.935698447894</c:v>
                </c:pt>
                <c:pt idx="1203">
                  <c:v>164.26829268292701</c:v>
                </c:pt>
                <c:pt idx="1204">
                  <c:v>164.26829268292701</c:v>
                </c:pt>
                <c:pt idx="1205">
                  <c:v>164.60088691796</c:v>
                </c:pt>
                <c:pt idx="1206">
                  <c:v>164.60088691796</c:v>
                </c:pt>
                <c:pt idx="1207">
                  <c:v>164.93348115299301</c:v>
                </c:pt>
                <c:pt idx="1208">
                  <c:v>164.93348115299301</c:v>
                </c:pt>
                <c:pt idx="1209">
                  <c:v>164.93348115299301</c:v>
                </c:pt>
                <c:pt idx="1210">
                  <c:v>165.26607538802699</c:v>
                </c:pt>
                <c:pt idx="1211">
                  <c:v>165.26607538802699</c:v>
                </c:pt>
                <c:pt idx="1212">
                  <c:v>165.26607538802699</c:v>
                </c:pt>
                <c:pt idx="1213">
                  <c:v>165.59866962306</c:v>
                </c:pt>
                <c:pt idx="1214">
                  <c:v>165.59866962306</c:v>
                </c:pt>
                <c:pt idx="1215">
                  <c:v>165.59866962306</c:v>
                </c:pt>
                <c:pt idx="1216">
                  <c:v>165.59866962306</c:v>
                </c:pt>
                <c:pt idx="1217">
                  <c:v>165.93126385809299</c:v>
                </c:pt>
                <c:pt idx="1218">
                  <c:v>165.93126385809299</c:v>
                </c:pt>
                <c:pt idx="1219">
                  <c:v>165.93126385809299</c:v>
                </c:pt>
                <c:pt idx="1220">
                  <c:v>166.263858093126</c:v>
                </c:pt>
                <c:pt idx="1221">
                  <c:v>166.263858093126</c:v>
                </c:pt>
                <c:pt idx="1222">
                  <c:v>166.59645232816001</c:v>
                </c:pt>
                <c:pt idx="1223">
                  <c:v>166.59645232816001</c:v>
                </c:pt>
                <c:pt idx="1224">
                  <c:v>166.929046563193</c:v>
                </c:pt>
                <c:pt idx="1225">
                  <c:v>166.929046563193</c:v>
                </c:pt>
                <c:pt idx="1226">
                  <c:v>167.26164079822601</c:v>
                </c:pt>
                <c:pt idx="1227">
                  <c:v>167.26164079822601</c:v>
                </c:pt>
                <c:pt idx="1228">
                  <c:v>167.26164079822601</c:v>
                </c:pt>
                <c:pt idx="1229">
                  <c:v>167.594235033259</c:v>
                </c:pt>
                <c:pt idx="1230">
                  <c:v>167.594235033259</c:v>
                </c:pt>
                <c:pt idx="1231">
                  <c:v>167.92682926829301</c:v>
                </c:pt>
                <c:pt idx="1232">
                  <c:v>168.25942350332599</c:v>
                </c:pt>
                <c:pt idx="1233">
                  <c:v>168.592017738359</c:v>
                </c:pt>
                <c:pt idx="1234">
                  <c:v>168.592017738359</c:v>
                </c:pt>
                <c:pt idx="1235">
                  <c:v>168.92461197339199</c:v>
                </c:pt>
                <c:pt idx="1236">
                  <c:v>168.92461197339199</c:v>
                </c:pt>
                <c:pt idx="1237">
                  <c:v>169.257206208426</c:v>
                </c:pt>
                <c:pt idx="1238">
                  <c:v>169.257206208426</c:v>
                </c:pt>
                <c:pt idx="1239">
                  <c:v>169.257206208426</c:v>
                </c:pt>
                <c:pt idx="1240">
                  <c:v>169.257206208426</c:v>
                </c:pt>
                <c:pt idx="1241">
                  <c:v>169.58980044345901</c:v>
                </c:pt>
                <c:pt idx="1242">
                  <c:v>169.58980044345901</c:v>
                </c:pt>
                <c:pt idx="1243">
                  <c:v>169.58980044345901</c:v>
                </c:pt>
                <c:pt idx="1244">
                  <c:v>169.58980044345901</c:v>
                </c:pt>
                <c:pt idx="1245">
                  <c:v>169.58980044345901</c:v>
                </c:pt>
                <c:pt idx="1246">
                  <c:v>169.922394678492</c:v>
                </c:pt>
                <c:pt idx="1247">
                  <c:v>169.922394678492</c:v>
                </c:pt>
                <c:pt idx="1248">
                  <c:v>169.922394678492</c:v>
                </c:pt>
                <c:pt idx="1249">
                  <c:v>169.922394678492</c:v>
                </c:pt>
                <c:pt idx="1250">
                  <c:v>169.922394678492</c:v>
                </c:pt>
                <c:pt idx="1251">
                  <c:v>170.25498891352501</c:v>
                </c:pt>
                <c:pt idx="1252">
                  <c:v>170.25498891352501</c:v>
                </c:pt>
                <c:pt idx="1253">
                  <c:v>170.25498891352501</c:v>
                </c:pt>
                <c:pt idx="1254">
                  <c:v>170.58758314855899</c:v>
                </c:pt>
                <c:pt idx="1255">
                  <c:v>170.58758314855899</c:v>
                </c:pt>
                <c:pt idx="1256">
                  <c:v>170.58758314855899</c:v>
                </c:pt>
                <c:pt idx="1257">
                  <c:v>170.58758314855899</c:v>
                </c:pt>
                <c:pt idx="1258">
                  <c:v>170.92017738359201</c:v>
                </c:pt>
                <c:pt idx="1259">
                  <c:v>171.25277161862499</c:v>
                </c:pt>
                <c:pt idx="1260">
                  <c:v>171.91796008869201</c:v>
                </c:pt>
                <c:pt idx="1261">
                  <c:v>171.91796008869201</c:v>
                </c:pt>
                <c:pt idx="1262">
                  <c:v>171.91796008869201</c:v>
                </c:pt>
                <c:pt idx="1263">
                  <c:v>171.91796008869201</c:v>
                </c:pt>
                <c:pt idx="1264">
                  <c:v>172.250554323725</c:v>
                </c:pt>
                <c:pt idx="1265">
                  <c:v>172.250554323725</c:v>
                </c:pt>
                <c:pt idx="1266">
                  <c:v>172.58314855875801</c:v>
                </c:pt>
                <c:pt idx="1267">
                  <c:v>172.58314855875801</c:v>
                </c:pt>
                <c:pt idx="1268">
                  <c:v>172.91574279379199</c:v>
                </c:pt>
                <c:pt idx="1269">
                  <c:v>172.91574279379199</c:v>
                </c:pt>
                <c:pt idx="1270">
                  <c:v>173.24833702882501</c:v>
                </c:pt>
                <c:pt idx="1271">
                  <c:v>173.58093126385799</c:v>
                </c:pt>
                <c:pt idx="1272">
                  <c:v>173.58093126385799</c:v>
                </c:pt>
                <c:pt idx="1273">
                  <c:v>173.58093126385799</c:v>
                </c:pt>
                <c:pt idx="1274">
                  <c:v>174.24611973392501</c:v>
                </c:pt>
                <c:pt idx="1275">
                  <c:v>174.24611973392501</c:v>
                </c:pt>
                <c:pt idx="1276">
                  <c:v>174.578713968958</c:v>
                </c:pt>
                <c:pt idx="1277">
                  <c:v>174.91130820399101</c:v>
                </c:pt>
                <c:pt idx="1278">
                  <c:v>174.91130820399101</c:v>
                </c:pt>
                <c:pt idx="1279">
                  <c:v>175.243902439024</c:v>
                </c:pt>
                <c:pt idx="1280">
                  <c:v>175.57649667405801</c:v>
                </c:pt>
                <c:pt idx="1281">
                  <c:v>175.57649667405801</c:v>
                </c:pt>
                <c:pt idx="1282">
                  <c:v>175.90909090909099</c:v>
                </c:pt>
                <c:pt idx="1283">
                  <c:v>176.24168514412401</c:v>
                </c:pt>
                <c:pt idx="1284">
                  <c:v>176.57427937915699</c:v>
                </c:pt>
                <c:pt idx="1285">
                  <c:v>176.57427937915699</c:v>
                </c:pt>
                <c:pt idx="1286">
                  <c:v>176.906873614191</c:v>
                </c:pt>
                <c:pt idx="1287">
                  <c:v>176.906873614191</c:v>
                </c:pt>
                <c:pt idx="1288">
                  <c:v>177.23946784922401</c:v>
                </c:pt>
                <c:pt idx="1289">
                  <c:v>177.23946784922401</c:v>
                </c:pt>
                <c:pt idx="1290">
                  <c:v>177.572062084257</c:v>
                </c:pt>
                <c:pt idx="1291">
                  <c:v>177.90465631929001</c:v>
                </c:pt>
                <c:pt idx="1292">
                  <c:v>178.23725055432399</c:v>
                </c:pt>
                <c:pt idx="1293">
                  <c:v>178.23725055432399</c:v>
                </c:pt>
                <c:pt idx="1294">
                  <c:v>178.23725055432399</c:v>
                </c:pt>
                <c:pt idx="1295">
                  <c:v>178.56984478935701</c:v>
                </c:pt>
                <c:pt idx="1296">
                  <c:v>178.56984478935701</c:v>
                </c:pt>
                <c:pt idx="1297">
                  <c:v>178.56984478935701</c:v>
                </c:pt>
                <c:pt idx="1298">
                  <c:v>178.56984478935701</c:v>
                </c:pt>
                <c:pt idx="1299">
                  <c:v>178.90243902438999</c:v>
                </c:pt>
                <c:pt idx="1300">
                  <c:v>178.90243902438999</c:v>
                </c:pt>
                <c:pt idx="1301">
                  <c:v>178.90243902438999</c:v>
                </c:pt>
                <c:pt idx="1302">
                  <c:v>179.235033259424</c:v>
                </c:pt>
                <c:pt idx="1303">
                  <c:v>179.235033259424</c:v>
                </c:pt>
                <c:pt idx="1304">
                  <c:v>179.235033259424</c:v>
                </c:pt>
                <c:pt idx="1305">
                  <c:v>179.56762749445701</c:v>
                </c:pt>
                <c:pt idx="1306">
                  <c:v>179.56762749445701</c:v>
                </c:pt>
                <c:pt idx="1307">
                  <c:v>179.90022172949</c:v>
                </c:pt>
                <c:pt idx="1308">
                  <c:v>179.90022172949</c:v>
                </c:pt>
                <c:pt idx="1309">
                  <c:v>179.90022172949</c:v>
                </c:pt>
                <c:pt idx="1310">
                  <c:v>180.23281596452301</c:v>
                </c:pt>
                <c:pt idx="1311">
                  <c:v>180.23281596452301</c:v>
                </c:pt>
                <c:pt idx="1312">
                  <c:v>180.23281596452301</c:v>
                </c:pt>
                <c:pt idx="1313">
                  <c:v>180.89800443459001</c:v>
                </c:pt>
                <c:pt idx="1314">
                  <c:v>181.23059866962299</c:v>
                </c:pt>
                <c:pt idx="1315">
                  <c:v>181.23059866962299</c:v>
                </c:pt>
                <c:pt idx="1316">
                  <c:v>181.56319290465601</c:v>
                </c:pt>
                <c:pt idx="1317">
                  <c:v>181.56319290465601</c:v>
                </c:pt>
                <c:pt idx="1318">
                  <c:v>181.56319290465601</c:v>
                </c:pt>
                <c:pt idx="1319">
                  <c:v>181.89578713968999</c:v>
                </c:pt>
                <c:pt idx="1320">
                  <c:v>181.89578713968999</c:v>
                </c:pt>
                <c:pt idx="1321">
                  <c:v>182.228381374723</c:v>
                </c:pt>
                <c:pt idx="1322">
                  <c:v>182.228381374723</c:v>
                </c:pt>
                <c:pt idx="1323">
                  <c:v>182.56097560975601</c:v>
                </c:pt>
                <c:pt idx="1324">
                  <c:v>182.893569844789</c:v>
                </c:pt>
                <c:pt idx="1325">
                  <c:v>182.893569844789</c:v>
                </c:pt>
                <c:pt idx="1326">
                  <c:v>183.22616407982301</c:v>
                </c:pt>
                <c:pt idx="1327">
                  <c:v>183.22616407982301</c:v>
                </c:pt>
                <c:pt idx="1328">
                  <c:v>183.22616407982301</c:v>
                </c:pt>
                <c:pt idx="1329">
                  <c:v>183.55875831485599</c:v>
                </c:pt>
                <c:pt idx="1330">
                  <c:v>183.55875831485599</c:v>
                </c:pt>
                <c:pt idx="1331">
                  <c:v>183.89135254988901</c:v>
                </c:pt>
                <c:pt idx="1332">
                  <c:v>183.89135254988901</c:v>
                </c:pt>
                <c:pt idx="1333">
                  <c:v>183.89135254988901</c:v>
                </c:pt>
                <c:pt idx="1334">
                  <c:v>183.89135254988901</c:v>
                </c:pt>
                <c:pt idx="1335">
                  <c:v>184.22394678492199</c:v>
                </c:pt>
                <c:pt idx="1336">
                  <c:v>184.22394678492199</c:v>
                </c:pt>
                <c:pt idx="1337">
                  <c:v>184.22394678492199</c:v>
                </c:pt>
                <c:pt idx="1338">
                  <c:v>184.556541019956</c:v>
                </c:pt>
                <c:pt idx="1339">
                  <c:v>184.556541019956</c:v>
                </c:pt>
                <c:pt idx="1340">
                  <c:v>184.556541019956</c:v>
                </c:pt>
                <c:pt idx="1341">
                  <c:v>184.556541019956</c:v>
                </c:pt>
                <c:pt idx="1342">
                  <c:v>185.221729490022</c:v>
                </c:pt>
                <c:pt idx="1343">
                  <c:v>185.221729490022</c:v>
                </c:pt>
                <c:pt idx="1344">
                  <c:v>185.55432372505501</c:v>
                </c:pt>
                <c:pt idx="1345">
                  <c:v>185.88691796008899</c:v>
                </c:pt>
                <c:pt idx="1346">
                  <c:v>185.88691796008899</c:v>
                </c:pt>
                <c:pt idx="1347">
                  <c:v>185.88691796008899</c:v>
                </c:pt>
                <c:pt idx="1348">
                  <c:v>186.21951219512201</c:v>
                </c:pt>
                <c:pt idx="1349">
                  <c:v>186.55210643015499</c:v>
                </c:pt>
                <c:pt idx="1350">
                  <c:v>186.55210643015499</c:v>
                </c:pt>
                <c:pt idx="1351">
                  <c:v>186.88470066518801</c:v>
                </c:pt>
                <c:pt idx="1352">
                  <c:v>186.88470066518801</c:v>
                </c:pt>
                <c:pt idx="1353">
                  <c:v>187.21729490022199</c:v>
                </c:pt>
                <c:pt idx="1354">
                  <c:v>187.21729490022199</c:v>
                </c:pt>
                <c:pt idx="1355">
                  <c:v>187.21729490022199</c:v>
                </c:pt>
                <c:pt idx="1356">
                  <c:v>187.549889135255</c:v>
                </c:pt>
                <c:pt idx="1357">
                  <c:v>187.88248337028801</c:v>
                </c:pt>
                <c:pt idx="1358">
                  <c:v>187.88248337028801</c:v>
                </c:pt>
                <c:pt idx="1359">
                  <c:v>187.88248337028801</c:v>
                </c:pt>
                <c:pt idx="1360">
                  <c:v>188.21507760532199</c:v>
                </c:pt>
                <c:pt idx="1361">
                  <c:v>188.21507760532199</c:v>
                </c:pt>
                <c:pt idx="1362">
                  <c:v>188.21507760532199</c:v>
                </c:pt>
                <c:pt idx="1363">
                  <c:v>188.21507760532199</c:v>
                </c:pt>
                <c:pt idx="1364">
                  <c:v>188.54767184035501</c:v>
                </c:pt>
                <c:pt idx="1365">
                  <c:v>188.54767184035501</c:v>
                </c:pt>
                <c:pt idx="1366">
                  <c:v>188.54767184035501</c:v>
                </c:pt>
                <c:pt idx="1367">
                  <c:v>188.88026607538799</c:v>
                </c:pt>
                <c:pt idx="1368">
                  <c:v>188.88026607538799</c:v>
                </c:pt>
                <c:pt idx="1369">
                  <c:v>189.21286031042101</c:v>
                </c:pt>
                <c:pt idx="1370">
                  <c:v>189.21286031042101</c:v>
                </c:pt>
                <c:pt idx="1371">
                  <c:v>189.54545454545499</c:v>
                </c:pt>
                <c:pt idx="1372">
                  <c:v>189.54545454545499</c:v>
                </c:pt>
                <c:pt idx="1373">
                  <c:v>190.21064301552099</c:v>
                </c:pt>
                <c:pt idx="1374">
                  <c:v>190.543237250554</c:v>
                </c:pt>
                <c:pt idx="1375">
                  <c:v>190.543237250554</c:v>
                </c:pt>
                <c:pt idx="1376">
                  <c:v>190.87583148558801</c:v>
                </c:pt>
                <c:pt idx="1377">
                  <c:v>190.87583148558801</c:v>
                </c:pt>
                <c:pt idx="1378">
                  <c:v>190.87583148558801</c:v>
                </c:pt>
                <c:pt idx="1379">
                  <c:v>191.20842572062099</c:v>
                </c:pt>
                <c:pt idx="1380">
                  <c:v>191.20842572062099</c:v>
                </c:pt>
                <c:pt idx="1381">
                  <c:v>191.54101995565401</c:v>
                </c:pt>
                <c:pt idx="1382">
                  <c:v>191.54101995565401</c:v>
                </c:pt>
                <c:pt idx="1383">
                  <c:v>191.54101995565401</c:v>
                </c:pt>
                <c:pt idx="1384">
                  <c:v>191.87361419068699</c:v>
                </c:pt>
                <c:pt idx="1385">
                  <c:v>191.87361419068699</c:v>
                </c:pt>
                <c:pt idx="1386">
                  <c:v>191.87361419068699</c:v>
                </c:pt>
                <c:pt idx="1387">
                  <c:v>192.206208425721</c:v>
                </c:pt>
                <c:pt idx="1388">
                  <c:v>192.206208425721</c:v>
                </c:pt>
                <c:pt idx="1389">
                  <c:v>192.206208425721</c:v>
                </c:pt>
                <c:pt idx="1390">
                  <c:v>192.53880266075399</c:v>
                </c:pt>
                <c:pt idx="1391">
                  <c:v>192.871396895787</c:v>
                </c:pt>
                <c:pt idx="1392">
                  <c:v>192.871396895787</c:v>
                </c:pt>
                <c:pt idx="1393">
                  <c:v>193.20399113081999</c:v>
                </c:pt>
                <c:pt idx="1394">
                  <c:v>193.20399113081999</c:v>
                </c:pt>
                <c:pt idx="1395">
                  <c:v>193.20399113081999</c:v>
                </c:pt>
                <c:pt idx="1396">
                  <c:v>193.53658536585399</c:v>
                </c:pt>
                <c:pt idx="1397">
                  <c:v>193.53658536585399</c:v>
                </c:pt>
                <c:pt idx="1398">
                  <c:v>193.53658536585399</c:v>
                </c:pt>
                <c:pt idx="1399">
                  <c:v>193.86917960088701</c:v>
                </c:pt>
                <c:pt idx="1400">
                  <c:v>193.86917960088701</c:v>
                </c:pt>
                <c:pt idx="1401">
                  <c:v>194.20177383591999</c:v>
                </c:pt>
                <c:pt idx="1402">
                  <c:v>194.20177383591999</c:v>
                </c:pt>
                <c:pt idx="1403">
                  <c:v>194.20177383591999</c:v>
                </c:pt>
                <c:pt idx="1404">
                  <c:v>194.20177383591999</c:v>
                </c:pt>
                <c:pt idx="1405">
                  <c:v>194.53436807095301</c:v>
                </c:pt>
                <c:pt idx="1406">
                  <c:v>195.19955654102</c:v>
                </c:pt>
                <c:pt idx="1407">
                  <c:v>195.19955654102</c:v>
                </c:pt>
                <c:pt idx="1408">
                  <c:v>195.53215077605299</c:v>
                </c:pt>
                <c:pt idx="1409">
                  <c:v>195.53215077605299</c:v>
                </c:pt>
                <c:pt idx="1410">
                  <c:v>195.864745011086</c:v>
                </c:pt>
                <c:pt idx="1411">
                  <c:v>195.864745011086</c:v>
                </c:pt>
                <c:pt idx="1412">
                  <c:v>196.19733924612001</c:v>
                </c:pt>
                <c:pt idx="1413">
                  <c:v>196.52993348115299</c:v>
                </c:pt>
                <c:pt idx="1414">
                  <c:v>196.52993348115299</c:v>
                </c:pt>
                <c:pt idx="1415">
                  <c:v>196.86252771618601</c:v>
                </c:pt>
                <c:pt idx="1416">
                  <c:v>196.86252771618601</c:v>
                </c:pt>
                <c:pt idx="1417">
                  <c:v>196.86252771618601</c:v>
                </c:pt>
                <c:pt idx="1418">
                  <c:v>196.86252771618601</c:v>
                </c:pt>
                <c:pt idx="1419">
                  <c:v>197.19512195121999</c:v>
                </c:pt>
                <c:pt idx="1420">
                  <c:v>197.527716186253</c:v>
                </c:pt>
                <c:pt idx="1421">
                  <c:v>198.52549889135301</c:v>
                </c:pt>
                <c:pt idx="1422">
                  <c:v>198.52549889135301</c:v>
                </c:pt>
                <c:pt idx="1423">
                  <c:v>198.52549889135301</c:v>
                </c:pt>
                <c:pt idx="1424">
                  <c:v>198.858093126386</c:v>
                </c:pt>
                <c:pt idx="1425">
                  <c:v>198.858093126386</c:v>
                </c:pt>
                <c:pt idx="1426">
                  <c:v>198.858093126386</c:v>
                </c:pt>
                <c:pt idx="1427">
                  <c:v>199.19068736141901</c:v>
                </c:pt>
                <c:pt idx="1428">
                  <c:v>199.52328159645199</c:v>
                </c:pt>
                <c:pt idx="1429">
                  <c:v>199.855875831486</c:v>
                </c:pt>
                <c:pt idx="1430">
                  <c:v>200.18847006651899</c:v>
                </c:pt>
                <c:pt idx="1431">
                  <c:v>200.521064301552</c:v>
                </c:pt>
                <c:pt idx="1432">
                  <c:v>200.521064301552</c:v>
                </c:pt>
                <c:pt idx="1433">
                  <c:v>200.521064301552</c:v>
                </c:pt>
                <c:pt idx="1434">
                  <c:v>200.85365853658499</c:v>
                </c:pt>
                <c:pt idx="1435">
                  <c:v>200.85365853658499</c:v>
                </c:pt>
                <c:pt idx="1436">
                  <c:v>200.85365853658499</c:v>
                </c:pt>
                <c:pt idx="1437">
                  <c:v>201.186252771619</c:v>
                </c:pt>
                <c:pt idx="1438">
                  <c:v>201.186252771619</c:v>
                </c:pt>
                <c:pt idx="1439">
                  <c:v>201.186252771619</c:v>
                </c:pt>
                <c:pt idx="1440">
                  <c:v>201.186252771619</c:v>
                </c:pt>
                <c:pt idx="1441">
                  <c:v>201.51884700665201</c:v>
                </c:pt>
                <c:pt idx="1442">
                  <c:v>201.51884700665201</c:v>
                </c:pt>
                <c:pt idx="1443">
                  <c:v>201.51884700665201</c:v>
                </c:pt>
                <c:pt idx="1444">
                  <c:v>201.51884700665201</c:v>
                </c:pt>
                <c:pt idx="1445">
                  <c:v>201.851441241685</c:v>
                </c:pt>
                <c:pt idx="1446">
                  <c:v>201.851441241685</c:v>
                </c:pt>
                <c:pt idx="1447">
                  <c:v>202.18403547671801</c:v>
                </c:pt>
                <c:pt idx="1448">
                  <c:v>202.51662971175199</c:v>
                </c:pt>
                <c:pt idx="1449">
                  <c:v>202.51662971175199</c:v>
                </c:pt>
                <c:pt idx="1450">
                  <c:v>202.51662971175199</c:v>
                </c:pt>
                <c:pt idx="1451">
                  <c:v>202.849223946785</c:v>
                </c:pt>
                <c:pt idx="1452">
                  <c:v>202.849223946785</c:v>
                </c:pt>
                <c:pt idx="1453">
                  <c:v>202.849223946785</c:v>
                </c:pt>
                <c:pt idx="1454">
                  <c:v>202.849223946785</c:v>
                </c:pt>
                <c:pt idx="1455">
                  <c:v>203.18181818181799</c:v>
                </c:pt>
                <c:pt idx="1456">
                  <c:v>203.18181818181799</c:v>
                </c:pt>
                <c:pt idx="1457">
                  <c:v>203.18181818181799</c:v>
                </c:pt>
                <c:pt idx="1458">
                  <c:v>203.18181818181799</c:v>
                </c:pt>
                <c:pt idx="1459">
                  <c:v>203.514412416851</c:v>
                </c:pt>
                <c:pt idx="1460">
                  <c:v>203.514412416851</c:v>
                </c:pt>
                <c:pt idx="1461">
                  <c:v>203.514412416851</c:v>
                </c:pt>
                <c:pt idx="1462">
                  <c:v>203.84700665188501</c:v>
                </c:pt>
                <c:pt idx="1463">
                  <c:v>203.84700665188501</c:v>
                </c:pt>
                <c:pt idx="1464">
                  <c:v>204.179600886918</c:v>
                </c:pt>
                <c:pt idx="1465">
                  <c:v>204.179600886918</c:v>
                </c:pt>
                <c:pt idx="1466">
                  <c:v>204.179600886918</c:v>
                </c:pt>
                <c:pt idx="1467">
                  <c:v>204.51219512195101</c:v>
                </c:pt>
                <c:pt idx="1468">
                  <c:v>204.51219512195101</c:v>
                </c:pt>
                <c:pt idx="1469">
                  <c:v>204.84478935698399</c:v>
                </c:pt>
                <c:pt idx="1470">
                  <c:v>205.177383592018</c:v>
                </c:pt>
                <c:pt idx="1471">
                  <c:v>205.50997782705099</c:v>
                </c:pt>
                <c:pt idx="1472">
                  <c:v>205.50997782705099</c:v>
                </c:pt>
                <c:pt idx="1473">
                  <c:v>205.50997782705099</c:v>
                </c:pt>
                <c:pt idx="1474">
                  <c:v>205.842572062084</c:v>
                </c:pt>
                <c:pt idx="1475">
                  <c:v>205.842572062084</c:v>
                </c:pt>
                <c:pt idx="1476">
                  <c:v>206.17516629711801</c:v>
                </c:pt>
                <c:pt idx="1477">
                  <c:v>206.507760532151</c:v>
                </c:pt>
                <c:pt idx="1478">
                  <c:v>206.84035476718401</c:v>
                </c:pt>
                <c:pt idx="1479">
                  <c:v>206.84035476718401</c:v>
                </c:pt>
                <c:pt idx="1480">
                  <c:v>206.84035476718401</c:v>
                </c:pt>
                <c:pt idx="1481">
                  <c:v>207.172949002217</c:v>
                </c:pt>
                <c:pt idx="1482">
                  <c:v>207.172949002217</c:v>
                </c:pt>
                <c:pt idx="1483">
                  <c:v>207.172949002217</c:v>
                </c:pt>
                <c:pt idx="1484">
                  <c:v>207.505543237251</c:v>
                </c:pt>
                <c:pt idx="1485">
                  <c:v>207.505543237251</c:v>
                </c:pt>
                <c:pt idx="1486">
                  <c:v>207.505543237251</c:v>
                </c:pt>
                <c:pt idx="1487">
                  <c:v>207.83813747228399</c:v>
                </c:pt>
                <c:pt idx="1488">
                  <c:v>207.83813747228399</c:v>
                </c:pt>
                <c:pt idx="1489">
                  <c:v>207.83813747228399</c:v>
                </c:pt>
                <c:pt idx="1490">
                  <c:v>208.170731707317</c:v>
                </c:pt>
                <c:pt idx="1491">
                  <c:v>208.170731707317</c:v>
                </c:pt>
                <c:pt idx="1492">
                  <c:v>208.170731707317</c:v>
                </c:pt>
                <c:pt idx="1493">
                  <c:v>208.170731707317</c:v>
                </c:pt>
                <c:pt idx="1494">
                  <c:v>208.50332594234999</c:v>
                </c:pt>
                <c:pt idx="1495">
                  <c:v>208.50332594234999</c:v>
                </c:pt>
                <c:pt idx="1496">
                  <c:v>208.50332594234999</c:v>
                </c:pt>
                <c:pt idx="1497">
                  <c:v>208.835920177384</c:v>
                </c:pt>
                <c:pt idx="1498">
                  <c:v>208.835920177384</c:v>
                </c:pt>
                <c:pt idx="1499">
                  <c:v>208.835920177384</c:v>
                </c:pt>
                <c:pt idx="1500">
                  <c:v>209.16851441241701</c:v>
                </c:pt>
                <c:pt idx="1501">
                  <c:v>209.16851441241701</c:v>
                </c:pt>
                <c:pt idx="1502">
                  <c:v>209.50110864745</c:v>
                </c:pt>
                <c:pt idx="1503">
                  <c:v>209.50110864745</c:v>
                </c:pt>
                <c:pt idx="1504">
                  <c:v>209.50110864745</c:v>
                </c:pt>
                <c:pt idx="1505">
                  <c:v>209.83370288248301</c:v>
                </c:pt>
                <c:pt idx="1506">
                  <c:v>209.83370288248301</c:v>
                </c:pt>
                <c:pt idx="1507">
                  <c:v>209.83370288248301</c:v>
                </c:pt>
                <c:pt idx="1508">
                  <c:v>210.16629711751699</c:v>
                </c:pt>
                <c:pt idx="1509">
                  <c:v>210.16629711751699</c:v>
                </c:pt>
                <c:pt idx="1510">
                  <c:v>210.49889135255</c:v>
                </c:pt>
                <c:pt idx="1511">
                  <c:v>210.83148558758299</c:v>
                </c:pt>
                <c:pt idx="1512">
                  <c:v>210.83148558758299</c:v>
                </c:pt>
                <c:pt idx="1513">
                  <c:v>211.164079822616</c:v>
                </c:pt>
                <c:pt idx="1514">
                  <c:v>211.164079822616</c:v>
                </c:pt>
                <c:pt idx="1515">
                  <c:v>211.164079822616</c:v>
                </c:pt>
                <c:pt idx="1516">
                  <c:v>211.49667405765001</c:v>
                </c:pt>
                <c:pt idx="1517">
                  <c:v>211.829268292683</c:v>
                </c:pt>
                <c:pt idx="1518">
                  <c:v>211.829268292683</c:v>
                </c:pt>
                <c:pt idx="1519">
                  <c:v>211.829268292683</c:v>
                </c:pt>
                <c:pt idx="1520">
                  <c:v>212.16186252771601</c:v>
                </c:pt>
                <c:pt idx="1521">
                  <c:v>212.16186252771601</c:v>
                </c:pt>
                <c:pt idx="1522">
                  <c:v>212.16186252771601</c:v>
                </c:pt>
                <c:pt idx="1523">
                  <c:v>212.16186252771601</c:v>
                </c:pt>
                <c:pt idx="1524">
                  <c:v>212.494456762749</c:v>
                </c:pt>
                <c:pt idx="1525">
                  <c:v>212.827050997783</c:v>
                </c:pt>
                <c:pt idx="1526">
                  <c:v>213.15964523281599</c:v>
                </c:pt>
                <c:pt idx="1527">
                  <c:v>213.492239467849</c:v>
                </c:pt>
                <c:pt idx="1528">
                  <c:v>213.492239467849</c:v>
                </c:pt>
                <c:pt idx="1529">
                  <c:v>213.492239467849</c:v>
                </c:pt>
                <c:pt idx="1530">
                  <c:v>213.492239467849</c:v>
                </c:pt>
                <c:pt idx="1531">
                  <c:v>213.82483370288199</c:v>
                </c:pt>
                <c:pt idx="1532">
                  <c:v>213.82483370288199</c:v>
                </c:pt>
                <c:pt idx="1533">
                  <c:v>214.157427937916</c:v>
                </c:pt>
                <c:pt idx="1534">
                  <c:v>214.157427937916</c:v>
                </c:pt>
                <c:pt idx="1535">
                  <c:v>214.49002217294901</c:v>
                </c:pt>
                <c:pt idx="1536">
                  <c:v>215.15521064301601</c:v>
                </c:pt>
                <c:pt idx="1537">
                  <c:v>215.15521064301601</c:v>
                </c:pt>
                <c:pt idx="1538">
                  <c:v>215.48780487804899</c:v>
                </c:pt>
                <c:pt idx="1539">
                  <c:v>215.820399113082</c:v>
                </c:pt>
                <c:pt idx="1540">
                  <c:v>216.15299334811499</c:v>
                </c:pt>
                <c:pt idx="1541">
                  <c:v>216.15299334811499</c:v>
                </c:pt>
                <c:pt idx="1542">
                  <c:v>216.485587583149</c:v>
                </c:pt>
                <c:pt idx="1543">
                  <c:v>216.485587583149</c:v>
                </c:pt>
                <c:pt idx="1544">
                  <c:v>216.485587583149</c:v>
                </c:pt>
                <c:pt idx="1545">
                  <c:v>216.81818181818201</c:v>
                </c:pt>
                <c:pt idx="1546">
                  <c:v>216.81818181818201</c:v>
                </c:pt>
                <c:pt idx="1547">
                  <c:v>216.81818181818201</c:v>
                </c:pt>
                <c:pt idx="1548">
                  <c:v>217.150776053215</c:v>
                </c:pt>
                <c:pt idx="1549">
                  <c:v>217.150776053215</c:v>
                </c:pt>
                <c:pt idx="1550">
                  <c:v>217.150776053215</c:v>
                </c:pt>
                <c:pt idx="1551">
                  <c:v>217.48337028824801</c:v>
                </c:pt>
                <c:pt idx="1552">
                  <c:v>217.48337028824801</c:v>
                </c:pt>
                <c:pt idx="1553">
                  <c:v>217.48337028824801</c:v>
                </c:pt>
                <c:pt idx="1554">
                  <c:v>217.81596452328199</c:v>
                </c:pt>
                <c:pt idx="1555">
                  <c:v>217.81596452328199</c:v>
                </c:pt>
                <c:pt idx="1556">
                  <c:v>218.148558758315</c:v>
                </c:pt>
                <c:pt idx="1557">
                  <c:v>218.148558758315</c:v>
                </c:pt>
                <c:pt idx="1558">
                  <c:v>218.48115299334799</c:v>
                </c:pt>
                <c:pt idx="1559">
                  <c:v>218.48115299334799</c:v>
                </c:pt>
                <c:pt idx="1560">
                  <c:v>218.48115299334799</c:v>
                </c:pt>
                <c:pt idx="1561">
                  <c:v>218.813747228381</c:v>
                </c:pt>
                <c:pt idx="1562">
                  <c:v>218.813747228381</c:v>
                </c:pt>
                <c:pt idx="1563">
                  <c:v>218.813747228381</c:v>
                </c:pt>
                <c:pt idx="1564">
                  <c:v>218.813747228381</c:v>
                </c:pt>
                <c:pt idx="1565">
                  <c:v>219.14634146341501</c:v>
                </c:pt>
                <c:pt idx="1566">
                  <c:v>219.14634146341501</c:v>
                </c:pt>
                <c:pt idx="1567">
                  <c:v>219.478935698448</c:v>
                </c:pt>
                <c:pt idx="1568">
                  <c:v>219.478935698448</c:v>
                </c:pt>
                <c:pt idx="1569">
                  <c:v>219.478935698448</c:v>
                </c:pt>
                <c:pt idx="1570">
                  <c:v>219.478935698448</c:v>
                </c:pt>
                <c:pt idx="1571">
                  <c:v>219.81152993348101</c:v>
                </c:pt>
                <c:pt idx="1572">
                  <c:v>219.81152993348101</c:v>
                </c:pt>
                <c:pt idx="1573">
                  <c:v>219.81152993348101</c:v>
                </c:pt>
                <c:pt idx="1574">
                  <c:v>220.144124168514</c:v>
                </c:pt>
                <c:pt idx="1575">
                  <c:v>220.144124168514</c:v>
                </c:pt>
                <c:pt idx="1576">
                  <c:v>220.144124168514</c:v>
                </c:pt>
                <c:pt idx="1577">
                  <c:v>220.47671840354801</c:v>
                </c:pt>
                <c:pt idx="1578">
                  <c:v>220.47671840354801</c:v>
                </c:pt>
                <c:pt idx="1579">
                  <c:v>220.47671840354801</c:v>
                </c:pt>
                <c:pt idx="1580">
                  <c:v>220.80931263858099</c:v>
                </c:pt>
                <c:pt idx="1581">
                  <c:v>220.80931263858099</c:v>
                </c:pt>
                <c:pt idx="1582">
                  <c:v>221.141906873614</c:v>
                </c:pt>
                <c:pt idx="1583">
                  <c:v>221.141906873614</c:v>
                </c:pt>
                <c:pt idx="1584">
                  <c:v>221.47450110864699</c:v>
                </c:pt>
                <c:pt idx="1585">
                  <c:v>221.807095343681</c:v>
                </c:pt>
                <c:pt idx="1586">
                  <c:v>222.13968957871401</c:v>
                </c:pt>
                <c:pt idx="1587">
                  <c:v>222.13968957871401</c:v>
                </c:pt>
                <c:pt idx="1588">
                  <c:v>222.13968957871401</c:v>
                </c:pt>
                <c:pt idx="1589">
                  <c:v>222.472283813747</c:v>
                </c:pt>
                <c:pt idx="1590">
                  <c:v>222.472283813747</c:v>
                </c:pt>
                <c:pt idx="1591">
                  <c:v>222.80487804878001</c:v>
                </c:pt>
                <c:pt idx="1592">
                  <c:v>222.80487804878001</c:v>
                </c:pt>
                <c:pt idx="1593">
                  <c:v>223.13747228381399</c:v>
                </c:pt>
                <c:pt idx="1594">
                  <c:v>223.47006651884701</c:v>
                </c:pt>
                <c:pt idx="1595">
                  <c:v>224.135254988914</c:v>
                </c:pt>
                <c:pt idx="1596">
                  <c:v>224.135254988914</c:v>
                </c:pt>
                <c:pt idx="1597">
                  <c:v>224.46784922394701</c:v>
                </c:pt>
                <c:pt idx="1598">
                  <c:v>224.80044345898</c:v>
                </c:pt>
                <c:pt idx="1599">
                  <c:v>224.80044345898</c:v>
                </c:pt>
                <c:pt idx="1600">
                  <c:v>225.13303769401301</c:v>
                </c:pt>
                <c:pt idx="1601">
                  <c:v>225.46563192904699</c:v>
                </c:pt>
                <c:pt idx="1602">
                  <c:v>225.79822616408001</c:v>
                </c:pt>
                <c:pt idx="1603">
                  <c:v>226.13082039911299</c:v>
                </c:pt>
                <c:pt idx="1604">
                  <c:v>226.46341463414601</c:v>
                </c:pt>
                <c:pt idx="1605">
                  <c:v>226.79600886918001</c:v>
                </c:pt>
                <c:pt idx="1606">
                  <c:v>227.128603104213</c:v>
                </c:pt>
                <c:pt idx="1607">
                  <c:v>227.128603104213</c:v>
                </c:pt>
                <c:pt idx="1608">
                  <c:v>227.46119733924601</c:v>
                </c:pt>
                <c:pt idx="1609">
                  <c:v>227.46119733924601</c:v>
                </c:pt>
                <c:pt idx="1610">
                  <c:v>227.793791574279</c:v>
                </c:pt>
                <c:pt idx="1611">
                  <c:v>227.793791574279</c:v>
                </c:pt>
                <c:pt idx="1612">
                  <c:v>227.793791574279</c:v>
                </c:pt>
                <c:pt idx="1613">
                  <c:v>228.12638580931301</c:v>
                </c:pt>
                <c:pt idx="1614">
                  <c:v>228.12638580931301</c:v>
                </c:pt>
                <c:pt idx="1615">
                  <c:v>228.45898004434599</c:v>
                </c:pt>
                <c:pt idx="1616">
                  <c:v>228.45898004434599</c:v>
                </c:pt>
                <c:pt idx="1617">
                  <c:v>228.79157427937901</c:v>
                </c:pt>
                <c:pt idx="1618">
                  <c:v>228.79157427937901</c:v>
                </c:pt>
                <c:pt idx="1619">
                  <c:v>229.12416851441199</c:v>
                </c:pt>
                <c:pt idx="1620">
                  <c:v>229.456762749446</c:v>
                </c:pt>
                <c:pt idx="1621">
                  <c:v>229.456762749446</c:v>
                </c:pt>
                <c:pt idx="1622">
                  <c:v>229.78935698447901</c:v>
                </c:pt>
                <c:pt idx="1623">
                  <c:v>229.78935698447901</c:v>
                </c:pt>
                <c:pt idx="1624">
                  <c:v>229.78935698447901</c:v>
                </c:pt>
                <c:pt idx="1625">
                  <c:v>230.121951219512</c:v>
                </c:pt>
                <c:pt idx="1626">
                  <c:v>230.45454545454501</c:v>
                </c:pt>
                <c:pt idx="1627">
                  <c:v>230.45454545454501</c:v>
                </c:pt>
                <c:pt idx="1628">
                  <c:v>230.78713968957899</c:v>
                </c:pt>
                <c:pt idx="1629">
                  <c:v>230.78713968957899</c:v>
                </c:pt>
                <c:pt idx="1630">
                  <c:v>231.11973392461201</c:v>
                </c:pt>
                <c:pt idx="1631">
                  <c:v>231.11973392461201</c:v>
                </c:pt>
                <c:pt idx="1632">
                  <c:v>231.11973392461201</c:v>
                </c:pt>
                <c:pt idx="1633">
                  <c:v>231.78492239467801</c:v>
                </c:pt>
                <c:pt idx="1634">
                  <c:v>232.450110864745</c:v>
                </c:pt>
                <c:pt idx="1635">
                  <c:v>232.78270509977801</c:v>
                </c:pt>
                <c:pt idx="1636">
                  <c:v>232.78270509977801</c:v>
                </c:pt>
                <c:pt idx="1637">
                  <c:v>233.11529933481199</c:v>
                </c:pt>
                <c:pt idx="1638">
                  <c:v>233.78048780487799</c:v>
                </c:pt>
                <c:pt idx="1639">
                  <c:v>234.11308203991101</c:v>
                </c:pt>
                <c:pt idx="1640">
                  <c:v>234.44567627494499</c:v>
                </c:pt>
                <c:pt idx="1641">
                  <c:v>234.44567627494499</c:v>
                </c:pt>
                <c:pt idx="1642">
                  <c:v>234.44567627494499</c:v>
                </c:pt>
                <c:pt idx="1643">
                  <c:v>234.778270509978</c:v>
                </c:pt>
                <c:pt idx="1644">
                  <c:v>234.778270509978</c:v>
                </c:pt>
                <c:pt idx="1645">
                  <c:v>235.11086474501101</c:v>
                </c:pt>
                <c:pt idx="1646">
                  <c:v>235.11086474501101</c:v>
                </c:pt>
                <c:pt idx="1647">
                  <c:v>235.11086474501101</c:v>
                </c:pt>
                <c:pt idx="1648">
                  <c:v>235.443458980044</c:v>
                </c:pt>
                <c:pt idx="1649">
                  <c:v>235.443458980044</c:v>
                </c:pt>
                <c:pt idx="1650">
                  <c:v>235.443458980044</c:v>
                </c:pt>
                <c:pt idx="1651">
                  <c:v>235.77605321507801</c:v>
                </c:pt>
                <c:pt idx="1652">
                  <c:v>235.77605321507801</c:v>
                </c:pt>
                <c:pt idx="1653">
                  <c:v>236.10864745011099</c:v>
                </c:pt>
                <c:pt idx="1654">
                  <c:v>236.10864745011099</c:v>
                </c:pt>
                <c:pt idx="1655">
                  <c:v>236.10864745011099</c:v>
                </c:pt>
                <c:pt idx="1656">
                  <c:v>236.44124168514401</c:v>
                </c:pt>
                <c:pt idx="1657">
                  <c:v>236.77383592017699</c:v>
                </c:pt>
                <c:pt idx="1658">
                  <c:v>236.77383592017699</c:v>
                </c:pt>
                <c:pt idx="1659">
                  <c:v>237.106430155211</c:v>
                </c:pt>
                <c:pt idx="1660">
                  <c:v>237.106430155211</c:v>
                </c:pt>
                <c:pt idx="1661">
                  <c:v>237.43902439024399</c:v>
                </c:pt>
                <c:pt idx="1662">
                  <c:v>237.771618625277</c:v>
                </c:pt>
                <c:pt idx="1663">
                  <c:v>237.771618625277</c:v>
                </c:pt>
                <c:pt idx="1664">
                  <c:v>237.771618625277</c:v>
                </c:pt>
                <c:pt idx="1665">
                  <c:v>238.10421286031001</c:v>
                </c:pt>
                <c:pt idx="1666">
                  <c:v>238.10421286031001</c:v>
                </c:pt>
                <c:pt idx="1667">
                  <c:v>238.43680709534399</c:v>
                </c:pt>
                <c:pt idx="1668">
                  <c:v>238.43680709534399</c:v>
                </c:pt>
                <c:pt idx="1669">
                  <c:v>238.76940133037701</c:v>
                </c:pt>
                <c:pt idx="1670">
                  <c:v>238.76940133037701</c:v>
                </c:pt>
                <c:pt idx="1671">
                  <c:v>238.76940133037701</c:v>
                </c:pt>
                <c:pt idx="1672">
                  <c:v>238.76940133037701</c:v>
                </c:pt>
                <c:pt idx="1673">
                  <c:v>239.10199556540999</c:v>
                </c:pt>
                <c:pt idx="1674">
                  <c:v>239.10199556540999</c:v>
                </c:pt>
                <c:pt idx="1675">
                  <c:v>239.43458980044301</c:v>
                </c:pt>
                <c:pt idx="1676">
                  <c:v>239.76718403547699</c:v>
                </c:pt>
                <c:pt idx="1677">
                  <c:v>239.76718403547699</c:v>
                </c:pt>
                <c:pt idx="1678">
                  <c:v>239.76718403547699</c:v>
                </c:pt>
                <c:pt idx="1679">
                  <c:v>240.09977827051</c:v>
                </c:pt>
                <c:pt idx="1680">
                  <c:v>240.09977827051</c:v>
                </c:pt>
                <c:pt idx="1681">
                  <c:v>240.43237250554299</c:v>
                </c:pt>
                <c:pt idx="1682">
                  <c:v>240.43237250554299</c:v>
                </c:pt>
                <c:pt idx="1683">
                  <c:v>240.764966740576</c:v>
                </c:pt>
                <c:pt idx="1684">
                  <c:v>240.764966740576</c:v>
                </c:pt>
                <c:pt idx="1685">
                  <c:v>240.764966740576</c:v>
                </c:pt>
                <c:pt idx="1686">
                  <c:v>241.09756097561001</c:v>
                </c:pt>
                <c:pt idx="1687">
                  <c:v>241.09756097561001</c:v>
                </c:pt>
                <c:pt idx="1688">
                  <c:v>241.09756097561001</c:v>
                </c:pt>
                <c:pt idx="1689">
                  <c:v>241.43015521064302</c:v>
                </c:pt>
                <c:pt idx="1690">
                  <c:v>241.43015521064302</c:v>
                </c:pt>
                <c:pt idx="1691">
                  <c:v>241.43015521064302</c:v>
                </c:pt>
                <c:pt idx="1692">
                  <c:v>241.76274944567598</c:v>
                </c:pt>
                <c:pt idx="1693">
                  <c:v>241.76274944567598</c:v>
                </c:pt>
                <c:pt idx="1694">
                  <c:v>242.42793791574297</c:v>
                </c:pt>
                <c:pt idx="1695">
                  <c:v>242.76053215077599</c:v>
                </c:pt>
                <c:pt idx="1696">
                  <c:v>242.76053215077599</c:v>
                </c:pt>
                <c:pt idx="1697">
                  <c:v>242.76053215077599</c:v>
                </c:pt>
                <c:pt idx="1698">
                  <c:v>243.093126385809</c:v>
                </c:pt>
                <c:pt idx="1699">
                  <c:v>243.093126385809</c:v>
                </c:pt>
                <c:pt idx="1700">
                  <c:v>243.42572062084298</c:v>
                </c:pt>
                <c:pt idx="1701">
                  <c:v>243.75831485587599</c:v>
                </c:pt>
                <c:pt idx="1702">
                  <c:v>244.09090909090901</c:v>
                </c:pt>
                <c:pt idx="1703">
                  <c:v>244.42350332594202</c:v>
                </c:pt>
                <c:pt idx="1704">
                  <c:v>244.756097560976</c:v>
                </c:pt>
                <c:pt idx="1705">
                  <c:v>244.756097560976</c:v>
                </c:pt>
                <c:pt idx="1706">
                  <c:v>245.08869179600902</c:v>
                </c:pt>
                <c:pt idx="1707">
                  <c:v>245.08869179600902</c:v>
                </c:pt>
                <c:pt idx="1708">
                  <c:v>245.08869179600902</c:v>
                </c:pt>
                <c:pt idx="1709">
                  <c:v>245.42128603104197</c:v>
                </c:pt>
                <c:pt idx="1710">
                  <c:v>245.42128603104197</c:v>
                </c:pt>
                <c:pt idx="1711">
                  <c:v>245.75388026607499</c:v>
                </c:pt>
                <c:pt idx="1712">
                  <c:v>245.75388026607499</c:v>
                </c:pt>
                <c:pt idx="1713">
                  <c:v>246.08647450110902</c:v>
                </c:pt>
                <c:pt idx="1714">
                  <c:v>246.08647450110902</c:v>
                </c:pt>
                <c:pt idx="1715">
                  <c:v>246.41906873614198</c:v>
                </c:pt>
                <c:pt idx="1716">
                  <c:v>246.75166297117499</c:v>
                </c:pt>
                <c:pt idx="1717">
                  <c:v>246.75166297117499</c:v>
                </c:pt>
                <c:pt idx="1718">
                  <c:v>247.08425720620801</c:v>
                </c:pt>
                <c:pt idx="1719">
                  <c:v>247.41685144124199</c:v>
                </c:pt>
                <c:pt idx="1720">
                  <c:v>247.41685144124199</c:v>
                </c:pt>
                <c:pt idx="1721">
                  <c:v>247.749445676275</c:v>
                </c:pt>
                <c:pt idx="1722">
                  <c:v>247.749445676275</c:v>
                </c:pt>
                <c:pt idx="1723">
                  <c:v>247.749445676275</c:v>
                </c:pt>
                <c:pt idx="1724">
                  <c:v>248.08203991130802</c:v>
                </c:pt>
                <c:pt idx="1725">
                  <c:v>248.08203991130802</c:v>
                </c:pt>
                <c:pt idx="1726">
                  <c:v>248.41463414634097</c:v>
                </c:pt>
                <c:pt idx="1727">
                  <c:v>248.41463414634097</c:v>
                </c:pt>
                <c:pt idx="1728">
                  <c:v>248.74722838137501</c:v>
                </c:pt>
                <c:pt idx="1729">
                  <c:v>249.07982261640802</c:v>
                </c:pt>
                <c:pt idx="1730">
                  <c:v>249.41241685144098</c:v>
                </c:pt>
                <c:pt idx="1731">
                  <c:v>249.41241685144098</c:v>
                </c:pt>
                <c:pt idx="1732">
                  <c:v>249.41241685144098</c:v>
                </c:pt>
                <c:pt idx="1733">
                  <c:v>249.74501108647502</c:v>
                </c:pt>
                <c:pt idx="1734">
                  <c:v>249.74501108647502</c:v>
                </c:pt>
                <c:pt idx="1735">
                  <c:v>250.07760532150797</c:v>
                </c:pt>
                <c:pt idx="1736">
                  <c:v>250.07760532150797</c:v>
                </c:pt>
                <c:pt idx="1737">
                  <c:v>250.41019955654099</c:v>
                </c:pt>
                <c:pt idx="1738">
                  <c:v>250.41019955654099</c:v>
                </c:pt>
                <c:pt idx="1739">
                  <c:v>250.742793791574</c:v>
                </c:pt>
                <c:pt idx="1740">
                  <c:v>251.07538802660798</c:v>
                </c:pt>
                <c:pt idx="1741">
                  <c:v>251.07538802660798</c:v>
                </c:pt>
                <c:pt idx="1742">
                  <c:v>251.07538802660798</c:v>
                </c:pt>
                <c:pt idx="1743">
                  <c:v>251.407982261641</c:v>
                </c:pt>
                <c:pt idx="1744">
                  <c:v>251.407982261641</c:v>
                </c:pt>
                <c:pt idx="1745">
                  <c:v>251.407982261641</c:v>
                </c:pt>
                <c:pt idx="1746">
                  <c:v>251.74057649667401</c:v>
                </c:pt>
                <c:pt idx="1747">
                  <c:v>251.74057649667401</c:v>
                </c:pt>
                <c:pt idx="1748">
                  <c:v>251.74057649667401</c:v>
                </c:pt>
                <c:pt idx="1749">
                  <c:v>252.07317073170702</c:v>
                </c:pt>
                <c:pt idx="1750">
                  <c:v>252.07317073170702</c:v>
                </c:pt>
                <c:pt idx="1751">
                  <c:v>252.07317073170702</c:v>
                </c:pt>
                <c:pt idx="1752">
                  <c:v>252.405764966741</c:v>
                </c:pt>
                <c:pt idx="1753">
                  <c:v>252.405764966741</c:v>
                </c:pt>
                <c:pt idx="1754">
                  <c:v>252.73835920177402</c:v>
                </c:pt>
                <c:pt idx="1755">
                  <c:v>252.73835920177402</c:v>
                </c:pt>
                <c:pt idx="1756">
                  <c:v>252.73835920177402</c:v>
                </c:pt>
                <c:pt idx="1757">
                  <c:v>252.73835920177402</c:v>
                </c:pt>
                <c:pt idx="1758">
                  <c:v>253.07095343680697</c:v>
                </c:pt>
                <c:pt idx="1759">
                  <c:v>253.07095343680697</c:v>
                </c:pt>
                <c:pt idx="1760">
                  <c:v>253.07095343680697</c:v>
                </c:pt>
                <c:pt idx="1761">
                  <c:v>253.73614190687402</c:v>
                </c:pt>
                <c:pt idx="1762">
                  <c:v>254.06873614190698</c:v>
                </c:pt>
                <c:pt idx="1763">
                  <c:v>254.06873614190698</c:v>
                </c:pt>
                <c:pt idx="1764">
                  <c:v>254.40133037694</c:v>
                </c:pt>
                <c:pt idx="1765">
                  <c:v>254.73392461197301</c:v>
                </c:pt>
                <c:pt idx="1766">
                  <c:v>254.73392461197301</c:v>
                </c:pt>
                <c:pt idx="1767">
                  <c:v>255.06651884700699</c:v>
                </c:pt>
                <c:pt idx="1768">
                  <c:v>255.06651884700699</c:v>
                </c:pt>
                <c:pt idx="1769">
                  <c:v>255.39911308204</c:v>
                </c:pt>
                <c:pt idx="1770">
                  <c:v>255.39911308204</c:v>
                </c:pt>
                <c:pt idx="1771">
                  <c:v>255.73170731707302</c:v>
                </c:pt>
                <c:pt idx="1772">
                  <c:v>256.39689578714001</c:v>
                </c:pt>
                <c:pt idx="1773">
                  <c:v>256.39689578714001</c:v>
                </c:pt>
                <c:pt idx="1774">
                  <c:v>256.72949002217302</c:v>
                </c:pt>
                <c:pt idx="1775">
                  <c:v>256.72949002217302</c:v>
                </c:pt>
                <c:pt idx="1776">
                  <c:v>256.72949002217302</c:v>
                </c:pt>
                <c:pt idx="1777">
                  <c:v>257.06208425720598</c:v>
                </c:pt>
                <c:pt idx="1778">
                  <c:v>257.06208425720598</c:v>
                </c:pt>
                <c:pt idx="1779">
                  <c:v>257.394678492239</c:v>
                </c:pt>
                <c:pt idx="1780">
                  <c:v>257.72727272727298</c:v>
                </c:pt>
                <c:pt idx="1781">
                  <c:v>258.05986696230599</c:v>
                </c:pt>
                <c:pt idx="1782">
                  <c:v>258.392461197339</c:v>
                </c:pt>
                <c:pt idx="1783">
                  <c:v>258.392461197339</c:v>
                </c:pt>
                <c:pt idx="1784">
                  <c:v>258.72505543237298</c:v>
                </c:pt>
                <c:pt idx="1785">
                  <c:v>258.72505543237298</c:v>
                </c:pt>
                <c:pt idx="1786">
                  <c:v>258.72505543237298</c:v>
                </c:pt>
                <c:pt idx="1787">
                  <c:v>259.057649667406</c:v>
                </c:pt>
                <c:pt idx="1788">
                  <c:v>259.057649667406</c:v>
                </c:pt>
                <c:pt idx="1789">
                  <c:v>259.057649667406</c:v>
                </c:pt>
                <c:pt idx="1790">
                  <c:v>259.39024390243901</c:v>
                </c:pt>
                <c:pt idx="1791">
                  <c:v>260.055432372506</c:v>
                </c:pt>
                <c:pt idx="1792">
                  <c:v>260.72062084257198</c:v>
                </c:pt>
                <c:pt idx="1793">
                  <c:v>260.72062084257198</c:v>
                </c:pt>
                <c:pt idx="1794">
                  <c:v>260.72062084257198</c:v>
                </c:pt>
                <c:pt idx="1795">
                  <c:v>261.05321507760499</c:v>
                </c:pt>
                <c:pt idx="1796">
                  <c:v>261.05321507760499</c:v>
                </c:pt>
                <c:pt idx="1797">
                  <c:v>261.05321507760499</c:v>
                </c:pt>
                <c:pt idx="1798">
                  <c:v>261.05321507760499</c:v>
                </c:pt>
                <c:pt idx="1799">
                  <c:v>261.38580931263903</c:v>
                </c:pt>
                <c:pt idx="1800">
                  <c:v>261.38580931263903</c:v>
                </c:pt>
                <c:pt idx="1801">
                  <c:v>261.38580931263903</c:v>
                </c:pt>
                <c:pt idx="1802">
                  <c:v>261.71840354767198</c:v>
                </c:pt>
                <c:pt idx="1803">
                  <c:v>261.71840354767198</c:v>
                </c:pt>
                <c:pt idx="1804">
                  <c:v>262.050997782705</c:v>
                </c:pt>
                <c:pt idx="1805">
                  <c:v>262.38359201773801</c:v>
                </c:pt>
                <c:pt idx="1806">
                  <c:v>262.38359201773801</c:v>
                </c:pt>
                <c:pt idx="1807">
                  <c:v>262.71618625277199</c:v>
                </c:pt>
                <c:pt idx="1808">
                  <c:v>262.71618625277199</c:v>
                </c:pt>
                <c:pt idx="1809">
                  <c:v>262.71618625277199</c:v>
                </c:pt>
                <c:pt idx="1810">
                  <c:v>263.048780487805</c:v>
                </c:pt>
                <c:pt idx="1811">
                  <c:v>263.048780487805</c:v>
                </c:pt>
                <c:pt idx="1812">
                  <c:v>263.048780487805</c:v>
                </c:pt>
                <c:pt idx="1813">
                  <c:v>263.38137472283802</c:v>
                </c:pt>
                <c:pt idx="1814">
                  <c:v>263.38137472283802</c:v>
                </c:pt>
                <c:pt idx="1815">
                  <c:v>263.38137472283802</c:v>
                </c:pt>
                <c:pt idx="1816">
                  <c:v>263.38137472283802</c:v>
                </c:pt>
                <c:pt idx="1817">
                  <c:v>263.71396895787097</c:v>
                </c:pt>
                <c:pt idx="1818">
                  <c:v>263.71396895787097</c:v>
                </c:pt>
                <c:pt idx="1819">
                  <c:v>264.04656319290501</c:v>
                </c:pt>
                <c:pt idx="1820">
                  <c:v>264.04656319290501</c:v>
                </c:pt>
                <c:pt idx="1821">
                  <c:v>264.04656319290501</c:v>
                </c:pt>
                <c:pt idx="1822">
                  <c:v>264.37915742793803</c:v>
                </c:pt>
                <c:pt idx="1823">
                  <c:v>264.37915742793803</c:v>
                </c:pt>
                <c:pt idx="1824">
                  <c:v>264.37915742793803</c:v>
                </c:pt>
                <c:pt idx="1825">
                  <c:v>264.37915742793803</c:v>
                </c:pt>
                <c:pt idx="1826">
                  <c:v>264.71175166297098</c:v>
                </c:pt>
                <c:pt idx="1827">
                  <c:v>264.71175166297098</c:v>
                </c:pt>
                <c:pt idx="1828">
                  <c:v>264.71175166297098</c:v>
                </c:pt>
                <c:pt idx="1829">
                  <c:v>264.71175166297098</c:v>
                </c:pt>
                <c:pt idx="1830">
                  <c:v>265.044345898004</c:v>
                </c:pt>
                <c:pt idx="1831">
                  <c:v>265.044345898004</c:v>
                </c:pt>
                <c:pt idx="1832">
                  <c:v>265.044345898004</c:v>
                </c:pt>
                <c:pt idx="1833">
                  <c:v>265.37694013303798</c:v>
                </c:pt>
                <c:pt idx="1834">
                  <c:v>265.37694013303798</c:v>
                </c:pt>
                <c:pt idx="1835">
                  <c:v>265.37694013303798</c:v>
                </c:pt>
                <c:pt idx="1836">
                  <c:v>265.70953436807099</c:v>
                </c:pt>
                <c:pt idx="1837">
                  <c:v>265.70953436807099</c:v>
                </c:pt>
                <c:pt idx="1838">
                  <c:v>265.70953436807099</c:v>
                </c:pt>
                <c:pt idx="1839">
                  <c:v>266.042128603104</c:v>
                </c:pt>
                <c:pt idx="1840">
                  <c:v>266.042128603104</c:v>
                </c:pt>
                <c:pt idx="1841">
                  <c:v>266.042128603104</c:v>
                </c:pt>
                <c:pt idx="1842">
                  <c:v>266.37472283813702</c:v>
                </c:pt>
                <c:pt idx="1843">
                  <c:v>266.37472283813702</c:v>
                </c:pt>
                <c:pt idx="1844">
                  <c:v>266.37472283813702</c:v>
                </c:pt>
                <c:pt idx="1845">
                  <c:v>266.707317073171</c:v>
                </c:pt>
                <c:pt idx="1846">
                  <c:v>266.707317073171</c:v>
                </c:pt>
                <c:pt idx="1847">
                  <c:v>266.707317073171</c:v>
                </c:pt>
                <c:pt idx="1848">
                  <c:v>267.03991130820401</c:v>
                </c:pt>
                <c:pt idx="1849">
                  <c:v>267.03991130820401</c:v>
                </c:pt>
                <c:pt idx="1850">
                  <c:v>267.03991130820401</c:v>
                </c:pt>
                <c:pt idx="1851">
                  <c:v>267.37250554323703</c:v>
                </c:pt>
                <c:pt idx="1852">
                  <c:v>267.37250554323703</c:v>
                </c:pt>
                <c:pt idx="1853">
                  <c:v>267.37250554323703</c:v>
                </c:pt>
                <c:pt idx="1854">
                  <c:v>267.70509977826998</c:v>
                </c:pt>
                <c:pt idx="1855">
                  <c:v>267.70509977826998</c:v>
                </c:pt>
                <c:pt idx="1856">
                  <c:v>267.70509977826998</c:v>
                </c:pt>
                <c:pt idx="1857">
                  <c:v>268.03769401330402</c:v>
                </c:pt>
                <c:pt idx="1858">
                  <c:v>268.03769401330402</c:v>
                </c:pt>
                <c:pt idx="1859">
                  <c:v>268.03769401330402</c:v>
                </c:pt>
                <c:pt idx="1860">
                  <c:v>268.37028824833698</c:v>
                </c:pt>
                <c:pt idx="1861">
                  <c:v>268.37028824833698</c:v>
                </c:pt>
                <c:pt idx="1862">
                  <c:v>268.37028824833698</c:v>
                </c:pt>
                <c:pt idx="1863">
                  <c:v>268.70288248336999</c:v>
                </c:pt>
                <c:pt idx="1864">
                  <c:v>268.70288248336999</c:v>
                </c:pt>
                <c:pt idx="1865">
                  <c:v>268.70288248336999</c:v>
                </c:pt>
                <c:pt idx="1866">
                  <c:v>269.03547671840403</c:v>
                </c:pt>
                <c:pt idx="1867">
                  <c:v>269.03547671840403</c:v>
                </c:pt>
                <c:pt idx="1868">
                  <c:v>269.03547671840403</c:v>
                </c:pt>
                <c:pt idx="1869">
                  <c:v>269.36807095343698</c:v>
                </c:pt>
                <c:pt idx="1870">
                  <c:v>269.36807095343698</c:v>
                </c:pt>
                <c:pt idx="1871">
                  <c:v>269.36807095343698</c:v>
                </c:pt>
                <c:pt idx="1872">
                  <c:v>269.70066518847</c:v>
                </c:pt>
                <c:pt idx="1873">
                  <c:v>269.70066518847</c:v>
                </c:pt>
                <c:pt idx="1874">
                  <c:v>269.70066518847</c:v>
                </c:pt>
                <c:pt idx="1875">
                  <c:v>270.03325942350301</c:v>
                </c:pt>
                <c:pt idx="1876">
                  <c:v>270.03325942350301</c:v>
                </c:pt>
                <c:pt idx="1877">
                  <c:v>270.03325942350301</c:v>
                </c:pt>
                <c:pt idx="1878">
                  <c:v>270.36585365853699</c:v>
                </c:pt>
                <c:pt idx="1879">
                  <c:v>270.36585365853699</c:v>
                </c:pt>
                <c:pt idx="1880">
                  <c:v>270.36585365853699</c:v>
                </c:pt>
                <c:pt idx="1881">
                  <c:v>270.69844789357001</c:v>
                </c:pt>
                <c:pt idx="1882">
                  <c:v>270.69844789357001</c:v>
                </c:pt>
                <c:pt idx="1883">
                  <c:v>270.69844789357001</c:v>
                </c:pt>
                <c:pt idx="1884">
                  <c:v>271.03104212860302</c:v>
                </c:pt>
                <c:pt idx="1885">
                  <c:v>271.03104212860302</c:v>
                </c:pt>
                <c:pt idx="1886">
                  <c:v>271.03104212860302</c:v>
                </c:pt>
                <c:pt idx="1887">
                  <c:v>271.36363636363598</c:v>
                </c:pt>
                <c:pt idx="1888">
                  <c:v>271.36363636363598</c:v>
                </c:pt>
                <c:pt idx="1889">
                  <c:v>271.36363636363598</c:v>
                </c:pt>
                <c:pt idx="1890">
                  <c:v>271.69623059867001</c:v>
                </c:pt>
                <c:pt idx="1891">
                  <c:v>271.69623059867001</c:v>
                </c:pt>
                <c:pt idx="1892">
                  <c:v>271.69623059867001</c:v>
                </c:pt>
                <c:pt idx="1893">
                  <c:v>272.02882483370303</c:v>
                </c:pt>
                <c:pt idx="1894">
                  <c:v>272.02882483370303</c:v>
                </c:pt>
                <c:pt idx="1895">
                  <c:v>272.02882483370303</c:v>
                </c:pt>
                <c:pt idx="1896">
                  <c:v>272.36141906873598</c:v>
                </c:pt>
                <c:pt idx="1897">
                  <c:v>272.36141906873598</c:v>
                </c:pt>
                <c:pt idx="1898">
                  <c:v>272.36141906873598</c:v>
                </c:pt>
                <c:pt idx="1899">
                  <c:v>272.694013303769</c:v>
                </c:pt>
                <c:pt idx="1900">
                  <c:v>272.694013303769</c:v>
                </c:pt>
                <c:pt idx="1901">
                  <c:v>272.694013303769</c:v>
                </c:pt>
                <c:pt idx="1902">
                  <c:v>273.02660753880298</c:v>
                </c:pt>
                <c:pt idx="1903">
                  <c:v>273.02660753880298</c:v>
                </c:pt>
                <c:pt idx="1904">
                  <c:v>273.02660753880298</c:v>
                </c:pt>
                <c:pt idx="1905">
                  <c:v>273.35920177383599</c:v>
                </c:pt>
                <c:pt idx="1906">
                  <c:v>273.35920177383599</c:v>
                </c:pt>
                <c:pt idx="1907">
                  <c:v>273.35920177383599</c:v>
                </c:pt>
                <c:pt idx="1908">
                  <c:v>273.69179600886901</c:v>
                </c:pt>
                <c:pt idx="1909">
                  <c:v>273.69179600886901</c:v>
                </c:pt>
                <c:pt idx="1910">
                  <c:v>273.69179600886901</c:v>
                </c:pt>
                <c:pt idx="1911">
                  <c:v>274.02439024390202</c:v>
                </c:pt>
                <c:pt idx="1912">
                  <c:v>274.02439024390202</c:v>
                </c:pt>
                <c:pt idx="1913">
                  <c:v>274.02439024390202</c:v>
                </c:pt>
                <c:pt idx="1914">
                  <c:v>274.356984478936</c:v>
                </c:pt>
                <c:pt idx="1915">
                  <c:v>274.356984478936</c:v>
                </c:pt>
                <c:pt idx="1916">
                  <c:v>274.356984478936</c:v>
                </c:pt>
                <c:pt idx="1917">
                  <c:v>274.68957871396901</c:v>
                </c:pt>
                <c:pt idx="1918">
                  <c:v>274.68957871396901</c:v>
                </c:pt>
                <c:pt idx="1919">
                  <c:v>274.68957871396901</c:v>
                </c:pt>
                <c:pt idx="1920">
                  <c:v>275.02217294900203</c:v>
                </c:pt>
                <c:pt idx="1921">
                  <c:v>275.02217294900203</c:v>
                </c:pt>
                <c:pt idx="1922">
                  <c:v>275.02217294900203</c:v>
                </c:pt>
                <c:pt idx="1923">
                  <c:v>275.35476718403601</c:v>
                </c:pt>
                <c:pt idx="1924">
                  <c:v>275.35476718403601</c:v>
                </c:pt>
                <c:pt idx="1925">
                  <c:v>275.35476718403601</c:v>
                </c:pt>
                <c:pt idx="1926">
                  <c:v>275.68736141906902</c:v>
                </c:pt>
                <c:pt idx="1927">
                  <c:v>275.68736141906902</c:v>
                </c:pt>
                <c:pt idx="1928">
                  <c:v>275.68736141906902</c:v>
                </c:pt>
                <c:pt idx="1929">
                  <c:v>276.01995565410198</c:v>
                </c:pt>
                <c:pt idx="1930">
                  <c:v>276.01995565410198</c:v>
                </c:pt>
                <c:pt idx="1931">
                  <c:v>276.01995565410198</c:v>
                </c:pt>
                <c:pt idx="1932">
                  <c:v>276.35254988913499</c:v>
                </c:pt>
                <c:pt idx="1933">
                  <c:v>276.35254988913499</c:v>
                </c:pt>
                <c:pt idx="1934">
                  <c:v>276.35254988913499</c:v>
                </c:pt>
                <c:pt idx="1935">
                  <c:v>276.68514412416903</c:v>
                </c:pt>
                <c:pt idx="1936">
                  <c:v>276.68514412416903</c:v>
                </c:pt>
                <c:pt idx="1937">
                  <c:v>276.68514412416903</c:v>
                </c:pt>
                <c:pt idx="1938">
                  <c:v>277.01773835920199</c:v>
                </c:pt>
                <c:pt idx="1939">
                  <c:v>277.01773835920199</c:v>
                </c:pt>
                <c:pt idx="1940">
                  <c:v>277.01773835920199</c:v>
                </c:pt>
                <c:pt idx="1941">
                  <c:v>277.350332594235</c:v>
                </c:pt>
                <c:pt idx="1942">
                  <c:v>277.350332594235</c:v>
                </c:pt>
                <c:pt idx="1943">
                  <c:v>278.01552106430199</c:v>
                </c:pt>
                <c:pt idx="1944">
                  <c:v>278.34811529933501</c:v>
                </c:pt>
                <c:pt idx="1945">
                  <c:v>278.34811529933501</c:v>
                </c:pt>
                <c:pt idx="1946">
                  <c:v>278.68070953436802</c:v>
                </c:pt>
                <c:pt idx="1947">
                  <c:v>278.68070953436802</c:v>
                </c:pt>
                <c:pt idx="1948">
                  <c:v>279.01330376940098</c:v>
                </c:pt>
                <c:pt idx="1949">
                  <c:v>279.01330376940098</c:v>
                </c:pt>
                <c:pt idx="1950">
                  <c:v>279.34589800443501</c:v>
                </c:pt>
                <c:pt idx="1951">
                  <c:v>279.34589800443501</c:v>
                </c:pt>
                <c:pt idx="1952">
                  <c:v>279.67849223946803</c:v>
                </c:pt>
                <c:pt idx="1953">
                  <c:v>280.01108647450098</c:v>
                </c:pt>
                <c:pt idx="1954">
                  <c:v>280.01108647450098</c:v>
                </c:pt>
                <c:pt idx="1955">
                  <c:v>280.343680709534</c:v>
                </c:pt>
                <c:pt idx="1956">
                  <c:v>280.67627494456798</c:v>
                </c:pt>
                <c:pt idx="1957">
                  <c:v>281.00886917960099</c:v>
                </c:pt>
                <c:pt idx="1958">
                  <c:v>281.67405764966702</c:v>
                </c:pt>
                <c:pt idx="1959">
                  <c:v>281.67405764966702</c:v>
                </c:pt>
                <c:pt idx="1960">
                  <c:v>282.006651884701</c:v>
                </c:pt>
                <c:pt idx="1961">
                  <c:v>282.006651884701</c:v>
                </c:pt>
                <c:pt idx="1962">
                  <c:v>282.33924611973401</c:v>
                </c:pt>
                <c:pt idx="1963">
                  <c:v>282.67184035476703</c:v>
                </c:pt>
                <c:pt idx="1964">
                  <c:v>283.00443458979998</c:v>
                </c:pt>
                <c:pt idx="1965">
                  <c:v>283.33702882483402</c:v>
                </c:pt>
                <c:pt idx="1966">
                  <c:v>283.33702882483402</c:v>
                </c:pt>
                <c:pt idx="1967">
                  <c:v>283.66962305986698</c:v>
                </c:pt>
                <c:pt idx="1968">
                  <c:v>283.66962305986698</c:v>
                </c:pt>
              </c:numCache>
            </c:numRef>
          </c:xVal>
          <c:yVal>
            <c:numRef>
              <c:f>'M:\mai 2013\cloison e chen stationnaire\Chen global\[profile de température global.xlsx]Feuil1'!$D$2:$D$1970</c:f>
              <c:numCache>
                <c:formatCode>General</c:formatCode>
                <c:ptCount val="1969"/>
                <c:pt idx="0">
                  <c:v>334.57627118644098</c:v>
                </c:pt>
                <c:pt idx="1">
                  <c:v>332.203389830508</c:v>
                </c:pt>
                <c:pt idx="2">
                  <c:v>346.44067796610199</c:v>
                </c:pt>
                <c:pt idx="3">
                  <c:v>344.06779661016901</c:v>
                </c:pt>
                <c:pt idx="4">
                  <c:v>341.694915254237</c:v>
                </c:pt>
                <c:pt idx="5">
                  <c:v>339.32203389830499</c:v>
                </c:pt>
                <c:pt idx="6">
                  <c:v>348.813559322034</c:v>
                </c:pt>
                <c:pt idx="7">
                  <c:v>346.44067796610199</c:v>
                </c:pt>
                <c:pt idx="8">
                  <c:v>341.694915254237</c:v>
                </c:pt>
                <c:pt idx="9">
                  <c:v>365.42372881355902</c:v>
                </c:pt>
                <c:pt idx="10">
                  <c:v>363.05084745762701</c:v>
                </c:pt>
                <c:pt idx="11">
                  <c:v>360.67796610169501</c:v>
                </c:pt>
                <c:pt idx="12">
                  <c:v>358.305084745763</c:v>
                </c:pt>
                <c:pt idx="13">
                  <c:v>367.796610169492</c:v>
                </c:pt>
                <c:pt idx="14">
                  <c:v>365.42372881355902</c:v>
                </c:pt>
                <c:pt idx="15">
                  <c:v>363.05084745762701</c:v>
                </c:pt>
                <c:pt idx="16">
                  <c:v>360.67796610169501</c:v>
                </c:pt>
                <c:pt idx="17">
                  <c:v>358.305084745763</c:v>
                </c:pt>
                <c:pt idx="18">
                  <c:v>355.93220338983099</c:v>
                </c:pt>
                <c:pt idx="19">
                  <c:v>353.55932203389801</c:v>
                </c:pt>
                <c:pt idx="20">
                  <c:v>374.91525423728802</c:v>
                </c:pt>
                <c:pt idx="21">
                  <c:v>367.796610169492</c:v>
                </c:pt>
                <c:pt idx="22">
                  <c:v>365.42372881355902</c:v>
                </c:pt>
                <c:pt idx="23">
                  <c:v>363.05084745762701</c:v>
                </c:pt>
                <c:pt idx="24">
                  <c:v>355.93220338983099</c:v>
                </c:pt>
                <c:pt idx="25">
                  <c:v>374.91525423728802</c:v>
                </c:pt>
                <c:pt idx="26">
                  <c:v>370.16949152542401</c:v>
                </c:pt>
                <c:pt idx="27">
                  <c:v>367.796610169492</c:v>
                </c:pt>
                <c:pt idx="28">
                  <c:v>365.42372881355902</c:v>
                </c:pt>
                <c:pt idx="29">
                  <c:v>372.54237288135602</c:v>
                </c:pt>
                <c:pt idx="30">
                  <c:v>384.40677966101703</c:v>
                </c:pt>
                <c:pt idx="31">
                  <c:v>386.77966101694898</c:v>
                </c:pt>
                <c:pt idx="32">
                  <c:v>384.40677966101703</c:v>
                </c:pt>
                <c:pt idx="33">
                  <c:v>391.52542372881402</c:v>
                </c:pt>
                <c:pt idx="34">
                  <c:v>389.15254237288099</c:v>
                </c:pt>
                <c:pt idx="35">
                  <c:v>396.27118644067798</c:v>
                </c:pt>
                <c:pt idx="36">
                  <c:v>393.89830508474603</c:v>
                </c:pt>
                <c:pt idx="37">
                  <c:v>398.64406779660999</c:v>
                </c:pt>
                <c:pt idx="38">
                  <c:v>408.13559322033899</c:v>
                </c:pt>
                <c:pt idx="39">
                  <c:v>405.76271186440698</c:v>
                </c:pt>
                <c:pt idx="40">
                  <c:v>403.38983050847497</c:v>
                </c:pt>
                <c:pt idx="41">
                  <c:v>412.88135593220301</c:v>
                </c:pt>
                <c:pt idx="42">
                  <c:v>410.508474576271</c:v>
                </c:pt>
                <c:pt idx="43">
                  <c:v>408.13559322033899</c:v>
                </c:pt>
                <c:pt idx="44">
                  <c:v>420</c:v>
                </c:pt>
                <c:pt idx="45">
                  <c:v>410.508474576271</c:v>
                </c:pt>
                <c:pt idx="46">
                  <c:v>427.11864406779699</c:v>
                </c:pt>
                <c:pt idx="47">
                  <c:v>422.37288135593201</c:v>
                </c:pt>
                <c:pt idx="48">
                  <c:v>417.62711864406799</c:v>
                </c:pt>
                <c:pt idx="49">
                  <c:v>415.25423728813598</c:v>
                </c:pt>
                <c:pt idx="50">
                  <c:v>427.11864406779699</c:v>
                </c:pt>
                <c:pt idx="51">
                  <c:v>424.74576271186402</c:v>
                </c:pt>
                <c:pt idx="52">
                  <c:v>417.62711864406799</c:v>
                </c:pt>
                <c:pt idx="53">
                  <c:v>429.491525423729</c:v>
                </c:pt>
                <c:pt idx="54">
                  <c:v>427.11864406779699</c:v>
                </c:pt>
                <c:pt idx="55">
                  <c:v>422.37288135593201</c:v>
                </c:pt>
                <c:pt idx="56">
                  <c:v>431.86440677966101</c:v>
                </c:pt>
                <c:pt idx="57">
                  <c:v>429.491525423729</c:v>
                </c:pt>
                <c:pt idx="58">
                  <c:v>438.983050847458</c:v>
                </c:pt>
                <c:pt idx="59">
                  <c:v>436.61016949152503</c:v>
                </c:pt>
                <c:pt idx="60">
                  <c:v>434.23728813559302</c:v>
                </c:pt>
                <c:pt idx="61">
                  <c:v>431.86440677966101</c:v>
                </c:pt>
                <c:pt idx="62">
                  <c:v>441.35593220339001</c:v>
                </c:pt>
                <c:pt idx="63">
                  <c:v>443.72881355932202</c:v>
                </c:pt>
                <c:pt idx="64">
                  <c:v>441.35593220339001</c:v>
                </c:pt>
                <c:pt idx="65">
                  <c:v>448.47457627118598</c:v>
                </c:pt>
                <c:pt idx="66">
                  <c:v>446.10169491525397</c:v>
                </c:pt>
                <c:pt idx="67">
                  <c:v>443.72881355932202</c:v>
                </c:pt>
                <c:pt idx="68">
                  <c:v>441.35593220339001</c:v>
                </c:pt>
                <c:pt idx="69">
                  <c:v>448.47457627118598</c:v>
                </c:pt>
                <c:pt idx="70">
                  <c:v>446.10169491525397</c:v>
                </c:pt>
                <c:pt idx="71">
                  <c:v>443.72881355932202</c:v>
                </c:pt>
                <c:pt idx="72">
                  <c:v>441.35593220339001</c:v>
                </c:pt>
                <c:pt idx="73">
                  <c:v>455.59322033898297</c:v>
                </c:pt>
                <c:pt idx="74">
                  <c:v>453.22033898305102</c:v>
                </c:pt>
                <c:pt idx="75">
                  <c:v>450.84745762711901</c:v>
                </c:pt>
                <c:pt idx="76">
                  <c:v>453.22033898305102</c:v>
                </c:pt>
                <c:pt idx="77">
                  <c:v>469.83050847457599</c:v>
                </c:pt>
                <c:pt idx="78">
                  <c:v>465.08474576271198</c:v>
                </c:pt>
                <c:pt idx="79">
                  <c:v>469.83050847457599</c:v>
                </c:pt>
                <c:pt idx="80">
                  <c:v>467.45762711864398</c:v>
                </c:pt>
                <c:pt idx="81">
                  <c:v>460.33898305084699</c:v>
                </c:pt>
                <c:pt idx="82">
                  <c:v>472.203389830508</c:v>
                </c:pt>
                <c:pt idx="83">
                  <c:v>469.83050847457599</c:v>
                </c:pt>
                <c:pt idx="84">
                  <c:v>467.45762711864398</c:v>
                </c:pt>
                <c:pt idx="85">
                  <c:v>465.08474576271198</c:v>
                </c:pt>
                <c:pt idx="86">
                  <c:v>472.203389830508</c:v>
                </c:pt>
                <c:pt idx="87">
                  <c:v>469.83050847457599</c:v>
                </c:pt>
                <c:pt idx="88">
                  <c:v>467.45762711864398</c:v>
                </c:pt>
                <c:pt idx="89">
                  <c:v>465.08474576271198</c:v>
                </c:pt>
                <c:pt idx="90">
                  <c:v>476.94915254237299</c:v>
                </c:pt>
                <c:pt idx="91">
                  <c:v>484.06779661016901</c:v>
                </c:pt>
                <c:pt idx="92">
                  <c:v>481.694915254237</c:v>
                </c:pt>
                <c:pt idx="93">
                  <c:v>479.32203389830499</c:v>
                </c:pt>
                <c:pt idx="94">
                  <c:v>484.06779661016901</c:v>
                </c:pt>
                <c:pt idx="95">
                  <c:v>481.694915254237</c:v>
                </c:pt>
                <c:pt idx="96">
                  <c:v>498.305084745763</c:v>
                </c:pt>
                <c:pt idx="97">
                  <c:v>495.93220338983099</c:v>
                </c:pt>
                <c:pt idx="98">
                  <c:v>493.55932203389801</c:v>
                </c:pt>
                <c:pt idx="99">
                  <c:v>500.67796610169501</c:v>
                </c:pt>
                <c:pt idx="100">
                  <c:v>495.93220338983099</c:v>
                </c:pt>
                <c:pt idx="101">
                  <c:v>503.05084745762701</c:v>
                </c:pt>
                <c:pt idx="102">
                  <c:v>500.67796610169501</c:v>
                </c:pt>
                <c:pt idx="103">
                  <c:v>498.305084745763</c:v>
                </c:pt>
                <c:pt idx="104">
                  <c:v>503.05084745762701</c:v>
                </c:pt>
                <c:pt idx="105">
                  <c:v>500.67796610169501</c:v>
                </c:pt>
                <c:pt idx="106">
                  <c:v>498.305084745763</c:v>
                </c:pt>
                <c:pt idx="107">
                  <c:v>510.16949152542401</c:v>
                </c:pt>
                <c:pt idx="108">
                  <c:v>505.42372881355902</c:v>
                </c:pt>
                <c:pt idx="109">
                  <c:v>514.91525423728797</c:v>
                </c:pt>
                <c:pt idx="110">
                  <c:v>512.54237288135596</c:v>
                </c:pt>
                <c:pt idx="111">
                  <c:v>510.16949152542401</c:v>
                </c:pt>
                <c:pt idx="112">
                  <c:v>514.91525423728797</c:v>
                </c:pt>
                <c:pt idx="113">
                  <c:v>510.16949152542401</c:v>
                </c:pt>
                <c:pt idx="114">
                  <c:v>507.796610169492</c:v>
                </c:pt>
                <c:pt idx="115">
                  <c:v>517.28813559321998</c:v>
                </c:pt>
                <c:pt idx="116">
                  <c:v>512.54237288135596</c:v>
                </c:pt>
                <c:pt idx="117">
                  <c:v>529.15254237288104</c:v>
                </c:pt>
                <c:pt idx="118">
                  <c:v>524.40677966101703</c:v>
                </c:pt>
                <c:pt idx="119">
                  <c:v>531.52542372881396</c:v>
                </c:pt>
                <c:pt idx="120">
                  <c:v>529.15254237288104</c:v>
                </c:pt>
                <c:pt idx="121">
                  <c:v>526.77966101694904</c:v>
                </c:pt>
                <c:pt idx="122">
                  <c:v>524.40677966101703</c:v>
                </c:pt>
                <c:pt idx="123">
                  <c:v>531.52542372881396</c:v>
                </c:pt>
                <c:pt idx="124">
                  <c:v>529.15254237288104</c:v>
                </c:pt>
                <c:pt idx="125">
                  <c:v>538.64406779660999</c:v>
                </c:pt>
                <c:pt idx="126">
                  <c:v>533.89830508474597</c:v>
                </c:pt>
                <c:pt idx="127">
                  <c:v>541.016949152542</c:v>
                </c:pt>
                <c:pt idx="128">
                  <c:v>538.64406779660999</c:v>
                </c:pt>
                <c:pt idx="129">
                  <c:v>536.27118644067798</c:v>
                </c:pt>
                <c:pt idx="130">
                  <c:v>548.13559322033905</c:v>
                </c:pt>
                <c:pt idx="131">
                  <c:v>545.76271186440704</c:v>
                </c:pt>
                <c:pt idx="132">
                  <c:v>543.38983050847503</c:v>
                </c:pt>
                <c:pt idx="133">
                  <c:v>550.50847457627106</c:v>
                </c:pt>
                <c:pt idx="134">
                  <c:v>548.13559322033905</c:v>
                </c:pt>
                <c:pt idx="135">
                  <c:v>545.76271186440704</c:v>
                </c:pt>
                <c:pt idx="136">
                  <c:v>543.38983050847503</c:v>
                </c:pt>
                <c:pt idx="137">
                  <c:v>555.25423728813598</c:v>
                </c:pt>
                <c:pt idx="138">
                  <c:v>552.88135593220295</c:v>
                </c:pt>
                <c:pt idx="139">
                  <c:v>550.50847457627106</c:v>
                </c:pt>
                <c:pt idx="140">
                  <c:v>548.13559322033905</c:v>
                </c:pt>
                <c:pt idx="141">
                  <c:v>545.76271186440704</c:v>
                </c:pt>
                <c:pt idx="142">
                  <c:v>555.25423728813598</c:v>
                </c:pt>
                <c:pt idx="143">
                  <c:v>552.88135593220295</c:v>
                </c:pt>
                <c:pt idx="144">
                  <c:v>550.50847457627106</c:v>
                </c:pt>
                <c:pt idx="145">
                  <c:v>560</c:v>
                </c:pt>
                <c:pt idx="146">
                  <c:v>557.62711864406799</c:v>
                </c:pt>
                <c:pt idx="147">
                  <c:v>555.25423728813598</c:v>
                </c:pt>
                <c:pt idx="148">
                  <c:v>550.50847457627106</c:v>
                </c:pt>
                <c:pt idx="149">
                  <c:v>564.74576271186402</c:v>
                </c:pt>
                <c:pt idx="150">
                  <c:v>562.37288135593201</c:v>
                </c:pt>
                <c:pt idx="151">
                  <c:v>578.983050847458</c:v>
                </c:pt>
                <c:pt idx="152">
                  <c:v>571.86440677966095</c:v>
                </c:pt>
                <c:pt idx="153">
                  <c:v>581.35593220339001</c:v>
                </c:pt>
                <c:pt idx="154">
                  <c:v>578.983050847458</c:v>
                </c:pt>
                <c:pt idx="155">
                  <c:v>581.35593220339001</c:v>
                </c:pt>
                <c:pt idx="156">
                  <c:v>593.22033898305096</c:v>
                </c:pt>
                <c:pt idx="157">
                  <c:v>590.84745762711896</c:v>
                </c:pt>
                <c:pt idx="158">
                  <c:v>593.22033898305096</c:v>
                </c:pt>
                <c:pt idx="159">
                  <c:v>590.84745762711896</c:v>
                </c:pt>
                <c:pt idx="160">
                  <c:v>597.96610169491498</c:v>
                </c:pt>
                <c:pt idx="161">
                  <c:v>595.59322033898297</c:v>
                </c:pt>
                <c:pt idx="162">
                  <c:v>593.22033898305096</c:v>
                </c:pt>
                <c:pt idx="163">
                  <c:v>590.84745762711896</c:v>
                </c:pt>
                <c:pt idx="164">
                  <c:v>600.33898305084699</c:v>
                </c:pt>
                <c:pt idx="165">
                  <c:v>597.96610169491498</c:v>
                </c:pt>
                <c:pt idx="166">
                  <c:v>595.59322033898297</c:v>
                </c:pt>
                <c:pt idx="167">
                  <c:v>593.22033898305096</c:v>
                </c:pt>
                <c:pt idx="168">
                  <c:v>600.33898305084699</c:v>
                </c:pt>
                <c:pt idx="169">
                  <c:v>600.33898305084699</c:v>
                </c:pt>
                <c:pt idx="170">
                  <c:v>597.96610169491498</c:v>
                </c:pt>
                <c:pt idx="171">
                  <c:v>605.08474576271203</c:v>
                </c:pt>
                <c:pt idx="172">
                  <c:v>600.33898305084699</c:v>
                </c:pt>
                <c:pt idx="173">
                  <c:v>597.96610169491498</c:v>
                </c:pt>
                <c:pt idx="174">
                  <c:v>607.45762711864404</c:v>
                </c:pt>
                <c:pt idx="175">
                  <c:v>612.20338983050897</c:v>
                </c:pt>
                <c:pt idx="176">
                  <c:v>609.83050847457605</c:v>
                </c:pt>
                <c:pt idx="177">
                  <c:v>619.32203389830499</c:v>
                </c:pt>
                <c:pt idx="178">
                  <c:v>614.57627118644098</c:v>
                </c:pt>
                <c:pt idx="179">
                  <c:v>612.20338983050897</c:v>
                </c:pt>
                <c:pt idx="180">
                  <c:v>621.694915254237</c:v>
                </c:pt>
                <c:pt idx="181">
                  <c:v>624.06779661016901</c:v>
                </c:pt>
                <c:pt idx="182">
                  <c:v>619.32203389830499</c:v>
                </c:pt>
                <c:pt idx="183">
                  <c:v>628.81355932203405</c:v>
                </c:pt>
                <c:pt idx="184">
                  <c:v>633.55932203389796</c:v>
                </c:pt>
                <c:pt idx="185">
                  <c:v>631.18644067796595</c:v>
                </c:pt>
                <c:pt idx="186">
                  <c:v>633.55932203389796</c:v>
                </c:pt>
                <c:pt idx="187">
                  <c:v>631.18644067796595</c:v>
                </c:pt>
                <c:pt idx="188">
                  <c:v>643.05084745762701</c:v>
                </c:pt>
                <c:pt idx="189">
                  <c:v>640.67796610169501</c:v>
                </c:pt>
                <c:pt idx="190">
                  <c:v>635.93220338983099</c:v>
                </c:pt>
                <c:pt idx="191">
                  <c:v>640.67796610169501</c:v>
                </c:pt>
                <c:pt idx="192">
                  <c:v>643.05084745762701</c:v>
                </c:pt>
                <c:pt idx="193">
                  <c:v>640.67796610169501</c:v>
                </c:pt>
                <c:pt idx="194">
                  <c:v>640.67796610169501</c:v>
                </c:pt>
                <c:pt idx="195">
                  <c:v>645.42372881355902</c:v>
                </c:pt>
                <c:pt idx="196">
                  <c:v>643.05084745762701</c:v>
                </c:pt>
                <c:pt idx="197">
                  <c:v>640.67796610169501</c:v>
                </c:pt>
                <c:pt idx="198">
                  <c:v>654.91525423728797</c:v>
                </c:pt>
                <c:pt idx="199">
                  <c:v>657.28813559321998</c:v>
                </c:pt>
                <c:pt idx="200">
                  <c:v>654.91525423728797</c:v>
                </c:pt>
                <c:pt idx="201">
                  <c:v>657.28813559321998</c:v>
                </c:pt>
                <c:pt idx="202">
                  <c:v>659.66101694915301</c:v>
                </c:pt>
                <c:pt idx="203">
                  <c:v>671.52542372881396</c:v>
                </c:pt>
                <c:pt idx="204">
                  <c:v>669.15254237288104</c:v>
                </c:pt>
                <c:pt idx="205">
                  <c:v>671.52542372881396</c:v>
                </c:pt>
                <c:pt idx="206">
                  <c:v>669.15254237288104</c:v>
                </c:pt>
                <c:pt idx="207">
                  <c:v>676.27118644067798</c:v>
                </c:pt>
                <c:pt idx="208">
                  <c:v>673.89830508474597</c:v>
                </c:pt>
                <c:pt idx="209">
                  <c:v>671.52542372881396</c:v>
                </c:pt>
                <c:pt idx="210">
                  <c:v>669.15254237288104</c:v>
                </c:pt>
                <c:pt idx="211">
                  <c:v>678.64406779660999</c:v>
                </c:pt>
                <c:pt idx="212">
                  <c:v>676.27118644067798</c:v>
                </c:pt>
                <c:pt idx="213">
                  <c:v>673.89830508474597</c:v>
                </c:pt>
                <c:pt idx="214">
                  <c:v>671.52542372881396</c:v>
                </c:pt>
                <c:pt idx="215">
                  <c:v>678.64406779660999</c:v>
                </c:pt>
                <c:pt idx="216">
                  <c:v>673.89830508474597</c:v>
                </c:pt>
                <c:pt idx="217">
                  <c:v>683.38983050847503</c:v>
                </c:pt>
                <c:pt idx="218">
                  <c:v>681.016949152542</c:v>
                </c:pt>
                <c:pt idx="219">
                  <c:v>695.25423728813598</c:v>
                </c:pt>
                <c:pt idx="220">
                  <c:v>692.88135593220295</c:v>
                </c:pt>
                <c:pt idx="221">
                  <c:v>690.50847457627106</c:v>
                </c:pt>
                <c:pt idx="222">
                  <c:v>700</c:v>
                </c:pt>
                <c:pt idx="223">
                  <c:v>697.62711864406799</c:v>
                </c:pt>
                <c:pt idx="224">
                  <c:v>692.88135593220295</c:v>
                </c:pt>
                <c:pt idx="225">
                  <c:v>695.25423728813598</c:v>
                </c:pt>
                <c:pt idx="226">
                  <c:v>707.11864406779705</c:v>
                </c:pt>
                <c:pt idx="227">
                  <c:v>704.74576271186402</c:v>
                </c:pt>
                <c:pt idx="228">
                  <c:v>702.37288135593201</c:v>
                </c:pt>
                <c:pt idx="229">
                  <c:v>704.74576271186402</c:v>
                </c:pt>
                <c:pt idx="230">
                  <c:v>702.37288135593201</c:v>
                </c:pt>
                <c:pt idx="231">
                  <c:v>700</c:v>
                </c:pt>
                <c:pt idx="232">
                  <c:v>709.49152542372894</c:v>
                </c:pt>
                <c:pt idx="233">
                  <c:v>707.11864406779705</c:v>
                </c:pt>
                <c:pt idx="234">
                  <c:v>702.37288135593201</c:v>
                </c:pt>
                <c:pt idx="235">
                  <c:v>711.86440677966095</c:v>
                </c:pt>
                <c:pt idx="236">
                  <c:v>704.74576271186402</c:v>
                </c:pt>
                <c:pt idx="237">
                  <c:v>714.23728813559296</c:v>
                </c:pt>
                <c:pt idx="238">
                  <c:v>714.23728813559296</c:v>
                </c:pt>
                <c:pt idx="239">
                  <c:v>721.35593220339001</c:v>
                </c:pt>
                <c:pt idx="240">
                  <c:v>721.35593220339001</c:v>
                </c:pt>
                <c:pt idx="241">
                  <c:v>728.47457627118604</c:v>
                </c:pt>
                <c:pt idx="242">
                  <c:v>726.10169491525403</c:v>
                </c:pt>
                <c:pt idx="243">
                  <c:v>728.47457627118604</c:v>
                </c:pt>
                <c:pt idx="244">
                  <c:v>726.10169491525403</c:v>
                </c:pt>
                <c:pt idx="245">
                  <c:v>730.84745762711896</c:v>
                </c:pt>
                <c:pt idx="246">
                  <c:v>726.10169491525403</c:v>
                </c:pt>
                <c:pt idx="247">
                  <c:v>730.84745762711896</c:v>
                </c:pt>
                <c:pt idx="248">
                  <c:v>728.47457627118604</c:v>
                </c:pt>
                <c:pt idx="249">
                  <c:v>733.22033898305096</c:v>
                </c:pt>
                <c:pt idx="250">
                  <c:v>740.33898305084699</c:v>
                </c:pt>
                <c:pt idx="251">
                  <c:v>737.96610169491498</c:v>
                </c:pt>
                <c:pt idx="252">
                  <c:v>742.71186440678002</c:v>
                </c:pt>
                <c:pt idx="253">
                  <c:v>740.33898305084699</c:v>
                </c:pt>
                <c:pt idx="254">
                  <c:v>737.96610169491498</c:v>
                </c:pt>
                <c:pt idx="255">
                  <c:v>735.59322033898297</c:v>
                </c:pt>
                <c:pt idx="256">
                  <c:v>742.71186440678002</c:v>
                </c:pt>
                <c:pt idx="257">
                  <c:v>740.33898305084699</c:v>
                </c:pt>
                <c:pt idx="258">
                  <c:v>742.71186440678002</c:v>
                </c:pt>
                <c:pt idx="259">
                  <c:v>740.33898305084699</c:v>
                </c:pt>
                <c:pt idx="260">
                  <c:v>742.71186440678002</c:v>
                </c:pt>
                <c:pt idx="261">
                  <c:v>740.33898305084699</c:v>
                </c:pt>
                <c:pt idx="262">
                  <c:v>749.83050847457605</c:v>
                </c:pt>
                <c:pt idx="263">
                  <c:v>747.45762711864404</c:v>
                </c:pt>
                <c:pt idx="264">
                  <c:v>749.83050847457605</c:v>
                </c:pt>
                <c:pt idx="265">
                  <c:v>747.45762711864404</c:v>
                </c:pt>
                <c:pt idx="266">
                  <c:v>745.08474576271203</c:v>
                </c:pt>
                <c:pt idx="267">
                  <c:v>764.06779661016901</c:v>
                </c:pt>
                <c:pt idx="268">
                  <c:v>761.694915254237</c:v>
                </c:pt>
                <c:pt idx="269">
                  <c:v>759.32203389830499</c:v>
                </c:pt>
                <c:pt idx="270">
                  <c:v>756.94915254237299</c:v>
                </c:pt>
                <c:pt idx="271">
                  <c:v>754.57627118644098</c:v>
                </c:pt>
                <c:pt idx="272">
                  <c:v>752.20338983050897</c:v>
                </c:pt>
                <c:pt idx="273">
                  <c:v>749.83050847457605</c:v>
                </c:pt>
                <c:pt idx="274">
                  <c:v>747.45762711864404</c:v>
                </c:pt>
                <c:pt idx="275">
                  <c:v>768.81355932203405</c:v>
                </c:pt>
                <c:pt idx="276">
                  <c:v>766.44067796610204</c:v>
                </c:pt>
                <c:pt idx="277">
                  <c:v>764.06779661016901</c:v>
                </c:pt>
                <c:pt idx="278">
                  <c:v>761.694915254237</c:v>
                </c:pt>
                <c:pt idx="279">
                  <c:v>759.32203389830499</c:v>
                </c:pt>
                <c:pt idx="280">
                  <c:v>756.94915254237299</c:v>
                </c:pt>
                <c:pt idx="281">
                  <c:v>754.57627118644098</c:v>
                </c:pt>
                <c:pt idx="282">
                  <c:v>775.93220338983099</c:v>
                </c:pt>
                <c:pt idx="283">
                  <c:v>773.55932203389796</c:v>
                </c:pt>
                <c:pt idx="284">
                  <c:v>771.18644067796595</c:v>
                </c:pt>
                <c:pt idx="285">
                  <c:v>780.67796610169501</c:v>
                </c:pt>
                <c:pt idx="286">
                  <c:v>778.305084745763</c:v>
                </c:pt>
                <c:pt idx="287">
                  <c:v>775.93220338983099</c:v>
                </c:pt>
                <c:pt idx="288">
                  <c:v>773.55932203389796</c:v>
                </c:pt>
                <c:pt idx="289">
                  <c:v>802.03389830508502</c:v>
                </c:pt>
                <c:pt idx="290">
                  <c:v>799.66101694915301</c:v>
                </c:pt>
                <c:pt idx="291">
                  <c:v>797.28813559321998</c:v>
                </c:pt>
                <c:pt idx="292">
                  <c:v>792.54237288135596</c:v>
                </c:pt>
                <c:pt idx="293">
                  <c:v>790.16949152542395</c:v>
                </c:pt>
                <c:pt idx="294">
                  <c:v>787.79661016949103</c:v>
                </c:pt>
                <c:pt idx="295">
                  <c:v>785.42372881355902</c:v>
                </c:pt>
                <c:pt idx="296">
                  <c:v>783.05084745762701</c:v>
                </c:pt>
                <c:pt idx="297">
                  <c:v>806.77966101694904</c:v>
                </c:pt>
                <c:pt idx="298">
                  <c:v>804.40677966101703</c:v>
                </c:pt>
                <c:pt idx="299">
                  <c:v>802.03389830508502</c:v>
                </c:pt>
                <c:pt idx="300">
                  <c:v>799.66101694915301</c:v>
                </c:pt>
                <c:pt idx="301">
                  <c:v>797.28813559321998</c:v>
                </c:pt>
                <c:pt idx="302">
                  <c:v>794.91525423728797</c:v>
                </c:pt>
                <c:pt idx="303">
                  <c:v>790.16949152542395</c:v>
                </c:pt>
                <c:pt idx="304">
                  <c:v>787.79661016949103</c:v>
                </c:pt>
                <c:pt idx="305">
                  <c:v>785.42372881355902</c:v>
                </c:pt>
                <c:pt idx="306">
                  <c:v>783.05084745762701</c:v>
                </c:pt>
                <c:pt idx="307">
                  <c:v>811.52542372881396</c:v>
                </c:pt>
                <c:pt idx="308">
                  <c:v>809.15254237288104</c:v>
                </c:pt>
                <c:pt idx="309">
                  <c:v>806.77966101694904</c:v>
                </c:pt>
                <c:pt idx="310">
                  <c:v>804.40677966101703</c:v>
                </c:pt>
                <c:pt idx="311">
                  <c:v>802.03389830508502</c:v>
                </c:pt>
                <c:pt idx="312">
                  <c:v>794.91525423728797</c:v>
                </c:pt>
                <c:pt idx="313">
                  <c:v>792.54237288135596</c:v>
                </c:pt>
                <c:pt idx="314">
                  <c:v>790.16949152542395</c:v>
                </c:pt>
                <c:pt idx="315">
                  <c:v>818.64406779660999</c:v>
                </c:pt>
                <c:pt idx="316">
                  <c:v>816.27118644067798</c:v>
                </c:pt>
                <c:pt idx="317">
                  <c:v>809.15254237288104</c:v>
                </c:pt>
                <c:pt idx="318">
                  <c:v>806.77966101694904</c:v>
                </c:pt>
                <c:pt idx="319">
                  <c:v>823.38983050847503</c:v>
                </c:pt>
                <c:pt idx="320">
                  <c:v>821.016949152542</c:v>
                </c:pt>
                <c:pt idx="321">
                  <c:v>818.64406779660999</c:v>
                </c:pt>
                <c:pt idx="322">
                  <c:v>816.27118644067798</c:v>
                </c:pt>
                <c:pt idx="323">
                  <c:v>813.89830508474597</c:v>
                </c:pt>
                <c:pt idx="324">
                  <c:v>823.38983050847503</c:v>
                </c:pt>
                <c:pt idx="325">
                  <c:v>821.016949152542</c:v>
                </c:pt>
                <c:pt idx="326">
                  <c:v>830.50847457627106</c:v>
                </c:pt>
                <c:pt idx="327">
                  <c:v>835.25423728813598</c:v>
                </c:pt>
                <c:pt idx="328">
                  <c:v>832.88135593220295</c:v>
                </c:pt>
                <c:pt idx="329">
                  <c:v>842.37288135593201</c:v>
                </c:pt>
                <c:pt idx="330">
                  <c:v>856.61016949152497</c:v>
                </c:pt>
                <c:pt idx="331">
                  <c:v>854.23728813559296</c:v>
                </c:pt>
                <c:pt idx="332">
                  <c:v>856.61016949152497</c:v>
                </c:pt>
                <c:pt idx="333">
                  <c:v>870.84745762711896</c:v>
                </c:pt>
                <c:pt idx="334">
                  <c:v>882.71186440678002</c:v>
                </c:pt>
                <c:pt idx="335">
                  <c:v>880.33898305084699</c:v>
                </c:pt>
                <c:pt idx="336">
                  <c:v>877.96610169491498</c:v>
                </c:pt>
                <c:pt idx="337">
                  <c:v>875.59322033898297</c:v>
                </c:pt>
                <c:pt idx="338">
                  <c:v>873.22033898305096</c:v>
                </c:pt>
                <c:pt idx="339">
                  <c:v>870.84745762711896</c:v>
                </c:pt>
                <c:pt idx="340">
                  <c:v>887.45762711864404</c:v>
                </c:pt>
                <c:pt idx="341">
                  <c:v>882.71186440678002</c:v>
                </c:pt>
                <c:pt idx="342">
                  <c:v>880.33898305084699</c:v>
                </c:pt>
                <c:pt idx="343">
                  <c:v>877.96610169491498</c:v>
                </c:pt>
                <c:pt idx="344">
                  <c:v>894.57627118644098</c:v>
                </c:pt>
                <c:pt idx="345">
                  <c:v>889.83050847457605</c:v>
                </c:pt>
                <c:pt idx="346">
                  <c:v>887.45762711864404</c:v>
                </c:pt>
                <c:pt idx="347">
                  <c:v>885.08474576271203</c:v>
                </c:pt>
                <c:pt idx="348">
                  <c:v>882.71186440678002</c:v>
                </c:pt>
                <c:pt idx="349">
                  <c:v>880.33898305084699</c:v>
                </c:pt>
                <c:pt idx="350">
                  <c:v>877.96610169491498</c:v>
                </c:pt>
                <c:pt idx="351">
                  <c:v>896.94915254237299</c:v>
                </c:pt>
                <c:pt idx="352">
                  <c:v>896.94915254237299</c:v>
                </c:pt>
                <c:pt idx="353">
                  <c:v>892.20338983050897</c:v>
                </c:pt>
                <c:pt idx="354">
                  <c:v>906.44067796610204</c:v>
                </c:pt>
                <c:pt idx="355">
                  <c:v>904.06779661016901</c:v>
                </c:pt>
                <c:pt idx="356">
                  <c:v>901.694915254237</c:v>
                </c:pt>
                <c:pt idx="357">
                  <c:v>899.32203389830499</c:v>
                </c:pt>
                <c:pt idx="358">
                  <c:v>908.81355932203405</c:v>
                </c:pt>
                <c:pt idx="359">
                  <c:v>906.44067796610204</c:v>
                </c:pt>
                <c:pt idx="360">
                  <c:v>904.06779661016901</c:v>
                </c:pt>
                <c:pt idx="361">
                  <c:v>901.694915254237</c:v>
                </c:pt>
                <c:pt idx="362">
                  <c:v>911.18644067796595</c:v>
                </c:pt>
                <c:pt idx="363">
                  <c:v>908.81355932203405</c:v>
                </c:pt>
                <c:pt idx="364">
                  <c:v>906.44067796610204</c:v>
                </c:pt>
                <c:pt idx="365">
                  <c:v>913.55932203389796</c:v>
                </c:pt>
                <c:pt idx="366">
                  <c:v>911.18644067796595</c:v>
                </c:pt>
                <c:pt idx="367">
                  <c:v>918.305084745763</c:v>
                </c:pt>
                <c:pt idx="368">
                  <c:v>923.05084745762701</c:v>
                </c:pt>
                <c:pt idx="369">
                  <c:v>930.16949152542395</c:v>
                </c:pt>
                <c:pt idx="370">
                  <c:v>927.79661016949103</c:v>
                </c:pt>
                <c:pt idx="371">
                  <c:v>925.42372881355902</c:v>
                </c:pt>
                <c:pt idx="372">
                  <c:v>932.54237288135596</c:v>
                </c:pt>
                <c:pt idx="373">
                  <c:v>927.79661016949103</c:v>
                </c:pt>
                <c:pt idx="374">
                  <c:v>925.42372881355902</c:v>
                </c:pt>
                <c:pt idx="375">
                  <c:v>939.66101694915301</c:v>
                </c:pt>
                <c:pt idx="376">
                  <c:v>937.28813559321998</c:v>
                </c:pt>
                <c:pt idx="377">
                  <c:v>942.03389830508502</c:v>
                </c:pt>
                <c:pt idx="378">
                  <c:v>939.66101694915301</c:v>
                </c:pt>
                <c:pt idx="379">
                  <c:v>937.28813559321998</c:v>
                </c:pt>
                <c:pt idx="380">
                  <c:v>949.15254237288104</c:v>
                </c:pt>
                <c:pt idx="381">
                  <c:v>946.77966101694904</c:v>
                </c:pt>
                <c:pt idx="382">
                  <c:v>944.40677966101703</c:v>
                </c:pt>
                <c:pt idx="383">
                  <c:v>942.03389830508502</c:v>
                </c:pt>
                <c:pt idx="384">
                  <c:v>951.52542372881396</c:v>
                </c:pt>
                <c:pt idx="385">
                  <c:v>949.15254237288104</c:v>
                </c:pt>
                <c:pt idx="386">
                  <c:v>946.77966101694904</c:v>
                </c:pt>
                <c:pt idx="387">
                  <c:v>949.15254237288104</c:v>
                </c:pt>
                <c:pt idx="388">
                  <c:v>956.27118644067798</c:v>
                </c:pt>
                <c:pt idx="389">
                  <c:v>963.38983050847503</c:v>
                </c:pt>
                <c:pt idx="390">
                  <c:v>970.50847457627106</c:v>
                </c:pt>
                <c:pt idx="391">
                  <c:v>965.76271186440704</c:v>
                </c:pt>
                <c:pt idx="392">
                  <c:v>970.50847457627106</c:v>
                </c:pt>
                <c:pt idx="393">
                  <c:v>968.13559322033905</c:v>
                </c:pt>
                <c:pt idx="394">
                  <c:v>965.76271186440704</c:v>
                </c:pt>
                <c:pt idx="395">
                  <c:v>972.88135593220295</c:v>
                </c:pt>
                <c:pt idx="396">
                  <c:v>970.50847457627106</c:v>
                </c:pt>
                <c:pt idx="397">
                  <c:v>968.13559322033905</c:v>
                </c:pt>
                <c:pt idx="398">
                  <c:v>977.62711864406799</c:v>
                </c:pt>
                <c:pt idx="399">
                  <c:v>975.25423728813598</c:v>
                </c:pt>
                <c:pt idx="400">
                  <c:v>972.88135593220295</c:v>
                </c:pt>
                <c:pt idx="401">
                  <c:v>977.62711864406799</c:v>
                </c:pt>
                <c:pt idx="402">
                  <c:v>975.25423728813598</c:v>
                </c:pt>
                <c:pt idx="403">
                  <c:v>980</c:v>
                </c:pt>
                <c:pt idx="404">
                  <c:v>975.25423728813598</c:v>
                </c:pt>
                <c:pt idx="405">
                  <c:v>980</c:v>
                </c:pt>
                <c:pt idx="406">
                  <c:v>984.74576271186402</c:v>
                </c:pt>
                <c:pt idx="407">
                  <c:v>982.37288135593201</c:v>
                </c:pt>
                <c:pt idx="408">
                  <c:v>980</c:v>
                </c:pt>
                <c:pt idx="409">
                  <c:v>987.11864406779705</c:v>
                </c:pt>
                <c:pt idx="410">
                  <c:v>984.74576271186402</c:v>
                </c:pt>
                <c:pt idx="411">
                  <c:v>982.37288135593201</c:v>
                </c:pt>
                <c:pt idx="412">
                  <c:v>989.49152542372894</c:v>
                </c:pt>
                <c:pt idx="413">
                  <c:v>987.11864406779705</c:v>
                </c:pt>
                <c:pt idx="414">
                  <c:v>984.74576271186402</c:v>
                </c:pt>
                <c:pt idx="415">
                  <c:v>991.86440677966095</c:v>
                </c:pt>
                <c:pt idx="416">
                  <c:v>987.11864406779705</c:v>
                </c:pt>
                <c:pt idx="417">
                  <c:v>991.86440677966095</c:v>
                </c:pt>
                <c:pt idx="418">
                  <c:v>989.49152542372894</c:v>
                </c:pt>
                <c:pt idx="419">
                  <c:v>987.11864406779705</c:v>
                </c:pt>
                <c:pt idx="420">
                  <c:v>991.86440677966095</c:v>
                </c:pt>
                <c:pt idx="421">
                  <c:v>989.49152542372894</c:v>
                </c:pt>
                <c:pt idx="422">
                  <c:v>987.11864406779705</c:v>
                </c:pt>
                <c:pt idx="423">
                  <c:v>991.86440677966095</c:v>
                </c:pt>
                <c:pt idx="424">
                  <c:v>994.23728813559296</c:v>
                </c:pt>
                <c:pt idx="425">
                  <c:v>996.61016949152497</c:v>
                </c:pt>
                <c:pt idx="426">
                  <c:v>994.23728813559296</c:v>
                </c:pt>
                <c:pt idx="427">
                  <c:v>991.86440677966095</c:v>
                </c:pt>
                <c:pt idx="428">
                  <c:v>996.61016949152497</c:v>
                </c:pt>
                <c:pt idx="429">
                  <c:v>991.86440677966095</c:v>
                </c:pt>
                <c:pt idx="430">
                  <c:v>996.61016949152497</c:v>
                </c:pt>
                <c:pt idx="431">
                  <c:v>994.23728813559296</c:v>
                </c:pt>
                <c:pt idx="432">
                  <c:v>989.49152542372894</c:v>
                </c:pt>
                <c:pt idx="433">
                  <c:v>994.23728813559296</c:v>
                </c:pt>
                <c:pt idx="434">
                  <c:v>989.49152542372894</c:v>
                </c:pt>
                <c:pt idx="435">
                  <c:v>994.23728813559296</c:v>
                </c:pt>
                <c:pt idx="436">
                  <c:v>991.86440677966095</c:v>
                </c:pt>
                <c:pt idx="437">
                  <c:v>989.49152542372894</c:v>
                </c:pt>
                <c:pt idx="438">
                  <c:v>991.86440677966095</c:v>
                </c:pt>
                <c:pt idx="439">
                  <c:v>989.49152542372894</c:v>
                </c:pt>
                <c:pt idx="440">
                  <c:v>987.11864406779705</c:v>
                </c:pt>
                <c:pt idx="441">
                  <c:v>989.49152542372894</c:v>
                </c:pt>
                <c:pt idx="442">
                  <c:v>987.11864406779705</c:v>
                </c:pt>
                <c:pt idx="443">
                  <c:v>980</c:v>
                </c:pt>
                <c:pt idx="444">
                  <c:v>982.37288135593201</c:v>
                </c:pt>
                <c:pt idx="445">
                  <c:v>980</c:v>
                </c:pt>
                <c:pt idx="446">
                  <c:v>977.62711864406799</c:v>
                </c:pt>
                <c:pt idx="447">
                  <c:v>977.62711864406799</c:v>
                </c:pt>
                <c:pt idx="448">
                  <c:v>975.25423728813598</c:v>
                </c:pt>
                <c:pt idx="449">
                  <c:v>975.25423728813598</c:v>
                </c:pt>
                <c:pt idx="450">
                  <c:v>972.88135593220295</c:v>
                </c:pt>
                <c:pt idx="451">
                  <c:v>965.76271186440704</c:v>
                </c:pt>
                <c:pt idx="452">
                  <c:v>965.76271186440704</c:v>
                </c:pt>
                <c:pt idx="453">
                  <c:v>963.38983050847503</c:v>
                </c:pt>
                <c:pt idx="454">
                  <c:v>961.016949152542</c:v>
                </c:pt>
                <c:pt idx="455">
                  <c:v>958.64406779660999</c:v>
                </c:pt>
                <c:pt idx="456">
                  <c:v>965.76271186440704</c:v>
                </c:pt>
                <c:pt idx="457">
                  <c:v>963.38983050847503</c:v>
                </c:pt>
                <c:pt idx="458">
                  <c:v>961.016949152542</c:v>
                </c:pt>
                <c:pt idx="459">
                  <c:v>958.64406779660999</c:v>
                </c:pt>
                <c:pt idx="460">
                  <c:v>956.27118644067798</c:v>
                </c:pt>
                <c:pt idx="461">
                  <c:v>956.27118644067798</c:v>
                </c:pt>
                <c:pt idx="462">
                  <c:v>956.27118644067798</c:v>
                </c:pt>
                <c:pt idx="463">
                  <c:v>949.15254237288104</c:v>
                </c:pt>
                <c:pt idx="464">
                  <c:v>949.15254237288104</c:v>
                </c:pt>
                <c:pt idx="465">
                  <c:v>946.77966101694904</c:v>
                </c:pt>
                <c:pt idx="466">
                  <c:v>944.40677966101703</c:v>
                </c:pt>
                <c:pt idx="467">
                  <c:v>946.77966101694904</c:v>
                </c:pt>
                <c:pt idx="468">
                  <c:v>944.40677966101703</c:v>
                </c:pt>
                <c:pt idx="469">
                  <c:v>946.77966101694904</c:v>
                </c:pt>
                <c:pt idx="470">
                  <c:v>944.40677966101703</c:v>
                </c:pt>
                <c:pt idx="471">
                  <c:v>946.77966101694904</c:v>
                </c:pt>
                <c:pt idx="472">
                  <c:v>944.40677966101703</c:v>
                </c:pt>
                <c:pt idx="473">
                  <c:v>946.77966101694904</c:v>
                </c:pt>
                <c:pt idx="474">
                  <c:v>944.40677966101703</c:v>
                </c:pt>
                <c:pt idx="475">
                  <c:v>946.77966101694904</c:v>
                </c:pt>
                <c:pt idx="476">
                  <c:v>944.40677966101703</c:v>
                </c:pt>
                <c:pt idx="477">
                  <c:v>946.77966101694904</c:v>
                </c:pt>
                <c:pt idx="478">
                  <c:v>949.15254237288104</c:v>
                </c:pt>
                <c:pt idx="479">
                  <c:v>951.52542372881396</c:v>
                </c:pt>
                <c:pt idx="480">
                  <c:v>949.15254237288104</c:v>
                </c:pt>
                <c:pt idx="481">
                  <c:v>951.52542372881396</c:v>
                </c:pt>
                <c:pt idx="482">
                  <c:v>949.15254237288104</c:v>
                </c:pt>
                <c:pt idx="483">
                  <c:v>951.52542372881396</c:v>
                </c:pt>
                <c:pt idx="484">
                  <c:v>949.15254237288104</c:v>
                </c:pt>
                <c:pt idx="485">
                  <c:v>951.52542372881396</c:v>
                </c:pt>
                <c:pt idx="486">
                  <c:v>949.15254237288104</c:v>
                </c:pt>
                <c:pt idx="487">
                  <c:v>949.15254237288104</c:v>
                </c:pt>
                <c:pt idx="488">
                  <c:v>951.52542372881396</c:v>
                </c:pt>
                <c:pt idx="489">
                  <c:v>949.15254237288104</c:v>
                </c:pt>
                <c:pt idx="490">
                  <c:v>949.15254237288104</c:v>
                </c:pt>
                <c:pt idx="491">
                  <c:v>956.27118644067798</c:v>
                </c:pt>
                <c:pt idx="492">
                  <c:v>953.89830508474597</c:v>
                </c:pt>
                <c:pt idx="493">
                  <c:v>958.64406779660999</c:v>
                </c:pt>
                <c:pt idx="494">
                  <c:v>953.89830508474597</c:v>
                </c:pt>
                <c:pt idx="495">
                  <c:v>956.27118644067798</c:v>
                </c:pt>
                <c:pt idx="496">
                  <c:v>961.016949152542</c:v>
                </c:pt>
                <c:pt idx="497">
                  <c:v>956.27118644067798</c:v>
                </c:pt>
                <c:pt idx="498">
                  <c:v>961.016949152542</c:v>
                </c:pt>
                <c:pt idx="499">
                  <c:v>958.64406779660999</c:v>
                </c:pt>
                <c:pt idx="500">
                  <c:v>961.016949152542</c:v>
                </c:pt>
                <c:pt idx="501">
                  <c:v>958.64406779660999</c:v>
                </c:pt>
                <c:pt idx="502">
                  <c:v>963.38983050847503</c:v>
                </c:pt>
                <c:pt idx="503">
                  <c:v>965.76271186440704</c:v>
                </c:pt>
                <c:pt idx="504">
                  <c:v>963.38983050847503</c:v>
                </c:pt>
                <c:pt idx="505">
                  <c:v>968.13559322033905</c:v>
                </c:pt>
                <c:pt idx="506">
                  <c:v>965.76271186440704</c:v>
                </c:pt>
                <c:pt idx="507">
                  <c:v>963.38983050847503</c:v>
                </c:pt>
                <c:pt idx="508">
                  <c:v>968.13559322033905</c:v>
                </c:pt>
                <c:pt idx="509">
                  <c:v>965.76271186440704</c:v>
                </c:pt>
                <c:pt idx="510">
                  <c:v>963.38983050847503</c:v>
                </c:pt>
                <c:pt idx="511">
                  <c:v>965.76271186440704</c:v>
                </c:pt>
                <c:pt idx="512">
                  <c:v>963.38983050847503</c:v>
                </c:pt>
                <c:pt idx="513">
                  <c:v>968.13559322033905</c:v>
                </c:pt>
                <c:pt idx="514">
                  <c:v>963.38983050847503</c:v>
                </c:pt>
                <c:pt idx="515">
                  <c:v>968.13559322033905</c:v>
                </c:pt>
                <c:pt idx="516">
                  <c:v>965.76271186440704</c:v>
                </c:pt>
                <c:pt idx="517">
                  <c:v>963.38983050847503</c:v>
                </c:pt>
                <c:pt idx="518">
                  <c:v>970.50847457627106</c:v>
                </c:pt>
                <c:pt idx="519">
                  <c:v>965.76271186440704</c:v>
                </c:pt>
                <c:pt idx="520">
                  <c:v>963.38983050847503</c:v>
                </c:pt>
                <c:pt idx="521">
                  <c:v>972.88135593220295</c:v>
                </c:pt>
                <c:pt idx="522">
                  <c:v>972.88135593220295</c:v>
                </c:pt>
                <c:pt idx="523">
                  <c:v>970.50847457627106</c:v>
                </c:pt>
                <c:pt idx="524">
                  <c:v>972.88135593220295</c:v>
                </c:pt>
                <c:pt idx="525">
                  <c:v>972.88135593220295</c:v>
                </c:pt>
                <c:pt idx="526">
                  <c:v>970.50847457627106</c:v>
                </c:pt>
                <c:pt idx="527">
                  <c:v>968.13559322033905</c:v>
                </c:pt>
                <c:pt idx="528">
                  <c:v>970.50847457627106</c:v>
                </c:pt>
                <c:pt idx="529">
                  <c:v>975.25423728813598</c:v>
                </c:pt>
                <c:pt idx="530">
                  <c:v>975.25423728813598</c:v>
                </c:pt>
                <c:pt idx="531">
                  <c:v>980</c:v>
                </c:pt>
                <c:pt idx="532">
                  <c:v>977.62711864406799</c:v>
                </c:pt>
                <c:pt idx="533">
                  <c:v>982.37288135593201</c:v>
                </c:pt>
                <c:pt idx="534">
                  <c:v>980</c:v>
                </c:pt>
                <c:pt idx="535">
                  <c:v>991.86440677966095</c:v>
                </c:pt>
                <c:pt idx="536">
                  <c:v>989.49152542372894</c:v>
                </c:pt>
                <c:pt idx="537">
                  <c:v>987.11864406779705</c:v>
                </c:pt>
                <c:pt idx="538">
                  <c:v>994.23728813559296</c:v>
                </c:pt>
                <c:pt idx="539">
                  <c:v>991.86440677966095</c:v>
                </c:pt>
                <c:pt idx="540">
                  <c:v>1003.72881355932</c:v>
                </c:pt>
                <c:pt idx="541">
                  <c:v>1001.35593220339</c:v>
                </c:pt>
                <c:pt idx="542">
                  <c:v>998.983050847458</c:v>
                </c:pt>
                <c:pt idx="543">
                  <c:v>996.61016949152497</c:v>
                </c:pt>
                <c:pt idx="544">
                  <c:v>1006.1016949152501</c:v>
                </c:pt>
                <c:pt idx="545">
                  <c:v>1003.72881355932</c:v>
                </c:pt>
                <c:pt idx="546">
                  <c:v>1001.35593220339</c:v>
                </c:pt>
                <c:pt idx="547">
                  <c:v>998.983050847458</c:v>
                </c:pt>
                <c:pt idx="548">
                  <c:v>1008.47457627119</c:v>
                </c:pt>
                <c:pt idx="549">
                  <c:v>1006.1016949152501</c:v>
                </c:pt>
                <c:pt idx="550">
                  <c:v>1003.72881355932</c:v>
                </c:pt>
                <c:pt idx="551">
                  <c:v>1001.35593220339</c:v>
                </c:pt>
                <c:pt idx="552">
                  <c:v>998.983050847458</c:v>
                </c:pt>
                <c:pt idx="553">
                  <c:v>1017.96610169492</c:v>
                </c:pt>
                <c:pt idx="554">
                  <c:v>1015.59322033898</c:v>
                </c:pt>
                <c:pt idx="555">
                  <c:v>1022.71186440678</c:v>
                </c:pt>
                <c:pt idx="556">
                  <c:v>1020.3389830508499</c:v>
                </c:pt>
                <c:pt idx="557">
                  <c:v>1017.96610169492</c:v>
                </c:pt>
                <c:pt idx="558">
                  <c:v>1027.4576271186399</c:v>
                </c:pt>
                <c:pt idx="559">
                  <c:v>1025.0847457627101</c:v>
                </c:pt>
                <c:pt idx="560">
                  <c:v>1022.71186440678</c:v>
                </c:pt>
                <c:pt idx="561">
                  <c:v>1020.3389830508499</c:v>
                </c:pt>
                <c:pt idx="562">
                  <c:v>1032.2033898305101</c:v>
                </c:pt>
                <c:pt idx="563">
                  <c:v>1029.83050847458</c:v>
                </c:pt>
                <c:pt idx="564">
                  <c:v>1041.69491525424</c:v>
                </c:pt>
                <c:pt idx="565">
                  <c:v>1039.3220338983101</c:v>
                </c:pt>
                <c:pt idx="566">
                  <c:v>1034.57627118644</c:v>
                </c:pt>
                <c:pt idx="567">
                  <c:v>1041.69491525424</c:v>
                </c:pt>
                <c:pt idx="568">
                  <c:v>1039.3220338983101</c:v>
                </c:pt>
                <c:pt idx="569">
                  <c:v>1053.5593220338999</c:v>
                </c:pt>
                <c:pt idx="570">
                  <c:v>1051.18644067797</c:v>
                </c:pt>
                <c:pt idx="571">
                  <c:v>1058.30508474576</c:v>
                </c:pt>
                <c:pt idx="572">
                  <c:v>1055.93220338983</c:v>
                </c:pt>
                <c:pt idx="573">
                  <c:v>1053.5593220338999</c:v>
                </c:pt>
                <c:pt idx="574">
                  <c:v>1051.18644067797</c:v>
                </c:pt>
                <c:pt idx="575">
                  <c:v>1065.42372881356</c:v>
                </c:pt>
                <c:pt idx="576">
                  <c:v>1055.93220338983</c:v>
                </c:pt>
                <c:pt idx="577">
                  <c:v>1053.5593220338999</c:v>
                </c:pt>
                <c:pt idx="578">
                  <c:v>1067.7966101694899</c:v>
                </c:pt>
                <c:pt idx="579">
                  <c:v>1065.42372881356</c:v>
                </c:pt>
                <c:pt idx="580">
                  <c:v>1058.30508474576</c:v>
                </c:pt>
                <c:pt idx="581">
                  <c:v>1070.16949152542</c:v>
                </c:pt>
                <c:pt idx="582">
                  <c:v>1063.05084745763</c:v>
                </c:pt>
                <c:pt idx="583">
                  <c:v>1072.5423728813601</c:v>
                </c:pt>
                <c:pt idx="584">
                  <c:v>1070.16949152542</c:v>
                </c:pt>
                <c:pt idx="585">
                  <c:v>1089.1525423728799</c:v>
                </c:pt>
                <c:pt idx="586">
                  <c:v>1086.7796610169501</c:v>
                </c:pt>
                <c:pt idx="587">
                  <c:v>1084.40677966102</c:v>
                </c:pt>
                <c:pt idx="588">
                  <c:v>1086.7796610169501</c:v>
                </c:pt>
                <c:pt idx="589">
                  <c:v>1105.76271186441</c:v>
                </c:pt>
                <c:pt idx="590">
                  <c:v>1103.3898305084699</c:v>
                </c:pt>
                <c:pt idx="591">
                  <c:v>1101.0169491525401</c:v>
                </c:pt>
                <c:pt idx="592">
                  <c:v>1103.3898305084699</c:v>
                </c:pt>
                <c:pt idx="593">
                  <c:v>1101.0169491525401</c:v>
                </c:pt>
                <c:pt idx="594">
                  <c:v>1112.8813559322</c:v>
                </c:pt>
                <c:pt idx="595">
                  <c:v>1110.5084745762699</c:v>
                </c:pt>
                <c:pt idx="596">
                  <c:v>1117.6271186440699</c:v>
                </c:pt>
                <c:pt idx="597">
                  <c:v>1115.2542372881401</c:v>
                </c:pt>
                <c:pt idx="598">
                  <c:v>1115.2542372881401</c:v>
                </c:pt>
                <c:pt idx="599">
                  <c:v>1112.8813559322</c:v>
                </c:pt>
                <c:pt idx="600">
                  <c:v>1124.7457627118599</c:v>
                </c:pt>
                <c:pt idx="601">
                  <c:v>1122.3728813559301</c:v>
                </c:pt>
                <c:pt idx="602">
                  <c:v>1115.2542372881401</c:v>
                </c:pt>
                <c:pt idx="603">
                  <c:v>1124.7457627118599</c:v>
                </c:pt>
                <c:pt idx="604">
                  <c:v>1129.4915254237301</c:v>
                </c:pt>
                <c:pt idx="605">
                  <c:v>1127.1186440678</c:v>
                </c:pt>
                <c:pt idx="606">
                  <c:v>1131.8644067796599</c:v>
                </c:pt>
                <c:pt idx="607">
                  <c:v>1129.4915254237301</c:v>
                </c:pt>
                <c:pt idx="608">
                  <c:v>1127.1186440678</c:v>
                </c:pt>
                <c:pt idx="609">
                  <c:v>1134.23728813559</c:v>
                </c:pt>
                <c:pt idx="610">
                  <c:v>1131.8644067796599</c:v>
                </c:pt>
                <c:pt idx="611">
                  <c:v>1129.4915254237301</c:v>
                </c:pt>
                <c:pt idx="612">
                  <c:v>1136.6101694915301</c:v>
                </c:pt>
                <c:pt idx="613">
                  <c:v>1134.23728813559</c:v>
                </c:pt>
                <c:pt idx="614">
                  <c:v>1134.23728813559</c:v>
                </c:pt>
                <c:pt idx="615">
                  <c:v>1146.1016949152499</c:v>
                </c:pt>
                <c:pt idx="616">
                  <c:v>1141.35593220339</c:v>
                </c:pt>
                <c:pt idx="617">
                  <c:v>1150.8474576271201</c:v>
                </c:pt>
                <c:pt idx="618">
                  <c:v>1146.1016949152499</c:v>
                </c:pt>
                <c:pt idx="619">
                  <c:v>1153.2203389830499</c:v>
                </c:pt>
                <c:pt idx="620">
                  <c:v>1148.47457627119</c:v>
                </c:pt>
                <c:pt idx="621">
                  <c:v>1150.8474576271201</c:v>
                </c:pt>
                <c:pt idx="622">
                  <c:v>1157.9661016949201</c:v>
                </c:pt>
                <c:pt idx="623">
                  <c:v>1157.9661016949201</c:v>
                </c:pt>
                <c:pt idx="624">
                  <c:v>1155.59322033898</c:v>
                </c:pt>
                <c:pt idx="625">
                  <c:v>1153.2203389830499</c:v>
                </c:pt>
                <c:pt idx="626">
                  <c:v>1162.71186440678</c:v>
                </c:pt>
                <c:pt idx="627">
                  <c:v>1155.59322033898</c:v>
                </c:pt>
                <c:pt idx="628">
                  <c:v>1165.0847457627101</c:v>
                </c:pt>
                <c:pt idx="629">
                  <c:v>1162.71186440678</c:v>
                </c:pt>
                <c:pt idx="630">
                  <c:v>1160.3389830508499</c:v>
                </c:pt>
                <c:pt idx="631">
                  <c:v>1165.0847457627101</c:v>
                </c:pt>
                <c:pt idx="632">
                  <c:v>1172.2033898305101</c:v>
                </c:pt>
                <c:pt idx="633">
                  <c:v>1174.57627118644</c:v>
                </c:pt>
                <c:pt idx="634">
                  <c:v>1169.83050847458</c:v>
                </c:pt>
                <c:pt idx="635">
                  <c:v>1179.3220338983101</c:v>
                </c:pt>
                <c:pt idx="636">
                  <c:v>1172.2033898305101</c:v>
                </c:pt>
                <c:pt idx="637">
                  <c:v>1186.4406779661001</c:v>
                </c:pt>
                <c:pt idx="638">
                  <c:v>1188.81355932203</c:v>
                </c:pt>
                <c:pt idx="639">
                  <c:v>1193.5593220338999</c:v>
                </c:pt>
                <c:pt idx="640">
                  <c:v>1188.81355932203</c:v>
                </c:pt>
                <c:pt idx="641">
                  <c:v>1200.6779661016899</c:v>
                </c:pt>
                <c:pt idx="642">
                  <c:v>1195.93220338983</c:v>
                </c:pt>
                <c:pt idx="643">
                  <c:v>1193.5593220338999</c:v>
                </c:pt>
                <c:pt idx="644">
                  <c:v>1191.18644067797</c:v>
                </c:pt>
                <c:pt idx="645">
                  <c:v>1200.6779661016899</c:v>
                </c:pt>
                <c:pt idx="646">
                  <c:v>1198.30508474576</c:v>
                </c:pt>
                <c:pt idx="647">
                  <c:v>1195.93220338983</c:v>
                </c:pt>
                <c:pt idx="648">
                  <c:v>1191.18644067797</c:v>
                </c:pt>
                <c:pt idx="649">
                  <c:v>1203.05084745763</c:v>
                </c:pt>
                <c:pt idx="650">
                  <c:v>1200.6779661016899</c:v>
                </c:pt>
                <c:pt idx="651">
                  <c:v>1198.30508474576</c:v>
                </c:pt>
                <c:pt idx="652">
                  <c:v>1195.93220338983</c:v>
                </c:pt>
                <c:pt idx="653">
                  <c:v>1210.16949152542</c:v>
                </c:pt>
                <c:pt idx="654">
                  <c:v>1207.7966101694899</c:v>
                </c:pt>
                <c:pt idx="655">
                  <c:v>1205.42372881356</c:v>
                </c:pt>
                <c:pt idx="656">
                  <c:v>1203.05084745763</c:v>
                </c:pt>
                <c:pt idx="657">
                  <c:v>1200.6779661016899</c:v>
                </c:pt>
                <c:pt idx="658">
                  <c:v>1198.30508474576</c:v>
                </c:pt>
                <c:pt idx="659">
                  <c:v>1212.5423728813601</c:v>
                </c:pt>
                <c:pt idx="660">
                  <c:v>1210.16949152542</c:v>
                </c:pt>
                <c:pt idx="661">
                  <c:v>1207.7966101694899</c:v>
                </c:pt>
                <c:pt idx="662">
                  <c:v>1205.42372881356</c:v>
                </c:pt>
                <c:pt idx="663">
                  <c:v>1217.28813559322</c:v>
                </c:pt>
                <c:pt idx="664">
                  <c:v>1214.9152542372899</c:v>
                </c:pt>
                <c:pt idx="665">
                  <c:v>1212.5423728813601</c:v>
                </c:pt>
                <c:pt idx="666">
                  <c:v>1229.1525423728799</c:v>
                </c:pt>
                <c:pt idx="667">
                  <c:v>1233.8983050847501</c:v>
                </c:pt>
                <c:pt idx="668">
                  <c:v>1231.52542372881</c:v>
                </c:pt>
                <c:pt idx="669">
                  <c:v>1229.1525423728799</c:v>
                </c:pt>
                <c:pt idx="670">
                  <c:v>1236.2711864406799</c:v>
                </c:pt>
                <c:pt idx="671">
                  <c:v>1241.0169491525401</c:v>
                </c:pt>
                <c:pt idx="672">
                  <c:v>1238.64406779661</c:v>
                </c:pt>
                <c:pt idx="673">
                  <c:v>1236.2711864406799</c:v>
                </c:pt>
                <c:pt idx="674">
                  <c:v>1238.64406779661</c:v>
                </c:pt>
                <c:pt idx="675">
                  <c:v>1241.0169491525401</c:v>
                </c:pt>
                <c:pt idx="676">
                  <c:v>1245.76271186441</c:v>
                </c:pt>
                <c:pt idx="677">
                  <c:v>1243.3898305084699</c:v>
                </c:pt>
                <c:pt idx="678">
                  <c:v>1245.76271186441</c:v>
                </c:pt>
                <c:pt idx="679">
                  <c:v>1245.76271186441</c:v>
                </c:pt>
                <c:pt idx="680">
                  <c:v>1243.3898305084699</c:v>
                </c:pt>
                <c:pt idx="681">
                  <c:v>1245.76271186441</c:v>
                </c:pt>
                <c:pt idx="682">
                  <c:v>1243.3898305084699</c:v>
                </c:pt>
                <c:pt idx="683">
                  <c:v>1245.76271186441</c:v>
                </c:pt>
                <c:pt idx="684">
                  <c:v>1250.5084745762699</c:v>
                </c:pt>
                <c:pt idx="685">
                  <c:v>1248.1355932203401</c:v>
                </c:pt>
                <c:pt idx="686">
                  <c:v>1245.76271186441</c:v>
                </c:pt>
                <c:pt idx="687">
                  <c:v>1250.5084745762699</c:v>
                </c:pt>
                <c:pt idx="688">
                  <c:v>1248.1355932203401</c:v>
                </c:pt>
                <c:pt idx="689">
                  <c:v>1250.5084745762699</c:v>
                </c:pt>
                <c:pt idx="690">
                  <c:v>1248.1355932203401</c:v>
                </c:pt>
                <c:pt idx="691">
                  <c:v>1248.1355932203401</c:v>
                </c:pt>
                <c:pt idx="692">
                  <c:v>1248.1355932203401</c:v>
                </c:pt>
                <c:pt idx="693">
                  <c:v>1250.5084745762699</c:v>
                </c:pt>
                <c:pt idx="694">
                  <c:v>1248.1355932203401</c:v>
                </c:pt>
                <c:pt idx="695">
                  <c:v>1252.8813559322</c:v>
                </c:pt>
                <c:pt idx="696">
                  <c:v>1250.5084745762699</c:v>
                </c:pt>
                <c:pt idx="697">
                  <c:v>1248.1355932203401</c:v>
                </c:pt>
                <c:pt idx="698">
                  <c:v>1252.8813559322</c:v>
                </c:pt>
                <c:pt idx="699">
                  <c:v>1250.5084745762699</c:v>
                </c:pt>
                <c:pt idx="700">
                  <c:v>1248.1355932203401</c:v>
                </c:pt>
                <c:pt idx="701">
                  <c:v>1252.8813559322</c:v>
                </c:pt>
                <c:pt idx="702">
                  <c:v>1250.5084745762699</c:v>
                </c:pt>
                <c:pt idx="703">
                  <c:v>1248.1355932203401</c:v>
                </c:pt>
                <c:pt idx="704">
                  <c:v>1250.5084745762699</c:v>
                </c:pt>
                <c:pt idx="705">
                  <c:v>1255.2542372881401</c:v>
                </c:pt>
                <c:pt idx="706">
                  <c:v>1255.2542372881401</c:v>
                </c:pt>
                <c:pt idx="707">
                  <c:v>1252.8813559322</c:v>
                </c:pt>
                <c:pt idx="708">
                  <c:v>1252.8813559322</c:v>
                </c:pt>
                <c:pt idx="709">
                  <c:v>1250.5084745762699</c:v>
                </c:pt>
                <c:pt idx="710">
                  <c:v>1252.8813559322</c:v>
                </c:pt>
                <c:pt idx="711">
                  <c:v>1250.5084745762699</c:v>
                </c:pt>
                <c:pt idx="712">
                  <c:v>1252.8813559322</c:v>
                </c:pt>
                <c:pt idx="713">
                  <c:v>1250.5084745762699</c:v>
                </c:pt>
                <c:pt idx="714">
                  <c:v>1248.1355932203401</c:v>
                </c:pt>
                <c:pt idx="715">
                  <c:v>1250.5084745762699</c:v>
                </c:pt>
                <c:pt idx="716">
                  <c:v>1248.1355932203401</c:v>
                </c:pt>
                <c:pt idx="717">
                  <c:v>1248.1355932203401</c:v>
                </c:pt>
                <c:pt idx="718">
                  <c:v>1248.1355932203401</c:v>
                </c:pt>
                <c:pt idx="719">
                  <c:v>1250.5084745762699</c:v>
                </c:pt>
                <c:pt idx="720">
                  <c:v>1248.1355932203401</c:v>
                </c:pt>
                <c:pt idx="721">
                  <c:v>1250.5084745762699</c:v>
                </c:pt>
                <c:pt idx="722">
                  <c:v>1248.1355932203401</c:v>
                </c:pt>
                <c:pt idx="723">
                  <c:v>1248.1355932203401</c:v>
                </c:pt>
                <c:pt idx="724">
                  <c:v>1250.5084745762699</c:v>
                </c:pt>
                <c:pt idx="725">
                  <c:v>1248.1355932203401</c:v>
                </c:pt>
                <c:pt idx="726">
                  <c:v>1250.5084745762699</c:v>
                </c:pt>
                <c:pt idx="727">
                  <c:v>1248.1355932203401</c:v>
                </c:pt>
                <c:pt idx="728">
                  <c:v>1245.76271186441</c:v>
                </c:pt>
                <c:pt idx="729">
                  <c:v>1250.5084745762699</c:v>
                </c:pt>
                <c:pt idx="730">
                  <c:v>1248.1355932203401</c:v>
                </c:pt>
                <c:pt idx="731">
                  <c:v>1245.76271186441</c:v>
                </c:pt>
                <c:pt idx="732">
                  <c:v>1245.76271186441</c:v>
                </c:pt>
                <c:pt idx="733">
                  <c:v>1241.0169491525401</c:v>
                </c:pt>
                <c:pt idx="734">
                  <c:v>1243.3898305084699</c:v>
                </c:pt>
                <c:pt idx="735">
                  <c:v>1241.0169491525401</c:v>
                </c:pt>
                <c:pt idx="736">
                  <c:v>1238.64406779661</c:v>
                </c:pt>
                <c:pt idx="737">
                  <c:v>1241.0169491525401</c:v>
                </c:pt>
                <c:pt idx="738">
                  <c:v>1241.0169491525401</c:v>
                </c:pt>
                <c:pt idx="739">
                  <c:v>1241.0169491525401</c:v>
                </c:pt>
                <c:pt idx="740">
                  <c:v>1241.0169491525401</c:v>
                </c:pt>
                <c:pt idx="741">
                  <c:v>1238.64406779661</c:v>
                </c:pt>
                <c:pt idx="742">
                  <c:v>1241.0169491525401</c:v>
                </c:pt>
                <c:pt idx="743">
                  <c:v>1238.64406779661</c:v>
                </c:pt>
                <c:pt idx="744">
                  <c:v>1241.0169491525401</c:v>
                </c:pt>
                <c:pt idx="745">
                  <c:v>1238.64406779661</c:v>
                </c:pt>
                <c:pt idx="746">
                  <c:v>1241.0169491525401</c:v>
                </c:pt>
                <c:pt idx="747">
                  <c:v>1238.64406779661</c:v>
                </c:pt>
                <c:pt idx="748">
                  <c:v>1236.2711864406799</c:v>
                </c:pt>
                <c:pt idx="749">
                  <c:v>1236.2711864406799</c:v>
                </c:pt>
                <c:pt idx="750">
                  <c:v>1238.64406779661</c:v>
                </c:pt>
                <c:pt idx="751">
                  <c:v>1236.2711864406799</c:v>
                </c:pt>
                <c:pt idx="752">
                  <c:v>1233.8983050847501</c:v>
                </c:pt>
                <c:pt idx="753">
                  <c:v>1231.52542372881</c:v>
                </c:pt>
                <c:pt idx="754">
                  <c:v>1236.2711864406799</c:v>
                </c:pt>
                <c:pt idx="755">
                  <c:v>1233.8983050847501</c:v>
                </c:pt>
                <c:pt idx="756">
                  <c:v>1231.52542372881</c:v>
                </c:pt>
                <c:pt idx="757">
                  <c:v>1236.2711864406799</c:v>
                </c:pt>
                <c:pt idx="758">
                  <c:v>1233.8983050847501</c:v>
                </c:pt>
                <c:pt idx="759">
                  <c:v>1231.52542372881</c:v>
                </c:pt>
                <c:pt idx="760">
                  <c:v>1236.2711864406799</c:v>
                </c:pt>
                <c:pt idx="761">
                  <c:v>1236.2711864406799</c:v>
                </c:pt>
                <c:pt idx="762">
                  <c:v>1233.8983050847501</c:v>
                </c:pt>
                <c:pt idx="763">
                  <c:v>1231.52542372881</c:v>
                </c:pt>
                <c:pt idx="764">
                  <c:v>1236.2711864406799</c:v>
                </c:pt>
                <c:pt idx="765">
                  <c:v>1233.8983050847501</c:v>
                </c:pt>
                <c:pt idx="766">
                  <c:v>1231.52542372881</c:v>
                </c:pt>
                <c:pt idx="767">
                  <c:v>1233.8983050847501</c:v>
                </c:pt>
                <c:pt idx="768">
                  <c:v>1231.52542372881</c:v>
                </c:pt>
                <c:pt idx="769">
                  <c:v>1241.0169491525401</c:v>
                </c:pt>
                <c:pt idx="770">
                  <c:v>1238.64406779661</c:v>
                </c:pt>
                <c:pt idx="771">
                  <c:v>1233.8983050847501</c:v>
                </c:pt>
                <c:pt idx="772">
                  <c:v>1241.0169491525401</c:v>
                </c:pt>
                <c:pt idx="773">
                  <c:v>1238.64406779661</c:v>
                </c:pt>
                <c:pt idx="774">
                  <c:v>1233.8983050847501</c:v>
                </c:pt>
                <c:pt idx="775">
                  <c:v>1241.0169491525401</c:v>
                </c:pt>
                <c:pt idx="776">
                  <c:v>1238.64406779661</c:v>
                </c:pt>
                <c:pt idx="777">
                  <c:v>1236.2711864406799</c:v>
                </c:pt>
                <c:pt idx="778">
                  <c:v>1241.0169491525401</c:v>
                </c:pt>
                <c:pt idx="779">
                  <c:v>1238.64406779661</c:v>
                </c:pt>
                <c:pt idx="780">
                  <c:v>1241.0169491525401</c:v>
                </c:pt>
                <c:pt idx="781">
                  <c:v>1241.0169491525401</c:v>
                </c:pt>
                <c:pt idx="782">
                  <c:v>1238.64406779661</c:v>
                </c:pt>
                <c:pt idx="783">
                  <c:v>1238.64406779661</c:v>
                </c:pt>
                <c:pt idx="784">
                  <c:v>1241.0169491525401</c:v>
                </c:pt>
                <c:pt idx="785">
                  <c:v>1241.0169491525401</c:v>
                </c:pt>
                <c:pt idx="786">
                  <c:v>1238.64406779661</c:v>
                </c:pt>
                <c:pt idx="787">
                  <c:v>1241.0169491525401</c:v>
                </c:pt>
                <c:pt idx="788">
                  <c:v>1241.0169491525401</c:v>
                </c:pt>
                <c:pt idx="789">
                  <c:v>1238.64406779661</c:v>
                </c:pt>
                <c:pt idx="790">
                  <c:v>1238.64406779661</c:v>
                </c:pt>
                <c:pt idx="791">
                  <c:v>1236.2711864406799</c:v>
                </c:pt>
                <c:pt idx="792">
                  <c:v>1233.8983050847501</c:v>
                </c:pt>
                <c:pt idx="793">
                  <c:v>1238.64406779661</c:v>
                </c:pt>
                <c:pt idx="794">
                  <c:v>1236.2711864406799</c:v>
                </c:pt>
                <c:pt idx="795">
                  <c:v>1233.8983050847501</c:v>
                </c:pt>
                <c:pt idx="796">
                  <c:v>1231.52542372881</c:v>
                </c:pt>
                <c:pt idx="797">
                  <c:v>1238.64406779661</c:v>
                </c:pt>
                <c:pt idx="798">
                  <c:v>1236.2711864406799</c:v>
                </c:pt>
                <c:pt idx="799">
                  <c:v>1233.8983050847501</c:v>
                </c:pt>
                <c:pt idx="800">
                  <c:v>1231.52542372881</c:v>
                </c:pt>
                <c:pt idx="801">
                  <c:v>1236.2711864406799</c:v>
                </c:pt>
                <c:pt idx="802">
                  <c:v>1233.8983050847501</c:v>
                </c:pt>
                <c:pt idx="803">
                  <c:v>1231.52542372881</c:v>
                </c:pt>
                <c:pt idx="804">
                  <c:v>1236.2711864406799</c:v>
                </c:pt>
                <c:pt idx="805">
                  <c:v>1233.8983050847501</c:v>
                </c:pt>
                <c:pt idx="806">
                  <c:v>1231.52542372881</c:v>
                </c:pt>
                <c:pt idx="807">
                  <c:v>1233.8983050847501</c:v>
                </c:pt>
                <c:pt idx="808">
                  <c:v>1231.52542372881</c:v>
                </c:pt>
                <c:pt idx="809">
                  <c:v>1236.2711864406799</c:v>
                </c:pt>
                <c:pt idx="810">
                  <c:v>1233.8983050847501</c:v>
                </c:pt>
                <c:pt idx="811">
                  <c:v>1231.52542372881</c:v>
                </c:pt>
                <c:pt idx="812">
                  <c:v>1233.8983050847501</c:v>
                </c:pt>
                <c:pt idx="813">
                  <c:v>1231.52542372881</c:v>
                </c:pt>
                <c:pt idx="814">
                  <c:v>1233.8983050847501</c:v>
                </c:pt>
                <c:pt idx="815">
                  <c:v>1231.52542372881</c:v>
                </c:pt>
                <c:pt idx="816">
                  <c:v>1236.2711864406799</c:v>
                </c:pt>
                <c:pt idx="817">
                  <c:v>1233.8983050847501</c:v>
                </c:pt>
                <c:pt idx="818">
                  <c:v>1231.52542372881</c:v>
                </c:pt>
                <c:pt idx="819">
                  <c:v>1236.2711864406799</c:v>
                </c:pt>
                <c:pt idx="820">
                  <c:v>1233.8983050847501</c:v>
                </c:pt>
                <c:pt idx="821">
                  <c:v>1231.52542372881</c:v>
                </c:pt>
                <c:pt idx="822">
                  <c:v>1236.2711864406799</c:v>
                </c:pt>
                <c:pt idx="823">
                  <c:v>1233.8983050847501</c:v>
                </c:pt>
                <c:pt idx="824">
                  <c:v>1231.52542372881</c:v>
                </c:pt>
                <c:pt idx="825">
                  <c:v>1236.2711864406799</c:v>
                </c:pt>
                <c:pt idx="826">
                  <c:v>1233.8983050847501</c:v>
                </c:pt>
                <c:pt idx="827">
                  <c:v>1231.52542372881</c:v>
                </c:pt>
                <c:pt idx="828">
                  <c:v>1238.64406779661</c:v>
                </c:pt>
                <c:pt idx="829">
                  <c:v>1238.64406779661</c:v>
                </c:pt>
                <c:pt idx="830">
                  <c:v>1238.64406779661</c:v>
                </c:pt>
                <c:pt idx="831">
                  <c:v>1238.64406779661</c:v>
                </c:pt>
                <c:pt idx="832">
                  <c:v>1238.64406779661</c:v>
                </c:pt>
                <c:pt idx="833">
                  <c:v>1238.64406779661</c:v>
                </c:pt>
                <c:pt idx="834">
                  <c:v>1241.0169491525401</c:v>
                </c:pt>
                <c:pt idx="835">
                  <c:v>1238.64406779661</c:v>
                </c:pt>
                <c:pt idx="836">
                  <c:v>1241.0169491525401</c:v>
                </c:pt>
                <c:pt idx="837">
                  <c:v>1238.64406779661</c:v>
                </c:pt>
                <c:pt idx="838">
                  <c:v>1241.0169491525401</c:v>
                </c:pt>
                <c:pt idx="839">
                  <c:v>1238.64406779661</c:v>
                </c:pt>
                <c:pt idx="840">
                  <c:v>1241.0169491525401</c:v>
                </c:pt>
                <c:pt idx="841">
                  <c:v>1238.64406779661</c:v>
                </c:pt>
                <c:pt idx="842">
                  <c:v>1241.0169491525401</c:v>
                </c:pt>
                <c:pt idx="843">
                  <c:v>1238.64406779661</c:v>
                </c:pt>
                <c:pt idx="844">
                  <c:v>1241.0169491525401</c:v>
                </c:pt>
                <c:pt idx="845">
                  <c:v>1238.64406779661</c:v>
                </c:pt>
                <c:pt idx="846">
                  <c:v>1241.0169491525401</c:v>
                </c:pt>
                <c:pt idx="847">
                  <c:v>1238.64406779661</c:v>
                </c:pt>
                <c:pt idx="848">
                  <c:v>1241.0169491525401</c:v>
                </c:pt>
                <c:pt idx="849">
                  <c:v>1238.64406779661</c:v>
                </c:pt>
                <c:pt idx="850">
                  <c:v>1241.0169491525401</c:v>
                </c:pt>
                <c:pt idx="851">
                  <c:v>1238.64406779661</c:v>
                </c:pt>
                <c:pt idx="852">
                  <c:v>1241.0169491525401</c:v>
                </c:pt>
                <c:pt idx="853">
                  <c:v>1238.64406779661</c:v>
                </c:pt>
                <c:pt idx="854">
                  <c:v>1241.0169491525401</c:v>
                </c:pt>
                <c:pt idx="855">
                  <c:v>1238.64406779661</c:v>
                </c:pt>
                <c:pt idx="856">
                  <c:v>1241.0169491525401</c:v>
                </c:pt>
                <c:pt idx="857">
                  <c:v>1241.0169491525401</c:v>
                </c:pt>
                <c:pt idx="858">
                  <c:v>1243.3898305084699</c:v>
                </c:pt>
                <c:pt idx="859">
                  <c:v>1238.64406779661</c:v>
                </c:pt>
                <c:pt idx="860">
                  <c:v>1238.64406779661</c:v>
                </c:pt>
                <c:pt idx="861">
                  <c:v>1236.2711864406799</c:v>
                </c:pt>
                <c:pt idx="862">
                  <c:v>1241.0169491525401</c:v>
                </c:pt>
                <c:pt idx="863">
                  <c:v>1238.64406779661</c:v>
                </c:pt>
                <c:pt idx="864">
                  <c:v>1236.2711864406799</c:v>
                </c:pt>
                <c:pt idx="865">
                  <c:v>1233.8983050847501</c:v>
                </c:pt>
                <c:pt idx="866">
                  <c:v>1243.3898305084699</c:v>
                </c:pt>
                <c:pt idx="867">
                  <c:v>1241.0169491525401</c:v>
                </c:pt>
                <c:pt idx="868">
                  <c:v>1233.8983050847501</c:v>
                </c:pt>
                <c:pt idx="869">
                  <c:v>1231.52542372881</c:v>
                </c:pt>
                <c:pt idx="870">
                  <c:v>1229.1525423728799</c:v>
                </c:pt>
                <c:pt idx="871">
                  <c:v>1226.7796610169501</c:v>
                </c:pt>
                <c:pt idx="872">
                  <c:v>1222.0338983050799</c:v>
                </c:pt>
                <c:pt idx="873">
                  <c:v>1222.0338983050799</c:v>
                </c:pt>
                <c:pt idx="874">
                  <c:v>1217.28813559322</c:v>
                </c:pt>
                <c:pt idx="875">
                  <c:v>1214.9152542372899</c:v>
                </c:pt>
                <c:pt idx="876">
                  <c:v>1210.16949152542</c:v>
                </c:pt>
                <c:pt idx="877">
                  <c:v>1200.6779661016899</c:v>
                </c:pt>
                <c:pt idx="878">
                  <c:v>1198.30508474576</c:v>
                </c:pt>
                <c:pt idx="879">
                  <c:v>1195.93220338983</c:v>
                </c:pt>
                <c:pt idx="880">
                  <c:v>1193.5593220338999</c:v>
                </c:pt>
                <c:pt idx="881">
                  <c:v>1191.18644067797</c:v>
                </c:pt>
                <c:pt idx="882">
                  <c:v>1188.81355932203</c:v>
                </c:pt>
                <c:pt idx="883">
                  <c:v>1186.4406779661001</c:v>
                </c:pt>
                <c:pt idx="884">
                  <c:v>1184.06779661017</c:v>
                </c:pt>
                <c:pt idx="885">
                  <c:v>1181.69491525424</c:v>
                </c:pt>
                <c:pt idx="886">
                  <c:v>1179.3220338983101</c:v>
                </c:pt>
                <c:pt idx="887">
                  <c:v>1176.94915254237</c:v>
                </c:pt>
                <c:pt idx="888">
                  <c:v>1174.57627118644</c:v>
                </c:pt>
                <c:pt idx="889">
                  <c:v>1172.2033898305101</c:v>
                </c:pt>
                <c:pt idx="890">
                  <c:v>1169.83050847458</c:v>
                </c:pt>
                <c:pt idx="891">
                  <c:v>1167.4576271186399</c:v>
                </c:pt>
                <c:pt idx="892">
                  <c:v>1165.0847457627101</c:v>
                </c:pt>
                <c:pt idx="893">
                  <c:v>1162.71186440678</c:v>
                </c:pt>
                <c:pt idx="894">
                  <c:v>1160.3389830508499</c:v>
                </c:pt>
                <c:pt idx="895">
                  <c:v>1157.9661016949201</c:v>
                </c:pt>
                <c:pt idx="896">
                  <c:v>1155.59322033898</c:v>
                </c:pt>
                <c:pt idx="897">
                  <c:v>1153.2203389830499</c:v>
                </c:pt>
                <c:pt idx="898">
                  <c:v>1150.8474576271201</c:v>
                </c:pt>
                <c:pt idx="899">
                  <c:v>1148.47457627119</c:v>
                </c:pt>
                <c:pt idx="900">
                  <c:v>1146.1016949152499</c:v>
                </c:pt>
                <c:pt idx="901">
                  <c:v>1143.7288135593201</c:v>
                </c:pt>
                <c:pt idx="902">
                  <c:v>1219.6610169491501</c:v>
                </c:pt>
                <c:pt idx="903">
                  <c:v>1217.28813559322</c:v>
                </c:pt>
                <c:pt idx="904">
                  <c:v>1214.9152542372899</c:v>
                </c:pt>
                <c:pt idx="905">
                  <c:v>1207.7966101694899</c:v>
                </c:pt>
                <c:pt idx="906">
                  <c:v>1203.05084745763</c:v>
                </c:pt>
                <c:pt idx="907">
                  <c:v>1200.6779661016899</c:v>
                </c:pt>
                <c:pt idx="908">
                  <c:v>1195.93220338983</c:v>
                </c:pt>
                <c:pt idx="909">
                  <c:v>1193.5593220338999</c:v>
                </c:pt>
                <c:pt idx="910">
                  <c:v>1191.18644067797</c:v>
                </c:pt>
                <c:pt idx="911">
                  <c:v>1186.4406779661001</c:v>
                </c:pt>
                <c:pt idx="912">
                  <c:v>1184.06779661017</c:v>
                </c:pt>
                <c:pt idx="913">
                  <c:v>1181.69491525424</c:v>
                </c:pt>
                <c:pt idx="914">
                  <c:v>1179.3220338983101</c:v>
                </c:pt>
                <c:pt idx="915">
                  <c:v>1176.94915254237</c:v>
                </c:pt>
                <c:pt idx="916">
                  <c:v>1174.57627118644</c:v>
                </c:pt>
                <c:pt idx="917">
                  <c:v>1172.2033898305101</c:v>
                </c:pt>
                <c:pt idx="918">
                  <c:v>1169.83050847458</c:v>
                </c:pt>
                <c:pt idx="919">
                  <c:v>1167.4576271186399</c:v>
                </c:pt>
                <c:pt idx="920">
                  <c:v>1165.0847457627101</c:v>
                </c:pt>
                <c:pt idx="921">
                  <c:v>1162.71186440678</c:v>
                </c:pt>
                <c:pt idx="922">
                  <c:v>1160.3389830508499</c:v>
                </c:pt>
                <c:pt idx="923">
                  <c:v>1157.9661016949201</c:v>
                </c:pt>
                <c:pt idx="924">
                  <c:v>1155.59322033898</c:v>
                </c:pt>
                <c:pt idx="925">
                  <c:v>1148.47457627119</c:v>
                </c:pt>
                <c:pt idx="926">
                  <c:v>1134.23728813559</c:v>
                </c:pt>
                <c:pt idx="927">
                  <c:v>1131.8644067796599</c:v>
                </c:pt>
                <c:pt idx="928">
                  <c:v>1129.4915254237301</c:v>
                </c:pt>
                <c:pt idx="929">
                  <c:v>1127.1186440678</c:v>
                </c:pt>
                <c:pt idx="930">
                  <c:v>1124.7457627118599</c:v>
                </c:pt>
                <c:pt idx="931">
                  <c:v>1122.3728813559301</c:v>
                </c:pt>
                <c:pt idx="932">
                  <c:v>1120</c:v>
                </c:pt>
                <c:pt idx="933">
                  <c:v>1115.2542372881401</c:v>
                </c:pt>
                <c:pt idx="934">
                  <c:v>1112.8813559322</c:v>
                </c:pt>
                <c:pt idx="935">
                  <c:v>1138.9830508474599</c:v>
                </c:pt>
                <c:pt idx="936">
                  <c:v>1136.6101694915301</c:v>
                </c:pt>
                <c:pt idx="937">
                  <c:v>1131.8644067796599</c:v>
                </c:pt>
                <c:pt idx="938">
                  <c:v>1129.4915254237301</c:v>
                </c:pt>
                <c:pt idx="939">
                  <c:v>1127.1186440678</c:v>
                </c:pt>
                <c:pt idx="940">
                  <c:v>1124.7457627118599</c:v>
                </c:pt>
                <c:pt idx="941">
                  <c:v>1122.3728813559301</c:v>
                </c:pt>
                <c:pt idx="942">
                  <c:v>1120</c:v>
                </c:pt>
                <c:pt idx="943">
                  <c:v>1117.6271186440699</c:v>
                </c:pt>
                <c:pt idx="944">
                  <c:v>1115.2542372881401</c:v>
                </c:pt>
                <c:pt idx="945">
                  <c:v>1112.8813559322</c:v>
                </c:pt>
                <c:pt idx="946">
                  <c:v>1110.5084745762699</c:v>
                </c:pt>
                <c:pt idx="947">
                  <c:v>1098.64406779661</c:v>
                </c:pt>
                <c:pt idx="948">
                  <c:v>1096.2711864406799</c:v>
                </c:pt>
                <c:pt idx="949">
                  <c:v>1091.52542372881</c:v>
                </c:pt>
                <c:pt idx="950">
                  <c:v>1089.1525423728799</c:v>
                </c:pt>
                <c:pt idx="951">
                  <c:v>1086.7796610169501</c:v>
                </c:pt>
                <c:pt idx="952">
                  <c:v>1105.76271186441</c:v>
                </c:pt>
                <c:pt idx="953">
                  <c:v>1103.3898305084699</c:v>
                </c:pt>
                <c:pt idx="954">
                  <c:v>1101.0169491525401</c:v>
                </c:pt>
                <c:pt idx="955">
                  <c:v>1098.64406779661</c:v>
                </c:pt>
                <c:pt idx="956">
                  <c:v>1096.2711864406799</c:v>
                </c:pt>
                <c:pt idx="957">
                  <c:v>1091.52542372881</c:v>
                </c:pt>
                <c:pt idx="958">
                  <c:v>1089.1525423728799</c:v>
                </c:pt>
                <c:pt idx="959">
                  <c:v>1086.7796610169501</c:v>
                </c:pt>
                <c:pt idx="960">
                  <c:v>1082.0338983050799</c:v>
                </c:pt>
                <c:pt idx="961">
                  <c:v>1089.1525423728799</c:v>
                </c:pt>
                <c:pt idx="962">
                  <c:v>1086.7796610169501</c:v>
                </c:pt>
                <c:pt idx="963">
                  <c:v>1084.40677966102</c:v>
                </c:pt>
                <c:pt idx="964">
                  <c:v>1082.0338983050799</c:v>
                </c:pt>
                <c:pt idx="965">
                  <c:v>1079.6610169491501</c:v>
                </c:pt>
                <c:pt idx="966">
                  <c:v>1082.0338983050799</c:v>
                </c:pt>
                <c:pt idx="967">
                  <c:v>1079.6610169491501</c:v>
                </c:pt>
                <c:pt idx="968">
                  <c:v>1077.28813559322</c:v>
                </c:pt>
                <c:pt idx="969">
                  <c:v>1074.9152542372899</c:v>
                </c:pt>
                <c:pt idx="970">
                  <c:v>1070.16949152542</c:v>
                </c:pt>
                <c:pt idx="971">
                  <c:v>1063.05084745763</c:v>
                </c:pt>
                <c:pt idx="972">
                  <c:v>1063.05084745763</c:v>
                </c:pt>
                <c:pt idx="973">
                  <c:v>1060.6779661016899</c:v>
                </c:pt>
                <c:pt idx="974">
                  <c:v>1044.06779661017</c:v>
                </c:pt>
                <c:pt idx="975">
                  <c:v>1044.06779661017</c:v>
                </c:pt>
                <c:pt idx="976">
                  <c:v>1041.69491525424</c:v>
                </c:pt>
                <c:pt idx="977">
                  <c:v>1039.3220338983101</c:v>
                </c:pt>
                <c:pt idx="978">
                  <c:v>1041.69491525424</c:v>
                </c:pt>
                <c:pt idx="979">
                  <c:v>1039.3220338983101</c:v>
                </c:pt>
                <c:pt idx="980">
                  <c:v>1036.94915254237</c:v>
                </c:pt>
                <c:pt idx="981">
                  <c:v>1034.57627118644</c:v>
                </c:pt>
                <c:pt idx="982">
                  <c:v>1032.2033898305101</c:v>
                </c:pt>
                <c:pt idx="983">
                  <c:v>1029.83050847458</c:v>
                </c:pt>
                <c:pt idx="984">
                  <c:v>1027.4576271186399</c:v>
                </c:pt>
                <c:pt idx="985">
                  <c:v>1034.57627118644</c:v>
                </c:pt>
                <c:pt idx="986">
                  <c:v>1032.2033898305101</c:v>
                </c:pt>
                <c:pt idx="987">
                  <c:v>1029.83050847458</c:v>
                </c:pt>
                <c:pt idx="988">
                  <c:v>1027.4576271186399</c:v>
                </c:pt>
                <c:pt idx="989">
                  <c:v>1025.0847457627101</c:v>
                </c:pt>
                <c:pt idx="990">
                  <c:v>1022.71186440678</c:v>
                </c:pt>
                <c:pt idx="991">
                  <c:v>1032.2033898305101</c:v>
                </c:pt>
                <c:pt idx="992">
                  <c:v>1029.83050847458</c:v>
                </c:pt>
                <c:pt idx="993">
                  <c:v>1025.0847457627101</c:v>
                </c:pt>
                <c:pt idx="994">
                  <c:v>1022.71186440678</c:v>
                </c:pt>
                <c:pt idx="995">
                  <c:v>1020.3389830508499</c:v>
                </c:pt>
                <c:pt idx="996">
                  <c:v>1017.96610169492</c:v>
                </c:pt>
                <c:pt idx="997">
                  <c:v>1010.84745762712</c:v>
                </c:pt>
                <c:pt idx="998">
                  <c:v>1022.71186440678</c:v>
                </c:pt>
                <c:pt idx="999">
                  <c:v>1015.59322033898</c:v>
                </c:pt>
                <c:pt idx="1000">
                  <c:v>1013.2203389830501</c:v>
                </c:pt>
                <c:pt idx="1001">
                  <c:v>1020.3389830508499</c:v>
                </c:pt>
                <c:pt idx="1002">
                  <c:v>1015.59322033898</c:v>
                </c:pt>
                <c:pt idx="1003">
                  <c:v>1013.2203389830501</c:v>
                </c:pt>
                <c:pt idx="1004">
                  <c:v>1006.1016949152501</c:v>
                </c:pt>
                <c:pt idx="1005">
                  <c:v>1003.72881355932</c:v>
                </c:pt>
                <c:pt idx="1006">
                  <c:v>1001.35593220339</c:v>
                </c:pt>
                <c:pt idx="1007">
                  <c:v>998.983050847458</c:v>
                </c:pt>
                <c:pt idx="1008">
                  <c:v>996.61016949152497</c:v>
                </c:pt>
                <c:pt idx="1009">
                  <c:v>1001.35593220339</c:v>
                </c:pt>
                <c:pt idx="1010">
                  <c:v>998.983050847458</c:v>
                </c:pt>
                <c:pt idx="1011">
                  <c:v>996.61016949152497</c:v>
                </c:pt>
                <c:pt idx="1012">
                  <c:v>980</c:v>
                </c:pt>
                <c:pt idx="1013">
                  <c:v>987.11864406779705</c:v>
                </c:pt>
                <c:pt idx="1014">
                  <c:v>984.74576271186402</c:v>
                </c:pt>
                <c:pt idx="1015">
                  <c:v>982.37288135593201</c:v>
                </c:pt>
                <c:pt idx="1016">
                  <c:v>970.50847457627106</c:v>
                </c:pt>
                <c:pt idx="1017">
                  <c:v>968.13559322033905</c:v>
                </c:pt>
                <c:pt idx="1018">
                  <c:v>965.76271186440704</c:v>
                </c:pt>
                <c:pt idx="1019">
                  <c:v>963.38983050847503</c:v>
                </c:pt>
                <c:pt idx="1020">
                  <c:v>958.64406779660999</c:v>
                </c:pt>
                <c:pt idx="1021">
                  <c:v>970.50847457627106</c:v>
                </c:pt>
                <c:pt idx="1022">
                  <c:v>968.13559322033905</c:v>
                </c:pt>
                <c:pt idx="1023">
                  <c:v>965.76271186440704</c:v>
                </c:pt>
                <c:pt idx="1024">
                  <c:v>963.38983050847503</c:v>
                </c:pt>
                <c:pt idx="1025">
                  <c:v>961.016949152542</c:v>
                </c:pt>
                <c:pt idx="1026">
                  <c:v>953.89830508474597</c:v>
                </c:pt>
                <c:pt idx="1027">
                  <c:v>951.52542372881396</c:v>
                </c:pt>
                <c:pt idx="1028">
                  <c:v>949.15254237288104</c:v>
                </c:pt>
                <c:pt idx="1029">
                  <c:v>946.77966101694904</c:v>
                </c:pt>
                <c:pt idx="1030">
                  <c:v>944.40677966101703</c:v>
                </c:pt>
                <c:pt idx="1031">
                  <c:v>942.03389830508502</c:v>
                </c:pt>
                <c:pt idx="1032">
                  <c:v>939.66101694915301</c:v>
                </c:pt>
                <c:pt idx="1033">
                  <c:v>937.28813559321998</c:v>
                </c:pt>
                <c:pt idx="1034">
                  <c:v>934.91525423728797</c:v>
                </c:pt>
                <c:pt idx="1035">
                  <c:v>951.52542372881396</c:v>
                </c:pt>
                <c:pt idx="1036">
                  <c:v>949.15254237288104</c:v>
                </c:pt>
                <c:pt idx="1037">
                  <c:v>946.77966101694904</c:v>
                </c:pt>
                <c:pt idx="1038">
                  <c:v>944.40677966101703</c:v>
                </c:pt>
                <c:pt idx="1039">
                  <c:v>934.91525423728797</c:v>
                </c:pt>
                <c:pt idx="1040">
                  <c:v>932.54237288135596</c:v>
                </c:pt>
                <c:pt idx="1041">
                  <c:v>930.16949152542395</c:v>
                </c:pt>
                <c:pt idx="1042">
                  <c:v>930.16949152542395</c:v>
                </c:pt>
                <c:pt idx="1043">
                  <c:v>923.05084745762701</c:v>
                </c:pt>
                <c:pt idx="1044">
                  <c:v>927.79661016949103</c:v>
                </c:pt>
                <c:pt idx="1045">
                  <c:v>925.42372881355902</c:v>
                </c:pt>
                <c:pt idx="1046">
                  <c:v>923.05084745762701</c:v>
                </c:pt>
                <c:pt idx="1047">
                  <c:v>925.42372881355902</c:v>
                </c:pt>
                <c:pt idx="1048">
                  <c:v>920.67796610169501</c:v>
                </c:pt>
                <c:pt idx="1049">
                  <c:v>915.93220338983099</c:v>
                </c:pt>
                <c:pt idx="1050">
                  <c:v>913.55932203389796</c:v>
                </c:pt>
                <c:pt idx="1051">
                  <c:v>911.18644067796595</c:v>
                </c:pt>
                <c:pt idx="1052">
                  <c:v>913.55932203389796</c:v>
                </c:pt>
                <c:pt idx="1053">
                  <c:v>911.18644067796595</c:v>
                </c:pt>
                <c:pt idx="1054">
                  <c:v>908.81355932203405</c:v>
                </c:pt>
                <c:pt idx="1055">
                  <c:v>908.81355932203405</c:v>
                </c:pt>
                <c:pt idx="1056">
                  <c:v>904.06779661016901</c:v>
                </c:pt>
                <c:pt idx="1057">
                  <c:v>896.94915254237299</c:v>
                </c:pt>
                <c:pt idx="1058">
                  <c:v>894.57627118644098</c:v>
                </c:pt>
                <c:pt idx="1059">
                  <c:v>892.20338983050897</c:v>
                </c:pt>
                <c:pt idx="1060">
                  <c:v>889.83050847457605</c:v>
                </c:pt>
                <c:pt idx="1061">
                  <c:v>887.45762711864404</c:v>
                </c:pt>
                <c:pt idx="1062">
                  <c:v>885.08474576271203</c:v>
                </c:pt>
                <c:pt idx="1063">
                  <c:v>887.45762711864404</c:v>
                </c:pt>
                <c:pt idx="1064">
                  <c:v>885.08474576271203</c:v>
                </c:pt>
                <c:pt idx="1065">
                  <c:v>882.71186440678002</c:v>
                </c:pt>
                <c:pt idx="1066">
                  <c:v>875.59322033898297</c:v>
                </c:pt>
                <c:pt idx="1067">
                  <c:v>875.59322033898297</c:v>
                </c:pt>
                <c:pt idx="1068">
                  <c:v>873.22033898305096</c:v>
                </c:pt>
                <c:pt idx="1069">
                  <c:v>873.22033898305096</c:v>
                </c:pt>
                <c:pt idx="1070">
                  <c:v>870.84745762711896</c:v>
                </c:pt>
                <c:pt idx="1071">
                  <c:v>868.47457627118604</c:v>
                </c:pt>
                <c:pt idx="1072">
                  <c:v>861.35593220339001</c:v>
                </c:pt>
                <c:pt idx="1073">
                  <c:v>858.983050847458</c:v>
                </c:pt>
                <c:pt idx="1074">
                  <c:v>856.61016949152497</c:v>
                </c:pt>
                <c:pt idx="1075">
                  <c:v>854.23728813559296</c:v>
                </c:pt>
                <c:pt idx="1076">
                  <c:v>844.74576271186402</c:v>
                </c:pt>
                <c:pt idx="1077">
                  <c:v>842.37288135593201</c:v>
                </c:pt>
                <c:pt idx="1078">
                  <c:v>840</c:v>
                </c:pt>
                <c:pt idx="1079">
                  <c:v>837.62711864406799</c:v>
                </c:pt>
                <c:pt idx="1080">
                  <c:v>842.37288135593201</c:v>
                </c:pt>
                <c:pt idx="1081">
                  <c:v>840</c:v>
                </c:pt>
                <c:pt idx="1082">
                  <c:v>837.62711864406799</c:v>
                </c:pt>
                <c:pt idx="1083">
                  <c:v>835.25423728813598</c:v>
                </c:pt>
                <c:pt idx="1084">
                  <c:v>832.88135593220295</c:v>
                </c:pt>
                <c:pt idx="1085">
                  <c:v>830.50847457627106</c:v>
                </c:pt>
                <c:pt idx="1086">
                  <c:v>828.13559322033905</c:v>
                </c:pt>
                <c:pt idx="1087">
                  <c:v>828.13559322033905</c:v>
                </c:pt>
                <c:pt idx="1088">
                  <c:v>823.38983050847503</c:v>
                </c:pt>
                <c:pt idx="1089">
                  <c:v>825.76271186440704</c:v>
                </c:pt>
                <c:pt idx="1090">
                  <c:v>823.38983050847503</c:v>
                </c:pt>
                <c:pt idx="1091">
                  <c:v>821.016949152542</c:v>
                </c:pt>
                <c:pt idx="1092">
                  <c:v>813.89830508474597</c:v>
                </c:pt>
                <c:pt idx="1093">
                  <c:v>811.52542372881396</c:v>
                </c:pt>
                <c:pt idx="1094">
                  <c:v>825.76271186440704</c:v>
                </c:pt>
                <c:pt idx="1095">
                  <c:v>823.38983050847503</c:v>
                </c:pt>
                <c:pt idx="1096">
                  <c:v>821.016949152542</c:v>
                </c:pt>
                <c:pt idx="1097">
                  <c:v>818.64406779660999</c:v>
                </c:pt>
                <c:pt idx="1098">
                  <c:v>816.27118644067798</c:v>
                </c:pt>
                <c:pt idx="1099">
                  <c:v>813.89830508474597</c:v>
                </c:pt>
                <c:pt idx="1100">
                  <c:v>809.15254237288104</c:v>
                </c:pt>
                <c:pt idx="1101">
                  <c:v>809.15254237288104</c:v>
                </c:pt>
                <c:pt idx="1102">
                  <c:v>806.77966101694904</c:v>
                </c:pt>
                <c:pt idx="1103">
                  <c:v>802.03389830508502</c:v>
                </c:pt>
                <c:pt idx="1104">
                  <c:v>799.66101694915301</c:v>
                </c:pt>
                <c:pt idx="1105">
                  <c:v>797.28813559321998</c:v>
                </c:pt>
                <c:pt idx="1106">
                  <c:v>806.77966101694904</c:v>
                </c:pt>
                <c:pt idx="1107">
                  <c:v>804.40677966101703</c:v>
                </c:pt>
                <c:pt idx="1108">
                  <c:v>802.03389830508502</c:v>
                </c:pt>
                <c:pt idx="1109">
                  <c:v>799.66101694915301</c:v>
                </c:pt>
                <c:pt idx="1110">
                  <c:v>797.28813559321998</c:v>
                </c:pt>
                <c:pt idx="1111">
                  <c:v>787.79661016949103</c:v>
                </c:pt>
                <c:pt idx="1112">
                  <c:v>785.42372881355902</c:v>
                </c:pt>
                <c:pt idx="1113">
                  <c:v>783.05084745762701</c:v>
                </c:pt>
                <c:pt idx="1114">
                  <c:v>778.305084745763</c:v>
                </c:pt>
                <c:pt idx="1115">
                  <c:v>775.93220338983099</c:v>
                </c:pt>
                <c:pt idx="1116">
                  <c:v>785.42372881355902</c:v>
                </c:pt>
                <c:pt idx="1117">
                  <c:v>783.05084745762701</c:v>
                </c:pt>
                <c:pt idx="1118">
                  <c:v>780.67796610169501</c:v>
                </c:pt>
                <c:pt idx="1119">
                  <c:v>778.305084745763</c:v>
                </c:pt>
                <c:pt idx="1120">
                  <c:v>775.93220338983099</c:v>
                </c:pt>
                <c:pt idx="1121">
                  <c:v>773.55932203389796</c:v>
                </c:pt>
                <c:pt idx="1122">
                  <c:v>771.18644067796595</c:v>
                </c:pt>
                <c:pt idx="1123">
                  <c:v>768.81355932203405</c:v>
                </c:pt>
                <c:pt idx="1124">
                  <c:v>761.694915254237</c:v>
                </c:pt>
                <c:pt idx="1125">
                  <c:v>766.44067796610204</c:v>
                </c:pt>
                <c:pt idx="1126">
                  <c:v>764.06779661016901</c:v>
                </c:pt>
                <c:pt idx="1127">
                  <c:v>766.44067796610204</c:v>
                </c:pt>
                <c:pt idx="1128">
                  <c:v>764.06779661016901</c:v>
                </c:pt>
                <c:pt idx="1129">
                  <c:v>761.694915254237</c:v>
                </c:pt>
                <c:pt idx="1130">
                  <c:v>759.32203389830499</c:v>
                </c:pt>
                <c:pt idx="1131">
                  <c:v>756.94915254237299</c:v>
                </c:pt>
                <c:pt idx="1132">
                  <c:v>754.57627118644098</c:v>
                </c:pt>
                <c:pt idx="1133">
                  <c:v>756.94915254237299</c:v>
                </c:pt>
                <c:pt idx="1134">
                  <c:v>752.20338983050897</c:v>
                </c:pt>
                <c:pt idx="1135">
                  <c:v>752.20338983050897</c:v>
                </c:pt>
                <c:pt idx="1136">
                  <c:v>749.83050847457605</c:v>
                </c:pt>
                <c:pt idx="1137">
                  <c:v>749.83050847457605</c:v>
                </c:pt>
                <c:pt idx="1138">
                  <c:v>742.71186440678002</c:v>
                </c:pt>
                <c:pt idx="1139">
                  <c:v>737.96610169491498</c:v>
                </c:pt>
                <c:pt idx="1140">
                  <c:v>735.59322033898297</c:v>
                </c:pt>
                <c:pt idx="1141">
                  <c:v>735.59322033898297</c:v>
                </c:pt>
                <c:pt idx="1142">
                  <c:v>716.61016949152497</c:v>
                </c:pt>
                <c:pt idx="1143">
                  <c:v>718.983050847458</c:v>
                </c:pt>
                <c:pt idx="1144">
                  <c:v>711.86440677966095</c:v>
                </c:pt>
                <c:pt idx="1145">
                  <c:v>709.49152542372894</c:v>
                </c:pt>
                <c:pt idx="1146">
                  <c:v>707.11864406779705</c:v>
                </c:pt>
                <c:pt idx="1147">
                  <c:v>709.49152542372894</c:v>
                </c:pt>
                <c:pt idx="1148">
                  <c:v>704.74576271186402</c:v>
                </c:pt>
                <c:pt idx="1149">
                  <c:v>702.37288135593201</c:v>
                </c:pt>
                <c:pt idx="1150">
                  <c:v>707.11864406779705</c:v>
                </c:pt>
                <c:pt idx="1151">
                  <c:v>702.37288135593201</c:v>
                </c:pt>
                <c:pt idx="1152">
                  <c:v>700</c:v>
                </c:pt>
                <c:pt idx="1153">
                  <c:v>704.74576271186402</c:v>
                </c:pt>
                <c:pt idx="1154">
                  <c:v>702.37288135593201</c:v>
                </c:pt>
                <c:pt idx="1155">
                  <c:v>700</c:v>
                </c:pt>
                <c:pt idx="1156">
                  <c:v>695.25423728813598</c:v>
                </c:pt>
                <c:pt idx="1157">
                  <c:v>704.74576271186402</c:v>
                </c:pt>
                <c:pt idx="1158">
                  <c:v>702.37288135593201</c:v>
                </c:pt>
                <c:pt idx="1159">
                  <c:v>700</c:v>
                </c:pt>
                <c:pt idx="1160">
                  <c:v>690.50847457627106</c:v>
                </c:pt>
                <c:pt idx="1161">
                  <c:v>685.76271186440704</c:v>
                </c:pt>
                <c:pt idx="1162">
                  <c:v>685.76271186440704</c:v>
                </c:pt>
                <c:pt idx="1163">
                  <c:v>683.38983050847503</c:v>
                </c:pt>
                <c:pt idx="1164">
                  <c:v>676.27118644067798</c:v>
                </c:pt>
                <c:pt idx="1165">
                  <c:v>673.89830508474597</c:v>
                </c:pt>
                <c:pt idx="1166">
                  <c:v>671.52542372881396</c:v>
                </c:pt>
                <c:pt idx="1167">
                  <c:v>683.38983050847503</c:v>
                </c:pt>
                <c:pt idx="1168">
                  <c:v>681.016949152542</c:v>
                </c:pt>
                <c:pt idx="1169">
                  <c:v>678.64406779660999</c:v>
                </c:pt>
                <c:pt idx="1170">
                  <c:v>676.27118644067798</c:v>
                </c:pt>
                <c:pt idx="1171">
                  <c:v>673.89830508474597</c:v>
                </c:pt>
                <c:pt idx="1172">
                  <c:v>671.52542372881396</c:v>
                </c:pt>
                <c:pt idx="1173">
                  <c:v>669.15254237288104</c:v>
                </c:pt>
                <c:pt idx="1174">
                  <c:v>664.40677966101703</c:v>
                </c:pt>
                <c:pt idx="1175">
                  <c:v>666.77966101694904</c:v>
                </c:pt>
                <c:pt idx="1176">
                  <c:v>662.03389830508502</c:v>
                </c:pt>
                <c:pt idx="1177">
                  <c:v>659.66101694915301</c:v>
                </c:pt>
                <c:pt idx="1178">
                  <c:v>657.28813559321998</c:v>
                </c:pt>
                <c:pt idx="1179">
                  <c:v>654.91525423728797</c:v>
                </c:pt>
                <c:pt idx="1180">
                  <c:v>664.40677966101703</c:v>
                </c:pt>
                <c:pt idx="1181">
                  <c:v>662.03389830508502</c:v>
                </c:pt>
                <c:pt idx="1182">
                  <c:v>657.28813559321998</c:v>
                </c:pt>
                <c:pt idx="1183">
                  <c:v>654.91525423728797</c:v>
                </c:pt>
                <c:pt idx="1184">
                  <c:v>647.79661016949103</c:v>
                </c:pt>
                <c:pt idx="1185">
                  <c:v>647.79661016949103</c:v>
                </c:pt>
                <c:pt idx="1186">
                  <c:v>640.67796610169501</c:v>
                </c:pt>
                <c:pt idx="1187">
                  <c:v>638.305084745763</c:v>
                </c:pt>
                <c:pt idx="1188">
                  <c:v>635.93220338983099</c:v>
                </c:pt>
                <c:pt idx="1189">
                  <c:v>631.18644067796595</c:v>
                </c:pt>
                <c:pt idx="1190">
                  <c:v>621.694915254237</c:v>
                </c:pt>
                <c:pt idx="1191">
                  <c:v>619.32203389830499</c:v>
                </c:pt>
                <c:pt idx="1192">
                  <c:v>616.94915254237299</c:v>
                </c:pt>
                <c:pt idx="1193">
                  <c:v>612.20338983050897</c:v>
                </c:pt>
                <c:pt idx="1194">
                  <c:v>607.45762711864404</c:v>
                </c:pt>
                <c:pt idx="1195">
                  <c:v>609.83050847457605</c:v>
                </c:pt>
                <c:pt idx="1196">
                  <c:v>607.45762711864404</c:v>
                </c:pt>
                <c:pt idx="1197">
                  <c:v>609.83050847457605</c:v>
                </c:pt>
                <c:pt idx="1198">
                  <c:v>605.08474576271203</c:v>
                </c:pt>
                <c:pt idx="1199">
                  <c:v>602.71186440678002</c:v>
                </c:pt>
                <c:pt idx="1200">
                  <c:v>593.22033898305096</c:v>
                </c:pt>
                <c:pt idx="1201">
                  <c:v>593.22033898305096</c:v>
                </c:pt>
                <c:pt idx="1202">
                  <c:v>590.84745762711896</c:v>
                </c:pt>
                <c:pt idx="1203">
                  <c:v>590.84745762711896</c:v>
                </c:pt>
                <c:pt idx="1204">
                  <c:v>588.47457627118604</c:v>
                </c:pt>
                <c:pt idx="1205">
                  <c:v>590.84745762711896</c:v>
                </c:pt>
                <c:pt idx="1206">
                  <c:v>588.47457627118604</c:v>
                </c:pt>
                <c:pt idx="1207">
                  <c:v>586.10169491525403</c:v>
                </c:pt>
                <c:pt idx="1208">
                  <c:v>583.72881355932202</c:v>
                </c:pt>
                <c:pt idx="1209">
                  <c:v>581.35593220339001</c:v>
                </c:pt>
                <c:pt idx="1210">
                  <c:v>583.72881355932202</c:v>
                </c:pt>
                <c:pt idx="1211">
                  <c:v>581.35593220339001</c:v>
                </c:pt>
                <c:pt idx="1212">
                  <c:v>578.983050847458</c:v>
                </c:pt>
                <c:pt idx="1213">
                  <c:v>583.72881355932202</c:v>
                </c:pt>
                <c:pt idx="1214">
                  <c:v>581.35593220339001</c:v>
                </c:pt>
                <c:pt idx="1215">
                  <c:v>578.983050847458</c:v>
                </c:pt>
                <c:pt idx="1216">
                  <c:v>574.23728813559296</c:v>
                </c:pt>
                <c:pt idx="1217">
                  <c:v>578.983050847458</c:v>
                </c:pt>
                <c:pt idx="1218">
                  <c:v>576.61016949152497</c:v>
                </c:pt>
                <c:pt idx="1219">
                  <c:v>574.23728813559296</c:v>
                </c:pt>
                <c:pt idx="1220">
                  <c:v>571.86440677966095</c:v>
                </c:pt>
                <c:pt idx="1221">
                  <c:v>569.49152542372894</c:v>
                </c:pt>
                <c:pt idx="1222">
                  <c:v>569.49152542372894</c:v>
                </c:pt>
                <c:pt idx="1223">
                  <c:v>564.74576271186402</c:v>
                </c:pt>
                <c:pt idx="1224">
                  <c:v>564.74576271186402</c:v>
                </c:pt>
                <c:pt idx="1225">
                  <c:v>562.37288135593201</c:v>
                </c:pt>
                <c:pt idx="1226">
                  <c:v>562.37288135593201</c:v>
                </c:pt>
                <c:pt idx="1227">
                  <c:v>560</c:v>
                </c:pt>
                <c:pt idx="1228">
                  <c:v>557.62711864406799</c:v>
                </c:pt>
                <c:pt idx="1229">
                  <c:v>560</c:v>
                </c:pt>
                <c:pt idx="1230">
                  <c:v>555.25423728813598</c:v>
                </c:pt>
                <c:pt idx="1231">
                  <c:v>545.76271186440704</c:v>
                </c:pt>
                <c:pt idx="1232">
                  <c:v>548.13559322033905</c:v>
                </c:pt>
                <c:pt idx="1233">
                  <c:v>538.64406779660999</c:v>
                </c:pt>
                <c:pt idx="1234">
                  <c:v>536.27118644067798</c:v>
                </c:pt>
                <c:pt idx="1235">
                  <c:v>538.64406779660999</c:v>
                </c:pt>
                <c:pt idx="1236">
                  <c:v>536.27118644067798</c:v>
                </c:pt>
                <c:pt idx="1237">
                  <c:v>533.89830508474597</c:v>
                </c:pt>
                <c:pt idx="1238">
                  <c:v>531.52542372881396</c:v>
                </c:pt>
                <c:pt idx="1239">
                  <c:v>526.77966101694904</c:v>
                </c:pt>
                <c:pt idx="1240">
                  <c:v>524.40677966101703</c:v>
                </c:pt>
                <c:pt idx="1241">
                  <c:v>531.52542372881396</c:v>
                </c:pt>
                <c:pt idx="1242">
                  <c:v>529.15254237288104</c:v>
                </c:pt>
                <c:pt idx="1243">
                  <c:v>526.77966101694904</c:v>
                </c:pt>
                <c:pt idx="1244">
                  <c:v>524.40677966101703</c:v>
                </c:pt>
                <c:pt idx="1245">
                  <c:v>522.03389830508502</c:v>
                </c:pt>
                <c:pt idx="1246">
                  <c:v>526.77966101694904</c:v>
                </c:pt>
                <c:pt idx="1247">
                  <c:v>524.40677966101703</c:v>
                </c:pt>
                <c:pt idx="1248">
                  <c:v>522.03389830508502</c:v>
                </c:pt>
                <c:pt idx="1249">
                  <c:v>514.91525423728797</c:v>
                </c:pt>
                <c:pt idx="1250">
                  <c:v>512.54237288135596</c:v>
                </c:pt>
                <c:pt idx="1251">
                  <c:v>522.03389830508502</c:v>
                </c:pt>
                <c:pt idx="1252">
                  <c:v>514.91525423728797</c:v>
                </c:pt>
                <c:pt idx="1253">
                  <c:v>512.54237288135596</c:v>
                </c:pt>
                <c:pt idx="1254">
                  <c:v>514.91525423728797</c:v>
                </c:pt>
                <c:pt idx="1255">
                  <c:v>512.54237288135596</c:v>
                </c:pt>
                <c:pt idx="1256">
                  <c:v>510.16949152542401</c:v>
                </c:pt>
                <c:pt idx="1257">
                  <c:v>507.796610169492</c:v>
                </c:pt>
                <c:pt idx="1258">
                  <c:v>507.796610169492</c:v>
                </c:pt>
                <c:pt idx="1259">
                  <c:v>503.05084745762701</c:v>
                </c:pt>
                <c:pt idx="1260">
                  <c:v>498.305084745763</c:v>
                </c:pt>
                <c:pt idx="1261">
                  <c:v>495.93220338983099</c:v>
                </c:pt>
                <c:pt idx="1262">
                  <c:v>493.55932203389801</c:v>
                </c:pt>
                <c:pt idx="1263">
                  <c:v>491.186440677966</c:v>
                </c:pt>
                <c:pt idx="1264">
                  <c:v>495.93220338983099</c:v>
                </c:pt>
                <c:pt idx="1265">
                  <c:v>493.55932203389801</c:v>
                </c:pt>
                <c:pt idx="1266">
                  <c:v>488.813559322034</c:v>
                </c:pt>
                <c:pt idx="1267">
                  <c:v>486.44067796610199</c:v>
                </c:pt>
                <c:pt idx="1268">
                  <c:v>486.44067796610199</c:v>
                </c:pt>
                <c:pt idx="1269">
                  <c:v>484.06779661016901</c:v>
                </c:pt>
                <c:pt idx="1270">
                  <c:v>484.06779661016901</c:v>
                </c:pt>
                <c:pt idx="1271">
                  <c:v>479.32203389830499</c:v>
                </c:pt>
                <c:pt idx="1272">
                  <c:v>476.94915254237299</c:v>
                </c:pt>
                <c:pt idx="1273">
                  <c:v>474.57627118644098</c:v>
                </c:pt>
                <c:pt idx="1274">
                  <c:v>474.57627118644098</c:v>
                </c:pt>
                <c:pt idx="1275">
                  <c:v>469.83050847457599</c:v>
                </c:pt>
                <c:pt idx="1276">
                  <c:v>467.45762711864398</c:v>
                </c:pt>
                <c:pt idx="1277">
                  <c:v>472.203389830508</c:v>
                </c:pt>
                <c:pt idx="1278">
                  <c:v>469.83050847457599</c:v>
                </c:pt>
                <c:pt idx="1279">
                  <c:v>469.83050847457599</c:v>
                </c:pt>
                <c:pt idx="1280">
                  <c:v>462.71186440678002</c:v>
                </c:pt>
                <c:pt idx="1281">
                  <c:v>460.33898305084699</c:v>
                </c:pt>
                <c:pt idx="1282">
                  <c:v>453.22033898305102</c:v>
                </c:pt>
                <c:pt idx="1283">
                  <c:v>455.59322033898297</c:v>
                </c:pt>
                <c:pt idx="1284">
                  <c:v>448.47457627118598</c:v>
                </c:pt>
                <c:pt idx="1285">
                  <c:v>446.10169491525397</c:v>
                </c:pt>
                <c:pt idx="1286">
                  <c:v>450.84745762711901</c:v>
                </c:pt>
                <c:pt idx="1287">
                  <c:v>446.10169491525397</c:v>
                </c:pt>
                <c:pt idx="1288">
                  <c:v>438.983050847458</c:v>
                </c:pt>
                <c:pt idx="1289">
                  <c:v>436.61016949152503</c:v>
                </c:pt>
                <c:pt idx="1290">
                  <c:v>441.35593220339001</c:v>
                </c:pt>
                <c:pt idx="1291">
                  <c:v>429.491525423729</c:v>
                </c:pt>
                <c:pt idx="1292">
                  <c:v>431.86440677966101</c:v>
                </c:pt>
                <c:pt idx="1293">
                  <c:v>429.491525423729</c:v>
                </c:pt>
                <c:pt idx="1294">
                  <c:v>427.11864406779699</c:v>
                </c:pt>
                <c:pt idx="1295">
                  <c:v>429.491525423729</c:v>
                </c:pt>
                <c:pt idx="1296">
                  <c:v>427.11864406779699</c:v>
                </c:pt>
                <c:pt idx="1297">
                  <c:v>424.74576271186402</c:v>
                </c:pt>
                <c:pt idx="1298">
                  <c:v>422.37288135593201</c:v>
                </c:pt>
                <c:pt idx="1299">
                  <c:v>427.11864406779699</c:v>
                </c:pt>
                <c:pt idx="1300">
                  <c:v>424.74576271186402</c:v>
                </c:pt>
                <c:pt idx="1301">
                  <c:v>422.37288135593201</c:v>
                </c:pt>
                <c:pt idx="1302">
                  <c:v>424.74576271186402</c:v>
                </c:pt>
                <c:pt idx="1303">
                  <c:v>422.37288135593201</c:v>
                </c:pt>
                <c:pt idx="1304">
                  <c:v>420</c:v>
                </c:pt>
                <c:pt idx="1305">
                  <c:v>422.37288135593201</c:v>
                </c:pt>
                <c:pt idx="1306">
                  <c:v>420</c:v>
                </c:pt>
                <c:pt idx="1307">
                  <c:v>417.62711864406799</c:v>
                </c:pt>
                <c:pt idx="1308">
                  <c:v>415.25423728813598</c:v>
                </c:pt>
                <c:pt idx="1309">
                  <c:v>412.88135593220301</c:v>
                </c:pt>
                <c:pt idx="1310">
                  <c:v>417.62711864406799</c:v>
                </c:pt>
                <c:pt idx="1311">
                  <c:v>415.25423728813598</c:v>
                </c:pt>
                <c:pt idx="1312">
                  <c:v>412.88135593220301</c:v>
                </c:pt>
                <c:pt idx="1313">
                  <c:v>403.38983050847497</c:v>
                </c:pt>
                <c:pt idx="1314">
                  <c:v>401.016949152542</c:v>
                </c:pt>
                <c:pt idx="1315">
                  <c:v>398.64406779660999</c:v>
                </c:pt>
                <c:pt idx="1316">
                  <c:v>401.016949152542</c:v>
                </c:pt>
                <c:pt idx="1317">
                  <c:v>398.64406779660999</c:v>
                </c:pt>
                <c:pt idx="1318">
                  <c:v>396.27118644067798</c:v>
                </c:pt>
                <c:pt idx="1319">
                  <c:v>396.27118644067798</c:v>
                </c:pt>
                <c:pt idx="1320">
                  <c:v>393.89830508474603</c:v>
                </c:pt>
                <c:pt idx="1321">
                  <c:v>396.27118644067798</c:v>
                </c:pt>
                <c:pt idx="1322">
                  <c:v>393.89830508474603</c:v>
                </c:pt>
                <c:pt idx="1323">
                  <c:v>396.27118644067798</c:v>
                </c:pt>
                <c:pt idx="1324">
                  <c:v>391.52542372881402</c:v>
                </c:pt>
                <c:pt idx="1325">
                  <c:v>389.15254237288099</c:v>
                </c:pt>
                <c:pt idx="1326">
                  <c:v>391.52542372881402</c:v>
                </c:pt>
                <c:pt idx="1327">
                  <c:v>389.15254237288099</c:v>
                </c:pt>
                <c:pt idx="1328">
                  <c:v>386.77966101694898</c:v>
                </c:pt>
                <c:pt idx="1329">
                  <c:v>386.77966101694898</c:v>
                </c:pt>
                <c:pt idx="1330">
                  <c:v>384.40677966101703</c:v>
                </c:pt>
                <c:pt idx="1331">
                  <c:v>386.77966101694898</c:v>
                </c:pt>
                <c:pt idx="1332">
                  <c:v>384.40677966101703</c:v>
                </c:pt>
                <c:pt idx="1333">
                  <c:v>382.03389830508502</c:v>
                </c:pt>
                <c:pt idx="1334">
                  <c:v>379.66101694915301</c:v>
                </c:pt>
                <c:pt idx="1335">
                  <c:v>382.03389830508502</c:v>
                </c:pt>
                <c:pt idx="1336">
                  <c:v>379.66101694915301</c:v>
                </c:pt>
                <c:pt idx="1337">
                  <c:v>377.28813559321998</c:v>
                </c:pt>
                <c:pt idx="1338">
                  <c:v>382.03389830508502</c:v>
                </c:pt>
                <c:pt idx="1339">
                  <c:v>379.66101694915301</c:v>
                </c:pt>
                <c:pt idx="1340">
                  <c:v>377.28813559321998</c:v>
                </c:pt>
                <c:pt idx="1341">
                  <c:v>374.91525423728802</c:v>
                </c:pt>
                <c:pt idx="1342">
                  <c:v>370.16949152542401</c:v>
                </c:pt>
                <c:pt idx="1343">
                  <c:v>367.796610169492</c:v>
                </c:pt>
                <c:pt idx="1344">
                  <c:v>363.05084745762701</c:v>
                </c:pt>
                <c:pt idx="1345">
                  <c:v>363.05084745762701</c:v>
                </c:pt>
                <c:pt idx="1346">
                  <c:v>360.67796610169501</c:v>
                </c:pt>
                <c:pt idx="1347">
                  <c:v>358.305084745763</c:v>
                </c:pt>
                <c:pt idx="1348">
                  <c:v>358.305084745763</c:v>
                </c:pt>
                <c:pt idx="1349">
                  <c:v>355.93220338983099</c:v>
                </c:pt>
                <c:pt idx="1350">
                  <c:v>353.55932203389801</c:v>
                </c:pt>
                <c:pt idx="1351">
                  <c:v>355.93220338983099</c:v>
                </c:pt>
                <c:pt idx="1352">
                  <c:v>353.55932203389801</c:v>
                </c:pt>
                <c:pt idx="1353">
                  <c:v>351.186440677966</c:v>
                </c:pt>
                <c:pt idx="1354">
                  <c:v>348.813559322034</c:v>
                </c:pt>
                <c:pt idx="1355">
                  <c:v>346.44067796610199</c:v>
                </c:pt>
                <c:pt idx="1356">
                  <c:v>348.813559322034</c:v>
                </c:pt>
                <c:pt idx="1357">
                  <c:v>346.44067796610199</c:v>
                </c:pt>
                <c:pt idx="1358">
                  <c:v>344.06779661016901</c:v>
                </c:pt>
                <c:pt idx="1359">
                  <c:v>341.694915254237</c:v>
                </c:pt>
                <c:pt idx="1360">
                  <c:v>346.44067796610199</c:v>
                </c:pt>
                <c:pt idx="1361">
                  <c:v>344.06779661016901</c:v>
                </c:pt>
                <c:pt idx="1362">
                  <c:v>341.694915254237</c:v>
                </c:pt>
                <c:pt idx="1363">
                  <c:v>339.32203389830499</c:v>
                </c:pt>
                <c:pt idx="1364">
                  <c:v>344.06779661016901</c:v>
                </c:pt>
                <c:pt idx="1365">
                  <c:v>341.694915254237</c:v>
                </c:pt>
                <c:pt idx="1366">
                  <c:v>339.32203389830499</c:v>
                </c:pt>
                <c:pt idx="1367">
                  <c:v>341.694915254237</c:v>
                </c:pt>
                <c:pt idx="1368">
                  <c:v>336.94915254237299</c:v>
                </c:pt>
                <c:pt idx="1369">
                  <c:v>334.57627118644098</c:v>
                </c:pt>
                <c:pt idx="1370">
                  <c:v>332.203389830508</c:v>
                </c:pt>
                <c:pt idx="1371">
                  <c:v>334.57627118644098</c:v>
                </c:pt>
                <c:pt idx="1372">
                  <c:v>332.203389830508</c:v>
                </c:pt>
                <c:pt idx="1373">
                  <c:v>327.45762711864398</c:v>
                </c:pt>
                <c:pt idx="1374">
                  <c:v>325.08474576271198</c:v>
                </c:pt>
                <c:pt idx="1375">
                  <c:v>322.71186440678002</c:v>
                </c:pt>
                <c:pt idx="1376">
                  <c:v>325.08474576271198</c:v>
                </c:pt>
                <c:pt idx="1377">
                  <c:v>322.71186440678002</c:v>
                </c:pt>
                <c:pt idx="1378">
                  <c:v>320.33898305084699</c:v>
                </c:pt>
                <c:pt idx="1379">
                  <c:v>322.71186440678002</c:v>
                </c:pt>
                <c:pt idx="1380">
                  <c:v>320.33898305084699</c:v>
                </c:pt>
                <c:pt idx="1381">
                  <c:v>320.33898305084699</c:v>
                </c:pt>
                <c:pt idx="1382">
                  <c:v>317.96610169491498</c:v>
                </c:pt>
                <c:pt idx="1383">
                  <c:v>315.59322033898297</c:v>
                </c:pt>
                <c:pt idx="1384">
                  <c:v>320.33898305084699</c:v>
                </c:pt>
                <c:pt idx="1385">
                  <c:v>317.96610169491498</c:v>
                </c:pt>
                <c:pt idx="1386">
                  <c:v>315.59322033898297</c:v>
                </c:pt>
                <c:pt idx="1387">
                  <c:v>317.96610169491498</c:v>
                </c:pt>
                <c:pt idx="1388">
                  <c:v>315.59322033898297</c:v>
                </c:pt>
                <c:pt idx="1389">
                  <c:v>313.22033898305102</c:v>
                </c:pt>
                <c:pt idx="1390">
                  <c:v>313.22033898305102</c:v>
                </c:pt>
                <c:pt idx="1391">
                  <c:v>310.84745762711901</c:v>
                </c:pt>
                <c:pt idx="1392">
                  <c:v>303.72881355932202</c:v>
                </c:pt>
                <c:pt idx="1393">
                  <c:v>306.10169491525397</c:v>
                </c:pt>
                <c:pt idx="1394">
                  <c:v>303.72881355932202</c:v>
                </c:pt>
                <c:pt idx="1395">
                  <c:v>301.35593220339001</c:v>
                </c:pt>
                <c:pt idx="1396">
                  <c:v>306.10169491525397</c:v>
                </c:pt>
                <c:pt idx="1397">
                  <c:v>303.72881355932202</c:v>
                </c:pt>
                <c:pt idx="1398">
                  <c:v>301.35593220339001</c:v>
                </c:pt>
                <c:pt idx="1399">
                  <c:v>303.72881355932202</c:v>
                </c:pt>
                <c:pt idx="1400">
                  <c:v>301.35593220339001</c:v>
                </c:pt>
                <c:pt idx="1401">
                  <c:v>303.72881355932202</c:v>
                </c:pt>
                <c:pt idx="1402">
                  <c:v>301.35593220339001</c:v>
                </c:pt>
                <c:pt idx="1403">
                  <c:v>298.983050847458</c:v>
                </c:pt>
                <c:pt idx="1404">
                  <c:v>296.61016949152503</c:v>
                </c:pt>
                <c:pt idx="1405">
                  <c:v>298.983050847458</c:v>
                </c:pt>
                <c:pt idx="1406">
                  <c:v>301.35593220339001</c:v>
                </c:pt>
                <c:pt idx="1407">
                  <c:v>298.983050847458</c:v>
                </c:pt>
                <c:pt idx="1408">
                  <c:v>298.983050847458</c:v>
                </c:pt>
                <c:pt idx="1409">
                  <c:v>296.61016949152503</c:v>
                </c:pt>
                <c:pt idx="1410">
                  <c:v>294.23728813559302</c:v>
                </c:pt>
                <c:pt idx="1411">
                  <c:v>287.11864406779699</c:v>
                </c:pt>
                <c:pt idx="1412">
                  <c:v>282.37288135593201</c:v>
                </c:pt>
                <c:pt idx="1413">
                  <c:v>287.11864406779699</c:v>
                </c:pt>
                <c:pt idx="1414">
                  <c:v>280</c:v>
                </c:pt>
                <c:pt idx="1415">
                  <c:v>284.74576271186402</c:v>
                </c:pt>
                <c:pt idx="1416">
                  <c:v>282.37288135593201</c:v>
                </c:pt>
                <c:pt idx="1417">
                  <c:v>280</c:v>
                </c:pt>
                <c:pt idx="1418">
                  <c:v>277.62711864406799</c:v>
                </c:pt>
                <c:pt idx="1419">
                  <c:v>280</c:v>
                </c:pt>
                <c:pt idx="1420">
                  <c:v>272.88135593220301</c:v>
                </c:pt>
                <c:pt idx="1421">
                  <c:v>275.25423728813598</c:v>
                </c:pt>
                <c:pt idx="1422">
                  <c:v>272.88135593220301</c:v>
                </c:pt>
                <c:pt idx="1423">
                  <c:v>268.13559322033899</c:v>
                </c:pt>
                <c:pt idx="1424">
                  <c:v>272.88135593220301</c:v>
                </c:pt>
                <c:pt idx="1425">
                  <c:v>270.508474576271</c:v>
                </c:pt>
                <c:pt idx="1426">
                  <c:v>268.13559322033899</c:v>
                </c:pt>
                <c:pt idx="1427">
                  <c:v>270.508474576271</c:v>
                </c:pt>
                <c:pt idx="1428">
                  <c:v>268.13559322033899</c:v>
                </c:pt>
                <c:pt idx="1429">
                  <c:v>268.13559322033899</c:v>
                </c:pt>
                <c:pt idx="1430">
                  <c:v>265.76271186440698</c:v>
                </c:pt>
                <c:pt idx="1431">
                  <c:v>265.76271186440698</c:v>
                </c:pt>
                <c:pt idx="1432">
                  <c:v>263.38983050847497</c:v>
                </c:pt>
                <c:pt idx="1433">
                  <c:v>261.016949152542</c:v>
                </c:pt>
                <c:pt idx="1434">
                  <c:v>263.38983050847497</c:v>
                </c:pt>
                <c:pt idx="1435">
                  <c:v>261.016949152542</c:v>
                </c:pt>
                <c:pt idx="1436">
                  <c:v>258.64406779660999</c:v>
                </c:pt>
                <c:pt idx="1437">
                  <c:v>261.016949152542</c:v>
                </c:pt>
                <c:pt idx="1438">
                  <c:v>258.64406779660999</c:v>
                </c:pt>
                <c:pt idx="1439">
                  <c:v>256.27118644067798</c:v>
                </c:pt>
                <c:pt idx="1440">
                  <c:v>253.898305084746</c:v>
                </c:pt>
                <c:pt idx="1441">
                  <c:v>261.016949152542</c:v>
                </c:pt>
                <c:pt idx="1442">
                  <c:v>258.64406779660999</c:v>
                </c:pt>
                <c:pt idx="1443">
                  <c:v>256.27118644067798</c:v>
                </c:pt>
                <c:pt idx="1444">
                  <c:v>251.52542372881399</c:v>
                </c:pt>
                <c:pt idx="1445">
                  <c:v>253.898305084746</c:v>
                </c:pt>
                <c:pt idx="1446">
                  <c:v>251.52542372881399</c:v>
                </c:pt>
                <c:pt idx="1447">
                  <c:v>258.64406779660999</c:v>
                </c:pt>
                <c:pt idx="1448">
                  <c:v>258.64406779660999</c:v>
                </c:pt>
                <c:pt idx="1449">
                  <c:v>256.27118644067798</c:v>
                </c:pt>
                <c:pt idx="1450">
                  <c:v>253.898305084746</c:v>
                </c:pt>
                <c:pt idx="1451">
                  <c:v>256.27118644067798</c:v>
                </c:pt>
                <c:pt idx="1452">
                  <c:v>253.898305084746</c:v>
                </c:pt>
                <c:pt idx="1453">
                  <c:v>251.52542372881399</c:v>
                </c:pt>
                <c:pt idx="1454">
                  <c:v>249.15254237288099</c:v>
                </c:pt>
                <c:pt idx="1455">
                  <c:v>253.898305084746</c:v>
                </c:pt>
                <c:pt idx="1456">
                  <c:v>251.52542372881399</c:v>
                </c:pt>
                <c:pt idx="1457">
                  <c:v>249.15254237288099</c:v>
                </c:pt>
                <c:pt idx="1458">
                  <c:v>246.77966101694901</c:v>
                </c:pt>
                <c:pt idx="1459">
                  <c:v>251.52542372881399</c:v>
                </c:pt>
                <c:pt idx="1460">
                  <c:v>249.15254237288099</c:v>
                </c:pt>
                <c:pt idx="1461">
                  <c:v>246.77966101694901</c:v>
                </c:pt>
                <c:pt idx="1462">
                  <c:v>246.77966101694901</c:v>
                </c:pt>
                <c:pt idx="1463">
                  <c:v>244.406779661017</c:v>
                </c:pt>
                <c:pt idx="1464">
                  <c:v>246.77966101694901</c:v>
                </c:pt>
                <c:pt idx="1465">
                  <c:v>244.406779661017</c:v>
                </c:pt>
                <c:pt idx="1466">
                  <c:v>242.03389830508499</c:v>
                </c:pt>
                <c:pt idx="1467">
                  <c:v>242.03389830508499</c:v>
                </c:pt>
                <c:pt idx="1468">
                  <c:v>239.66101694915301</c:v>
                </c:pt>
                <c:pt idx="1469">
                  <c:v>239.66101694915301</c:v>
                </c:pt>
                <c:pt idx="1470">
                  <c:v>239.66101694915301</c:v>
                </c:pt>
                <c:pt idx="1471">
                  <c:v>237.28813559322001</c:v>
                </c:pt>
                <c:pt idx="1472">
                  <c:v>234.915254237288</c:v>
                </c:pt>
                <c:pt idx="1473">
                  <c:v>232.54237288135599</c:v>
                </c:pt>
                <c:pt idx="1474">
                  <c:v>237.28813559322001</c:v>
                </c:pt>
                <c:pt idx="1475">
                  <c:v>234.915254237288</c:v>
                </c:pt>
                <c:pt idx="1476">
                  <c:v>234.915254237288</c:v>
                </c:pt>
                <c:pt idx="1477">
                  <c:v>227.796610169492</c:v>
                </c:pt>
                <c:pt idx="1478">
                  <c:v>232.54237288135599</c:v>
                </c:pt>
                <c:pt idx="1479">
                  <c:v>230.16949152542401</c:v>
                </c:pt>
                <c:pt idx="1480">
                  <c:v>227.796610169492</c:v>
                </c:pt>
                <c:pt idx="1481">
                  <c:v>230.16949152542401</c:v>
                </c:pt>
                <c:pt idx="1482">
                  <c:v>227.796610169492</c:v>
                </c:pt>
                <c:pt idx="1483">
                  <c:v>225.42372881355899</c:v>
                </c:pt>
                <c:pt idx="1484">
                  <c:v>227.796610169492</c:v>
                </c:pt>
                <c:pt idx="1485">
                  <c:v>225.42372881355899</c:v>
                </c:pt>
                <c:pt idx="1486">
                  <c:v>223.05084745762699</c:v>
                </c:pt>
                <c:pt idx="1487">
                  <c:v>227.796610169492</c:v>
                </c:pt>
                <c:pt idx="1488">
                  <c:v>225.42372881355899</c:v>
                </c:pt>
                <c:pt idx="1489">
                  <c:v>223.05084745762699</c:v>
                </c:pt>
                <c:pt idx="1490">
                  <c:v>227.796610169492</c:v>
                </c:pt>
                <c:pt idx="1491">
                  <c:v>225.42372881355899</c:v>
                </c:pt>
                <c:pt idx="1492">
                  <c:v>223.05084745762699</c:v>
                </c:pt>
                <c:pt idx="1493">
                  <c:v>220.67796610169501</c:v>
                </c:pt>
                <c:pt idx="1494">
                  <c:v>225.42372881355899</c:v>
                </c:pt>
                <c:pt idx="1495">
                  <c:v>223.05084745762699</c:v>
                </c:pt>
                <c:pt idx="1496">
                  <c:v>220.67796610169501</c:v>
                </c:pt>
                <c:pt idx="1497">
                  <c:v>223.05084745762699</c:v>
                </c:pt>
                <c:pt idx="1498">
                  <c:v>220.67796610169501</c:v>
                </c:pt>
                <c:pt idx="1499">
                  <c:v>218.305084745763</c:v>
                </c:pt>
                <c:pt idx="1500">
                  <c:v>220.67796610169501</c:v>
                </c:pt>
                <c:pt idx="1501">
                  <c:v>218.305084745763</c:v>
                </c:pt>
                <c:pt idx="1502">
                  <c:v>220.67796610169501</c:v>
                </c:pt>
                <c:pt idx="1503">
                  <c:v>218.305084745763</c:v>
                </c:pt>
                <c:pt idx="1504">
                  <c:v>215.93220338983099</c:v>
                </c:pt>
                <c:pt idx="1505">
                  <c:v>220.67796610169501</c:v>
                </c:pt>
                <c:pt idx="1506">
                  <c:v>218.305084745763</c:v>
                </c:pt>
                <c:pt idx="1507">
                  <c:v>215.93220338983099</c:v>
                </c:pt>
                <c:pt idx="1508">
                  <c:v>218.305084745763</c:v>
                </c:pt>
                <c:pt idx="1509">
                  <c:v>215.93220338983099</c:v>
                </c:pt>
                <c:pt idx="1510">
                  <c:v>208.813559322034</c:v>
                </c:pt>
                <c:pt idx="1511">
                  <c:v>206.44067796610199</c:v>
                </c:pt>
                <c:pt idx="1512">
                  <c:v>204.06779661016901</c:v>
                </c:pt>
                <c:pt idx="1513">
                  <c:v>206.44067796610199</c:v>
                </c:pt>
                <c:pt idx="1514">
                  <c:v>204.06779661016901</c:v>
                </c:pt>
                <c:pt idx="1515">
                  <c:v>201.694915254237</c:v>
                </c:pt>
                <c:pt idx="1516">
                  <c:v>206.44067796610199</c:v>
                </c:pt>
                <c:pt idx="1517">
                  <c:v>201.694915254237</c:v>
                </c:pt>
                <c:pt idx="1518">
                  <c:v>196.94915254237301</c:v>
                </c:pt>
                <c:pt idx="1519">
                  <c:v>194.57627118644101</c:v>
                </c:pt>
                <c:pt idx="1520">
                  <c:v>201.694915254237</c:v>
                </c:pt>
                <c:pt idx="1521">
                  <c:v>199.32203389830499</c:v>
                </c:pt>
                <c:pt idx="1522">
                  <c:v>196.94915254237301</c:v>
                </c:pt>
                <c:pt idx="1523">
                  <c:v>194.57627118644101</c:v>
                </c:pt>
                <c:pt idx="1524">
                  <c:v>194.57627118644101</c:v>
                </c:pt>
                <c:pt idx="1525">
                  <c:v>194.57627118644101</c:v>
                </c:pt>
                <c:pt idx="1526">
                  <c:v>192.203389830508</c:v>
                </c:pt>
                <c:pt idx="1527">
                  <c:v>192.203389830508</c:v>
                </c:pt>
                <c:pt idx="1528">
                  <c:v>189.83050847457599</c:v>
                </c:pt>
                <c:pt idx="1529">
                  <c:v>187.45762711864401</c:v>
                </c:pt>
                <c:pt idx="1530">
                  <c:v>185.084745762712</c:v>
                </c:pt>
                <c:pt idx="1531">
                  <c:v>189.83050847457599</c:v>
                </c:pt>
                <c:pt idx="1532">
                  <c:v>187.45762711864401</c:v>
                </c:pt>
                <c:pt idx="1533">
                  <c:v>187.45762711864401</c:v>
                </c:pt>
                <c:pt idx="1534">
                  <c:v>182.71186440677999</c:v>
                </c:pt>
                <c:pt idx="1535">
                  <c:v>185.084745762712</c:v>
                </c:pt>
                <c:pt idx="1536">
                  <c:v>185.084745762712</c:v>
                </c:pt>
                <c:pt idx="1537">
                  <c:v>182.71186440677999</c:v>
                </c:pt>
                <c:pt idx="1538">
                  <c:v>182.71186440677999</c:v>
                </c:pt>
                <c:pt idx="1539">
                  <c:v>182.71186440677999</c:v>
                </c:pt>
                <c:pt idx="1540">
                  <c:v>182.71186440677999</c:v>
                </c:pt>
                <c:pt idx="1541">
                  <c:v>180.33898305084699</c:v>
                </c:pt>
                <c:pt idx="1542">
                  <c:v>182.71186440677999</c:v>
                </c:pt>
                <c:pt idx="1543">
                  <c:v>180.33898305084699</c:v>
                </c:pt>
                <c:pt idx="1544">
                  <c:v>177.96610169491501</c:v>
                </c:pt>
                <c:pt idx="1545">
                  <c:v>182.71186440677999</c:v>
                </c:pt>
                <c:pt idx="1546">
                  <c:v>180.33898305084699</c:v>
                </c:pt>
                <c:pt idx="1547">
                  <c:v>177.96610169491501</c:v>
                </c:pt>
                <c:pt idx="1548">
                  <c:v>182.71186440677999</c:v>
                </c:pt>
                <c:pt idx="1549">
                  <c:v>180.33898305084699</c:v>
                </c:pt>
                <c:pt idx="1550">
                  <c:v>177.96610169491501</c:v>
                </c:pt>
                <c:pt idx="1551">
                  <c:v>175.593220338983</c:v>
                </c:pt>
                <c:pt idx="1552">
                  <c:v>173.22033898305099</c:v>
                </c:pt>
                <c:pt idx="1553">
                  <c:v>170.84745762711901</c:v>
                </c:pt>
                <c:pt idx="1554">
                  <c:v>173.22033898305099</c:v>
                </c:pt>
                <c:pt idx="1555">
                  <c:v>170.84745762711901</c:v>
                </c:pt>
                <c:pt idx="1556">
                  <c:v>173.22033898305099</c:v>
                </c:pt>
                <c:pt idx="1557">
                  <c:v>170.84745762711901</c:v>
                </c:pt>
                <c:pt idx="1558">
                  <c:v>173.22033898305099</c:v>
                </c:pt>
                <c:pt idx="1559">
                  <c:v>170.84745762711901</c:v>
                </c:pt>
                <c:pt idx="1560">
                  <c:v>168.47457627118601</c:v>
                </c:pt>
                <c:pt idx="1561">
                  <c:v>173.22033898305099</c:v>
                </c:pt>
                <c:pt idx="1562">
                  <c:v>170.84745762711901</c:v>
                </c:pt>
                <c:pt idx="1563">
                  <c:v>168.47457627118601</c:v>
                </c:pt>
                <c:pt idx="1564">
                  <c:v>166.101694915254</c:v>
                </c:pt>
                <c:pt idx="1565">
                  <c:v>168.47457627118601</c:v>
                </c:pt>
                <c:pt idx="1566">
                  <c:v>166.101694915254</c:v>
                </c:pt>
                <c:pt idx="1567">
                  <c:v>170.84745762711901</c:v>
                </c:pt>
                <c:pt idx="1568">
                  <c:v>168.47457627118601</c:v>
                </c:pt>
                <c:pt idx="1569">
                  <c:v>166.101694915254</c:v>
                </c:pt>
                <c:pt idx="1570">
                  <c:v>163.72881355932199</c:v>
                </c:pt>
                <c:pt idx="1571">
                  <c:v>170.84745762711901</c:v>
                </c:pt>
                <c:pt idx="1572">
                  <c:v>168.47457627118601</c:v>
                </c:pt>
                <c:pt idx="1573">
                  <c:v>163.72881355932199</c:v>
                </c:pt>
                <c:pt idx="1574">
                  <c:v>168.47457627118601</c:v>
                </c:pt>
                <c:pt idx="1575">
                  <c:v>163.72881355932199</c:v>
                </c:pt>
                <c:pt idx="1576">
                  <c:v>161.35593220339001</c:v>
                </c:pt>
                <c:pt idx="1577">
                  <c:v>168.47457627118601</c:v>
                </c:pt>
                <c:pt idx="1578">
                  <c:v>166.101694915254</c:v>
                </c:pt>
                <c:pt idx="1579">
                  <c:v>163.72881355932199</c:v>
                </c:pt>
                <c:pt idx="1580">
                  <c:v>166.101694915254</c:v>
                </c:pt>
                <c:pt idx="1581">
                  <c:v>158.983050847458</c:v>
                </c:pt>
                <c:pt idx="1582">
                  <c:v>158.983050847458</c:v>
                </c:pt>
                <c:pt idx="1583">
                  <c:v>156.610169491525</c:v>
                </c:pt>
                <c:pt idx="1584">
                  <c:v>158.983050847458</c:v>
                </c:pt>
                <c:pt idx="1585">
                  <c:v>154.23728813559299</c:v>
                </c:pt>
                <c:pt idx="1586">
                  <c:v>156.610169491525</c:v>
                </c:pt>
                <c:pt idx="1587">
                  <c:v>154.23728813559299</c:v>
                </c:pt>
                <c:pt idx="1588">
                  <c:v>151.86440677966101</c:v>
                </c:pt>
                <c:pt idx="1589">
                  <c:v>154.23728813559299</c:v>
                </c:pt>
                <c:pt idx="1590">
                  <c:v>151.86440677966101</c:v>
                </c:pt>
                <c:pt idx="1591">
                  <c:v>154.23728813559299</c:v>
                </c:pt>
                <c:pt idx="1592">
                  <c:v>151.86440677966101</c:v>
                </c:pt>
                <c:pt idx="1593">
                  <c:v>149.491525423729</c:v>
                </c:pt>
                <c:pt idx="1594">
                  <c:v>149.491525423729</c:v>
                </c:pt>
                <c:pt idx="1595">
                  <c:v>151.86440677966101</c:v>
                </c:pt>
                <c:pt idx="1596">
                  <c:v>149.491525423729</c:v>
                </c:pt>
                <c:pt idx="1597">
                  <c:v>149.491525423729</c:v>
                </c:pt>
                <c:pt idx="1598">
                  <c:v>149.491525423729</c:v>
                </c:pt>
                <c:pt idx="1599">
                  <c:v>147.11864406779699</c:v>
                </c:pt>
                <c:pt idx="1600">
                  <c:v>149.491525423729</c:v>
                </c:pt>
                <c:pt idx="1601">
                  <c:v>144.74576271186399</c:v>
                </c:pt>
                <c:pt idx="1602">
                  <c:v>144.74576271186399</c:v>
                </c:pt>
                <c:pt idx="1603">
                  <c:v>147.11864406779699</c:v>
                </c:pt>
                <c:pt idx="1604">
                  <c:v>147.11864406779699</c:v>
                </c:pt>
                <c:pt idx="1605">
                  <c:v>144.74576271186399</c:v>
                </c:pt>
                <c:pt idx="1606">
                  <c:v>142.37288135593201</c:v>
                </c:pt>
                <c:pt idx="1607">
                  <c:v>140</c:v>
                </c:pt>
                <c:pt idx="1608">
                  <c:v>140</c:v>
                </c:pt>
                <c:pt idx="1609">
                  <c:v>137.62711864406799</c:v>
                </c:pt>
                <c:pt idx="1610">
                  <c:v>142.37288135593201</c:v>
                </c:pt>
                <c:pt idx="1611">
                  <c:v>140</c:v>
                </c:pt>
                <c:pt idx="1612">
                  <c:v>137.62711864406799</c:v>
                </c:pt>
                <c:pt idx="1613">
                  <c:v>140</c:v>
                </c:pt>
                <c:pt idx="1614">
                  <c:v>137.62711864406799</c:v>
                </c:pt>
                <c:pt idx="1615">
                  <c:v>142.37288135593201</c:v>
                </c:pt>
                <c:pt idx="1616">
                  <c:v>140</c:v>
                </c:pt>
                <c:pt idx="1617">
                  <c:v>142.37288135593201</c:v>
                </c:pt>
                <c:pt idx="1618">
                  <c:v>137.62711864406799</c:v>
                </c:pt>
                <c:pt idx="1619">
                  <c:v>137.62711864406799</c:v>
                </c:pt>
                <c:pt idx="1620">
                  <c:v>137.62711864406799</c:v>
                </c:pt>
                <c:pt idx="1621">
                  <c:v>132.88135593220301</c:v>
                </c:pt>
                <c:pt idx="1622">
                  <c:v>137.62711864406799</c:v>
                </c:pt>
                <c:pt idx="1623">
                  <c:v>135.25423728813601</c:v>
                </c:pt>
                <c:pt idx="1624">
                  <c:v>132.88135593220301</c:v>
                </c:pt>
                <c:pt idx="1625">
                  <c:v>132.88135593220301</c:v>
                </c:pt>
                <c:pt idx="1626">
                  <c:v>132.88135593220301</c:v>
                </c:pt>
                <c:pt idx="1627">
                  <c:v>130.508474576271</c:v>
                </c:pt>
                <c:pt idx="1628">
                  <c:v>132.88135593220301</c:v>
                </c:pt>
                <c:pt idx="1629">
                  <c:v>130.508474576271</c:v>
                </c:pt>
                <c:pt idx="1630">
                  <c:v>132.88135593220301</c:v>
                </c:pt>
                <c:pt idx="1631">
                  <c:v>130.508474576271</c:v>
                </c:pt>
                <c:pt idx="1632">
                  <c:v>128.13559322033899</c:v>
                </c:pt>
                <c:pt idx="1633">
                  <c:v>128.13559322033899</c:v>
                </c:pt>
                <c:pt idx="1634">
                  <c:v>130.508474576271</c:v>
                </c:pt>
                <c:pt idx="1635">
                  <c:v>130.508474576271</c:v>
                </c:pt>
                <c:pt idx="1636">
                  <c:v>128.13559322033899</c:v>
                </c:pt>
                <c:pt idx="1637">
                  <c:v>123.389830508475</c:v>
                </c:pt>
                <c:pt idx="1638">
                  <c:v>118.64406779661</c:v>
                </c:pt>
                <c:pt idx="1639">
                  <c:v>118.64406779661</c:v>
                </c:pt>
                <c:pt idx="1640">
                  <c:v>121.016949152542</c:v>
                </c:pt>
                <c:pt idx="1641">
                  <c:v>118.64406779661</c:v>
                </c:pt>
                <c:pt idx="1642">
                  <c:v>116.27118644067799</c:v>
                </c:pt>
                <c:pt idx="1643">
                  <c:v>121.016949152542</c:v>
                </c:pt>
                <c:pt idx="1644">
                  <c:v>118.64406779661</c:v>
                </c:pt>
                <c:pt idx="1645">
                  <c:v>121.016949152542</c:v>
                </c:pt>
                <c:pt idx="1646">
                  <c:v>118.64406779661</c:v>
                </c:pt>
                <c:pt idx="1647">
                  <c:v>116.27118644067799</c:v>
                </c:pt>
                <c:pt idx="1648">
                  <c:v>118.64406779661</c:v>
                </c:pt>
                <c:pt idx="1649">
                  <c:v>116.27118644067799</c:v>
                </c:pt>
                <c:pt idx="1650">
                  <c:v>113.898305084746</c:v>
                </c:pt>
                <c:pt idx="1651">
                  <c:v>116.27118644067799</c:v>
                </c:pt>
                <c:pt idx="1652">
                  <c:v>113.898305084746</c:v>
                </c:pt>
                <c:pt idx="1653">
                  <c:v>116.27118644067799</c:v>
                </c:pt>
                <c:pt idx="1654">
                  <c:v>113.898305084746</c:v>
                </c:pt>
                <c:pt idx="1655">
                  <c:v>111.525423728814</c:v>
                </c:pt>
                <c:pt idx="1656">
                  <c:v>116.27118644067799</c:v>
                </c:pt>
                <c:pt idx="1657">
                  <c:v>116.27118644067799</c:v>
                </c:pt>
                <c:pt idx="1658">
                  <c:v>113.898305084746</c:v>
                </c:pt>
                <c:pt idx="1659">
                  <c:v>113.898305084746</c:v>
                </c:pt>
                <c:pt idx="1660">
                  <c:v>111.525423728814</c:v>
                </c:pt>
                <c:pt idx="1661">
                  <c:v>111.525423728814</c:v>
                </c:pt>
                <c:pt idx="1662">
                  <c:v>111.525423728814</c:v>
                </c:pt>
                <c:pt idx="1663">
                  <c:v>109.152542372881</c:v>
                </c:pt>
                <c:pt idx="1664">
                  <c:v>106.77966101694901</c:v>
                </c:pt>
                <c:pt idx="1665">
                  <c:v>111.525423728814</c:v>
                </c:pt>
                <c:pt idx="1666">
                  <c:v>109.152542372881</c:v>
                </c:pt>
                <c:pt idx="1667">
                  <c:v>106.77966101694901</c:v>
                </c:pt>
                <c:pt idx="1668">
                  <c:v>104.406779661017</c:v>
                </c:pt>
                <c:pt idx="1669">
                  <c:v>109.152542372881</c:v>
                </c:pt>
                <c:pt idx="1670">
                  <c:v>106.77966101694901</c:v>
                </c:pt>
                <c:pt idx="1671">
                  <c:v>104.406779661017</c:v>
                </c:pt>
                <c:pt idx="1672">
                  <c:v>102.033898305085</c:v>
                </c:pt>
                <c:pt idx="1673">
                  <c:v>106.77966101694901</c:v>
                </c:pt>
                <c:pt idx="1674">
                  <c:v>102.033898305085</c:v>
                </c:pt>
                <c:pt idx="1675">
                  <c:v>104.406779661017</c:v>
                </c:pt>
                <c:pt idx="1676">
                  <c:v>106.77966101694901</c:v>
                </c:pt>
                <c:pt idx="1677">
                  <c:v>104.406779661017</c:v>
                </c:pt>
                <c:pt idx="1678">
                  <c:v>102.033898305085</c:v>
                </c:pt>
                <c:pt idx="1679">
                  <c:v>106.77966101694901</c:v>
                </c:pt>
                <c:pt idx="1680">
                  <c:v>104.406779661017</c:v>
                </c:pt>
                <c:pt idx="1681">
                  <c:v>106.77966101694901</c:v>
                </c:pt>
                <c:pt idx="1682">
                  <c:v>104.406779661017</c:v>
                </c:pt>
                <c:pt idx="1683">
                  <c:v>106.77966101694901</c:v>
                </c:pt>
                <c:pt idx="1684">
                  <c:v>104.406779661017</c:v>
                </c:pt>
                <c:pt idx="1685">
                  <c:v>102.033898305085</c:v>
                </c:pt>
                <c:pt idx="1686">
                  <c:v>104.406779661017</c:v>
                </c:pt>
                <c:pt idx="1687">
                  <c:v>102.033898305085</c:v>
                </c:pt>
                <c:pt idx="1688">
                  <c:v>97.288135593220304</c:v>
                </c:pt>
                <c:pt idx="1689">
                  <c:v>102.033898305085</c:v>
                </c:pt>
                <c:pt idx="1690">
                  <c:v>99.661016949152497</c:v>
                </c:pt>
                <c:pt idx="1691">
                  <c:v>97.288135593220304</c:v>
                </c:pt>
                <c:pt idx="1692">
                  <c:v>99.661016949152497</c:v>
                </c:pt>
                <c:pt idx="1693">
                  <c:v>97.288135593220304</c:v>
                </c:pt>
                <c:pt idx="1694">
                  <c:v>99.661016949152497</c:v>
                </c:pt>
                <c:pt idx="1695">
                  <c:v>99.661016949152497</c:v>
                </c:pt>
                <c:pt idx="1696">
                  <c:v>97.288135593220304</c:v>
                </c:pt>
                <c:pt idx="1697">
                  <c:v>94.915254237288096</c:v>
                </c:pt>
                <c:pt idx="1698">
                  <c:v>97.288135593220304</c:v>
                </c:pt>
                <c:pt idx="1699">
                  <c:v>94.915254237288096</c:v>
                </c:pt>
                <c:pt idx="1700">
                  <c:v>92.542372881355902</c:v>
                </c:pt>
                <c:pt idx="1701">
                  <c:v>92.542372881355902</c:v>
                </c:pt>
                <c:pt idx="1702">
                  <c:v>94.915254237288096</c:v>
                </c:pt>
                <c:pt idx="1703">
                  <c:v>94.915254237288096</c:v>
                </c:pt>
                <c:pt idx="1704">
                  <c:v>94.915254237288096</c:v>
                </c:pt>
                <c:pt idx="1705">
                  <c:v>92.542372881355902</c:v>
                </c:pt>
                <c:pt idx="1706">
                  <c:v>94.915254237288096</c:v>
                </c:pt>
                <c:pt idx="1707">
                  <c:v>92.542372881355902</c:v>
                </c:pt>
                <c:pt idx="1708">
                  <c:v>90.169491525423695</c:v>
                </c:pt>
                <c:pt idx="1709">
                  <c:v>92.542372881355902</c:v>
                </c:pt>
                <c:pt idx="1710">
                  <c:v>90.169491525423695</c:v>
                </c:pt>
                <c:pt idx="1711">
                  <c:v>92.542372881355902</c:v>
                </c:pt>
                <c:pt idx="1712">
                  <c:v>90.169491525423695</c:v>
                </c:pt>
                <c:pt idx="1713">
                  <c:v>90.169491525423695</c:v>
                </c:pt>
                <c:pt idx="1714">
                  <c:v>87.796610169491501</c:v>
                </c:pt>
                <c:pt idx="1715">
                  <c:v>87.796610169491501</c:v>
                </c:pt>
                <c:pt idx="1716">
                  <c:v>85.423728813559293</c:v>
                </c:pt>
                <c:pt idx="1717">
                  <c:v>83.0508474576271</c:v>
                </c:pt>
                <c:pt idx="1718">
                  <c:v>85.423728813559293</c:v>
                </c:pt>
                <c:pt idx="1719">
                  <c:v>85.423728813559293</c:v>
                </c:pt>
                <c:pt idx="1720">
                  <c:v>80.677966101694906</c:v>
                </c:pt>
                <c:pt idx="1721">
                  <c:v>85.423728813559293</c:v>
                </c:pt>
                <c:pt idx="1722">
                  <c:v>83.0508474576271</c:v>
                </c:pt>
                <c:pt idx="1723">
                  <c:v>80.677966101694906</c:v>
                </c:pt>
                <c:pt idx="1724">
                  <c:v>85.423728813559293</c:v>
                </c:pt>
                <c:pt idx="1725">
                  <c:v>80.677966101694906</c:v>
                </c:pt>
                <c:pt idx="1726">
                  <c:v>85.423728813559293</c:v>
                </c:pt>
                <c:pt idx="1727">
                  <c:v>80.677966101694906</c:v>
                </c:pt>
                <c:pt idx="1728">
                  <c:v>85.423728813559293</c:v>
                </c:pt>
                <c:pt idx="1729">
                  <c:v>85.423728813559293</c:v>
                </c:pt>
                <c:pt idx="1730">
                  <c:v>85.423728813559293</c:v>
                </c:pt>
                <c:pt idx="1731">
                  <c:v>83.0508474576271</c:v>
                </c:pt>
                <c:pt idx="1732">
                  <c:v>80.677966101694906</c:v>
                </c:pt>
                <c:pt idx="1733">
                  <c:v>83.0508474576271</c:v>
                </c:pt>
                <c:pt idx="1734">
                  <c:v>80.677966101694906</c:v>
                </c:pt>
                <c:pt idx="1735">
                  <c:v>85.423728813559293</c:v>
                </c:pt>
                <c:pt idx="1736">
                  <c:v>83.0508474576271</c:v>
                </c:pt>
                <c:pt idx="1737">
                  <c:v>83.0508474576271</c:v>
                </c:pt>
                <c:pt idx="1738">
                  <c:v>80.677966101694906</c:v>
                </c:pt>
                <c:pt idx="1739">
                  <c:v>83.0508474576271</c:v>
                </c:pt>
                <c:pt idx="1740">
                  <c:v>80.677966101694906</c:v>
                </c:pt>
                <c:pt idx="1741">
                  <c:v>78.305084745762699</c:v>
                </c:pt>
                <c:pt idx="1742">
                  <c:v>75.932203389830505</c:v>
                </c:pt>
                <c:pt idx="1743">
                  <c:v>83.0508474576271</c:v>
                </c:pt>
                <c:pt idx="1744">
                  <c:v>80.677966101694906</c:v>
                </c:pt>
                <c:pt idx="1745">
                  <c:v>78.305084745762699</c:v>
                </c:pt>
                <c:pt idx="1746">
                  <c:v>80.677966101694906</c:v>
                </c:pt>
                <c:pt idx="1747">
                  <c:v>78.305084745762699</c:v>
                </c:pt>
                <c:pt idx="1748">
                  <c:v>75.932203389830505</c:v>
                </c:pt>
                <c:pt idx="1749">
                  <c:v>80.677966101694906</c:v>
                </c:pt>
                <c:pt idx="1750">
                  <c:v>78.305084745762699</c:v>
                </c:pt>
                <c:pt idx="1751">
                  <c:v>75.932203389830505</c:v>
                </c:pt>
                <c:pt idx="1752">
                  <c:v>78.305084745762699</c:v>
                </c:pt>
                <c:pt idx="1753">
                  <c:v>75.932203389830505</c:v>
                </c:pt>
                <c:pt idx="1754">
                  <c:v>80.677966101694906</c:v>
                </c:pt>
                <c:pt idx="1755">
                  <c:v>78.305084745762699</c:v>
                </c:pt>
                <c:pt idx="1756">
                  <c:v>75.932203389830505</c:v>
                </c:pt>
                <c:pt idx="1757">
                  <c:v>73.559322033898297</c:v>
                </c:pt>
                <c:pt idx="1758">
                  <c:v>78.305084745762699</c:v>
                </c:pt>
                <c:pt idx="1759">
                  <c:v>75.932203389830505</c:v>
                </c:pt>
                <c:pt idx="1760">
                  <c:v>73.559322033898297</c:v>
                </c:pt>
                <c:pt idx="1761">
                  <c:v>73.559322033898297</c:v>
                </c:pt>
                <c:pt idx="1762">
                  <c:v>73.559322033898297</c:v>
                </c:pt>
                <c:pt idx="1763">
                  <c:v>71.186440677966104</c:v>
                </c:pt>
                <c:pt idx="1764">
                  <c:v>71.186440677966104</c:v>
                </c:pt>
                <c:pt idx="1765">
                  <c:v>73.559322033898297</c:v>
                </c:pt>
                <c:pt idx="1766">
                  <c:v>71.186440677966104</c:v>
                </c:pt>
                <c:pt idx="1767">
                  <c:v>73.559322033898297</c:v>
                </c:pt>
                <c:pt idx="1768">
                  <c:v>71.186440677966104</c:v>
                </c:pt>
                <c:pt idx="1769">
                  <c:v>73.559322033898297</c:v>
                </c:pt>
                <c:pt idx="1770">
                  <c:v>71.186440677966104</c:v>
                </c:pt>
                <c:pt idx="1771">
                  <c:v>73.559322033898297</c:v>
                </c:pt>
                <c:pt idx="1772">
                  <c:v>71.186440677966104</c:v>
                </c:pt>
                <c:pt idx="1773">
                  <c:v>68.813559322033896</c:v>
                </c:pt>
                <c:pt idx="1774">
                  <c:v>71.186440677966104</c:v>
                </c:pt>
                <c:pt idx="1775">
                  <c:v>68.813559322033896</c:v>
                </c:pt>
                <c:pt idx="1776">
                  <c:v>66.440677966101703</c:v>
                </c:pt>
                <c:pt idx="1777">
                  <c:v>68.813559322033896</c:v>
                </c:pt>
                <c:pt idx="1778">
                  <c:v>66.440677966101703</c:v>
                </c:pt>
                <c:pt idx="1779">
                  <c:v>68.813559322033896</c:v>
                </c:pt>
                <c:pt idx="1780">
                  <c:v>68.813559322033896</c:v>
                </c:pt>
                <c:pt idx="1781">
                  <c:v>66.440677966101703</c:v>
                </c:pt>
                <c:pt idx="1782">
                  <c:v>68.813559322033896</c:v>
                </c:pt>
                <c:pt idx="1783">
                  <c:v>66.440677966101703</c:v>
                </c:pt>
                <c:pt idx="1784">
                  <c:v>68.813559322033896</c:v>
                </c:pt>
                <c:pt idx="1785">
                  <c:v>66.440677966101703</c:v>
                </c:pt>
                <c:pt idx="1786">
                  <c:v>64.067796610169495</c:v>
                </c:pt>
                <c:pt idx="1787">
                  <c:v>68.813559322033896</c:v>
                </c:pt>
                <c:pt idx="1788">
                  <c:v>66.440677966101703</c:v>
                </c:pt>
                <c:pt idx="1789">
                  <c:v>64.067796610169495</c:v>
                </c:pt>
                <c:pt idx="1790">
                  <c:v>64.067796610169495</c:v>
                </c:pt>
                <c:pt idx="1791">
                  <c:v>61.694915254237301</c:v>
                </c:pt>
                <c:pt idx="1792">
                  <c:v>64.067796610169495</c:v>
                </c:pt>
                <c:pt idx="1793">
                  <c:v>61.694915254237301</c:v>
                </c:pt>
                <c:pt idx="1794">
                  <c:v>59.322033898305101</c:v>
                </c:pt>
                <c:pt idx="1795">
                  <c:v>64.067796610169495</c:v>
                </c:pt>
                <c:pt idx="1796">
                  <c:v>61.694915254237301</c:v>
                </c:pt>
                <c:pt idx="1797">
                  <c:v>59.322033898305101</c:v>
                </c:pt>
                <c:pt idx="1798">
                  <c:v>56.9491525423729</c:v>
                </c:pt>
                <c:pt idx="1799">
                  <c:v>61.694915254237301</c:v>
                </c:pt>
                <c:pt idx="1800">
                  <c:v>59.322033898305101</c:v>
                </c:pt>
                <c:pt idx="1801">
                  <c:v>56.9491525423729</c:v>
                </c:pt>
                <c:pt idx="1802">
                  <c:v>59.322033898305101</c:v>
                </c:pt>
                <c:pt idx="1803">
                  <c:v>56.9491525423729</c:v>
                </c:pt>
                <c:pt idx="1804">
                  <c:v>56.9491525423729</c:v>
                </c:pt>
                <c:pt idx="1805">
                  <c:v>59.322033898305101</c:v>
                </c:pt>
                <c:pt idx="1806">
                  <c:v>56.9491525423729</c:v>
                </c:pt>
                <c:pt idx="1807">
                  <c:v>59.322033898305101</c:v>
                </c:pt>
                <c:pt idx="1808">
                  <c:v>56.9491525423729</c:v>
                </c:pt>
                <c:pt idx="1809">
                  <c:v>54.5762711864407</c:v>
                </c:pt>
                <c:pt idx="1810">
                  <c:v>56.9491525423729</c:v>
                </c:pt>
                <c:pt idx="1811">
                  <c:v>54.5762711864407</c:v>
                </c:pt>
                <c:pt idx="1812">
                  <c:v>52.203389830508499</c:v>
                </c:pt>
                <c:pt idx="1813">
                  <c:v>56.9491525423729</c:v>
                </c:pt>
                <c:pt idx="1814">
                  <c:v>54.5762711864407</c:v>
                </c:pt>
                <c:pt idx="1815">
                  <c:v>52.203389830508499</c:v>
                </c:pt>
                <c:pt idx="1816">
                  <c:v>49.830508474576298</c:v>
                </c:pt>
                <c:pt idx="1817">
                  <c:v>52.203389830508499</c:v>
                </c:pt>
                <c:pt idx="1818">
                  <c:v>49.830508474576298</c:v>
                </c:pt>
                <c:pt idx="1819">
                  <c:v>54.5762711864407</c:v>
                </c:pt>
                <c:pt idx="1820">
                  <c:v>52.203389830508499</c:v>
                </c:pt>
                <c:pt idx="1821">
                  <c:v>49.830508474576298</c:v>
                </c:pt>
                <c:pt idx="1822">
                  <c:v>54.5762711864407</c:v>
                </c:pt>
                <c:pt idx="1823">
                  <c:v>52.203389830508499</c:v>
                </c:pt>
                <c:pt idx="1824">
                  <c:v>49.830508474576298</c:v>
                </c:pt>
                <c:pt idx="1825">
                  <c:v>47.457627118644098</c:v>
                </c:pt>
                <c:pt idx="1826">
                  <c:v>54.5762711864407</c:v>
                </c:pt>
                <c:pt idx="1827">
                  <c:v>52.203389830508499</c:v>
                </c:pt>
                <c:pt idx="1828">
                  <c:v>49.830508474576298</c:v>
                </c:pt>
                <c:pt idx="1829">
                  <c:v>47.457627118644098</c:v>
                </c:pt>
                <c:pt idx="1830">
                  <c:v>52.203389830508499</c:v>
                </c:pt>
                <c:pt idx="1831">
                  <c:v>49.830508474576298</c:v>
                </c:pt>
                <c:pt idx="1832">
                  <c:v>47.457627118644098</c:v>
                </c:pt>
                <c:pt idx="1833">
                  <c:v>52.203389830508499</c:v>
                </c:pt>
                <c:pt idx="1834">
                  <c:v>49.830508474576298</c:v>
                </c:pt>
                <c:pt idx="1835">
                  <c:v>47.457627118644098</c:v>
                </c:pt>
                <c:pt idx="1836">
                  <c:v>49.830508474576298</c:v>
                </c:pt>
                <c:pt idx="1837">
                  <c:v>47.457627118644098</c:v>
                </c:pt>
                <c:pt idx="1838">
                  <c:v>45.084745762711897</c:v>
                </c:pt>
                <c:pt idx="1839">
                  <c:v>49.830508474576298</c:v>
                </c:pt>
                <c:pt idx="1840">
                  <c:v>47.457627118644098</c:v>
                </c:pt>
                <c:pt idx="1841">
                  <c:v>45.084745762711897</c:v>
                </c:pt>
                <c:pt idx="1842">
                  <c:v>49.830508474576298</c:v>
                </c:pt>
                <c:pt idx="1843">
                  <c:v>47.457627118644098</c:v>
                </c:pt>
                <c:pt idx="1844">
                  <c:v>45.084745762711897</c:v>
                </c:pt>
                <c:pt idx="1845">
                  <c:v>49.830508474576298</c:v>
                </c:pt>
                <c:pt idx="1846">
                  <c:v>47.457627118644098</c:v>
                </c:pt>
                <c:pt idx="1847">
                  <c:v>45.084745762711897</c:v>
                </c:pt>
                <c:pt idx="1848">
                  <c:v>49.830508474576298</c:v>
                </c:pt>
                <c:pt idx="1849">
                  <c:v>47.457627118644098</c:v>
                </c:pt>
                <c:pt idx="1850">
                  <c:v>45.084745762711897</c:v>
                </c:pt>
                <c:pt idx="1851">
                  <c:v>49.830508474576298</c:v>
                </c:pt>
                <c:pt idx="1852">
                  <c:v>47.457627118644098</c:v>
                </c:pt>
                <c:pt idx="1853">
                  <c:v>45.084745762711897</c:v>
                </c:pt>
                <c:pt idx="1854">
                  <c:v>49.830508474576298</c:v>
                </c:pt>
                <c:pt idx="1855">
                  <c:v>47.457627118644098</c:v>
                </c:pt>
                <c:pt idx="1856">
                  <c:v>45.084745762711897</c:v>
                </c:pt>
                <c:pt idx="1857">
                  <c:v>49.830508474576298</c:v>
                </c:pt>
                <c:pt idx="1858">
                  <c:v>47.457627118644098</c:v>
                </c:pt>
                <c:pt idx="1859">
                  <c:v>45.084745762711897</c:v>
                </c:pt>
                <c:pt idx="1860">
                  <c:v>49.830508474576298</c:v>
                </c:pt>
                <c:pt idx="1861">
                  <c:v>47.457627118644098</c:v>
                </c:pt>
                <c:pt idx="1862">
                  <c:v>45.084745762711897</c:v>
                </c:pt>
                <c:pt idx="1863">
                  <c:v>49.830508474576298</c:v>
                </c:pt>
                <c:pt idx="1864">
                  <c:v>47.457627118644098</c:v>
                </c:pt>
                <c:pt idx="1865">
                  <c:v>45.084745762711897</c:v>
                </c:pt>
                <c:pt idx="1866">
                  <c:v>49.830508474576298</c:v>
                </c:pt>
                <c:pt idx="1867">
                  <c:v>47.457627118644098</c:v>
                </c:pt>
                <c:pt idx="1868">
                  <c:v>45.084745762711897</c:v>
                </c:pt>
                <c:pt idx="1869">
                  <c:v>49.830508474576298</c:v>
                </c:pt>
                <c:pt idx="1870">
                  <c:v>47.457627118644098</c:v>
                </c:pt>
                <c:pt idx="1871">
                  <c:v>45.084745762711897</c:v>
                </c:pt>
                <c:pt idx="1872">
                  <c:v>49.830508474576298</c:v>
                </c:pt>
                <c:pt idx="1873">
                  <c:v>47.457627118644098</c:v>
                </c:pt>
                <c:pt idx="1874">
                  <c:v>45.084745762711897</c:v>
                </c:pt>
                <c:pt idx="1875">
                  <c:v>49.830508474576298</c:v>
                </c:pt>
                <c:pt idx="1876">
                  <c:v>47.457627118644098</c:v>
                </c:pt>
                <c:pt idx="1877">
                  <c:v>45.084745762711897</c:v>
                </c:pt>
                <c:pt idx="1878">
                  <c:v>49.830508474576298</c:v>
                </c:pt>
                <c:pt idx="1879">
                  <c:v>47.457627118644098</c:v>
                </c:pt>
                <c:pt idx="1880">
                  <c:v>45.084745762711897</c:v>
                </c:pt>
                <c:pt idx="1881">
                  <c:v>49.830508474576298</c:v>
                </c:pt>
                <c:pt idx="1882">
                  <c:v>47.457627118644098</c:v>
                </c:pt>
                <c:pt idx="1883">
                  <c:v>45.084745762711897</c:v>
                </c:pt>
                <c:pt idx="1884">
                  <c:v>49.830508474576298</c:v>
                </c:pt>
                <c:pt idx="1885">
                  <c:v>47.457627118644098</c:v>
                </c:pt>
                <c:pt idx="1886">
                  <c:v>45.084745762711897</c:v>
                </c:pt>
                <c:pt idx="1887">
                  <c:v>49.830508474576298</c:v>
                </c:pt>
                <c:pt idx="1888">
                  <c:v>47.457627118644098</c:v>
                </c:pt>
                <c:pt idx="1889">
                  <c:v>45.084745762711897</c:v>
                </c:pt>
                <c:pt idx="1890">
                  <c:v>49.830508474576298</c:v>
                </c:pt>
                <c:pt idx="1891">
                  <c:v>47.457627118644098</c:v>
                </c:pt>
                <c:pt idx="1892">
                  <c:v>45.084745762711897</c:v>
                </c:pt>
                <c:pt idx="1893">
                  <c:v>49.830508474576298</c:v>
                </c:pt>
                <c:pt idx="1894">
                  <c:v>47.457627118644098</c:v>
                </c:pt>
                <c:pt idx="1895">
                  <c:v>45.084745762711897</c:v>
                </c:pt>
                <c:pt idx="1896">
                  <c:v>49.830508474576298</c:v>
                </c:pt>
                <c:pt idx="1897">
                  <c:v>47.457627118644098</c:v>
                </c:pt>
                <c:pt idx="1898">
                  <c:v>45.084745762711897</c:v>
                </c:pt>
                <c:pt idx="1899">
                  <c:v>49.830508474576298</c:v>
                </c:pt>
                <c:pt idx="1900">
                  <c:v>47.457627118644098</c:v>
                </c:pt>
                <c:pt idx="1901">
                  <c:v>45.084745762711897</c:v>
                </c:pt>
                <c:pt idx="1902">
                  <c:v>49.830508474576298</c:v>
                </c:pt>
                <c:pt idx="1903">
                  <c:v>47.457627118644098</c:v>
                </c:pt>
                <c:pt idx="1904">
                  <c:v>45.084745762711897</c:v>
                </c:pt>
                <c:pt idx="1905">
                  <c:v>49.830508474576298</c:v>
                </c:pt>
                <c:pt idx="1906">
                  <c:v>47.457627118644098</c:v>
                </c:pt>
                <c:pt idx="1907">
                  <c:v>45.084745762711897</c:v>
                </c:pt>
                <c:pt idx="1908">
                  <c:v>49.830508474576298</c:v>
                </c:pt>
                <c:pt idx="1909">
                  <c:v>47.457627118644098</c:v>
                </c:pt>
                <c:pt idx="1910">
                  <c:v>45.084745762711897</c:v>
                </c:pt>
                <c:pt idx="1911">
                  <c:v>49.830508474576298</c:v>
                </c:pt>
                <c:pt idx="1912">
                  <c:v>47.457627118644098</c:v>
                </c:pt>
                <c:pt idx="1913">
                  <c:v>45.084745762711897</c:v>
                </c:pt>
                <c:pt idx="1914">
                  <c:v>49.830508474576298</c:v>
                </c:pt>
                <c:pt idx="1915">
                  <c:v>47.457627118644098</c:v>
                </c:pt>
                <c:pt idx="1916">
                  <c:v>45.084745762711897</c:v>
                </c:pt>
                <c:pt idx="1917">
                  <c:v>49.830508474576298</c:v>
                </c:pt>
                <c:pt idx="1918">
                  <c:v>47.457627118644098</c:v>
                </c:pt>
                <c:pt idx="1919">
                  <c:v>45.084745762711897</c:v>
                </c:pt>
                <c:pt idx="1920">
                  <c:v>49.830508474576298</c:v>
                </c:pt>
                <c:pt idx="1921">
                  <c:v>47.457627118644098</c:v>
                </c:pt>
                <c:pt idx="1922">
                  <c:v>45.084745762711897</c:v>
                </c:pt>
                <c:pt idx="1923">
                  <c:v>49.830508474576298</c:v>
                </c:pt>
                <c:pt idx="1924">
                  <c:v>47.457627118644098</c:v>
                </c:pt>
                <c:pt idx="1925">
                  <c:v>45.084745762711897</c:v>
                </c:pt>
                <c:pt idx="1926">
                  <c:v>49.830508474576298</c:v>
                </c:pt>
                <c:pt idx="1927">
                  <c:v>47.457627118644098</c:v>
                </c:pt>
                <c:pt idx="1928">
                  <c:v>45.084745762711897</c:v>
                </c:pt>
                <c:pt idx="1929">
                  <c:v>49.830508474576298</c:v>
                </c:pt>
                <c:pt idx="1930">
                  <c:v>47.457627118644098</c:v>
                </c:pt>
                <c:pt idx="1931">
                  <c:v>45.084745762711897</c:v>
                </c:pt>
                <c:pt idx="1932">
                  <c:v>49.830508474576298</c:v>
                </c:pt>
                <c:pt idx="1933">
                  <c:v>47.457627118644098</c:v>
                </c:pt>
                <c:pt idx="1934">
                  <c:v>45.084745762711897</c:v>
                </c:pt>
                <c:pt idx="1935">
                  <c:v>49.830508474576298</c:v>
                </c:pt>
                <c:pt idx="1936">
                  <c:v>47.457627118644098</c:v>
                </c:pt>
                <c:pt idx="1937">
                  <c:v>45.084745762711897</c:v>
                </c:pt>
                <c:pt idx="1938">
                  <c:v>49.830508474576298</c:v>
                </c:pt>
                <c:pt idx="1939">
                  <c:v>47.457627118644098</c:v>
                </c:pt>
                <c:pt idx="1940">
                  <c:v>45.084745762711897</c:v>
                </c:pt>
                <c:pt idx="1941">
                  <c:v>49.830508474576298</c:v>
                </c:pt>
                <c:pt idx="1942">
                  <c:v>47.457627118644098</c:v>
                </c:pt>
                <c:pt idx="1943">
                  <c:v>47.457627118644098</c:v>
                </c:pt>
                <c:pt idx="1944">
                  <c:v>45.084745762711897</c:v>
                </c:pt>
                <c:pt idx="1945">
                  <c:v>42.711864406779704</c:v>
                </c:pt>
                <c:pt idx="1946">
                  <c:v>45.084745762711897</c:v>
                </c:pt>
                <c:pt idx="1947">
                  <c:v>42.711864406779704</c:v>
                </c:pt>
                <c:pt idx="1948">
                  <c:v>42.711864406779704</c:v>
                </c:pt>
                <c:pt idx="1949">
                  <c:v>40.338983050847503</c:v>
                </c:pt>
                <c:pt idx="1950">
                  <c:v>42.711864406779704</c:v>
                </c:pt>
                <c:pt idx="1951">
                  <c:v>40.338983050847503</c:v>
                </c:pt>
                <c:pt idx="1952">
                  <c:v>40.338983050847503</c:v>
                </c:pt>
                <c:pt idx="1953">
                  <c:v>42.711864406779704</c:v>
                </c:pt>
                <c:pt idx="1954">
                  <c:v>40.338983050847503</c:v>
                </c:pt>
                <c:pt idx="1955">
                  <c:v>42.711864406779704</c:v>
                </c:pt>
                <c:pt idx="1956">
                  <c:v>42.711864406779704</c:v>
                </c:pt>
                <c:pt idx="1957">
                  <c:v>42.711864406779704</c:v>
                </c:pt>
                <c:pt idx="1958">
                  <c:v>42.711864406779704</c:v>
                </c:pt>
                <c:pt idx="1959">
                  <c:v>40.338983050847503</c:v>
                </c:pt>
                <c:pt idx="1960">
                  <c:v>42.711864406779704</c:v>
                </c:pt>
                <c:pt idx="1961">
                  <c:v>40.338983050847503</c:v>
                </c:pt>
                <c:pt idx="1962">
                  <c:v>42.711864406779704</c:v>
                </c:pt>
                <c:pt idx="1963">
                  <c:v>40.338983050847503</c:v>
                </c:pt>
                <c:pt idx="1964">
                  <c:v>42.711864406779704</c:v>
                </c:pt>
                <c:pt idx="1965">
                  <c:v>42.711864406779704</c:v>
                </c:pt>
                <c:pt idx="1966">
                  <c:v>40.338983050847503</c:v>
                </c:pt>
                <c:pt idx="1967">
                  <c:v>42.711864406779704</c:v>
                </c:pt>
                <c:pt idx="1968">
                  <c:v>40.338983050847503</c:v>
                </c:pt>
              </c:numCache>
            </c:numRef>
          </c:yVal>
          <c:smooth val="0"/>
        </c:ser>
        <c:dLbls>
          <c:showLegendKey val="0"/>
          <c:showVal val="0"/>
          <c:showCatName val="0"/>
          <c:showSerName val="0"/>
          <c:showPercent val="0"/>
          <c:showBubbleSize val="0"/>
        </c:dLbls>
        <c:axId val="136440064"/>
        <c:axId val="136581504"/>
      </c:scatterChart>
      <c:valAx>
        <c:axId val="136440064"/>
        <c:scaling>
          <c:orientation val="minMax"/>
          <c:max val="300"/>
          <c:min val="0"/>
        </c:scaling>
        <c:delete val="0"/>
        <c:axPos val="b"/>
        <c:title>
          <c:tx>
            <c:rich>
              <a:bodyPr/>
              <a:lstStyle/>
              <a:p>
                <a:pPr>
                  <a:defRPr/>
                </a:pPr>
                <a:r>
                  <a:rPr lang="en-US"/>
                  <a:t>Time (hours)</a:t>
                </a:r>
              </a:p>
            </c:rich>
          </c:tx>
          <c:layout/>
          <c:overlay val="0"/>
        </c:title>
        <c:numFmt formatCode="General" sourceLinked="1"/>
        <c:majorTickMark val="out"/>
        <c:minorTickMark val="none"/>
        <c:tickLblPos val="nextTo"/>
        <c:crossAx val="136581504"/>
        <c:crosses val="autoZero"/>
        <c:crossBetween val="midCat"/>
      </c:valAx>
      <c:valAx>
        <c:axId val="136581504"/>
        <c:scaling>
          <c:orientation val="minMax"/>
        </c:scaling>
        <c:delete val="0"/>
        <c:axPos val="l"/>
        <c:title>
          <c:tx>
            <c:rich>
              <a:bodyPr rot="-5400000" vert="horz"/>
              <a:lstStyle/>
              <a:p>
                <a:pPr>
                  <a:defRPr/>
                </a:pPr>
                <a:r>
                  <a:rPr lang="en-US"/>
                  <a:t>Temperature (°C)</a:t>
                </a:r>
              </a:p>
            </c:rich>
          </c:tx>
          <c:layout/>
          <c:overlay val="0"/>
        </c:title>
        <c:numFmt formatCode="General" sourceLinked="1"/>
        <c:majorTickMark val="out"/>
        <c:minorTickMark val="none"/>
        <c:tickLblPos val="nextTo"/>
        <c:crossAx val="136440064"/>
        <c:crosses val="autoZero"/>
        <c:crossBetween val="midCat"/>
      </c:valAx>
      <c:spPr>
        <a:ln>
          <a:solidFill>
            <a:sysClr val="windowText" lastClr="000000"/>
          </a:solidFill>
        </a:ln>
      </c:spPr>
    </c:plotArea>
    <c:legend>
      <c:legendPos val="r"/>
      <c:layout>
        <c:manualLayout>
          <c:xMode val="edge"/>
          <c:yMode val="edge"/>
          <c:x val="0.76361734274330084"/>
          <c:y val="7.4850324793211007E-2"/>
          <c:w val="0.16042724071963912"/>
          <c:h val="0.27611964404387762"/>
        </c:manualLayout>
      </c:layout>
      <c:overlay val="0"/>
    </c:legend>
    <c:plotVisOnly val="1"/>
    <c:dispBlanksAs val="gap"/>
    <c:showDLblsOverMax val="0"/>
  </c:chart>
  <c:spPr>
    <a:ln>
      <a:solidFill>
        <a:sysClr val="windowText" lastClr="000000"/>
      </a:solidFill>
    </a:ln>
  </c:spPr>
  <c:externalData r:id="rId2">
    <c:autoUpdate val="0"/>
  </c:externalData>
</c:chartSpace>
</file>

<file path=word/drawings/_rels/drawing1.xml.rels><?xml version="1.0" encoding="UTF-8" standalone="yes"?>
<Relationships xmlns="http://schemas.openxmlformats.org/package/2006/relationships"><Relationship Id="rId1" Type="http://schemas.openxmlformats.org/officeDocument/2006/relationships/image" Target="../media/image7.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8.png"/></Relationships>
</file>

<file path=word/drawings/drawing1.xml><?xml version="1.0" encoding="utf-8"?>
<c:userShapes xmlns:c="http://schemas.openxmlformats.org/drawingml/2006/chart">
  <cdr:relSizeAnchor xmlns:cdr="http://schemas.openxmlformats.org/drawingml/2006/chartDrawing">
    <cdr:from>
      <cdr:x>0.82563</cdr:x>
      <cdr:y>0.42658</cdr:y>
    </cdr:from>
    <cdr:to>
      <cdr:x>0.99072</cdr:x>
      <cdr:y>0.79628</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rot="10800000">
          <a:off x="3800994" y="1275303"/>
          <a:ext cx="760050" cy="1105231"/>
        </a:xfrm>
        <a:prstGeom xmlns:a="http://schemas.openxmlformats.org/drawingml/2006/main" prst="rect">
          <a:avLst/>
        </a:prstGeom>
      </cdr:spPr>
    </cdr:pic>
  </cdr:relSizeAnchor>
  <cdr:relSizeAnchor xmlns:cdr="http://schemas.openxmlformats.org/drawingml/2006/chartDrawing">
    <cdr:from>
      <cdr:x>0.82563</cdr:x>
      <cdr:y>0.61143</cdr:y>
    </cdr:from>
    <cdr:to>
      <cdr:x>0.82563</cdr:x>
      <cdr:y>0.61173</cdr:y>
    </cdr:to>
    <cdr:cxnSp macro="">
      <cdr:nvCxnSpPr>
        <cdr:cNvPr id="3" name="Connecteur droit 2"/>
        <cdr:cNvCxnSpPr>
          <a:stCxn xmlns:a="http://schemas.openxmlformats.org/drawingml/2006/main" id="2" idx="3"/>
        </cdr:cNvCxnSpPr>
      </cdr:nvCxnSpPr>
      <cdr:spPr>
        <a:xfrm xmlns:a="http://schemas.openxmlformats.org/drawingml/2006/main">
          <a:off x="3800994" y="1827918"/>
          <a:ext cx="0" cy="884"/>
        </a:xfrm>
        <a:prstGeom xmlns:a="http://schemas.openxmlformats.org/drawingml/2006/main" prst="line">
          <a:avLst/>
        </a:prstGeom>
        <a:ln xmlns:a="http://schemas.openxmlformats.org/drawingml/2006/main" w="15875">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0.94292</cdr:x>
      <cdr:y>0.59883</cdr:y>
    </cdr:from>
    <cdr:to>
      <cdr:x>0.99016</cdr:x>
      <cdr:y>0.81376</cdr:y>
    </cdr:to>
    <cdr:sp macro="" textlink="">
      <cdr:nvSpPr>
        <cdr:cNvPr id="5" name="Zone de texte 4"/>
        <cdr:cNvSpPr txBox="1"/>
      </cdr:nvSpPr>
      <cdr:spPr>
        <a:xfrm xmlns:a="http://schemas.openxmlformats.org/drawingml/2006/main" rot="5400000">
          <a:off x="3652071" y="1560881"/>
          <a:ext cx="504038" cy="19083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FR" sz="800" b="1"/>
            <a:t>anode</a:t>
          </a:r>
        </a:p>
      </cdr:txBody>
    </cdr:sp>
  </cdr:relSizeAnchor>
  <cdr:relSizeAnchor xmlns:cdr="http://schemas.openxmlformats.org/drawingml/2006/chartDrawing">
    <cdr:from>
      <cdr:x>0.84428</cdr:x>
      <cdr:y>0.59101</cdr:y>
    </cdr:from>
    <cdr:to>
      <cdr:x>0.88227</cdr:x>
      <cdr:y>0.77386</cdr:y>
    </cdr:to>
    <cdr:sp macro="" textlink="">
      <cdr:nvSpPr>
        <cdr:cNvPr id="7" name="Zone de texte 6"/>
        <cdr:cNvSpPr txBox="1"/>
      </cdr:nvSpPr>
      <cdr:spPr>
        <a:xfrm xmlns:a="http://schemas.openxmlformats.org/drawingml/2006/main" rot="5400000">
          <a:off x="3272585" y="1523632"/>
          <a:ext cx="428793" cy="153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FR" sz="800" b="1"/>
            <a:t>brick</a:t>
          </a:r>
        </a:p>
      </cdr:txBody>
    </cdr:sp>
  </cdr:relSizeAnchor>
  <cdr:relSizeAnchor xmlns:cdr="http://schemas.openxmlformats.org/drawingml/2006/chartDrawing">
    <cdr:from>
      <cdr:x>0.88368</cdr:x>
      <cdr:y>0.59992</cdr:y>
    </cdr:from>
    <cdr:to>
      <cdr:x>0.92168</cdr:x>
      <cdr:y>0.78277</cdr:y>
    </cdr:to>
    <cdr:sp macro="" textlink="">
      <cdr:nvSpPr>
        <cdr:cNvPr id="8" name="Zone de texte 7"/>
        <cdr:cNvSpPr txBox="1"/>
      </cdr:nvSpPr>
      <cdr:spPr>
        <a:xfrm xmlns:a="http://schemas.openxmlformats.org/drawingml/2006/main" rot="5400000">
          <a:off x="3431729" y="1544496"/>
          <a:ext cx="428793" cy="153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FR" sz="800" b="1"/>
            <a:t>coke</a:t>
          </a:r>
        </a:p>
      </cdr:txBody>
    </cdr:sp>
  </cdr:relSizeAnchor>
  <cdr:relSizeAnchor xmlns:cdr="http://schemas.openxmlformats.org/drawingml/2006/chartDrawing">
    <cdr:from>
      <cdr:x>0.82627</cdr:x>
      <cdr:y>0.61409</cdr:y>
    </cdr:from>
    <cdr:to>
      <cdr:x>0.99136</cdr:x>
      <cdr:y>0.61409</cdr:y>
    </cdr:to>
    <cdr:cxnSp macro="">
      <cdr:nvCxnSpPr>
        <cdr:cNvPr id="11" name="Connecteur droit 10"/>
        <cdr:cNvCxnSpPr/>
      </cdr:nvCxnSpPr>
      <cdr:spPr>
        <a:xfrm xmlns:a="http://schemas.openxmlformats.org/drawingml/2006/main" flipH="1">
          <a:off x="3803943" y="1835869"/>
          <a:ext cx="760050" cy="0"/>
        </a:xfrm>
        <a:prstGeom xmlns:a="http://schemas.openxmlformats.org/drawingml/2006/main" prst="line">
          <a:avLst/>
        </a:prstGeom>
        <a:ln xmlns:a="http://schemas.openxmlformats.org/drawingml/2006/main" w="1905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0.14101</cdr:x>
      <cdr:y>0.60069</cdr:y>
    </cdr:from>
    <cdr:to>
      <cdr:x>0.27362</cdr:x>
      <cdr:y>0.68855</cdr:y>
    </cdr:to>
    <cdr:sp macro="" textlink="">
      <cdr:nvSpPr>
        <cdr:cNvPr id="4" name="Zone de texte 3"/>
        <cdr:cNvSpPr txBox="1"/>
      </cdr:nvSpPr>
      <cdr:spPr>
        <a:xfrm xmlns:a="http://schemas.openxmlformats.org/drawingml/2006/main">
          <a:off x="569555" y="1456715"/>
          <a:ext cx="535675" cy="213059"/>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fr-FR" sz="1100"/>
            <a:t>20 h</a:t>
          </a:r>
        </a:p>
      </cdr:txBody>
    </cdr:sp>
  </cdr:relSizeAnchor>
  <cdr:relSizeAnchor xmlns:cdr="http://schemas.openxmlformats.org/drawingml/2006/chartDrawing">
    <cdr:from>
      <cdr:x>0.14078</cdr:x>
      <cdr:y>0.37277</cdr:y>
    </cdr:from>
    <cdr:to>
      <cdr:x>0.27166</cdr:x>
      <cdr:y>0.45903</cdr:y>
    </cdr:to>
    <cdr:sp macro="" textlink="">
      <cdr:nvSpPr>
        <cdr:cNvPr id="9" name="Zone de texte 8"/>
        <cdr:cNvSpPr txBox="1"/>
      </cdr:nvSpPr>
      <cdr:spPr>
        <a:xfrm xmlns:a="http://schemas.openxmlformats.org/drawingml/2006/main">
          <a:off x="568644" y="903980"/>
          <a:ext cx="528636" cy="209203"/>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fr-FR" sz="1100"/>
            <a:t>60 h</a:t>
          </a:r>
        </a:p>
      </cdr:txBody>
    </cdr:sp>
  </cdr:relSizeAnchor>
  <cdr:relSizeAnchor xmlns:cdr="http://schemas.openxmlformats.org/drawingml/2006/chartDrawing">
    <cdr:from>
      <cdr:x>0.14346</cdr:x>
      <cdr:y>0.1995</cdr:y>
    </cdr:from>
    <cdr:to>
      <cdr:x>0.2815</cdr:x>
      <cdr:y>0.28198</cdr:y>
    </cdr:to>
    <cdr:sp macro="" textlink="">
      <cdr:nvSpPr>
        <cdr:cNvPr id="10" name="Zone de texte 9"/>
        <cdr:cNvSpPr txBox="1"/>
      </cdr:nvSpPr>
      <cdr:spPr>
        <a:xfrm xmlns:a="http://schemas.openxmlformats.org/drawingml/2006/main">
          <a:off x="579451" y="483805"/>
          <a:ext cx="557586" cy="200007"/>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fr-FR" sz="1100"/>
            <a:t>100 h</a:t>
          </a:r>
        </a:p>
      </cdr:txBody>
    </cdr:sp>
  </cdr:relSizeAnchor>
  <cdr:relSizeAnchor xmlns:cdr="http://schemas.openxmlformats.org/drawingml/2006/chartDrawing">
    <cdr:from>
      <cdr:x>0.13917</cdr:x>
      <cdr:y>0.06723</cdr:y>
    </cdr:from>
    <cdr:to>
      <cdr:x>0.27166</cdr:x>
      <cdr:y>0.15738</cdr:y>
    </cdr:to>
    <cdr:sp macro="" textlink="">
      <cdr:nvSpPr>
        <cdr:cNvPr id="12" name="Zone de texte 11"/>
        <cdr:cNvSpPr txBox="1"/>
      </cdr:nvSpPr>
      <cdr:spPr>
        <a:xfrm xmlns:a="http://schemas.openxmlformats.org/drawingml/2006/main">
          <a:off x="562140" y="163033"/>
          <a:ext cx="535140" cy="218630"/>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fr-FR" sz="1100"/>
            <a:t>140 h</a:t>
          </a:r>
        </a:p>
      </cdr:txBody>
    </cdr:sp>
  </cdr:relSizeAnchor>
</c:userShapes>
</file>

<file path=word/drawings/drawing2.xml><?xml version="1.0" encoding="utf-8"?>
<c:userShapes xmlns:c="http://schemas.openxmlformats.org/drawingml/2006/chart">
  <cdr:relSizeAnchor xmlns:cdr="http://schemas.openxmlformats.org/drawingml/2006/chartDrawing">
    <cdr:from>
      <cdr:x>0.73946</cdr:x>
      <cdr:y>0.48205</cdr:y>
    </cdr:from>
    <cdr:to>
      <cdr:x>0.99951</cdr:x>
      <cdr:y>0.84542</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474720" y="1283791"/>
          <a:ext cx="1221977" cy="967723"/>
        </a:xfrm>
        <a:prstGeom xmlns:a="http://schemas.openxmlformats.org/drawingml/2006/main" prst="rect">
          <a:avLst/>
        </a:prstGeom>
      </cdr:spPr>
    </cdr:pic>
  </cdr:relSizeAnchor>
  <cdr:relSizeAnchor xmlns:cdr="http://schemas.openxmlformats.org/drawingml/2006/chartDrawing">
    <cdr:from>
      <cdr:x>0.73777</cdr:x>
      <cdr:y>0.53144</cdr:y>
    </cdr:from>
    <cdr:to>
      <cdr:x>1</cdr:x>
      <cdr:y>0.53144</cdr:y>
    </cdr:to>
    <cdr:cxnSp macro="">
      <cdr:nvCxnSpPr>
        <cdr:cNvPr id="3" name="Connecteur droit 2"/>
        <cdr:cNvCxnSpPr/>
      </cdr:nvCxnSpPr>
      <cdr:spPr>
        <a:xfrm xmlns:a="http://schemas.openxmlformats.org/drawingml/2006/main" flipH="1">
          <a:off x="3466990" y="1415333"/>
          <a:ext cx="1232231" cy="0"/>
        </a:xfrm>
        <a:prstGeom xmlns:a="http://schemas.openxmlformats.org/drawingml/2006/main" prst="line">
          <a:avLst/>
        </a:prstGeom>
        <a:ln xmlns:a="http://schemas.openxmlformats.org/drawingml/2006/main" w="1905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0.85218</cdr:x>
      <cdr:y>0.56428</cdr:y>
    </cdr:from>
    <cdr:to>
      <cdr:x>0.90344</cdr:x>
      <cdr:y>0.83481</cdr:y>
    </cdr:to>
    <cdr:sp macro="" textlink="">
      <cdr:nvSpPr>
        <cdr:cNvPr id="9" name="Zone de texte 8"/>
        <cdr:cNvSpPr txBox="1"/>
      </cdr:nvSpPr>
      <cdr:spPr>
        <a:xfrm xmlns:a="http://schemas.openxmlformats.org/drawingml/2006/main" rot="5400000">
          <a:off x="3764586" y="1742598"/>
          <a:ext cx="720473" cy="24087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FR" sz="1100" b="1"/>
            <a:t>Anodes</a:t>
          </a:r>
        </a:p>
      </cdr:txBody>
    </cdr:sp>
  </cdr:relSizeAnchor>
  <cdr:relSizeAnchor xmlns:cdr="http://schemas.openxmlformats.org/drawingml/2006/chartDrawing">
    <cdr:from>
      <cdr:x>0.94631</cdr:x>
      <cdr:y>0.57623</cdr:y>
    </cdr:from>
    <cdr:to>
      <cdr:x>0.99154</cdr:x>
      <cdr:y>0.80911</cdr:y>
    </cdr:to>
    <cdr:sp macro="" textlink="">
      <cdr:nvSpPr>
        <cdr:cNvPr id="10" name="Zone de texte 9"/>
        <cdr:cNvSpPr txBox="1"/>
      </cdr:nvSpPr>
      <cdr:spPr>
        <a:xfrm xmlns:a="http://schemas.openxmlformats.org/drawingml/2006/main" rot="5400000">
          <a:off x="4242874" y="1738438"/>
          <a:ext cx="620205" cy="21253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FR" sz="1100" b="1"/>
            <a:t>Coke</a:t>
          </a:r>
        </a:p>
      </cdr:txBody>
    </cdr:sp>
  </cdr:relSizeAnchor>
  <cdr:relSizeAnchor xmlns:cdr="http://schemas.openxmlformats.org/drawingml/2006/chartDrawing">
    <cdr:from>
      <cdr:x>0.7403</cdr:x>
      <cdr:y>0.5822</cdr:y>
    </cdr:from>
    <cdr:to>
      <cdr:x>0.78553</cdr:x>
      <cdr:y>0.8431</cdr:y>
    </cdr:to>
    <cdr:sp macro="" textlink="">
      <cdr:nvSpPr>
        <cdr:cNvPr id="11" name="Zone de texte 10"/>
        <cdr:cNvSpPr txBox="1"/>
      </cdr:nvSpPr>
      <cdr:spPr>
        <a:xfrm xmlns:a="http://schemas.openxmlformats.org/drawingml/2006/main" rot="5400000">
          <a:off x="3237519" y="1791645"/>
          <a:ext cx="694827" cy="21253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FR" sz="1100" b="1"/>
            <a:t>Brick</a:t>
          </a:r>
        </a:p>
      </cdr:txBody>
    </cdr:sp>
  </cdr:relSizeAnchor>
  <cdr:relSizeAnchor xmlns:cdr="http://schemas.openxmlformats.org/drawingml/2006/chartDrawing">
    <cdr:from>
      <cdr:x>0.36988</cdr:x>
      <cdr:y>0.6253</cdr:y>
    </cdr:from>
    <cdr:to>
      <cdr:x>0.48596</cdr:x>
      <cdr:y>0.71357</cdr:y>
    </cdr:to>
    <cdr:sp macro="" textlink="">
      <cdr:nvSpPr>
        <cdr:cNvPr id="12" name="Zone de texte 11"/>
        <cdr:cNvSpPr txBox="1"/>
      </cdr:nvSpPr>
      <cdr:spPr>
        <a:xfrm xmlns:a="http://schemas.openxmlformats.org/drawingml/2006/main">
          <a:off x="1602758" y="1665289"/>
          <a:ext cx="503002" cy="235079"/>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fr-FR" sz="1100"/>
            <a:t>20 h</a:t>
          </a:r>
        </a:p>
      </cdr:txBody>
    </cdr:sp>
  </cdr:relSizeAnchor>
  <cdr:relSizeAnchor xmlns:cdr="http://schemas.openxmlformats.org/drawingml/2006/chartDrawing">
    <cdr:from>
      <cdr:x>0.36752</cdr:x>
      <cdr:y>0.41476</cdr:y>
    </cdr:from>
    <cdr:to>
      <cdr:x>0.4836</cdr:x>
      <cdr:y>0.50457</cdr:y>
    </cdr:to>
    <cdr:sp macro="" textlink="">
      <cdr:nvSpPr>
        <cdr:cNvPr id="13" name="Zone de texte 12"/>
        <cdr:cNvSpPr txBox="1"/>
      </cdr:nvSpPr>
      <cdr:spPr>
        <a:xfrm xmlns:a="http://schemas.openxmlformats.org/drawingml/2006/main">
          <a:off x="1592531" y="1104587"/>
          <a:ext cx="503003" cy="239181"/>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fr-FR" sz="1100"/>
            <a:t>60 h</a:t>
          </a:r>
        </a:p>
      </cdr:txBody>
    </cdr:sp>
  </cdr:relSizeAnchor>
  <cdr:relSizeAnchor xmlns:cdr="http://schemas.openxmlformats.org/drawingml/2006/chartDrawing">
    <cdr:from>
      <cdr:x>0.3685</cdr:x>
      <cdr:y>0.21348</cdr:y>
    </cdr:from>
    <cdr:to>
      <cdr:x>0.48458</cdr:x>
      <cdr:y>0.28662</cdr:y>
    </cdr:to>
    <cdr:sp macro="" textlink="">
      <cdr:nvSpPr>
        <cdr:cNvPr id="14" name="Zone de texte 13"/>
        <cdr:cNvSpPr txBox="1"/>
      </cdr:nvSpPr>
      <cdr:spPr>
        <a:xfrm xmlns:a="http://schemas.openxmlformats.org/drawingml/2006/main">
          <a:off x="1596798" y="568548"/>
          <a:ext cx="503002" cy="194785"/>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fr-FR" sz="1100"/>
            <a:t>100 h</a:t>
          </a:r>
        </a:p>
      </cdr:txBody>
    </cdr:sp>
  </cdr:relSizeAnchor>
  <cdr:relSizeAnchor xmlns:cdr="http://schemas.openxmlformats.org/drawingml/2006/chartDrawing">
    <cdr:from>
      <cdr:x>0.3674</cdr:x>
      <cdr:y>0.03669</cdr:y>
    </cdr:from>
    <cdr:to>
      <cdr:x>0.48348</cdr:x>
      <cdr:y>0.11644</cdr:y>
    </cdr:to>
    <cdr:sp macro="" textlink="">
      <cdr:nvSpPr>
        <cdr:cNvPr id="15" name="Zone de texte 14"/>
        <cdr:cNvSpPr txBox="1"/>
      </cdr:nvSpPr>
      <cdr:spPr>
        <a:xfrm xmlns:a="http://schemas.openxmlformats.org/drawingml/2006/main">
          <a:off x="1592031" y="97702"/>
          <a:ext cx="503003" cy="212390"/>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fr-FR" sz="1100"/>
            <a:t>140 h</a:t>
          </a:r>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02FAAD-B4B7-49E4-AD16-1278AAECF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12</Pages>
  <Words>3589</Words>
  <Characters>19741</Characters>
  <Application>Microsoft Office Word</Application>
  <DocSecurity>0</DocSecurity>
  <Lines>164</Lines>
  <Paragraphs>46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Carbone</dc:creator>
  <cp:lastModifiedBy>Yasar Kocaefe</cp:lastModifiedBy>
  <cp:revision>14</cp:revision>
  <dcterms:created xsi:type="dcterms:W3CDTF">2013-06-17T15:17:00Z</dcterms:created>
  <dcterms:modified xsi:type="dcterms:W3CDTF">2013-06-17T18:20:00Z</dcterms:modified>
</cp:coreProperties>
</file>