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75E" w:rsidRPr="003E7691" w:rsidRDefault="00A3282F" w:rsidP="000D49C4">
      <w:pPr>
        <w:pStyle w:val="Els-Title"/>
      </w:pPr>
      <w:r>
        <w:t xml:space="preserve">Simultaneous </w:t>
      </w:r>
      <w:r w:rsidR="006B34DE" w:rsidRPr="00045B15">
        <w:t>Analysis</w:t>
      </w:r>
      <w:r w:rsidR="004E085F" w:rsidRPr="00045B15">
        <w:t xml:space="preserve"> </w:t>
      </w:r>
      <w:r w:rsidR="000D49C4" w:rsidRPr="00045B15">
        <w:t>of</w:t>
      </w:r>
      <w:r w:rsidR="000D49C4">
        <w:t xml:space="preserve"> Big Multi-Network Data by Mapping Graphs</w:t>
      </w:r>
      <w:bookmarkStart w:id="0" w:name="_GoBack"/>
      <w:bookmarkEnd w:id="0"/>
      <w:r w:rsidR="000D49C4">
        <w:t xml:space="preserve"> into Data Model</w:t>
      </w:r>
    </w:p>
    <w:p w:rsidR="00FA4D65" w:rsidRPr="003E7691" w:rsidRDefault="007163A1" w:rsidP="007163A1">
      <w:pPr>
        <w:pStyle w:val="Els-Author"/>
        <w:rPr>
          <w:sz w:val="22"/>
          <w:szCs w:val="16"/>
          <w:vertAlign w:val="superscript"/>
        </w:rPr>
      </w:pPr>
      <w:r w:rsidRPr="003E7691">
        <w:rPr>
          <w:sz w:val="20"/>
          <w:szCs w:val="14"/>
        </w:rPr>
        <w:t>Ahmad Karawash, Hamid Mcheick,</w:t>
      </w:r>
      <w:r w:rsidR="004E085F">
        <w:rPr>
          <w:sz w:val="20"/>
          <w:szCs w:val="14"/>
        </w:rPr>
        <w:t xml:space="preserve"> </w:t>
      </w:r>
      <w:r w:rsidR="004E085F" w:rsidRPr="00045B15">
        <w:rPr>
          <w:sz w:val="20"/>
          <w:szCs w:val="14"/>
        </w:rPr>
        <w:t>and</w:t>
      </w:r>
      <w:r w:rsidR="004E085F">
        <w:rPr>
          <w:sz w:val="20"/>
          <w:szCs w:val="14"/>
        </w:rPr>
        <w:t xml:space="preserve"> </w:t>
      </w:r>
      <w:r w:rsidRPr="003E7691">
        <w:rPr>
          <w:sz w:val="20"/>
          <w:szCs w:val="14"/>
        </w:rPr>
        <w:t>Mohamed Dbouk</w:t>
      </w:r>
    </w:p>
    <w:p w:rsidR="00FA4D65" w:rsidRDefault="00FA4D65" w:rsidP="00FA4D65">
      <w:pPr>
        <w:pStyle w:val="Els-Author"/>
        <w:rPr>
          <w:vertAlign w:val="superscript"/>
        </w:rPr>
      </w:pPr>
    </w:p>
    <w:p w:rsidR="0026475E" w:rsidRPr="003E7691" w:rsidRDefault="0026475E" w:rsidP="00FA4D65">
      <w:pPr>
        <w:pStyle w:val="Els-Author"/>
        <w:rPr>
          <w:b/>
          <w:bCs/>
          <w:sz w:val="28"/>
          <w:szCs w:val="22"/>
        </w:rPr>
      </w:pPr>
      <w:r w:rsidRPr="003E7691">
        <w:rPr>
          <w:b/>
          <w:bCs/>
          <w:sz w:val="28"/>
          <w:szCs w:val="22"/>
        </w:rPr>
        <w:t>Abstract</w:t>
      </w:r>
    </w:p>
    <w:p w:rsidR="00E47BCF" w:rsidRDefault="00E47BCF" w:rsidP="000110B0">
      <w:pPr>
        <w:pStyle w:val="Els-Abstract-text"/>
        <w:spacing w:line="276" w:lineRule="auto"/>
        <w:rPr>
          <w:sz w:val="20"/>
        </w:rPr>
      </w:pPr>
      <w:r>
        <w:rPr>
          <w:sz w:val="20"/>
        </w:rPr>
        <w:t>Recently, network</w:t>
      </w:r>
      <w:r w:rsidR="000549D9">
        <w:rPr>
          <w:sz w:val="20"/>
        </w:rPr>
        <w:t xml:space="preserve"> </w:t>
      </w:r>
      <w:r w:rsidRPr="00E47BCF">
        <w:rPr>
          <w:sz w:val="20"/>
        </w:rPr>
        <w:t>analysis gained great importance by companies; this is esp</w:t>
      </w:r>
      <w:r w:rsidRPr="00E47BCF">
        <w:rPr>
          <w:sz w:val="20"/>
        </w:rPr>
        <w:t>e</w:t>
      </w:r>
      <w:r w:rsidRPr="00E47BCF">
        <w:rPr>
          <w:sz w:val="20"/>
        </w:rPr>
        <w:t xml:space="preserve">cially due to the gigantic number of social-network users. Analyzing networks is helpful for organizations that profit from how network’s nodes (e.g. </w:t>
      </w:r>
      <w:r w:rsidR="00F83A81">
        <w:rPr>
          <w:sz w:val="20"/>
        </w:rPr>
        <w:t>Web</w:t>
      </w:r>
      <w:r w:rsidRPr="00E47BCF">
        <w:rPr>
          <w:sz w:val="20"/>
        </w:rPr>
        <w:t xml:space="preserve"> </w:t>
      </w:r>
      <w:r w:rsidRPr="00045B15">
        <w:rPr>
          <w:sz w:val="20"/>
        </w:rPr>
        <w:t>user</w:t>
      </w:r>
      <w:r w:rsidR="004E085F" w:rsidRPr="00045B15">
        <w:rPr>
          <w:sz w:val="20"/>
        </w:rPr>
        <w:t>s</w:t>
      </w:r>
      <w:r w:rsidRPr="00E47BCF">
        <w:rPr>
          <w:sz w:val="20"/>
        </w:rPr>
        <w:t>) i</w:t>
      </w:r>
      <w:r w:rsidR="000110B0">
        <w:rPr>
          <w:sz w:val="20"/>
        </w:rPr>
        <w:t>n</w:t>
      </w:r>
      <w:r w:rsidRPr="00E47BCF">
        <w:rPr>
          <w:sz w:val="20"/>
        </w:rPr>
        <w:t xml:space="preserve">teract and communicate </w:t>
      </w:r>
      <w:r w:rsidR="004E085F" w:rsidRPr="00045B15">
        <w:rPr>
          <w:sz w:val="20"/>
        </w:rPr>
        <w:t>with</w:t>
      </w:r>
      <w:r w:rsidR="004E085F">
        <w:rPr>
          <w:sz w:val="20"/>
        </w:rPr>
        <w:t xml:space="preserve"> </w:t>
      </w:r>
      <w:r w:rsidRPr="00E47BCF">
        <w:rPr>
          <w:sz w:val="20"/>
        </w:rPr>
        <w:t xml:space="preserve">each other. Currently, network analysis methods and tools support single network analysis. To identify personalization a multi-networks analysis is required. Accordingly, a </w:t>
      </w:r>
      <w:r w:rsidR="004E085F" w:rsidRPr="00045B15">
        <w:rPr>
          <w:sz w:val="20"/>
        </w:rPr>
        <w:t>W</w:t>
      </w:r>
      <w:r w:rsidRPr="00045B15">
        <w:rPr>
          <w:sz w:val="20"/>
        </w:rPr>
        <w:t>eb</w:t>
      </w:r>
      <w:r w:rsidRPr="00E47BCF">
        <w:rPr>
          <w:sz w:val="20"/>
        </w:rPr>
        <w:t xml:space="preserve"> 3.0 trend </w:t>
      </w:r>
      <w:r>
        <w:rPr>
          <w:sz w:val="20"/>
        </w:rPr>
        <w:t>allowing</w:t>
      </w:r>
      <w:r w:rsidRPr="00E47BCF">
        <w:rPr>
          <w:sz w:val="20"/>
        </w:rPr>
        <w:t xml:space="preserve"> to merge all web-user accounts (social, business,</w:t>
      </w:r>
      <w:r w:rsidR="004E085F">
        <w:rPr>
          <w:sz w:val="20"/>
        </w:rPr>
        <w:t xml:space="preserve"> </w:t>
      </w:r>
      <w:r w:rsidR="004E085F" w:rsidRPr="00045B15">
        <w:rPr>
          <w:sz w:val="20"/>
        </w:rPr>
        <w:t>and others</w:t>
      </w:r>
      <w:r w:rsidRPr="00E47BCF">
        <w:rPr>
          <w:sz w:val="20"/>
        </w:rPr>
        <w:t xml:space="preserve">) is recommended. Many efforts are done by </w:t>
      </w:r>
      <w:r w:rsidR="000110B0" w:rsidRPr="00E47BCF">
        <w:rPr>
          <w:sz w:val="20"/>
        </w:rPr>
        <w:t>sp</w:t>
      </w:r>
      <w:r w:rsidR="000110B0">
        <w:rPr>
          <w:sz w:val="20"/>
        </w:rPr>
        <w:t>e</w:t>
      </w:r>
      <w:r w:rsidR="000110B0" w:rsidRPr="00E47BCF">
        <w:rPr>
          <w:sz w:val="20"/>
        </w:rPr>
        <w:t>cialists</w:t>
      </w:r>
      <w:r w:rsidRPr="00E47BCF">
        <w:rPr>
          <w:sz w:val="20"/>
        </w:rPr>
        <w:t xml:space="preserve"> to build analytical approach that works on multiple ne</w:t>
      </w:r>
      <w:r w:rsidRPr="00E47BCF">
        <w:rPr>
          <w:sz w:val="20"/>
        </w:rPr>
        <w:t>t</w:t>
      </w:r>
      <w:r w:rsidRPr="00E47BCF">
        <w:rPr>
          <w:sz w:val="20"/>
        </w:rPr>
        <w:t xml:space="preserve">works </w:t>
      </w:r>
      <w:r w:rsidR="000110B0" w:rsidRPr="00E47BCF">
        <w:rPr>
          <w:sz w:val="20"/>
        </w:rPr>
        <w:t>simultaneously</w:t>
      </w:r>
      <w:r w:rsidRPr="00E47BCF">
        <w:rPr>
          <w:sz w:val="20"/>
        </w:rPr>
        <w:t xml:space="preserve">. This article proposes a </w:t>
      </w:r>
      <w:r w:rsidR="000110B0" w:rsidRPr="00E47BCF">
        <w:rPr>
          <w:sz w:val="20"/>
        </w:rPr>
        <w:t>new</w:t>
      </w:r>
      <w:r w:rsidRPr="00E47BCF">
        <w:rPr>
          <w:sz w:val="20"/>
        </w:rPr>
        <w:t xml:space="preserve"> model to map the web multi-network graphs </w:t>
      </w:r>
      <w:r w:rsidR="000110B0">
        <w:rPr>
          <w:sz w:val="20"/>
        </w:rPr>
        <w:t xml:space="preserve">into </w:t>
      </w:r>
      <w:r w:rsidRPr="00E47BCF">
        <w:rPr>
          <w:sz w:val="20"/>
        </w:rPr>
        <w:t xml:space="preserve">a data model. The </w:t>
      </w:r>
      <w:r w:rsidR="000110B0" w:rsidRPr="00045B15">
        <w:rPr>
          <w:sz w:val="20"/>
        </w:rPr>
        <w:t>resulting</w:t>
      </w:r>
      <w:r w:rsidR="004E085F" w:rsidRPr="00045B15">
        <w:rPr>
          <w:sz w:val="20"/>
        </w:rPr>
        <w:t xml:space="preserve"> </w:t>
      </w:r>
      <w:r w:rsidRPr="00045B15">
        <w:rPr>
          <w:sz w:val="20"/>
        </w:rPr>
        <w:t>model</w:t>
      </w:r>
      <w:r w:rsidRPr="00E47BCF">
        <w:rPr>
          <w:sz w:val="20"/>
        </w:rPr>
        <w:t xml:space="preserve"> is multidimensional dat</w:t>
      </w:r>
      <w:r w:rsidRPr="00E47BCF">
        <w:rPr>
          <w:sz w:val="20"/>
        </w:rPr>
        <w:t>a</w:t>
      </w:r>
      <w:r w:rsidRPr="00E47BCF">
        <w:rPr>
          <w:sz w:val="20"/>
        </w:rPr>
        <w:t>base that serves deriving a numerous network analysis measures of several ne</w:t>
      </w:r>
      <w:r w:rsidRPr="00E47BCF">
        <w:rPr>
          <w:sz w:val="20"/>
        </w:rPr>
        <w:t>t</w:t>
      </w:r>
      <w:r w:rsidRPr="00E47BCF">
        <w:rPr>
          <w:sz w:val="20"/>
        </w:rPr>
        <w:t>works concurrently. Also the proposed model supports a real time analysis and Online Analytical Processing (OLAP) operations, including data mining and bus</w:t>
      </w:r>
      <w:r w:rsidRPr="00E47BCF">
        <w:rPr>
          <w:sz w:val="20"/>
        </w:rPr>
        <w:t>i</w:t>
      </w:r>
      <w:r w:rsidRPr="00E47BCF">
        <w:rPr>
          <w:sz w:val="20"/>
        </w:rPr>
        <w:t>ness intelligence analysis.</w:t>
      </w:r>
    </w:p>
    <w:p w:rsidR="00E47BCF" w:rsidRDefault="00E47BCF" w:rsidP="001850A5">
      <w:pPr>
        <w:pStyle w:val="Els-Abstract-text"/>
        <w:spacing w:line="276" w:lineRule="auto"/>
        <w:rPr>
          <w:sz w:val="20"/>
        </w:rPr>
      </w:pPr>
    </w:p>
    <w:p w:rsidR="0026475E" w:rsidRPr="003E7691" w:rsidRDefault="007C2258" w:rsidP="001850A5">
      <w:pPr>
        <w:pStyle w:val="Els-Abstract-text"/>
        <w:spacing w:line="276" w:lineRule="auto"/>
        <w:rPr>
          <w:sz w:val="20"/>
        </w:rPr>
      </w:pPr>
      <w:r w:rsidRPr="003E7691">
        <w:rPr>
          <w:b/>
          <w:bCs/>
          <w:sz w:val="20"/>
        </w:rPr>
        <w:t>Keywords:</w:t>
      </w:r>
      <w:r w:rsidR="001850A5">
        <w:rPr>
          <w:sz w:val="20"/>
        </w:rPr>
        <w:t>Multi-</w:t>
      </w:r>
      <w:r w:rsidR="00630C0A">
        <w:rPr>
          <w:sz w:val="20"/>
        </w:rPr>
        <w:t>network</w:t>
      </w:r>
      <w:r w:rsidR="002E71ED" w:rsidRPr="003E7691">
        <w:rPr>
          <w:sz w:val="20"/>
        </w:rPr>
        <w:t xml:space="preserve"> analysis</w:t>
      </w:r>
      <w:r w:rsidR="00630C0A">
        <w:rPr>
          <w:sz w:val="20"/>
        </w:rPr>
        <w:t xml:space="preserve">, </w:t>
      </w:r>
      <w:r w:rsidR="001850A5">
        <w:rPr>
          <w:sz w:val="20"/>
        </w:rPr>
        <w:t>Data model, Multidimensional database, Analysis</w:t>
      </w:r>
      <w:r w:rsidR="00630C0A">
        <w:rPr>
          <w:sz w:val="20"/>
        </w:rPr>
        <w:t xml:space="preserve"> measures</w:t>
      </w:r>
      <w:r w:rsidR="00E66351">
        <w:rPr>
          <w:sz w:val="20"/>
        </w:rPr>
        <w:t>, Online analysis</w:t>
      </w:r>
      <w:r w:rsidR="00630C0A">
        <w:rPr>
          <w:sz w:val="20"/>
        </w:rPr>
        <w:t>.</w:t>
      </w:r>
    </w:p>
    <w:p w:rsidR="00C545DF" w:rsidRDefault="00C545DF" w:rsidP="00C545DF">
      <w:pPr>
        <w:autoSpaceDE w:val="0"/>
        <w:autoSpaceDN w:val="0"/>
        <w:adjustRightInd w:val="0"/>
        <w:spacing w:after="0" w:line="240" w:lineRule="auto"/>
        <w:jc w:val="both"/>
        <w:rPr>
          <w:rFonts w:ascii="Times New Roman" w:hAnsi="Times New Roman"/>
          <w:sz w:val="18"/>
          <w:szCs w:val="18"/>
        </w:rPr>
      </w:pPr>
    </w:p>
    <w:p w:rsidR="00C545DF" w:rsidRDefault="00C545DF" w:rsidP="00C545DF">
      <w:pPr>
        <w:autoSpaceDE w:val="0"/>
        <w:autoSpaceDN w:val="0"/>
        <w:adjustRightInd w:val="0"/>
        <w:spacing w:after="0" w:line="240" w:lineRule="auto"/>
        <w:jc w:val="both"/>
        <w:rPr>
          <w:rFonts w:ascii="Times New Roman" w:hAnsi="Times New Roman"/>
          <w:sz w:val="18"/>
          <w:szCs w:val="18"/>
        </w:rPr>
      </w:pPr>
    </w:p>
    <w:p w:rsidR="00C545DF" w:rsidRDefault="007203F4" w:rsidP="00C545DF">
      <w:pPr>
        <w:autoSpaceDE w:val="0"/>
        <w:autoSpaceDN w:val="0"/>
        <w:adjustRightInd w:val="0"/>
        <w:spacing w:after="0" w:line="240" w:lineRule="auto"/>
        <w:jc w:val="both"/>
        <w:rPr>
          <w:rFonts w:ascii="Times New Roman" w:hAnsi="Times New Roman"/>
          <w:sz w:val="18"/>
          <w:szCs w:val="18"/>
        </w:rPr>
      </w:pPr>
      <w:r w:rsidRPr="007203F4">
        <w:rPr>
          <w:rFonts w:ascii="Times New Roman" w:hAnsi="Times New Roman"/>
          <w:noProof/>
          <w:lang w:val="en-CA" w:eastAsia="en-CA"/>
        </w:rPr>
        <w:pict>
          <v:shapetype id="_x0000_t32" coordsize="21600,21600" o:spt="32" o:oned="t" path="m,l21600,21600e" filled="f">
            <v:path arrowok="t" fillok="f" o:connecttype="none"/>
            <o:lock v:ext="edit" shapetype="t"/>
          </v:shapetype>
          <v:shape id="AutoShape 18" o:spid="_x0000_s1026" type="#_x0000_t32" style="position:absolute;left:0;text-align:left;margin-left:1.4pt;margin-top:.75pt;width:109.9pt;height:0;z-index:2516572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eRIQ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"/>
        </w:pict>
      </w:r>
    </w:p>
    <w:p w:rsidR="00C545DF" w:rsidRPr="00C3328B" w:rsidRDefault="00C545DF" w:rsidP="00C545DF">
      <w:pPr>
        <w:autoSpaceDE w:val="0"/>
        <w:autoSpaceDN w:val="0"/>
        <w:adjustRightInd w:val="0"/>
        <w:spacing w:after="0" w:line="240" w:lineRule="auto"/>
        <w:jc w:val="both"/>
        <w:rPr>
          <w:rFonts w:ascii="Times New Roman" w:hAnsi="Times New Roman"/>
          <w:sz w:val="18"/>
          <w:szCs w:val="18"/>
          <w:lang w:val="en-CA"/>
        </w:rPr>
      </w:pPr>
      <w:r w:rsidRPr="00C3328B">
        <w:rPr>
          <w:rFonts w:ascii="Times New Roman" w:hAnsi="Times New Roman"/>
          <w:sz w:val="18"/>
          <w:szCs w:val="18"/>
          <w:lang w:val="en-CA"/>
        </w:rPr>
        <w:t>Ahmad Karawash</w:t>
      </w:r>
    </w:p>
    <w:p w:rsidR="00C545DF" w:rsidRPr="008825FB" w:rsidRDefault="00C545DF" w:rsidP="008825FB">
      <w:pPr>
        <w:autoSpaceDE w:val="0"/>
        <w:autoSpaceDN w:val="0"/>
        <w:adjustRightInd w:val="0"/>
        <w:spacing w:after="0" w:line="240" w:lineRule="auto"/>
        <w:jc w:val="both"/>
        <w:rPr>
          <w:rFonts w:ascii="Times New Roman" w:hAnsi="Times New Roman"/>
          <w:sz w:val="18"/>
          <w:szCs w:val="18"/>
          <w:lang w:val="fr-CA"/>
        </w:rPr>
      </w:pPr>
      <w:r w:rsidRPr="00C3328B">
        <w:rPr>
          <w:rFonts w:ascii="Times New Roman" w:hAnsi="Times New Roman"/>
          <w:sz w:val="18"/>
          <w:szCs w:val="18"/>
          <w:lang w:val="en-CA"/>
        </w:rPr>
        <w:t xml:space="preserve">Department of Computer Science, University of Quebec at Chicoutimi (UQAC), 555 Boulevard de l’Université Chicoutimi, G7H2B1, Canada. </w:t>
      </w:r>
      <w:r w:rsidR="008825FB" w:rsidRPr="003E7691">
        <w:rPr>
          <w:rFonts w:ascii="Times New Roman" w:hAnsi="Times New Roman"/>
          <w:sz w:val="18"/>
          <w:szCs w:val="18"/>
          <w:lang w:val="fr-CA"/>
        </w:rPr>
        <w:t>Ecole Doctorale des Sciences et de Technologie</w:t>
      </w:r>
      <w:r w:rsidR="00280F66" w:rsidRPr="003E7691">
        <w:rPr>
          <w:rFonts w:ascii="Times New Roman" w:hAnsi="Times New Roman"/>
          <w:sz w:val="18"/>
          <w:szCs w:val="18"/>
          <w:lang w:val="fr-CA"/>
        </w:rPr>
        <w:t xml:space="preserve"> (EDST),</w:t>
      </w:r>
      <w:r w:rsidR="008825FB" w:rsidRPr="003E7691">
        <w:rPr>
          <w:rFonts w:ascii="Times New Roman" w:hAnsi="Times New Roman"/>
          <w:sz w:val="18"/>
          <w:szCs w:val="18"/>
          <w:lang w:val="fr-CA"/>
        </w:rPr>
        <w:t xml:space="preserve"> Universite Libanaise, Rafic-Hariri Campus, Hadath-Beirut, Leb</w:t>
      </w:r>
      <w:r w:rsidR="008825FB" w:rsidRPr="003E7691">
        <w:rPr>
          <w:rFonts w:ascii="Times New Roman" w:hAnsi="Times New Roman"/>
          <w:sz w:val="18"/>
          <w:szCs w:val="18"/>
          <w:lang w:val="fr-CA"/>
        </w:rPr>
        <w:t>a</w:t>
      </w:r>
      <w:r w:rsidR="008825FB" w:rsidRPr="003E7691">
        <w:rPr>
          <w:rFonts w:ascii="Times New Roman" w:hAnsi="Times New Roman"/>
          <w:sz w:val="18"/>
          <w:szCs w:val="18"/>
          <w:lang w:val="fr-CA"/>
        </w:rPr>
        <w:t>non</w:t>
      </w:r>
      <w:r w:rsidR="00280F66" w:rsidRPr="003E7691">
        <w:rPr>
          <w:rFonts w:ascii="Times New Roman" w:hAnsi="Times New Roman"/>
          <w:sz w:val="18"/>
          <w:szCs w:val="18"/>
          <w:lang w:val="fr-CA"/>
        </w:rPr>
        <w:t xml:space="preserve">. </w:t>
      </w:r>
      <w:r w:rsidR="003E7691" w:rsidRPr="003E7691">
        <w:rPr>
          <w:rFonts w:ascii="Times New Roman" w:hAnsi="Times New Roman"/>
          <w:sz w:val="18"/>
          <w:szCs w:val="18"/>
          <w:lang w:val="fr-CA"/>
        </w:rPr>
        <w:t>E-mail</w:t>
      </w:r>
      <w:r w:rsidRPr="003E7691">
        <w:rPr>
          <w:rFonts w:ascii="Times New Roman" w:hAnsi="Times New Roman"/>
          <w:sz w:val="18"/>
          <w:szCs w:val="18"/>
          <w:lang w:val="fr-CA"/>
        </w:rPr>
        <w:t>: ahmad.karawash1@uqac.ca</w:t>
      </w:r>
    </w:p>
    <w:p w:rsidR="00C545DF" w:rsidRPr="00280F66" w:rsidRDefault="00C545DF" w:rsidP="00C545DF">
      <w:pPr>
        <w:autoSpaceDE w:val="0"/>
        <w:autoSpaceDN w:val="0"/>
        <w:adjustRightInd w:val="0"/>
        <w:spacing w:after="0" w:line="240" w:lineRule="auto"/>
        <w:rPr>
          <w:rFonts w:ascii="Times New Roman" w:hAnsi="Times New Roman"/>
          <w:color w:val="000000"/>
          <w:sz w:val="18"/>
          <w:szCs w:val="18"/>
          <w:lang w:val="fr-CA"/>
        </w:rPr>
      </w:pPr>
    </w:p>
    <w:p w:rsidR="00C545DF" w:rsidRPr="003E7691" w:rsidRDefault="00C545DF" w:rsidP="00C545DF">
      <w:pPr>
        <w:autoSpaceDE w:val="0"/>
        <w:autoSpaceDN w:val="0"/>
        <w:adjustRightInd w:val="0"/>
        <w:spacing w:after="0" w:line="240" w:lineRule="auto"/>
        <w:jc w:val="both"/>
        <w:rPr>
          <w:rFonts w:ascii="Times New Roman" w:hAnsi="Times New Roman"/>
          <w:sz w:val="18"/>
          <w:szCs w:val="18"/>
          <w:lang w:val="fr-CA"/>
        </w:rPr>
      </w:pPr>
      <w:r w:rsidRPr="003E7691">
        <w:rPr>
          <w:rFonts w:ascii="Times New Roman" w:hAnsi="Times New Roman"/>
          <w:sz w:val="18"/>
          <w:szCs w:val="18"/>
          <w:lang w:val="fr-CA"/>
        </w:rPr>
        <w:t>Hamid Mcheick</w:t>
      </w:r>
    </w:p>
    <w:p w:rsidR="00C545DF" w:rsidRPr="003C3D24" w:rsidRDefault="00C545DF" w:rsidP="00C545DF">
      <w:pPr>
        <w:autoSpaceDE w:val="0"/>
        <w:autoSpaceDN w:val="0"/>
        <w:adjustRightInd w:val="0"/>
        <w:spacing w:after="0" w:line="240" w:lineRule="auto"/>
        <w:jc w:val="both"/>
        <w:rPr>
          <w:rFonts w:ascii="Times New Roman" w:hAnsi="Times New Roman"/>
          <w:color w:val="000000"/>
          <w:sz w:val="18"/>
          <w:szCs w:val="18"/>
        </w:rPr>
      </w:pPr>
      <w:r w:rsidRPr="003E7691">
        <w:rPr>
          <w:rFonts w:ascii="Times New Roman" w:hAnsi="Times New Roman"/>
          <w:sz w:val="18"/>
          <w:szCs w:val="18"/>
          <w:lang w:val="fr-CA"/>
        </w:rPr>
        <w:t>Department of Computer Science, University of Quebec at Chicoutimi (UQAC), 555 Bo</w:t>
      </w:r>
      <w:r w:rsidRPr="003E7691">
        <w:rPr>
          <w:rFonts w:ascii="Times New Roman" w:hAnsi="Times New Roman"/>
          <w:sz w:val="18"/>
          <w:szCs w:val="18"/>
          <w:lang w:val="fr-CA"/>
        </w:rPr>
        <w:t>u</w:t>
      </w:r>
      <w:r w:rsidRPr="003E7691">
        <w:rPr>
          <w:rFonts w:ascii="Times New Roman" w:hAnsi="Times New Roman"/>
          <w:sz w:val="18"/>
          <w:szCs w:val="18"/>
          <w:lang w:val="fr-CA"/>
        </w:rPr>
        <w:t xml:space="preserve">levard de l’Université Chicoutimi, G7H2B1, Canada. </w:t>
      </w:r>
      <w:r w:rsidR="003E7691" w:rsidRPr="003E7691">
        <w:rPr>
          <w:rFonts w:ascii="Times New Roman" w:hAnsi="Times New Roman"/>
          <w:sz w:val="18"/>
          <w:szCs w:val="18"/>
        </w:rPr>
        <w:t>E-mail</w:t>
      </w:r>
      <w:r w:rsidRPr="003E7691">
        <w:rPr>
          <w:rFonts w:ascii="Times New Roman" w:hAnsi="Times New Roman"/>
          <w:sz w:val="18"/>
          <w:szCs w:val="18"/>
        </w:rPr>
        <w:t>:</w:t>
      </w:r>
      <w:r w:rsidR="004E085F">
        <w:rPr>
          <w:rFonts w:ascii="Times New Roman" w:hAnsi="Times New Roman"/>
          <w:sz w:val="18"/>
          <w:szCs w:val="18"/>
        </w:rPr>
        <w:t xml:space="preserve"> </w:t>
      </w:r>
      <w:r w:rsidRPr="003E7691">
        <w:rPr>
          <w:rFonts w:ascii="Times New Roman" w:hAnsi="Times New Roman"/>
          <w:sz w:val="18"/>
          <w:szCs w:val="18"/>
        </w:rPr>
        <w:t>hamid_mcheick@uqac.ca</w:t>
      </w:r>
    </w:p>
    <w:p w:rsidR="00C545DF" w:rsidRPr="003C3D24" w:rsidRDefault="00C545DF" w:rsidP="00C545DF">
      <w:pPr>
        <w:autoSpaceDE w:val="0"/>
        <w:autoSpaceDN w:val="0"/>
        <w:adjustRightInd w:val="0"/>
        <w:spacing w:after="0" w:line="240" w:lineRule="auto"/>
        <w:rPr>
          <w:rFonts w:ascii="Times New Roman" w:hAnsi="Times New Roman"/>
          <w:sz w:val="18"/>
          <w:szCs w:val="18"/>
        </w:rPr>
      </w:pPr>
    </w:p>
    <w:p w:rsidR="00C545DF" w:rsidRPr="003E7691" w:rsidRDefault="00C545DF" w:rsidP="00C545DF">
      <w:pPr>
        <w:autoSpaceDE w:val="0"/>
        <w:autoSpaceDN w:val="0"/>
        <w:adjustRightInd w:val="0"/>
        <w:spacing w:after="0" w:line="240" w:lineRule="auto"/>
        <w:rPr>
          <w:rFonts w:ascii="Times New Roman" w:hAnsi="Times New Roman"/>
          <w:sz w:val="18"/>
          <w:szCs w:val="18"/>
        </w:rPr>
      </w:pPr>
      <w:r w:rsidRPr="003E7691">
        <w:rPr>
          <w:rFonts w:ascii="Times New Roman" w:hAnsi="Times New Roman"/>
          <w:sz w:val="18"/>
          <w:szCs w:val="18"/>
        </w:rPr>
        <w:t>Mohamed Dbouk</w:t>
      </w:r>
    </w:p>
    <w:p w:rsidR="0026475E" w:rsidRPr="002E71ED" w:rsidRDefault="00C545DF" w:rsidP="008825FB">
      <w:pPr>
        <w:pStyle w:val="Paragraphedeliste"/>
        <w:ind w:left="0"/>
        <w:rPr>
          <w:sz w:val="20"/>
        </w:rPr>
      </w:pPr>
      <w:r w:rsidRPr="003E7691">
        <w:rPr>
          <w:rFonts w:ascii="Times New Roman" w:hAnsi="Times New Roman"/>
          <w:sz w:val="18"/>
          <w:szCs w:val="18"/>
        </w:rPr>
        <w:t xml:space="preserve">Department of Computer Science, Faculty of Sciences (I), Lebanese University, Rafic-Hariri Campus, Hadath-Beirut, Lebanon. </w:t>
      </w:r>
      <w:r w:rsidR="003E7691" w:rsidRPr="003E7691">
        <w:rPr>
          <w:rFonts w:ascii="Times New Roman" w:hAnsi="Times New Roman"/>
          <w:sz w:val="18"/>
          <w:szCs w:val="18"/>
        </w:rPr>
        <w:t>E-mail</w:t>
      </w:r>
      <w:r w:rsidRPr="003E7691">
        <w:rPr>
          <w:rFonts w:ascii="Times New Roman" w:hAnsi="Times New Roman"/>
          <w:sz w:val="18"/>
          <w:szCs w:val="18"/>
        </w:rPr>
        <w:t xml:space="preserve">: mdbouk@ul.edu.lb </w:t>
      </w:r>
    </w:p>
    <w:p w:rsidR="0026475E" w:rsidRPr="003E7691" w:rsidRDefault="002B3B3F" w:rsidP="0026475E">
      <w:pPr>
        <w:pStyle w:val="Els-1storder-head"/>
        <w:rPr>
          <w:sz w:val="24"/>
          <w:szCs w:val="24"/>
        </w:rPr>
      </w:pPr>
      <w:r w:rsidRPr="003E7691">
        <w:rPr>
          <w:sz w:val="24"/>
          <w:szCs w:val="24"/>
        </w:rPr>
        <w:lastRenderedPageBreak/>
        <w:t>INTRODUCTION</w:t>
      </w:r>
    </w:p>
    <w:p w:rsidR="007F32F3" w:rsidRPr="002A7284" w:rsidRDefault="007F32F3" w:rsidP="004E0E6B">
      <w:pPr>
        <w:autoSpaceDE w:val="0"/>
        <w:autoSpaceDN w:val="0"/>
        <w:adjustRightInd w:val="0"/>
        <w:jc w:val="both"/>
        <w:rPr>
          <w:rFonts w:ascii="Times New Roman" w:hAnsi="Times New Roman"/>
        </w:rPr>
      </w:pPr>
      <w:r w:rsidRPr="002A7284">
        <w:rPr>
          <w:rFonts w:ascii="Times New Roman" w:hAnsi="Times New Roman"/>
        </w:rPr>
        <w:t>By its very nature, network connection</w:t>
      </w:r>
      <w:r w:rsidR="00045B15">
        <w:rPr>
          <w:rFonts w:ascii="Times New Roman" w:hAnsi="Times New Roman"/>
        </w:rPr>
        <w:t xml:space="preserve"> </w:t>
      </w:r>
      <w:r w:rsidR="001265C0">
        <w:rPr>
          <w:rFonts w:ascii="Times New Roman" w:hAnsi="Times New Roman"/>
        </w:rPr>
        <w:t>s</w:t>
      </w:r>
      <w:r w:rsidR="00045B15">
        <w:rPr>
          <w:rFonts w:ascii="Times New Roman" w:hAnsi="Times New Roman"/>
        </w:rPr>
        <w:t>h</w:t>
      </w:r>
      <w:r w:rsidR="001265C0">
        <w:rPr>
          <w:rFonts w:ascii="Times New Roman" w:hAnsi="Times New Roman"/>
        </w:rPr>
        <w:t>are</w:t>
      </w:r>
      <w:r w:rsidR="00045B15">
        <w:rPr>
          <w:rFonts w:ascii="Times New Roman" w:hAnsi="Times New Roman"/>
        </w:rPr>
        <w:t>s</w:t>
      </w:r>
      <w:r w:rsidRPr="002A7284">
        <w:rPr>
          <w:rFonts w:ascii="Times New Roman" w:hAnsi="Times New Roman"/>
        </w:rPr>
        <w:t xml:space="preserve"> Big Data. The amount of d</w:t>
      </w:r>
      <w:r w:rsidRPr="002A7284">
        <w:rPr>
          <w:rFonts w:ascii="Times New Roman" w:hAnsi="Times New Roman"/>
        </w:rPr>
        <w:t>a</w:t>
      </w:r>
      <w:r w:rsidRPr="002A7284">
        <w:rPr>
          <w:rFonts w:ascii="Times New Roman" w:hAnsi="Times New Roman"/>
        </w:rPr>
        <w:t>ta crossing networks will continue to explode. By 2020, 50 billion devices will be connected to networks and the Internet (</w:t>
      </w:r>
      <w:r w:rsidR="00E735D3" w:rsidRPr="002A7284">
        <w:rPr>
          <w:rFonts w:ascii="Times New Roman" w:hAnsi="Times New Roman"/>
        </w:rPr>
        <w:t>Cisco IBSG, 2011</w:t>
      </w:r>
      <w:r w:rsidRPr="002A7284">
        <w:rPr>
          <w:rFonts w:ascii="Times New Roman" w:hAnsi="Times New Roman"/>
        </w:rPr>
        <w:t>)</w:t>
      </w:r>
      <w:r w:rsidR="004E0E6B" w:rsidRPr="002A7284">
        <w:rPr>
          <w:rFonts w:ascii="Times New Roman" w:hAnsi="Times New Roman"/>
        </w:rPr>
        <w:t xml:space="preserve"> and the </w:t>
      </w:r>
      <w:r w:rsidR="001265C0" w:rsidRPr="002A7284">
        <w:rPr>
          <w:rFonts w:ascii="Times New Roman" w:hAnsi="Times New Roman"/>
        </w:rPr>
        <w:t>absolute</w:t>
      </w:r>
      <w:r w:rsidR="004E0E6B" w:rsidRPr="002A7284">
        <w:rPr>
          <w:rFonts w:ascii="Times New Roman" w:hAnsi="Times New Roman"/>
        </w:rPr>
        <w:t xml:space="preserve"> volume of digital information is predicted to incr</w:t>
      </w:r>
      <w:r w:rsidR="002A7284">
        <w:rPr>
          <w:rFonts w:ascii="Times New Roman" w:hAnsi="Times New Roman"/>
        </w:rPr>
        <w:t xml:space="preserve">ease to 35 trillion gigabytes, </w:t>
      </w:r>
      <w:r w:rsidR="004E0E6B" w:rsidRPr="002A7284">
        <w:rPr>
          <w:rFonts w:ascii="Times New Roman" w:hAnsi="Times New Roman"/>
        </w:rPr>
        <w:t>much of it is coming from new sources including blogs</w:t>
      </w:r>
      <w:r w:rsidR="008C6D62" w:rsidRPr="002A7284">
        <w:rPr>
          <w:rFonts w:ascii="Times New Roman" w:hAnsi="Times New Roman"/>
        </w:rPr>
        <w:t xml:space="preserve"> ne</w:t>
      </w:r>
      <w:r w:rsidR="008C6D62" w:rsidRPr="002A7284">
        <w:rPr>
          <w:rFonts w:ascii="Times New Roman" w:hAnsi="Times New Roman"/>
        </w:rPr>
        <w:t>t</w:t>
      </w:r>
      <w:r w:rsidR="008C6D62" w:rsidRPr="002A7284">
        <w:rPr>
          <w:rFonts w:ascii="Times New Roman" w:hAnsi="Times New Roman"/>
        </w:rPr>
        <w:t>works</w:t>
      </w:r>
      <w:r w:rsidR="004E0E6B" w:rsidRPr="002A7284">
        <w:rPr>
          <w:rFonts w:ascii="Times New Roman" w:hAnsi="Times New Roman"/>
        </w:rPr>
        <w:t xml:space="preserve">, social networks, internet search, and sensor networks. </w:t>
      </w:r>
      <w:r w:rsidR="00E735D3" w:rsidRPr="002A7284">
        <w:rPr>
          <w:rFonts w:ascii="Times New Roman" w:hAnsi="Times New Roman"/>
        </w:rPr>
        <w:t>The network can play valuable roles in increasing the Big Data’s potential for enterpri</w:t>
      </w:r>
      <w:r w:rsidR="00E735D3" w:rsidRPr="002A7284">
        <w:rPr>
          <w:rFonts w:ascii="Times New Roman" w:hAnsi="Times New Roman"/>
        </w:rPr>
        <w:t>s</w:t>
      </w:r>
      <w:r w:rsidR="00E735D3" w:rsidRPr="002A7284">
        <w:rPr>
          <w:rFonts w:ascii="Times New Roman" w:hAnsi="Times New Roman"/>
        </w:rPr>
        <w:t xml:space="preserve">es. It can </w:t>
      </w:r>
      <w:r w:rsidR="001265C0">
        <w:rPr>
          <w:rFonts w:ascii="Times New Roman" w:hAnsi="Times New Roman"/>
        </w:rPr>
        <w:t xml:space="preserve">assist in </w:t>
      </w:r>
      <w:r w:rsidR="00E735D3" w:rsidRPr="002A7284">
        <w:rPr>
          <w:rFonts w:ascii="Times New Roman" w:hAnsi="Times New Roman"/>
        </w:rPr>
        <w:t>collect</w:t>
      </w:r>
      <w:r w:rsidR="001265C0">
        <w:rPr>
          <w:rFonts w:ascii="Times New Roman" w:hAnsi="Times New Roman"/>
        </w:rPr>
        <w:t>ing data and providing</w:t>
      </w:r>
      <w:r w:rsidR="00E735D3" w:rsidRPr="002A7284">
        <w:rPr>
          <w:rFonts w:ascii="Times New Roman" w:hAnsi="Times New Roman"/>
        </w:rPr>
        <w:t xml:space="preserve"> context at a high velocity and it can impact the customer’s experience.</w:t>
      </w:r>
    </w:p>
    <w:p w:rsidR="004E0E6B" w:rsidRDefault="004E0E6B" w:rsidP="008C6D62">
      <w:pPr>
        <w:autoSpaceDE w:val="0"/>
        <w:autoSpaceDN w:val="0"/>
        <w:adjustRightInd w:val="0"/>
        <w:jc w:val="both"/>
        <w:rPr>
          <w:rFonts w:ascii="Times New Roman" w:hAnsi="Times New Roman"/>
        </w:rPr>
      </w:pPr>
      <w:r>
        <w:rPr>
          <w:rFonts w:ascii="Times New Roman" w:hAnsi="Times New Roman"/>
        </w:rPr>
        <w:t>As t</w:t>
      </w:r>
      <w:r w:rsidR="000F4803" w:rsidRPr="003E7691">
        <w:rPr>
          <w:rFonts w:ascii="Times New Roman" w:hAnsi="Times New Roman"/>
        </w:rPr>
        <w:t xml:space="preserve">he amount of </w:t>
      </w:r>
      <w:r w:rsidR="009676FC">
        <w:rPr>
          <w:rFonts w:ascii="Times New Roman" w:hAnsi="Times New Roman"/>
        </w:rPr>
        <w:t xml:space="preserve">the online-network </w:t>
      </w:r>
      <w:r w:rsidR="009235BB">
        <w:rPr>
          <w:rFonts w:ascii="Times New Roman" w:hAnsi="Times New Roman"/>
        </w:rPr>
        <w:t xml:space="preserve">communications increases </w:t>
      </w:r>
      <w:bookmarkStart w:id="1" w:name="OLE_LINK5"/>
      <w:bookmarkStart w:id="2" w:name="OLE_LINK6"/>
      <w:r w:rsidR="009235BB">
        <w:rPr>
          <w:rFonts w:ascii="Times New Roman" w:hAnsi="Times New Roman"/>
        </w:rPr>
        <w:t xml:space="preserve">sharply </w:t>
      </w:r>
      <w:bookmarkEnd w:id="1"/>
      <w:bookmarkEnd w:id="2"/>
      <w:r w:rsidR="009235BB">
        <w:rPr>
          <w:rFonts w:ascii="Times New Roman" w:hAnsi="Times New Roman"/>
        </w:rPr>
        <w:t>with time</w:t>
      </w:r>
      <w:r w:rsidR="002A7284">
        <w:rPr>
          <w:rFonts w:ascii="Times New Roman" w:hAnsi="Times New Roman"/>
        </w:rPr>
        <w:t>,</w:t>
      </w:r>
      <w:r w:rsidR="00393489">
        <w:rPr>
          <w:rFonts w:ascii="Times New Roman" w:hAnsi="Times New Roman"/>
        </w:rPr>
        <w:t xml:space="preserve"> it becomes difficult to access</w:t>
      </w:r>
      <w:r w:rsidR="001F7EB4">
        <w:rPr>
          <w:rFonts w:ascii="Times New Roman" w:hAnsi="Times New Roman"/>
        </w:rPr>
        <w:t xml:space="preserve"> or analyze</w:t>
      </w:r>
      <w:r w:rsidR="00393489">
        <w:rPr>
          <w:rFonts w:ascii="Times New Roman" w:hAnsi="Times New Roman"/>
        </w:rPr>
        <w:t xml:space="preserve"> relevant information from </w:t>
      </w:r>
      <w:r w:rsidR="007E16BD">
        <w:rPr>
          <w:rFonts w:ascii="Times New Roman" w:hAnsi="Times New Roman"/>
        </w:rPr>
        <w:t>web</w:t>
      </w:r>
      <w:r w:rsidR="000F4803" w:rsidRPr="003E7691">
        <w:rPr>
          <w:rFonts w:ascii="Times New Roman" w:hAnsi="Times New Roman"/>
        </w:rPr>
        <w:t>.</w:t>
      </w:r>
      <w:r w:rsidR="00045B15">
        <w:rPr>
          <w:rFonts w:ascii="Times New Roman" w:hAnsi="Times New Roman"/>
        </w:rPr>
        <w:t xml:space="preserve"> </w:t>
      </w:r>
      <w:r w:rsidR="00393489" w:rsidRPr="00393489">
        <w:rPr>
          <w:rFonts w:ascii="Times New Roman" w:hAnsi="Times New Roman"/>
        </w:rPr>
        <w:t>One possible approach to solve this problem</w:t>
      </w:r>
      <w:r w:rsidR="00FA3BC3">
        <w:rPr>
          <w:rFonts w:ascii="Times New Roman" w:hAnsi="Times New Roman"/>
        </w:rPr>
        <w:t xml:space="preserve"> by </w:t>
      </w:r>
      <w:r w:rsidR="00045B15">
        <w:rPr>
          <w:rFonts w:ascii="Times New Roman" w:hAnsi="Times New Roman"/>
        </w:rPr>
        <w:t>W</w:t>
      </w:r>
      <w:r w:rsidR="007E16BD">
        <w:rPr>
          <w:rFonts w:ascii="Times New Roman" w:hAnsi="Times New Roman"/>
        </w:rPr>
        <w:t>eb</w:t>
      </w:r>
      <w:r w:rsidR="00FA3BC3">
        <w:rPr>
          <w:rFonts w:ascii="Times New Roman" w:hAnsi="Times New Roman"/>
        </w:rPr>
        <w:t xml:space="preserve"> 3.0</w:t>
      </w:r>
      <w:r w:rsidR="00393489" w:rsidRPr="00393489">
        <w:rPr>
          <w:rFonts w:ascii="Times New Roman" w:hAnsi="Times New Roman"/>
        </w:rPr>
        <w:t xml:space="preserve"> is </w:t>
      </w:r>
      <w:r>
        <w:rPr>
          <w:rFonts w:ascii="Times New Roman" w:hAnsi="Times New Roman"/>
        </w:rPr>
        <w:t xml:space="preserve">the </w:t>
      </w:r>
      <w:r w:rsidR="00045B15">
        <w:rPr>
          <w:rFonts w:ascii="Times New Roman" w:hAnsi="Times New Roman"/>
        </w:rPr>
        <w:t>W</w:t>
      </w:r>
      <w:r w:rsidR="007E16BD">
        <w:rPr>
          <w:rFonts w:ascii="Times New Roman" w:hAnsi="Times New Roman"/>
        </w:rPr>
        <w:t>eb</w:t>
      </w:r>
      <w:r w:rsidR="00045B15">
        <w:rPr>
          <w:rFonts w:ascii="Times New Roman" w:hAnsi="Times New Roman"/>
        </w:rPr>
        <w:t xml:space="preserve"> </w:t>
      </w:r>
      <w:r w:rsidR="00393489" w:rsidRPr="002A7284">
        <w:rPr>
          <w:rFonts w:ascii="Times New Roman" w:hAnsi="Times New Roman"/>
        </w:rPr>
        <w:t>personalization</w:t>
      </w:r>
      <w:r w:rsidR="00393489">
        <w:rPr>
          <w:rFonts w:ascii="Times New Roman" w:hAnsi="Times New Roman"/>
        </w:rPr>
        <w:t xml:space="preserve"> (</w:t>
      </w:r>
      <w:r w:rsidR="00393489" w:rsidRPr="00393489">
        <w:rPr>
          <w:rFonts w:ascii="Times New Roman" w:hAnsi="Times New Roman"/>
        </w:rPr>
        <w:t>Eirinaki M., and Vazirgiannis M</w:t>
      </w:r>
      <w:r w:rsidR="00393489">
        <w:rPr>
          <w:rFonts w:ascii="Times New Roman" w:hAnsi="Times New Roman"/>
        </w:rPr>
        <w:t>., 2003).</w:t>
      </w:r>
      <w:r w:rsidR="00045B15">
        <w:rPr>
          <w:rFonts w:ascii="Times New Roman" w:hAnsi="Times New Roman"/>
        </w:rPr>
        <w:t xml:space="preserve"> </w:t>
      </w:r>
      <w:r w:rsidR="007E16BD">
        <w:rPr>
          <w:rFonts w:ascii="Times New Roman" w:hAnsi="Times New Roman"/>
        </w:rPr>
        <w:t>Personal</w:t>
      </w:r>
      <w:r w:rsidR="007E16BD">
        <w:rPr>
          <w:rFonts w:ascii="Times New Roman" w:hAnsi="Times New Roman"/>
        </w:rPr>
        <w:t>i</w:t>
      </w:r>
      <w:r w:rsidR="007E16BD">
        <w:rPr>
          <w:rFonts w:ascii="Times New Roman" w:hAnsi="Times New Roman"/>
        </w:rPr>
        <w:t>zation</w:t>
      </w:r>
      <w:r w:rsidR="007E16BD" w:rsidRPr="007E16BD">
        <w:rPr>
          <w:rFonts w:ascii="Times New Roman" w:hAnsi="Times New Roman"/>
        </w:rPr>
        <w:t xml:space="preserve"> aims at</w:t>
      </w:r>
      <w:r w:rsidR="00045B15">
        <w:rPr>
          <w:rFonts w:ascii="Times New Roman" w:hAnsi="Times New Roman"/>
        </w:rPr>
        <w:t xml:space="preserve"> </w:t>
      </w:r>
      <w:r w:rsidR="007E16BD" w:rsidRPr="007E16BD">
        <w:rPr>
          <w:rFonts w:ascii="Times New Roman" w:hAnsi="Times New Roman"/>
        </w:rPr>
        <w:t>alleviating the burden of information overload by tailoring the information presented</w:t>
      </w:r>
      <w:r w:rsidR="00045B15">
        <w:rPr>
          <w:rFonts w:ascii="Times New Roman" w:hAnsi="Times New Roman"/>
        </w:rPr>
        <w:t xml:space="preserve"> </w:t>
      </w:r>
      <w:r w:rsidR="007E16BD" w:rsidRPr="007E16BD">
        <w:rPr>
          <w:rFonts w:ascii="Times New Roman" w:hAnsi="Times New Roman"/>
        </w:rPr>
        <w:t>based on an individual and immediate user needs</w:t>
      </w:r>
      <w:r w:rsidR="007E16BD">
        <w:rPr>
          <w:rFonts w:ascii="Times New Roman" w:hAnsi="Times New Roman"/>
        </w:rPr>
        <w:t xml:space="preserve"> (</w:t>
      </w:r>
      <w:r w:rsidR="00045B15">
        <w:rPr>
          <w:rFonts w:ascii="Times New Roman" w:hAnsi="Times New Roman"/>
        </w:rPr>
        <w:t>Mobasher</w:t>
      </w:r>
      <w:r w:rsidR="007E16BD">
        <w:rPr>
          <w:rFonts w:ascii="Times New Roman" w:hAnsi="Times New Roman"/>
        </w:rPr>
        <w:t xml:space="preserve"> </w:t>
      </w:r>
      <w:r w:rsidR="00045B15">
        <w:rPr>
          <w:rFonts w:ascii="Times New Roman" w:hAnsi="Times New Roman"/>
        </w:rPr>
        <w:t>et</w:t>
      </w:r>
      <w:r w:rsidR="007E16BD">
        <w:rPr>
          <w:rFonts w:ascii="Times New Roman" w:hAnsi="Times New Roman"/>
        </w:rPr>
        <w:t xml:space="preserve"> al., 2000)</w:t>
      </w:r>
      <w:r w:rsidR="007E16BD" w:rsidRPr="007E16BD">
        <w:rPr>
          <w:rFonts w:ascii="Times New Roman" w:hAnsi="Times New Roman"/>
        </w:rPr>
        <w:t xml:space="preserve">. </w:t>
      </w:r>
      <w:r w:rsidR="001219D6">
        <w:rPr>
          <w:rFonts w:ascii="Times New Roman" w:hAnsi="Times New Roman"/>
        </w:rPr>
        <w:t>One of the personalization requirements</w:t>
      </w:r>
      <w:r w:rsidR="008C6D62">
        <w:rPr>
          <w:rFonts w:ascii="Times New Roman" w:hAnsi="Times New Roman"/>
        </w:rPr>
        <w:t xml:space="preserve">, which can arrange a big part of the network data, </w:t>
      </w:r>
      <w:r w:rsidR="001219D6">
        <w:rPr>
          <w:rFonts w:ascii="Times New Roman" w:hAnsi="Times New Roman"/>
        </w:rPr>
        <w:t xml:space="preserve"> is to </w:t>
      </w:r>
      <w:r w:rsidR="00AB6292">
        <w:rPr>
          <w:rFonts w:ascii="Times New Roman" w:hAnsi="Times New Roman"/>
        </w:rPr>
        <w:t>combine u</w:t>
      </w:r>
      <w:r w:rsidR="00AB6292">
        <w:rPr>
          <w:rFonts w:ascii="Times New Roman" w:hAnsi="Times New Roman"/>
        </w:rPr>
        <w:t>s</w:t>
      </w:r>
      <w:r w:rsidR="00AB6292">
        <w:rPr>
          <w:rFonts w:ascii="Times New Roman" w:hAnsi="Times New Roman"/>
        </w:rPr>
        <w:t>er web account</w:t>
      </w:r>
      <w:r w:rsidR="00045B15">
        <w:rPr>
          <w:rFonts w:ascii="Times New Roman" w:hAnsi="Times New Roman"/>
        </w:rPr>
        <w:t>s</w:t>
      </w:r>
      <w:r w:rsidR="00AB6292">
        <w:rPr>
          <w:rFonts w:ascii="Times New Roman" w:hAnsi="Times New Roman"/>
        </w:rPr>
        <w:t xml:space="preserve"> and to constitute a personal profile for each u</w:t>
      </w:r>
      <w:r w:rsidR="00AB6292">
        <w:rPr>
          <w:rFonts w:ascii="Times New Roman" w:hAnsi="Times New Roman"/>
        </w:rPr>
        <w:t>s</w:t>
      </w:r>
      <w:r w:rsidR="00AB6292">
        <w:rPr>
          <w:rFonts w:ascii="Times New Roman" w:hAnsi="Times New Roman"/>
        </w:rPr>
        <w:t>er.</w:t>
      </w:r>
    </w:p>
    <w:p w:rsidR="00804F6F" w:rsidRDefault="00D21881" w:rsidP="008C6D62">
      <w:pPr>
        <w:autoSpaceDE w:val="0"/>
        <w:autoSpaceDN w:val="0"/>
        <w:adjustRightInd w:val="0"/>
        <w:jc w:val="both"/>
        <w:rPr>
          <w:rFonts w:ascii="Times New Roman" w:hAnsi="Times New Roman"/>
        </w:rPr>
      </w:pPr>
      <w:r>
        <w:rPr>
          <w:rFonts w:ascii="Times New Roman" w:hAnsi="Times New Roman"/>
        </w:rPr>
        <w:t>R</w:t>
      </w:r>
      <w:r w:rsidRPr="00C6033D">
        <w:rPr>
          <w:rFonts w:ascii="Times New Roman" w:hAnsi="Times New Roman"/>
        </w:rPr>
        <w:t>espond</w:t>
      </w:r>
      <w:r>
        <w:rPr>
          <w:rFonts w:ascii="Times New Roman" w:hAnsi="Times New Roman"/>
        </w:rPr>
        <w:t xml:space="preserve">ing to the </w:t>
      </w:r>
      <w:r w:rsidR="004E0E6B">
        <w:rPr>
          <w:rFonts w:ascii="Times New Roman" w:hAnsi="Times New Roman"/>
        </w:rPr>
        <w:t xml:space="preserve">accounts </w:t>
      </w:r>
      <w:r w:rsidRPr="00C6033D">
        <w:rPr>
          <w:rFonts w:ascii="Times New Roman" w:hAnsi="Times New Roman"/>
        </w:rPr>
        <w:t>merging trend</w:t>
      </w:r>
      <w:r>
        <w:rPr>
          <w:rFonts w:ascii="Times New Roman" w:hAnsi="Times New Roman"/>
        </w:rPr>
        <w:t>s</w:t>
      </w:r>
      <w:r w:rsidRPr="00C6033D">
        <w:rPr>
          <w:rFonts w:ascii="Times New Roman" w:hAnsi="Times New Roman"/>
        </w:rPr>
        <w:t>,</w:t>
      </w:r>
      <w:r w:rsidR="00C36AEA">
        <w:rPr>
          <w:rFonts w:ascii="Times New Roman" w:hAnsi="Times New Roman"/>
        </w:rPr>
        <w:t xml:space="preserve"> </w:t>
      </w:r>
      <w:r w:rsidR="008C6D62">
        <w:rPr>
          <w:rFonts w:ascii="Times New Roman" w:hAnsi="Times New Roman"/>
        </w:rPr>
        <w:t>this article studies</w:t>
      </w:r>
      <w:r w:rsidR="004E0E6B">
        <w:rPr>
          <w:rFonts w:ascii="Times New Roman" w:hAnsi="Times New Roman"/>
        </w:rPr>
        <w:t xml:space="preserve"> how to deal with</w:t>
      </w:r>
      <w:r>
        <w:rPr>
          <w:rFonts w:ascii="Times New Roman" w:hAnsi="Times New Roman"/>
        </w:rPr>
        <w:t xml:space="preserve"> multiple network</w:t>
      </w:r>
      <w:r w:rsidR="008C6D62">
        <w:rPr>
          <w:rFonts w:ascii="Times New Roman" w:hAnsi="Times New Roman"/>
        </w:rPr>
        <w:t>s</w:t>
      </w:r>
      <w:r w:rsidR="00C36AEA">
        <w:rPr>
          <w:rFonts w:ascii="Times New Roman" w:hAnsi="Times New Roman"/>
        </w:rPr>
        <w:t xml:space="preserve"> </w:t>
      </w:r>
      <w:r w:rsidR="00515B7B">
        <w:rPr>
          <w:rFonts w:ascii="Times New Roman" w:hAnsi="Times New Roman"/>
        </w:rPr>
        <w:t>using</w:t>
      </w:r>
      <w:r w:rsidR="008C6D62">
        <w:rPr>
          <w:rFonts w:ascii="Times New Roman" w:hAnsi="Times New Roman"/>
        </w:rPr>
        <w:t xml:space="preserve"> the data</w:t>
      </w:r>
      <w:r w:rsidR="00515B7B">
        <w:rPr>
          <w:rFonts w:ascii="Times New Roman" w:hAnsi="Times New Roman"/>
        </w:rPr>
        <w:t xml:space="preserve">model </w:t>
      </w:r>
      <w:r>
        <w:rPr>
          <w:rFonts w:ascii="Times New Roman" w:hAnsi="Times New Roman"/>
        </w:rPr>
        <w:t>view</w:t>
      </w:r>
      <w:r w:rsidR="00515B7B">
        <w:rPr>
          <w:rFonts w:ascii="Times New Roman" w:hAnsi="Times New Roman"/>
        </w:rPr>
        <w:t>.</w:t>
      </w:r>
      <w:r w:rsidR="00C36AEA">
        <w:rPr>
          <w:rFonts w:ascii="Times New Roman" w:hAnsi="Times New Roman"/>
        </w:rPr>
        <w:t xml:space="preserve"> </w:t>
      </w:r>
      <w:r w:rsidR="008C6D62">
        <w:rPr>
          <w:rFonts w:ascii="Times New Roman" w:hAnsi="Times New Roman"/>
        </w:rPr>
        <w:t>W</w:t>
      </w:r>
      <w:r>
        <w:rPr>
          <w:rFonts w:ascii="Times New Roman" w:hAnsi="Times New Roman"/>
        </w:rPr>
        <w:t>e will treat the</w:t>
      </w:r>
      <w:r w:rsidR="00C36AEA">
        <w:rPr>
          <w:rFonts w:ascii="Times New Roman" w:hAnsi="Times New Roman"/>
        </w:rPr>
        <w:t xml:space="preserve"> </w:t>
      </w:r>
      <w:r w:rsidR="00645216">
        <w:rPr>
          <w:rFonts w:ascii="Times New Roman" w:hAnsi="Times New Roman"/>
        </w:rPr>
        <w:t>mu</w:t>
      </w:r>
      <w:r w:rsidR="00645216">
        <w:rPr>
          <w:rFonts w:ascii="Times New Roman" w:hAnsi="Times New Roman"/>
        </w:rPr>
        <w:t>l</w:t>
      </w:r>
      <w:r w:rsidR="00645216">
        <w:rPr>
          <w:rFonts w:ascii="Times New Roman" w:hAnsi="Times New Roman"/>
        </w:rPr>
        <w:t xml:space="preserve">tiple </w:t>
      </w:r>
      <w:r w:rsidR="008C6D62">
        <w:rPr>
          <w:rFonts w:ascii="Times New Roman" w:hAnsi="Times New Roman"/>
        </w:rPr>
        <w:t>network</w:t>
      </w:r>
      <w:r w:rsidR="00645216">
        <w:rPr>
          <w:rFonts w:ascii="Times New Roman" w:hAnsi="Times New Roman"/>
        </w:rPr>
        <w:t xml:space="preserve"> idea </w:t>
      </w:r>
      <w:r w:rsidR="00515B7B">
        <w:rPr>
          <w:rFonts w:ascii="Times New Roman" w:hAnsi="Times New Roman"/>
        </w:rPr>
        <w:t>using</w:t>
      </w:r>
      <w:r>
        <w:rPr>
          <w:rFonts w:ascii="Times New Roman" w:hAnsi="Times New Roman"/>
        </w:rPr>
        <w:t xml:space="preserve"> the graph </w:t>
      </w:r>
      <w:r w:rsidR="00515B7B">
        <w:rPr>
          <w:rFonts w:ascii="Times New Roman" w:hAnsi="Times New Roman"/>
        </w:rPr>
        <w:t xml:space="preserve">model </w:t>
      </w:r>
      <w:r w:rsidR="00515B7B" w:rsidRPr="00515B7B">
        <w:rPr>
          <w:rFonts w:ascii="Times New Roman" w:hAnsi="Times New Roman"/>
        </w:rPr>
        <w:t>perspective</w:t>
      </w:r>
      <w:r>
        <w:rPr>
          <w:rFonts w:ascii="Times New Roman" w:hAnsi="Times New Roman"/>
        </w:rPr>
        <w:t>.</w:t>
      </w:r>
      <w:r w:rsidR="00C36AEA">
        <w:rPr>
          <w:rFonts w:ascii="Times New Roman" w:hAnsi="Times New Roman"/>
        </w:rPr>
        <w:t xml:space="preserve"> </w:t>
      </w:r>
      <w:r w:rsidR="004E0E6B">
        <w:rPr>
          <w:rFonts w:ascii="Times New Roman" w:hAnsi="Times New Roman"/>
        </w:rPr>
        <w:t>Indeed, n</w:t>
      </w:r>
      <w:r>
        <w:rPr>
          <w:rFonts w:ascii="Times New Roman" w:hAnsi="Times New Roman"/>
        </w:rPr>
        <w:t xml:space="preserve">etwork </w:t>
      </w:r>
      <w:r w:rsidRPr="00C6033D">
        <w:rPr>
          <w:rFonts w:ascii="Times New Roman" w:hAnsi="Times New Roman"/>
        </w:rPr>
        <w:t xml:space="preserve">graphs have been growing rapidly and showing their critical importance in many applications, such as the analysis of XML, social networks, </w:t>
      </w:r>
      <w:r>
        <w:rPr>
          <w:rFonts w:ascii="Times New Roman" w:hAnsi="Times New Roman"/>
        </w:rPr>
        <w:t>Web</w:t>
      </w:r>
      <w:r w:rsidRPr="00C6033D">
        <w:rPr>
          <w:rFonts w:ascii="Times New Roman" w:hAnsi="Times New Roman"/>
        </w:rPr>
        <w:t>, b</w:t>
      </w:r>
      <w:r w:rsidRPr="00C6033D">
        <w:rPr>
          <w:rFonts w:ascii="Times New Roman" w:hAnsi="Times New Roman"/>
        </w:rPr>
        <w:t>i</w:t>
      </w:r>
      <w:r w:rsidRPr="00C6033D">
        <w:rPr>
          <w:rFonts w:ascii="Times New Roman" w:hAnsi="Times New Roman"/>
        </w:rPr>
        <w:t>olog</w:t>
      </w:r>
      <w:r w:rsidRPr="00C6033D">
        <w:rPr>
          <w:rFonts w:ascii="Times New Roman" w:hAnsi="Times New Roman"/>
        </w:rPr>
        <w:t>i</w:t>
      </w:r>
      <w:r w:rsidRPr="00C6033D">
        <w:rPr>
          <w:rFonts w:ascii="Times New Roman" w:hAnsi="Times New Roman"/>
        </w:rPr>
        <w:t>cal data, multimedia data and spatial-temporal data.</w:t>
      </w:r>
    </w:p>
    <w:p w:rsidR="00227DB4" w:rsidRPr="00C36AEA" w:rsidRDefault="00645216" w:rsidP="00BD29F3">
      <w:pPr>
        <w:autoSpaceDE w:val="0"/>
        <w:autoSpaceDN w:val="0"/>
        <w:adjustRightInd w:val="0"/>
        <w:jc w:val="both"/>
        <w:rPr>
          <w:rFonts w:ascii="Times New Roman" w:hAnsi="Times New Roman"/>
        </w:rPr>
      </w:pPr>
      <w:r>
        <w:rPr>
          <w:rFonts w:ascii="Times New Roman" w:hAnsi="Times New Roman"/>
        </w:rPr>
        <w:t>This article proposes a model to map a mult</w:t>
      </w:r>
      <w:r w:rsidR="00CC3EFC">
        <w:rPr>
          <w:rFonts w:ascii="Times New Roman" w:hAnsi="Times New Roman"/>
        </w:rPr>
        <w:t xml:space="preserve">i-network graph into data model, </w:t>
      </w:r>
      <w:r>
        <w:rPr>
          <w:rFonts w:ascii="Times New Roman" w:hAnsi="Times New Roman"/>
        </w:rPr>
        <w:t xml:space="preserve">a multidimensional database is achieved which </w:t>
      </w:r>
      <w:r w:rsidR="00CC3EFC">
        <w:rPr>
          <w:rFonts w:ascii="Times New Roman" w:hAnsi="Times New Roman"/>
        </w:rPr>
        <w:t>enable</w:t>
      </w:r>
      <w:r w:rsidR="00C36AEA">
        <w:rPr>
          <w:rFonts w:ascii="Times New Roman" w:hAnsi="Times New Roman"/>
        </w:rPr>
        <w:t>s</w:t>
      </w:r>
      <w:r w:rsidR="00CC3EFC">
        <w:rPr>
          <w:rFonts w:ascii="Times New Roman" w:hAnsi="Times New Roman"/>
        </w:rPr>
        <w:t xml:space="preserve"> a</w:t>
      </w:r>
      <w:r>
        <w:rPr>
          <w:rFonts w:ascii="Times New Roman" w:hAnsi="Times New Roman"/>
        </w:rPr>
        <w:t xml:space="preserve"> better network analysis. </w:t>
      </w:r>
      <w:r w:rsidR="00BD29F3">
        <w:rPr>
          <w:rFonts w:ascii="Times New Roman" w:hAnsi="Times New Roman"/>
        </w:rPr>
        <w:t>As a result</w:t>
      </w:r>
      <w:r w:rsidR="00C36AEA">
        <w:rPr>
          <w:rFonts w:ascii="Times New Roman" w:hAnsi="Times New Roman"/>
        </w:rPr>
        <w:t xml:space="preserve"> </w:t>
      </w:r>
      <w:r w:rsidR="00BD29F3">
        <w:rPr>
          <w:rFonts w:ascii="Times New Roman" w:hAnsi="Times New Roman"/>
        </w:rPr>
        <w:t>of</w:t>
      </w:r>
      <w:r w:rsidR="001F7EB4" w:rsidRPr="001F7EB4">
        <w:rPr>
          <w:rFonts w:ascii="Times New Roman" w:hAnsi="Times New Roman"/>
        </w:rPr>
        <w:t xml:space="preserve"> the proposed model, a</w:t>
      </w:r>
      <w:r w:rsidR="001F7EB4">
        <w:rPr>
          <w:rFonts w:ascii="Times New Roman" w:hAnsi="Times New Roman"/>
        </w:rPr>
        <w:t>n</w:t>
      </w:r>
      <w:r w:rsidR="00C36AEA">
        <w:rPr>
          <w:rFonts w:ascii="Times New Roman" w:hAnsi="Times New Roman"/>
        </w:rPr>
        <w:t xml:space="preserve"> </w:t>
      </w:r>
      <w:r w:rsidR="00CC3EFC">
        <w:rPr>
          <w:rFonts w:ascii="Times New Roman" w:hAnsi="Times New Roman"/>
        </w:rPr>
        <w:t>OLAP</w:t>
      </w:r>
      <w:r w:rsidR="001F7EB4">
        <w:rPr>
          <w:rFonts w:ascii="Times New Roman" w:hAnsi="Times New Roman"/>
        </w:rPr>
        <w:t xml:space="preserve"> approac</w:t>
      </w:r>
      <w:r w:rsidR="00C36AEA">
        <w:rPr>
          <w:rFonts w:ascii="Times New Roman" w:hAnsi="Times New Roman"/>
        </w:rPr>
        <w:t xml:space="preserve">h </w:t>
      </w:r>
      <w:r w:rsidR="00BD29F3">
        <w:rPr>
          <w:rFonts w:ascii="Times New Roman" w:hAnsi="Times New Roman"/>
        </w:rPr>
        <w:t>concepts (data-</w:t>
      </w:r>
      <w:r w:rsidR="00BD29F3" w:rsidRPr="001F7EB4">
        <w:rPr>
          <w:rFonts w:ascii="Times New Roman" w:hAnsi="Times New Roman"/>
        </w:rPr>
        <w:t>min</w:t>
      </w:r>
      <w:r w:rsidR="00BD29F3">
        <w:rPr>
          <w:rFonts w:ascii="Times New Roman" w:hAnsi="Times New Roman"/>
        </w:rPr>
        <w:t>ing and b</w:t>
      </w:r>
      <w:r w:rsidR="00BD29F3" w:rsidRPr="001F7EB4">
        <w:rPr>
          <w:rFonts w:ascii="Times New Roman" w:hAnsi="Times New Roman"/>
        </w:rPr>
        <w:t>usi</w:t>
      </w:r>
      <w:r w:rsidR="00BD29F3">
        <w:rPr>
          <w:rFonts w:ascii="Times New Roman" w:hAnsi="Times New Roman"/>
        </w:rPr>
        <w:t>ness-</w:t>
      </w:r>
      <w:r w:rsidR="00BD29F3" w:rsidRPr="001F7EB4">
        <w:rPr>
          <w:rFonts w:ascii="Times New Roman" w:hAnsi="Times New Roman"/>
        </w:rPr>
        <w:t>intelligence</w:t>
      </w:r>
      <w:r w:rsidR="00BD29F3">
        <w:rPr>
          <w:rFonts w:ascii="Times New Roman" w:hAnsi="Times New Roman"/>
        </w:rPr>
        <w:t xml:space="preserve"> analysis) can be</w:t>
      </w:r>
      <w:r w:rsidR="001F7EB4" w:rsidRPr="001F7EB4">
        <w:rPr>
          <w:rFonts w:ascii="Times New Roman" w:hAnsi="Times New Roman"/>
        </w:rPr>
        <w:t xml:space="preserve"> applied</w:t>
      </w:r>
      <w:r w:rsidR="00C36AEA">
        <w:rPr>
          <w:rFonts w:ascii="Times New Roman" w:hAnsi="Times New Roman"/>
        </w:rPr>
        <w:t xml:space="preserve"> </w:t>
      </w:r>
      <w:r w:rsidR="00BD29F3">
        <w:rPr>
          <w:rFonts w:ascii="Times New Roman" w:hAnsi="Times New Roman"/>
        </w:rPr>
        <w:t>on numerous networks at once</w:t>
      </w:r>
      <w:r w:rsidR="001F7EB4" w:rsidRPr="001F7EB4">
        <w:rPr>
          <w:rFonts w:ascii="Times New Roman" w:hAnsi="Times New Roman"/>
        </w:rPr>
        <w:t>.</w:t>
      </w:r>
      <w:r w:rsidR="00C36AEA">
        <w:rPr>
          <w:rFonts w:ascii="Times New Roman" w:hAnsi="Times New Roman"/>
        </w:rPr>
        <w:t xml:space="preserve"> </w:t>
      </w:r>
      <w:r w:rsidR="00AA43D7">
        <w:rPr>
          <w:rFonts w:ascii="Times New Roman" w:hAnsi="Times New Roman"/>
        </w:rPr>
        <w:t>The network’s</w:t>
      </w:r>
      <w:r w:rsidR="0021100C">
        <w:rPr>
          <w:rFonts w:ascii="Times New Roman" w:hAnsi="Times New Roman"/>
        </w:rPr>
        <w:t xml:space="preserve"> data are collected in a</w:t>
      </w:r>
      <w:r w:rsidR="00AA43D7">
        <w:rPr>
          <w:rFonts w:ascii="Times New Roman" w:hAnsi="Times New Roman"/>
        </w:rPr>
        <w:t xml:space="preserve"> way that analysis measures </w:t>
      </w:r>
      <w:r w:rsidR="00912777">
        <w:rPr>
          <w:rFonts w:ascii="Times New Roman" w:hAnsi="Times New Roman"/>
        </w:rPr>
        <w:t xml:space="preserve">are requested </w:t>
      </w:r>
      <w:r w:rsidR="00AA43D7">
        <w:rPr>
          <w:rFonts w:ascii="Times New Roman" w:hAnsi="Times New Roman"/>
        </w:rPr>
        <w:t xml:space="preserve">by </w:t>
      </w:r>
      <w:r w:rsidR="00912777">
        <w:rPr>
          <w:rFonts w:ascii="Times New Roman" w:hAnsi="Times New Roman"/>
        </w:rPr>
        <w:t xml:space="preserve">a </w:t>
      </w:r>
      <w:r w:rsidR="00AA43D7">
        <w:rPr>
          <w:rFonts w:ascii="Times New Roman" w:hAnsi="Times New Roman"/>
        </w:rPr>
        <w:t xml:space="preserve">database </w:t>
      </w:r>
      <w:r w:rsidR="00912777">
        <w:rPr>
          <w:rFonts w:ascii="Times New Roman" w:hAnsi="Times New Roman"/>
        </w:rPr>
        <w:t>query and for several networks at the same time</w:t>
      </w:r>
      <w:r w:rsidR="00AA43D7">
        <w:rPr>
          <w:rFonts w:ascii="Times New Roman" w:hAnsi="Times New Roman"/>
        </w:rPr>
        <w:t>.</w:t>
      </w:r>
      <w:r w:rsidR="00C36AEA">
        <w:rPr>
          <w:rFonts w:ascii="Times New Roman" w:hAnsi="Times New Roman"/>
        </w:rPr>
        <w:t xml:space="preserve"> </w:t>
      </w:r>
      <w:r w:rsidR="001F7EB4">
        <w:rPr>
          <w:rFonts w:ascii="Times New Roman" w:hAnsi="Times New Roman"/>
        </w:rPr>
        <w:t>Since the</w:t>
      </w:r>
      <w:r w:rsidR="00912777">
        <w:rPr>
          <w:rFonts w:ascii="Times New Roman" w:hAnsi="Times New Roman"/>
        </w:rPr>
        <w:t xml:space="preserve">re are a lot of </w:t>
      </w:r>
      <w:r w:rsidR="001F7EB4">
        <w:rPr>
          <w:rFonts w:ascii="Times New Roman" w:hAnsi="Times New Roman"/>
        </w:rPr>
        <w:t>network analysis mea</w:t>
      </w:r>
      <w:r w:rsidR="001F7EB4">
        <w:rPr>
          <w:rFonts w:ascii="Times New Roman" w:hAnsi="Times New Roman"/>
        </w:rPr>
        <w:t>s</w:t>
      </w:r>
      <w:r w:rsidR="001F7EB4">
        <w:rPr>
          <w:rFonts w:ascii="Times New Roman" w:hAnsi="Times New Roman"/>
        </w:rPr>
        <w:t>ures</w:t>
      </w:r>
      <w:r w:rsidR="00CC3EFC">
        <w:rPr>
          <w:rFonts w:ascii="Times New Roman" w:hAnsi="Times New Roman"/>
        </w:rPr>
        <w:t>;</w:t>
      </w:r>
      <w:r w:rsidR="00912777">
        <w:rPr>
          <w:rFonts w:ascii="Times New Roman" w:hAnsi="Times New Roman"/>
        </w:rPr>
        <w:t xml:space="preserve"> this article studies only the network Centrality measures.</w:t>
      </w:r>
      <w:r w:rsidR="00C36AEA">
        <w:rPr>
          <w:rFonts w:ascii="Times New Roman" w:hAnsi="Times New Roman"/>
        </w:rPr>
        <w:t xml:space="preserve"> </w:t>
      </w:r>
      <w:r w:rsidR="00037A0A">
        <w:rPr>
          <w:rFonts w:ascii="Times New Roman" w:hAnsi="Times New Roman"/>
        </w:rPr>
        <w:t xml:space="preserve">In order to explain the proposed idea and building a step in the real implementation, </w:t>
      </w:r>
      <w:r w:rsidR="00912777">
        <w:rPr>
          <w:rFonts w:ascii="Times New Roman" w:hAnsi="Times New Roman"/>
        </w:rPr>
        <w:lastRenderedPageBreak/>
        <w:t>this article</w:t>
      </w:r>
      <w:r w:rsidR="00037A0A">
        <w:rPr>
          <w:rFonts w:ascii="Times New Roman" w:hAnsi="Times New Roman"/>
        </w:rPr>
        <w:t xml:space="preserve"> also</w:t>
      </w:r>
      <w:r w:rsidR="00912777">
        <w:rPr>
          <w:rFonts w:ascii="Times New Roman" w:hAnsi="Times New Roman"/>
        </w:rPr>
        <w:t xml:space="preserve"> consist</w:t>
      </w:r>
      <w:r w:rsidR="00037A0A">
        <w:rPr>
          <w:rFonts w:ascii="Times New Roman" w:hAnsi="Times New Roman"/>
        </w:rPr>
        <w:t>s</w:t>
      </w:r>
      <w:r w:rsidR="00912777">
        <w:rPr>
          <w:rFonts w:ascii="Times New Roman" w:hAnsi="Times New Roman"/>
        </w:rPr>
        <w:t xml:space="preserve"> of real study case </w:t>
      </w:r>
      <w:r w:rsidR="00037A0A">
        <w:rPr>
          <w:rFonts w:ascii="Times New Roman" w:hAnsi="Times New Roman"/>
        </w:rPr>
        <w:t xml:space="preserve">simulation </w:t>
      </w:r>
      <w:r w:rsidR="00912777">
        <w:rPr>
          <w:rFonts w:ascii="Times New Roman" w:hAnsi="Times New Roman"/>
        </w:rPr>
        <w:t xml:space="preserve">of three </w:t>
      </w:r>
      <w:r w:rsidR="00037A0A">
        <w:rPr>
          <w:rFonts w:ascii="Times New Roman" w:hAnsi="Times New Roman"/>
        </w:rPr>
        <w:t>social ne</w:t>
      </w:r>
      <w:r w:rsidR="00037A0A">
        <w:rPr>
          <w:rFonts w:ascii="Times New Roman" w:hAnsi="Times New Roman"/>
        </w:rPr>
        <w:t>t</w:t>
      </w:r>
      <w:r w:rsidR="00037A0A">
        <w:rPr>
          <w:rFonts w:ascii="Times New Roman" w:hAnsi="Times New Roman"/>
        </w:rPr>
        <w:t xml:space="preserve">work </w:t>
      </w:r>
      <w:r w:rsidR="00912777">
        <w:rPr>
          <w:rFonts w:ascii="Times New Roman" w:hAnsi="Times New Roman"/>
        </w:rPr>
        <w:t>groups</w:t>
      </w:r>
      <w:r w:rsidR="00037A0A">
        <w:rPr>
          <w:rFonts w:ascii="Times New Roman" w:hAnsi="Times New Roman"/>
        </w:rPr>
        <w:t xml:space="preserve">. Also to </w:t>
      </w:r>
      <w:r w:rsidR="00C36AEA">
        <w:rPr>
          <w:rFonts w:ascii="Times New Roman" w:hAnsi="Times New Roman"/>
        </w:rPr>
        <w:t>illustrate</w:t>
      </w:r>
      <w:r w:rsidR="00037A0A">
        <w:rPr>
          <w:rFonts w:ascii="Times New Roman" w:hAnsi="Times New Roman"/>
        </w:rPr>
        <w:t xml:space="preserve"> the importance of our study, we show</w:t>
      </w:r>
      <w:r w:rsidR="00C36AEA">
        <w:rPr>
          <w:rFonts w:ascii="Times New Roman" w:hAnsi="Times New Roman"/>
        </w:rPr>
        <w:t xml:space="preserve"> </w:t>
      </w:r>
      <w:r w:rsidR="00037A0A">
        <w:rPr>
          <w:rFonts w:ascii="Times New Roman" w:hAnsi="Times New Roman"/>
        </w:rPr>
        <w:t>two real examples from different domains where the model is applicable.</w:t>
      </w:r>
    </w:p>
    <w:p w:rsidR="0026475E" w:rsidRPr="003E7691" w:rsidRDefault="00337530" w:rsidP="00BD29F3">
      <w:pPr>
        <w:autoSpaceDE w:val="0"/>
        <w:autoSpaceDN w:val="0"/>
        <w:adjustRightInd w:val="0"/>
        <w:jc w:val="both"/>
        <w:rPr>
          <w:rStyle w:val="apple-style-span"/>
          <w:rFonts w:ascii="Times New Roman" w:hAnsi="Times New Roman"/>
          <w:color w:val="FF0000"/>
        </w:rPr>
      </w:pPr>
      <w:r>
        <w:rPr>
          <w:rFonts w:ascii="Times New Roman" w:hAnsi="Times New Roman"/>
        </w:rPr>
        <w:t xml:space="preserve">The article is organized as </w:t>
      </w:r>
      <w:r w:rsidR="00967C0A">
        <w:rPr>
          <w:rFonts w:ascii="Times New Roman" w:hAnsi="Times New Roman"/>
        </w:rPr>
        <w:t>follows</w:t>
      </w:r>
      <w:r>
        <w:rPr>
          <w:rFonts w:ascii="Times New Roman" w:hAnsi="Times New Roman"/>
        </w:rPr>
        <w:t xml:space="preserve">: section 2 </w:t>
      </w:r>
      <w:r w:rsidR="00BD29F3">
        <w:rPr>
          <w:rFonts w:ascii="Times New Roman" w:hAnsi="Times New Roman"/>
        </w:rPr>
        <w:t>explains the problem.</w:t>
      </w:r>
      <w:r w:rsidR="001C5FC1">
        <w:rPr>
          <w:rFonts w:ascii="Times New Roman" w:hAnsi="Times New Roman"/>
        </w:rPr>
        <w:t xml:space="preserve"> </w:t>
      </w:r>
      <w:r w:rsidR="00CC3EFC">
        <w:rPr>
          <w:rFonts w:ascii="Times New Roman" w:hAnsi="Times New Roman"/>
        </w:rPr>
        <w:t>Then section</w:t>
      </w:r>
      <w:r w:rsidR="00C70F73">
        <w:rPr>
          <w:rFonts w:ascii="Times New Roman" w:hAnsi="Times New Roman"/>
        </w:rPr>
        <w:t xml:space="preserve"> 3</w:t>
      </w:r>
      <w:r w:rsidR="001C5FC1">
        <w:rPr>
          <w:rFonts w:ascii="Times New Roman" w:hAnsi="Times New Roman"/>
        </w:rPr>
        <w:t xml:space="preserve"> decribes</w:t>
      </w:r>
      <w:r w:rsidR="00BD29F3">
        <w:rPr>
          <w:rFonts w:ascii="Times New Roman" w:hAnsi="Times New Roman"/>
        </w:rPr>
        <w:t xml:space="preserve"> a background and the state-of-art</w:t>
      </w:r>
      <w:r>
        <w:rPr>
          <w:rFonts w:ascii="Times New Roman" w:hAnsi="Times New Roman"/>
        </w:rPr>
        <w:t>. Sec</w:t>
      </w:r>
      <w:r w:rsidR="00C70F73">
        <w:rPr>
          <w:rFonts w:ascii="Times New Roman" w:hAnsi="Times New Roman"/>
        </w:rPr>
        <w:t>tion 4</w:t>
      </w:r>
      <w:r>
        <w:rPr>
          <w:rFonts w:ascii="Times New Roman" w:hAnsi="Times New Roman"/>
        </w:rPr>
        <w:t xml:space="preserve"> discuss</w:t>
      </w:r>
      <w:r w:rsidR="00C70F73">
        <w:rPr>
          <w:rFonts w:ascii="Times New Roman" w:hAnsi="Times New Roman"/>
        </w:rPr>
        <w:t>es</w:t>
      </w:r>
      <w:r w:rsidR="001C5FC1">
        <w:rPr>
          <w:rFonts w:ascii="Times New Roman" w:hAnsi="Times New Roman"/>
        </w:rPr>
        <w:t xml:space="preserve"> </w:t>
      </w:r>
      <w:r w:rsidR="0021100C">
        <w:rPr>
          <w:rFonts w:ascii="Times New Roman" w:hAnsi="Times New Roman"/>
        </w:rPr>
        <w:t xml:space="preserve">the </w:t>
      </w:r>
      <w:r>
        <w:rPr>
          <w:rFonts w:ascii="Times New Roman" w:hAnsi="Times New Roman"/>
        </w:rPr>
        <w:t xml:space="preserve">proposed model of mapping </w:t>
      </w:r>
      <w:r w:rsidR="0021100C">
        <w:rPr>
          <w:rFonts w:ascii="Times New Roman" w:hAnsi="Times New Roman"/>
        </w:rPr>
        <w:t>multi-</w:t>
      </w:r>
      <w:r>
        <w:rPr>
          <w:rFonts w:ascii="Times New Roman" w:hAnsi="Times New Roman"/>
        </w:rPr>
        <w:t xml:space="preserve">network </w:t>
      </w:r>
      <w:r w:rsidR="0021100C">
        <w:rPr>
          <w:rFonts w:ascii="Times New Roman" w:hAnsi="Times New Roman"/>
        </w:rPr>
        <w:t>graph</w:t>
      </w:r>
      <w:r w:rsidR="001C5FC1">
        <w:rPr>
          <w:rFonts w:ascii="Times New Roman" w:hAnsi="Times New Roman"/>
        </w:rPr>
        <w:t xml:space="preserve"> </w:t>
      </w:r>
      <w:r w:rsidR="0021100C">
        <w:rPr>
          <w:rFonts w:ascii="Times New Roman" w:hAnsi="Times New Roman"/>
        </w:rPr>
        <w:t>in</w:t>
      </w:r>
      <w:r>
        <w:rPr>
          <w:rFonts w:ascii="Times New Roman" w:hAnsi="Times New Roman"/>
        </w:rPr>
        <w:t xml:space="preserve">to a </w:t>
      </w:r>
      <w:r w:rsidR="00967C0A">
        <w:rPr>
          <w:rFonts w:ascii="Times New Roman" w:hAnsi="Times New Roman"/>
        </w:rPr>
        <w:t>multidime</w:t>
      </w:r>
      <w:r w:rsidR="00967C0A">
        <w:rPr>
          <w:rFonts w:ascii="Times New Roman" w:hAnsi="Times New Roman"/>
        </w:rPr>
        <w:t>n</w:t>
      </w:r>
      <w:r w:rsidR="00967C0A">
        <w:rPr>
          <w:rFonts w:ascii="Times New Roman" w:hAnsi="Times New Roman"/>
        </w:rPr>
        <w:t>sional</w:t>
      </w:r>
      <w:r w:rsidR="00C70F73">
        <w:rPr>
          <w:rFonts w:ascii="Times New Roman" w:hAnsi="Times New Roman"/>
        </w:rPr>
        <w:t xml:space="preserve"> database. </w:t>
      </w:r>
      <w:r w:rsidR="00967C0A">
        <w:rPr>
          <w:rFonts w:ascii="Times New Roman" w:hAnsi="Times New Roman"/>
        </w:rPr>
        <w:t>Sec</w:t>
      </w:r>
      <w:r w:rsidR="0021100C">
        <w:rPr>
          <w:rFonts w:ascii="Times New Roman" w:hAnsi="Times New Roman"/>
        </w:rPr>
        <w:t>tion 5</w:t>
      </w:r>
      <w:r w:rsidR="00967C0A">
        <w:rPr>
          <w:rFonts w:ascii="Times New Roman" w:hAnsi="Times New Roman"/>
        </w:rPr>
        <w:t xml:space="preserve"> explains the simulation steps and</w:t>
      </w:r>
      <w:r w:rsidR="001C5FC1">
        <w:rPr>
          <w:rFonts w:ascii="Times New Roman" w:hAnsi="Times New Roman"/>
        </w:rPr>
        <w:t xml:space="preserve"> </w:t>
      </w:r>
      <w:r w:rsidR="00BD29F3">
        <w:rPr>
          <w:rFonts w:ascii="Times New Roman" w:hAnsi="Times New Roman"/>
        </w:rPr>
        <w:t>shows</w:t>
      </w:r>
      <w:r w:rsidR="00967C0A">
        <w:rPr>
          <w:rFonts w:ascii="Times New Roman" w:hAnsi="Times New Roman"/>
        </w:rPr>
        <w:t xml:space="preserve"> some results. </w:t>
      </w:r>
      <w:r w:rsidR="0021100C">
        <w:rPr>
          <w:rFonts w:ascii="Times New Roman" w:hAnsi="Times New Roman"/>
        </w:rPr>
        <w:t>Section 6 highlights</w:t>
      </w:r>
      <w:r w:rsidR="00BD29F3">
        <w:rPr>
          <w:rFonts w:ascii="Times New Roman" w:hAnsi="Times New Roman"/>
        </w:rPr>
        <w:t xml:space="preserve"> </w:t>
      </w:r>
      <w:r w:rsidR="001C5FC1">
        <w:rPr>
          <w:rFonts w:ascii="Times New Roman" w:hAnsi="Times New Roman"/>
        </w:rPr>
        <w:t>the</w:t>
      </w:r>
      <w:r w:rsidR="0021100C">
        <w:rPr>
          <w:rFonts w:ascii="Times New Roman" w:hAnsi="Times New Roman"/>
        </w:rPr>
        <w:t xml:space="preserve"> benefits of the proposed model. </w:t>
      </w:r>
      <w:r w:rsidR="00967C0A">
        <w:rPr>
          <w:rFonts w:ascii="Times New Roman" w:hAnsi="Times New Roman"/>
        </w:rPr>
        <w:t>Sec</w:t>
      </w:r>
      <w:r w:rsidR="0021100C">
        <w:rPr>
          <w:rFonts w:ascii="Times New Roman" w:hAnsi="Times New Roman"/>
        </w:rPr>
        <w:t>tion 7</w:t>
      </w:r>
      <w:r w:rsidR="00967C0A">
        <w:rPr>
          <w:rFonts w:ascii="Times New Roman" w:hAnsi="Times New Roman"/>
        </w:rPr>
        <w:t xml:space="preserve"> gives a co</w:t>
      </w:r>
      <w:r w:rsidR="00CC3EFC">
        <w:rPr>
          <w:rFonts w:ascii="Times New Roman" w:hAnsi="Times New Roman"/>
        </w:rPr>
        <w:t>nclusion and outlines our</w:t>
      </w:r>
      <w:r w:rsidR="00967C0A">
        <w:rPr>
          <w:rFonts w:ascii="Times New Roman" w:hAnsi="Times New Roman"/>
        </w:rPr>
        <w:t xml:space="preserve"> future work.</w:t>
      </w:r>
    </w:p>
    <w:p w:rsidR="00421E65" w:rsidRPr="003E7691" w:rsidRDefault="00421E65" w:rsidP="00421E65">
      <w:pPr>
        <w:pStyle w:val="Els-1storder-head"/>
        <w:rPr>
          <w:sz w:val="28"/>
          <w:szCs w:val="28"/>
        </w:rPr>
      </w:pPr>
      <w:r w:rsidRPr="003E7691">
        <w:rPr>
          <w:sz w:val="24"/>
          <w:szCs w:val="24"/>
        </w:rPr>
        <w:t>PROBLEM</w:t>
      </w:r>
      <w:r>
        <w:rPr>
          <w:sz w:val="24"/>
          <w:szCs w:val="24"/>
        </w:rPr>
        <w:t xml:space="preserve">  STATMENT</w:t>
      </w:r>
    </w:p>
    <w:p w:rsidR="00421E65" w:rsidRDefault="00421E65" w:rsidP="001265C0">
      <w:pPr>
        <w:jc w:val="both"/>
        <w:rPr>
          <w:rFonts w:ascii="Times New Roman" w:hAnsi="Times New Roman"/>
        </w:rPr>
      </w:pPr>
      <w:r w:rsidRPr="00C6033D">
        <w:rPr>
          <w:rFonts w:ascii="Times New Roman" w:hAnsi="Times New Roman"/>
        </w:rPr>
        <w:t xml:space="preserve">The </w:t>
      </w:r>
      <w:r w:rsidR="001265C0">
        <w:rPr>
          <w:rFonts w:ascii="Times New Roman" w:hAnsi="Times New Roman"/>
        </w:rPr>
        <w:t xml:space="preserve">huge </w:t>
      </w:r>
      <w:r w:rsidRPr="00C6033D">
        <w:rPr>
          <w:rFonts w:ascii="Times New Roman" w:hAnsi="Times New Roman"/>
        </w:rPr>
        <w:t xml:space="preserve">random </w:t>
      </w:r>
      <w:r>
        <w:rPr>
          <w:rFonts w:ascii="Times New Roman" w:hAnsi="Times New Roman"/>
        </w:rPr>
        <w:t xml:space="preserve">Web </w:t>
      </w:r>
      <w:r w:rsidRPr="00C6033D">
        <w:rPr>
          <w:rFonts w:ascii="Times New Roman" w:hAnsi="Times New Roman"/>
        </w:rPr>
        <w:t>connection</w:t>
      </w:r>
      <w:r>
        <w:rPr>
          <w:rFonts w:ascii="Times New Roman" w:hAnsi="Times New Roman"/>
        </w:rPr>
        <w:t>s</w:t>
      </w:r>
      <w:r w:rsidRPr="00C6033D">
        <w:rPr>
          <w:rFonts w:ascii="Times New Roman" w:hAnsi="Times New Roman"/>
        </w:rPr>
        <w:t xml:space="preserve"> and the unorganized s</w:t>
      </w:r>
      <w:r w:rsidR="001265C0">
        <w:rPr>
          <w:rFonts w:ascii="Times New Roman" w:hAnsi="Times New Roman"/>
        </w:rPr>
        <w:t>tore</w:t>
      </w:r>
      <w:r w:rsidRPr="00C6033D">
        <w:rPr>
          <w:rFonts w:ascii="Times New Roman" w:hAnsi="Times New Roman"/>
        </w:rPr>
        <w:t xml:space="preserve"> of </w:t>
      </w:r>
      <w:r w:rsidR="001265C0">
        <w:rPr>
          <w:rFonts w:ascii="Times New Roman" w:hAnsi="Times New Roman"/>
        </w:rPr>
        <w:t xml:space="preserve">big </w:t>
      </w:r>
      <w:r w:rsidRPr="00C6033D">
        <w:rPr>
          <w:rFonts w:ascii="Times New Roman" w:hAnsi="Times New Roman"/>
        </w:rPr>
        <w:t xml:space="preserve">data through the </w:t>
      </w:r>
      <w:r>
        <w:rPr>
          <w:rFonts w:ascii="Times New Roman" w:hAnsi="Times New Roman"/>
        </w:rPr>
        <w:t xml:space="preserve">Web </w:t>
      </w:r>
      <w:r w:rsidRPr="00C6033D">
        <w:rPr>
          <w:rFonts w:ascii="Times New Roman" w:hAnsi="Times New Roman"/>
        </w:rPr>
        <w:t>2</w:t>
      </w:r>
      <w:r>
        <w:rPr>
          <w:rFonts w:ascii="Times New Roman" w:hAnsi="Times New Roman"/>
        </w:rPr>
        <w:t>.0</w:t>
      </w:r>
      <w:r w:rsidR="00341B8B">
        <w:rPr>
          <w:rFonts w:ascii="Times New Roman" w:hAnsi="Times New Roman"/>
        </w:rPr>
        <w:t xml:space="preserve"> </w:t>
      </w:r>
      <w:r>
        <w:rPr>
          <w:rFonts w:ascii="Times New Roman" w:hAnsi="Times New Roman"/>
        </w:rPr>
        <w:t>announced</w:t>
      </w:r>
      <w:r w:rsidRPr="00C6033D">
        <w:rPr>
          <w:rFonts w:ascii="Times New Roman" w:hAnsi="Times New Roman"/>
        </w:rPr>
        <w:t xml:space="preserve"> the </w:t>
      </w:r>
      <w:r>
        <w:rPr>
          <w:rFonts w:ascii="Times New Roman" w:hAnsi="Times New Roman"/>
        </w:rPr>
        <w:t xml:space="preserve">computer </w:t>
      </w:r>
      <w:r w:rsidRPr="00C6033D">
        <w:rPr>
          <w:rFonts w:ascii="Times New Roman" w:hAnsi="Times New Roman"/>
        </w:rPr>
        <w:t>scientist</w:t>
      </w:r>
      <w:r>
        <w:rPr>
          <w:rFonts w:ascii="Times New Roman" w:hAnsi="Times New Roman"/>
        </w:rPr>
        <w:t>s</w:t>
      </w:r>
      <w:r w:rsidR="00341B8B">
        <w:rPr>
          <w:rFonts w:ascii="Times New Roman" w:hAnsi="Times New Roman"/>
        </w:rPr>
        <w:t xml:space="preserve"> </w:t>
      </w:r>
      <w:r>
        <w:rPr>
          <w:rFonts w:ascii="Times New Roman" w:hAnsi="Times New Roman"/>
        </w:rPr>
        <w:t xml:space="preserve">to </w:t>
      </w:r>
      <w:r w:rsidRPr="00C6033D">
        <w:rPr>
          <w:rFonts w:ascii="Times New Roman" w:hAnsi="Times New Roman"/>
        </w:rPr>
        <w:t xml:space="preserve">develop the </w:t>
      </w:r>
      <w:r>
        <w:rPr>
          <w:rFonts w:ascii="Times New Roman" w:hAnsi="Times New Roman"/>
        </w:rPr>
        <w:t xml:space="preserve">Web </w:t>
      </w:r>
      <w:r w:rsidRPr="00C6033D">
        <w:rPr>
          <w:rFonts w:ascii="Times New Roman" w:hAnsi="Times New Roman"/>
        </w:rPr>
        <w:t>3</w:t>
      </w:r>
      <w:r>
        <w:rPr>
          <w:rFonts w:ascii="Times New Roman" w:hAnsi="Times New Roman"/>
        </w:rPr>
        <w:t>.0</w:t>
      </w:r>
      <w:r w:rsidRPr="00C6033D">
        <w:rPr>
          <w:rFonts w:ascii="Times New Roman" w:hAnsi="Times New Roman"/>
        </w:rPr>
        <w:t xml:space="preserve">. The new </w:t>
      </w:r>
      <w:r w:rsidR="00341B8B">
        <w:rPr>
          <w:rFonts w:ascii="Times New Roman" w:hAnsi="Times New Roman"/>
        </w:rPr>
        <w:t>W</w:t>
      </w:r>
      <w:r>
        <w:rPr>
          <w:rFonts w:ascii="Times New Roman" w:hAnsi="Times New Roman"/>
        </w:rPr>
        <w:t>eb</w:t>
      </w:r>
      <w:r w:rsidRPr="00C6033D">
        <w:rPr>
          <w:rFonts w:ascii="Times New Roman" w:hAnsi="Times New Roman"/>
        </w:rPr>
        <w:t xml:space="preserve"> is based on </w:t>
      </w:r>
      <w:r>
        <w:rPr>
          <w:rFonts w:ascii="Times New Roman" w:hAnsi="Times New Roman"/>
        </w:rPr>
        <w:t>wide arrangements</w:t>
      </w:r>
      <w:r w:rsidRPr="00C6033D">
        <w:rPr>
          <w:rFonts w:ascii="Times New Roman" w:hAnsi="Times New Roman"/>
        </w:rPr>
        <w:t xml:space="preserve"> of </w:t>
      </w:r>
      <w:r>
        <w:rPr>
          <w:rFonts w:ascii="Times New Roman" w:hAnsi="Times New Roman"/>
        </w:rPr>
        <w:t>data</w:t>
      </w:r>
      <w:r w:rsidRPr="00C6033D">
        <w:rPr>
          <w:rFonts w:ascii="Times New Roman" w:hAnsi="Times New Roman"/>
        </w:rPr>
        <w:t xml:space="preserve">. </w:t>
      </w:r>
      <w:r>
        <w:rPr>
          <w:rFonts w:ascii="Times New Roman" w:hAnsi="Times New Roman"/>
        </w:rPr>
        <w:t>One of the prob</w:t>
      </w:r>
      <w:r w:rsidR="0078108E">
        <w:rPr>
          <w:rFonts w:ascii="Times New Roman" w:hAnsi="Times New Roman"/>
        </w:rPr>
        <w:t>lems of W</w:t>
      </w:r>
      <w:r>
        <w:rPr>
          <w:rFonts w:ascii="Times New Roman" w:hAnsi="Times New Roman"/>
        </w:rPr>
        <w:t>eb 2.0 is the</w:t>
      </w:r>
      <w:r w:rsidR="0078108E">
        <w:rPr>
          <w:rFonts w:ascii="Times New Roman" w:hAnsi="Times New Roman"/>
        </w:rPr>
        <w:t xml:space="preserve"> </w:t>
      </w:r>
      <w:r>
        <w:rPr>
          <w:rFonts w:ascii="Times New Roman" w:hAnsi="Times New Roman"/>
        </w:rPr>
        <w:t>random distribution of multi-</w:t>
      </w:r>
      <w:r w:rsidRPr="00C6033D">
        <w:rPr>
          <w:rFonts w:ascii="Times New Roman" w:hAnsi="Times New Roman"/>
        </w:rPr>
        <w:t>account</w:t>
      </w:r>
      <w:r>
        <w:rPr>
          <w:rFonts w:ascii="Times New Roman" w:hAnsi="Times New Roman"/>
        </w:rPr>
        <w:t xml:space="preserve">s </w:t>
      </w:r>
      <w:r w:rsidRPr="00C6033D">
        <w:rPr>
          <w:rFonts w:ascii="Times New Roman" w:hAnsi="Times New Roman"/>
        </w:rPr>
        <w:t xml:space="preserve">of </w:t>
      </w:r>
      <w:r w:rsidR="0078108E">
        <w:rPr>
          <w:rFonts w:ascii="Times New Roman" w:hAnsi="Times New Roman"/>
        </w:rPr>
        <w:t>a W</w:t>
      </w:r>
      <w:r>
        <w:rPr>
          <w:rFonts w:ascii="Times New Roman" w:hAnsi="Times New Roman"/>
        </w:rPr>
        <w:t>eb user (accounts as social, business or others).</w:t>
      </w:r>
      <w:r w:rsidR="0078108E">
        <w:rPr>
          <w:rFonts w:ascii="Times New Roman" w:hAnsi="Times New Roman"/>
        </w:rPr>
        <w:t xml:space="preserve"> </w:t>
      </w:r>
      <w:r>
        <w:rPr>
          <w:rFonts w:ascii="Times New Roman" w:hAnsi="Times New Roman"/>
        </w:rPr>
        <w:t xml:space="preserve">Web 3.0 </w:t>
      </w:r>
      <w:r w:rsidRPr="00C6033D">
        <w:rPr>
          <w:rFonts w:ascii="Times New Roman" w:hAnsi="Times New Roman"/>
        </w:rPr>
        <w:t>propos</w:t>
      </w:r>
      <w:r>
        <w:rPr>
          <w:rFonts w:ascii="Times New Roman" w:hAnsi="Times New Roman"/>
        </w:rPr>
        <w:t xml:space="preserve">ed the idea of </w:t>
      </w:r>
      <w:r w:rsidRPr="00C6033D">
        <w:rPr>
          <w:rFonts w:ascii="Times New Roman" w:hAnsi="Times New Roman"/>
        </w:rPr>
        <w:t>personalization</w:t>
      </w:r>
      <w:r>
        <w:rPr>
          <w:rFonts w:ascii="Times New Roman" w:hAnsi="Times New Roman"/>
        </w:rPr>
        <w:t xml:space="preserve"> that</w:t>
      </w:r>
      <w:r w:rsidRPr="00C6033D">
        <w:rPr>
          <w:rFonts w:ascii="Times New Roman" w:hAnsi="Times New Roman"/>
        </w:rPr>
        <w:t xml:space="preserve"> changed</w:t>
      </w:r>
      <w:r>
        <w:rPr>
          <w:rFonts w:ascii="Times New Roman" w:hAnsi="Times New Roman"/>
        </w:rPr>
        <w:t xml:space="preserve"> the web concepts</w:t>
      </w:r>
      <w:r w:rsidRPr="00C6033D">
        <w:rPr>
          <w:rFonts w:ascii="Times New Roman" w:hAnsi="Times New Roman"/>
        </w:rPr>
        <w:t xml:space="preserve"> from </w:t>
      </w:r>
      <w:r>
        <w:rPr>
          <w:rFonts w:ascii="Times New Roman" w:hAnsi="Times New Roman"/>
        </w:rPr>
        <w:t>working wit</w:t>
      </w:r>
      <w:r>
        <w:rPr>
          <w:rFonts w:ascii="Times New Roman" w:hAnsi="Times New Roman"/>
        </w:rPr>
        <w:t>h</w:t>
      </w:r>
      <w:r w:rsidR="0078108E">
        <w:rPr>
          <w:rFonts w:ascii="Times New Roman" w:hAnsi="Times New Roman"/>
        </w:rPr>
        <w:t xml:space="preserve"> </w:t>
      </w:r>
      <w:r>
        <w:rPr>
          <w:rFonts w:ascii="Times New Roman" w:hAnsi="Times New Roman"/>
        </w:rPr>
        <w:t>words into dealing with</w:t>
      </w:r>
      <w:r w:rsidRPr="00C6033D">
        <w:rPr>
          <w:rFonts w:ascii="Times New Roman" w:hAnsi="Times New Roman"/>
        </w:rPr>
        <w:t xml:space="preserve"> person</w:t>
      </w:r>
      <w:r>
        <w:rPr>
          <w:rFonts w:ascii="Times New Roman" w:hAnsi="Times New Roman"/>
        </w:rPr>
        <w:t>al profile</w:t>
      </w:r>
      <w:r w:rsidRPr="00C6033D">
        <w:rPr>
          <w:rFonts w:ascii="Times New Roman" w:hAnsi="Times New Roman"/>
        </w:rPr>
        <w:t>.</w:t>
      </w:r>
      <w:r>
        <w:rPr>
          <w:rFonts w:ascii="Times New Roman" w:hAnsi="Times New Roman"/>
        </w:rPr>
        <w:t xml:space="preserve"> In order to achieve a personal profile, all the</w:t>
      </w:r>
      <w:r w:rsidR="0078108E">
        <w:rPr>
          <w:rFonts w:ascii="Times New Roman" w:hAnsi="Times New Roman"/>
        </w:rPr>
        <w:t xml:space="preserve"> </w:t>
      </w:r>
      <w:r>
        <w:rPr>
          <w:rFonts w:ascii="Times New Roman" w:hAnsi="Times New Roman"/>
        </w:rPr>
        <w:t>user accounts</w:t>
      </w:r>
      <w:r w:rsidR="0078108E">
        <w:rPr>
          <w:rFonts w:ascii="Times New Roman" w:hAnsi="Times New Roman"/>
        </w:rPr>
        <w:t xml:space="preserve"> </w:t>
      </w:r>
      <w:r>
        <w:rPr>
          <w:rFonts w:ascii="Times New Roman" w:hAnsi="Times New Roman"/>
        </w:rPr>
        <w:t xml:space="preserve">treated as </w:t>
      </w:r>
      <w:r w:rsidRPr="00C6033D">
        <w:rPr>
          <w:rFonts w:ascii="Times New Roman" w:hAnsi="Times New Roman"/>
        </w:rPr>
        <w:t>one block</w:t>
      </w:r>
      <w:r>
        <w:rPr>
          <w:rFonts w:ascii="Times New Roman" w:hAnsi="Times New Roman"/>
        </w:rPr>
        <w:t xml:space="preserve"> (account aggregation)</w:t>
      </w:r>
      <w:r w:rsidRPr="00C6033D">
        <w:rPr>
          <w:rFonts w:ascii="Times New Roman" w:hAnsi="Times New Roman"/>
        </w:rPr>
        <w:t xml:space="preserve">. </w:t>
      </w:r>
      <w:r>
        <w:rPr>
          <w:rFonts w:ascii="Times New Roman" w:hAnsi="Times New Roman"/>
        </w:rPr>
        <w:t>Although the personalization model s</w:t>
      </w:r>
      <w:r w:rsidRPr="00C6033D">
        <w:rPr>
          <w:rFonts w:ascii="Times New Roman" w:hAnsi="Times New Roman"/>
        </w:rPr>
        <w:t>olved the problem of random a</w:t>
      </w:r>
      <w:r w:rsidRPr="00C6033D">
        <w:rPr>
          <w:rFonts w:ascii="Times New Roman" w:hAnsi="Times New Roman"/>
        </w:rPr>
        <w:t>c</w:t>
      </w:r>
      <w:r>
        <w:rPr>
          <w:rFonts w:ascii="Times New Roman" w:hAnsi="Times New Roman"/>
        </w:rPr>
        <w:t>counts and search</w:t>
      </w:r>
      <w:r w:rsidR="0078108E">
        <w:rPr>
          <w:rFonts w:ascii="Times New Roman" w:hAnsi="Times New Roman"/>
        </w:rPr>
        <w:t>ed</w:t>
      </w:r>
      <w:r>
        <w:rPr>
          <w:rFonts w:ascii="Times New Roman" w:hAnsi="Times New Roman"/>
        </w:rPr>
        <w:t xml:space="preserve"> engine difficulties</w:t>
      </w:r>
      <w:r w:rsidRPr="00C6033D">
        <w:rPr>
          <w:rFonts w:ascii="Times New Roman" w:hAnsi="Times New Roman"/>
        </w:rPr>
        <w:t xml:space="preserve"> but it caused</w:t>
      </w:r>
      <w:r>
        <w:rPr>
          <w:rFonts w:ascii="Times New Roman" w:hAnsi="Times New Roman"/>
        </w:rPr>
        <w:t xml:space="preserve"> a</w:t>
      </w:r>
      <w:r w:rsidRPr="00C6033D">
        <w:rPr>
          <w:rFonts w:ascii="Times New Roman" w:hAnsi="Times New Roman"/>
        </w:rPr>
        <w:t xml:space="preserve"> problem in the ana</w:t>
      </w:r>
      <w:r w:rsidRPr="00C6033D">
        <w:rPr>
          <w:rFonts w:ascii="Times New Roman" w:hAnsi="Times New Roman"/>
        </w:rPr>
        <w:t>l</w:t>
      </w:r>
      <w:r w:rsidRPr="00C6033D">
        <w:rPr>
          <w:rFonts w:ascii="Times New Roman" w:hAnsi="Times New Roman"/>
        </w:rPr>
        <w:t xml:space="preserve">ysis </w:t>
      </w:r>
      <w:commentRangeStart w:id="3"/>
      <w:r w:rsidRPr="00C6033D">
        <w:rPr>
          <w:rFonts w:ascii="Times New Roman" w:hAnsi="Times New Roman"/>
        </w:rPr>
        <w:t>level.</w:t>
      </w:r>
      <w:commentRangeEnd w:id="3"/>
      <w:r w:rsidR="0078108E">
        <w:rPr>
          <w:rStyle w:val="Marquedecommentaire"/>
        </w:rPr>
        <w:commentReference w:id="3"/>
      </w:r>
      <w:r w:rsidRPr="00C6033D">
        <w:rPr>
          <w:rFonts w:ascii="Times New Roman" w:hAnsi="Times New Roman"/>
        </w:rPr>
        <w:t xml:space="preserve"> Before </w:t>
      </w:r>
      <w:r>
        <w:rPr>
          <w:rFonts w:ascii="Times New Roman" w:hAnsi="Times New Roman"/>
        </w:rPr>
        <w:t>personalization,</w:t>
      </w:r>
      <w:r w:rsidR="0078108E">
        <w:rPr>
          <w:rFonts w:ascii="Times New Roman" w:hAnsi="Times New Roman"/>
        </w:rPr>
        <w:t xml:space="preserve"> </w:t>
      </w:r>
      <w:r>
        <w:rPr>
          <w:rFonts w:ascii="Times New Roman" w:hAnsi="Times New Roman"/>
        </w:rPr>
        <w:t xml:space="preserve">the </w:t>
      </w:r>
      <w:r w:rsidRPr="00C6033D">
        <w:rPr>
          <w:rFonts w:ascii="Times New Roman" w:hAnsi="Times New Roman"/>
        </w:rPr>
        <w:t>analysis</w:t>
      </w:r>
      <w:r>
        <w:rPr>
          <w:rFonts w:ascii="Times New Roman" w:hAnsi="Times New Roman"/>
        </w:rPr>
        <w:t xml:space="preserve"> methods were easier</w:t>
      </w:r>
      <w:r w:rsidR="0078108E">
        <w:rPr>
          <w:rFonts w:ascii="Times New Roman" w:hAnsi="Times New Roman"/>
        </w:rPr>
        <w:t xml:space="preserve"> </w:t>
      </w:r>
      <w:r>
        <w:rPr>
          <w:rFonts w:ascii="Times New Roman" w:hAnsi="Times New Roman"/>
        </w:rPr>
        <w:t xml:space="preserve">to be applied </w:t>
      </w:r>
      <w:r w:rsidRPr="00C6033D">
        <w:rPr>
          <w:rFonts w:ascii="Times New Roman" w:hAnsi="Times New Roman"/>
        </w:rPr>
        <w:t>because the analysis target was one network</w:t>
      </w:r>
      <w:r w:rsidR="0078108E">
        <w:rPr>
          <w:rFonts w:ascii="Times New Roman" w:hAnsi="Times New Roman"/>
        </w:rPr>
        <w:t>.While in the new W</w:t>
      </w:r>
      <w:r>
        <w:rPr>
          <w:rFonts w:ascii="Times New Roman" w:hAnsi="Times New Roman"/>
        </w:rPr>
        <w:t xml:space="preserve">eb </w:t>
      </w:r>
      <w:r w:rsidRPr="00C6033D">
        <w:rPr>
          <w:rFonts w:ascii="Times New Roman" w:hAnsi="Times New Roman"/>
        </w:rPr>
        <w:t xml:space="preserve">the goal is </w:t>
      </w:r>
      <w:r>
        <w:rPr>
          <w:rFonts w:ascii="Times New Roman" w:hAnsi="Times New Roman"/>
        </w:rPr>
        <w:t xml:space="preserve">changed into </w:t>
      </w:r>
      <w:r w:rsidRPr="00C6033D">
        <w:rPr>
          <w:rFonts w:ascii="Times New Roman" w:hAnsi="Times New Roman"/>
        </w:rPr>
        <w:t>multi-network</w:t>
      </w:r>
      <w:r>
        <w:rPr>
          <w:rFonts w:ascii="Times New Roman" w:hAnsi="Times New Roman"/>
        </w:rPr>
        <w:t xml:space="preserve"> analysis (or multidimensional ne</w:t>
      </w:r>
      <w:r>
        <w:rPr>
          <w:rFonts w:ascii="Times New Roman" w:hAnsi="Times New Roman"/>
        </w:rPr>
        <w:t>t</w:t>
      </w:r>
      <w:r>
        <w:rPr>
          <w:rFonts w:ascii="Times New Roman" w:hAnsi="Times New Roman"/>
        </w:rPr>
        <w:t>work graph analysis)</w:t>
      </w:r>
      <w:r w:rsidRPr="00C6033D">
        <w:rPr>
          <w:rFonts w:ascii="Times New Roman" w:hAnsi="Times New Roman"/>
        </w:rPr>
        <w:t>. For example, if we take the social network case it is easy to</w:t>
      </w:r>
      <w:r>
        <w:rPr>
          <w:rFonts w:ascii="Times New Roman" w:hAnsi="Times New Roman"/>
        </w:rPr>
        <w:t xml:space="preserve"> apply analysis on one network as </w:t>
      </w:r>
      <w:r w:rsidRPr="00C6033D">
        <w:rPr>
          <w:rFonts w:ascii="Times New Roman" w:hAnsi="Times New Roman"/>
        </w:rPr>
        <w:t>calculat</w:t>
      </w:r>
      <w:r>
        <w:rPr>
          <w:rFonts w:ascii="Times New Roman" w:hAnsi="Times New Roman"/>
        </w:rPr>
        <w:t>ion of centrality mea</w:t>
      </w:r>
      <w:r>
        <w:rPr>
          <w:rFonts w:ascii="Times New Roman" w:hAnsi="Times New Roman"/>
        </w:rPr>
        <w:t>s</w:t>
      </w:r>
      <w:r>
        <w:rPr>
          <w:rFonts w:ascii="Times New Roman" w:hAnsi="Times New Roman"/>
        </w:rPr>
        <w:t>ures. But how can we</w:t>
      </w:r>
      <w:r w:rsidRPr="00C6033D">
        <w:rPr>
          <w:rFonts w:ascii="Times New Roman" w:hAnsi="Times New Roman"/>
        </w:rPr>
        <w:t xml:space="preserve"> analyze several graph</w:t>
      </w:r>
      <w:r w:rsidR="00256099">
        <w:rPr>
          <w:rFonts w:ascii="Times New Roman" w:hAnsi="Times New Roman"/>
        </w:rPr>
        <w:t xml:space="preserve"> </w:t>
      </w:r>
      <w:r w:rsidRPr="00C6033D">
        <w:rPr>
          <w:rFonts w:ascii="Times New Roman" w:hAnsi="Times New Roman"/>
        </w:rPr>
        <w:t>s</w:t>
      </w:r>
      <w:r>
        <w:rPr>
          <w:rFonts w:ascii="Times New Roman" w:hAnsi="Times New Roman"/>
        </w:rPr>
        <w:t>each with</w:t>
      </w:r>
      <w:r w:rsidR="00256099">
        <w:rPr>
          <w:rFonts w:ascii="Times New Roman" w:hAnsi="Times New Roman"/>
        </w:rPr>
        <w:t xml:space="preserve"> </w:t>
      </w:r>
      <w:r>
        <w:rPr>
          <w:rFonts w:ascii="Times New Roman" w:hAnsi="Times New Roman"/>
        </w:rPr>
        <w:t>a different purp</w:t>
      </w:r>
      <w:r>
        <w:rPr>
          <w:rFonts w:ascii="Times New Roman" w:hAnsi="Times New Roman"/>
        </w:rPr>
        <w:t>o</w:t>
      </w:r>
      <w:r>
        <w:rPr>
          <w:rFonts w:ascii="Times New Roman" w:hAnsi="Times New Roman"/>
        </w:rPr>
        <w:t>se</w:t>
      </w:r>
      <w:r w:rsidR="00256099">
        <w:rPr>
          <w:rFonts w:ascii="Times New Roman" w:hAnsi="Times New Roman"/>
        </w:rPr>
        <w:t xml:space="preserve"> </w:t>
      </w:r>
      <w:r>
        <w:rPr>
          <w:rFonts w:ascii="Times New Roman" w:hAnsi="Times New Roman"/>
        </w:rPr>
        <w:t xml:space="preserve">for one person at the same time? </w:t>
      </w:r>
      <w:r w:rsidRPr="00C6033D">
        <w:rPr>
          <w:rFonts w:ascii="Times New Roman" w:hAnsi="Times New Roman"/>
        </w:rPr>
        <w:t>(</w:t>
      </w:r>
      <w:r>
        <w:rPr>
          <w:rFonts w:ascii="Times New Roman" w:hAnsi="Times New Roman"/>
        </w:rPr>
        <w:t xml:space="preserve">Such as </w:t>
      </w:r>
      <w:r w:rsidRPr="00C6033D">
        <w:rPr>
          <w:rFonts w:ascii="Times New Roman" w:hAnsi="Times New Roman"/>
        </w:rPr>
        <w:t>calcula</w:t>
      </w:r>
      <w:r>
        <w:rPr>
          <w:rFonts w:ascii="Times New Roman" w:hAnsi="Times New Roman"/>
        </w:rPr>
        <w:t>ting</w:t>
      </w:r>
      <w:r w:rsidR="00256099">
        <w:rPr>
          <w:rFonts w:ascii="Times New Roman" w:hAnsi="Times New Roman"/>
        </w:rPr>
        <w:t xml:space="preserve"> </w:t>
      </w:r>
      <w:r>
        <w:rPr>
          <w:rFonts w:ascii="Times New Roman" w:hAnsi="Times New Roman"/>
        </w:rPr>
        <w:t>the</w:t>
      </w:r>
      <w:r w:rsidR="00256099">
        <w:rPr>
          <w:rFonts w:ascii="Times New Roman" w:hAnsi="Times New Roman"/>
        </w:rPr>
        <w:t xml:space="preserve"> </w:t>
      </w:r>
      <w:r>
        <w:rPr>
          <w:rFonts w:ascii="Times New Roman" w:hAnsi="Times New Roman"/>
        </w:rPr>
        <w:t xml:space="preserve">Degree </w:t>
      </w:r>
      <w:r w:rsidRPr="00C6033D">
        <w:rPr>
          <w:rFonts w:ascii="Times New Roman" w:hAnsi="Times New Roman"/>
        </w:rPr>
        <w:t>central</w:t>
      </w:r>
      <w:r w:rsidRPr="00C6033D">
        <w:rPr>
          <w:rFonts w:ascii="Times New Roman" w:hAnsi="Times New Roman"/>
        </w:rPr>
        <w:t>i</w:t>
      </w:r>
      <w:r w:rsidRPr="00C6033D">
        <w:rPr>
          <w:rFonts w:ascii="Times New Roman" w:hAnsi="Times New Roman"/>
        </w:rPr>
        <w:t>ty of a person in both Facebook and Twitter networks at the same time and by one request).</w:t>
      </w:r>
    </w:p>
    <w:p w:rsidR="00421E65" w:rsidRDefault="00947655" w:rsidP="00421E65">
      <w:pPr>
        <w:keepNext/>
        <w:jc w:val="both"/>
      </w:pPr>
      <w:r>
        <w:rPr>
          <w:rFonts w:ascii="Times New Roman" w:hAnsi="Times New Roman"/>
          <w:noProof/>
          <w:color w:val="FF0000"/>
          <w:lang w:val="fr-CA" w:eastAsia="fr-CA"/>
        </w:rPr>
        <w:lastRenderedPageBreak/>
        <w:drawing>
          <wp:inline distT="0" distB="0" distL="0" distR="0">
            <wp:extent cx="4177968" cy="2690446"/>
            <wp:effectExtent l="19050" t="0" r="0" b="0"/>
            <wp:docPr id="1" name="Image 57" descr="C:\Users\Administrateur.M9014\Desktop\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C:\Users\Administrateur.M9014\Desktop\Sans titre.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0840" cy="2692296"/>
                    </a:xfrm>
                    <a:prstGeom prst="rect">
                      <a:avLst/>
                    </a:prstGeom>
                    <a:noFill/>
                    <a:ln>
                      <a:noFill/>
                    </a:ln>
                  </pic:spPr>
                </pic:pic>
              </a:graphicData>
            </a:graphic>
          </wp:inline>
        </w:drawing>
      </w:r>
    </w:p>
    <w:p w:rsidR="00421E65" w:rsidRPr="00904B98" w:rsidRDefault="00421E65" w:rsidP="00421E65">
      <w:pPr>
        <w:pStyle w:val="Lgende"/>
        <w:jc w:val="both"/>
        <w:rPr>
          <w:lang w:val="en-CA"/>
        </w:rPr>
      </w:pPr>
      <w:r>
        <w:t xml:space="preserve">Figure </w:t>
      </w:r>
      <w:r w:rsidR="007203F4">
        <w:fldChar w:fldCharType="begin"/>
      </w:r>
      <w:r w:rsidR="00C3175D">
        <w:instrText xml:space="preserve"> SEQ Figure \* ARABIC </w:instrText>
      </w:r>
      <w:r w:rsidR="007203F4">
        <w:fldChar w:fldCharType="separate"/>
      </w:r>
      <w:r w:rsidR="0036497D">
        <w:rPr>
          <w:noProof/>
        </w:rPr>
        <w:t>1</w:t>
      </w:r>
      <w:r w:rsidR="007203F4">
        <w:fldChar w:fldCharType="end"/>
      </w:r>
      <w:r>
        <w:rPr>
          <w:lang w:val="en-CA"/>
        </w:rPr>
        <w:t xml:space="preserve">: </w:t>
      </w:r>
      <w:r w:rsidRPr="00DC6389">
        <w:rPr>
          <w:lang w:val="en-CA"/>
        </w:rPr>
        <w:t xml:space="preserve">Simple network statistics </w:t>
      </w:r>
      <w:r>
        <w:rPr>
          <w:lang w:val="en-CA"/>
        </w:rPr>
        <w:t>of</w:t>
      </w:r>
      <w:r w:rsidRPr="00DC6389">
        <w:rPr>
          <w:lang w:val="en-CA"/>
        </w:rPr>
        <w:t xml:space="preserve"> the </w:t>
      </w:r>
      <w:r>
        <w:rPr>
          <w:lang w:val="en-CA"/>
        </w:rPr>
        <w:t>Centrality</w:t>
      </w:r>
      <w:r w:rsidRPr="00DC6389">
        <w:rPr>
          <w:lang w:val="en-CA"/>
        </w:rPr>
        <w:t xml:space="preserve"> distribution </w:t>
      </w:r>
      <w:r>
        <w:rPr>
          <w:lang w:val="en-CA"/>
        </w:rPr>
        <w:t>(</w:t>
      </w:r>
      <w:r w:rsidRPr="00904B98">
        <w:rPr>
          <w:lang w:val="en-CA"/>
        </w:rPr>
        <w:t>Peter M</w:t>
      </w:r>
      <w:r>
        <w:rPr>
          <w:lang w:val="en-CA"/>
        </w:rPr>
        <w:t>., 2005)</w:t>
      </w:r>
    </w:p>
    <w:p w:rsidR="00421E65" w:rsidRPr="004C2B95" w:rsidRDefault="00421E65" w:rsidP="00421E65">
      <w:pPr>
        <w:jc w:val="both"/>
        <w:rPr>
          <w:rFonts w:ascii="Times New Roman" w:hAnsi="Times New Roman"/>
        </w:rPr>
      </w:pPr>
      <w:r w:rsidRPr="00C6033D">
        <w:rPr>
          <w:rFonts w:ascii="Times New Roman" w:hAnsi="Times New Roman"/>
        </w:rPr>
        <w:t xml:space="preserve">As we know </w:t>
      </w:r>
      <w:r>
        <w:rPr>
          <w:rFonts w:ascii="Times New Roman" w:hAnsi="Times New Roman"/>
        </w:rPr>
        <w:t xml:space="preserve">the </w:t>
      </w:r>
      <w:r w:rsidRPr="00C6033D">
        <w:rPr>
          <w:rFonts w:ascii="Times New Roman" w:hAnsi="Times New Roman"/>
        </w:rPr>
        <w:t xml:space="preserve">available methods </w:t>
      </w:r>
      <w:r>
        <w:rPr>
          <w:rFonts w:ascii="Times New Roman" w:hAnsi="Times New Roman"/>
        </w:rPr>
        <w:t>and tools deal with one dimensional graphs</w:t>
      </w:r>
      <w:r w:rsidRPr="00C6033D">
        <w:rPr>
          <w:rFonts w:ascii="Times New Roman" w:hAnsi="Times New Roman"/>
        </w:rPr>
        <w:t>.</w:t>
      </w:r>
      <w:r>
        <w:rPr>
          <w:rFonts w:ascii="Times New Roman" w:hAnsi="Times New Roman"/>
        </w:rPr>
        <w:t xml:space="preserve"> Thus as a c</w:t>
      </w:r>
      <w:r w:rsidRPr="000C250F">
        <w:rPr>
          <w:rFonts w:ascii="Times New Roman" w:hAnsi="Times New Roman"/>
        </w:rPr>
        <w:t xml:space="preserve">hallenge </w:t>
      </w:r>
      <w:r>
        <w:rPr>
          <w:rFonts w:ascii="Times New Roman" w:hAnsi="Times New Roman"/>
        </w:rPr>
        <w:t>for the new web, is it possible to analyze the multi-network</w:t>
      </w:r>
      <w:r w:rsidR="00256099">
        <w:rPr>
          <w:rFonts w:ascii="Times New Roman" w:hAnsi="Times New Roman"/>
        </w:rPr>
        <w:t xml:space="preserve"> </w:t>
      </w:r>
      <w:r>
        <w:rPr>
          <w:rFonts w:ascii="Times New Roman" w:hAnsi="Times New Roman"/>
        </w:rPr>
        <w:t xml:space="preserve">(multidimensional) </w:t>
      </w:r>
      <w:r w:rsidRPr="00C6033D">
        <w:rPr>
          <w:rFonts w:ascii="Times New Roman" w:hAnsi="Times New Roman"/>
        </w:rPr>
        <w:t>graphs</w:t>
      </w:r>
      <w:r>
        <w:rPr>
          <w:rFonts w:ascii="Times New Roman" w:hAnsi="Times New Roman"/>
        </w:rPr>
        <w:t xml:space="preserve"> simultaneously</w:t>
      </w:r>
      <w:r w:rsidRPr="00C6033D">
        <w:rPr>
          <w:rFonts w:ascii="Times New Roman" w:hAnsi="Times New Roman"/>
        </w:rPr>
        <w:t>?</w:t>
      </w:r>
      <w:r>
        <w:rPr>
          <w:rFonts w:ascii="Times New Roman" w:hAnsi="Times New Roman"/>
        </w:rPr>
        <w:t xml:space="preserve"> What is the d</w:t>
      </w:r>
      <w:r>
        <w:rPr>
          <w:rFonts w:ascii="Times New Roman" w:hAnsi="Times New Roman"/>
        </w:rPr>
        <w:t>e</w:t>
      </w:r>
      <w:r>
        <w:rPr>
          <w:rFonts w:ascii="Times New Roman" w:hAnsi="Times New Roman"/>
        </w:rPr>
        <w:t xml:space="preserve">gree of online </w:t>
      </w:r>
      <w:r w:rsidR="001265C0">
        <w:rPr>
          <w:rFonts w:ascii="Times New Roman" w:hAnsi="Times New Roman"/>
        </w:rPr>
        <w:t xml:space="preserve">network </w:t>
      </w:r>
      <w:r>
        <w:rPr>
          <w:rFonts w:ascii="Times New Roman" w:hAnsi="Times New Roman"/>
        </w:rPr>
        <w:t xml:space="preserve">analysis </w:t>
      </w:r>
      <w:r w:rsidR="009960A6">
        <w:rPr>
          <w:rFonts w:ascii="Times New Roman" w:hAnsi="Times New Roman"/>
        </w:rPr>
        <w:t xml:space="preserve">that </w:t>
      </w:r>
      <w:r>
        <w:rPr>
          <w:rFonts w:ascii="Times New Roman" w:hAnsi="Times New Roman"/>
        </w:rPr>
        <w:t xml:space="preserve">can be achieved by </w:t>
      </w:r>
      <w:r w:rsidR="00256099">
        <w:rPr>
          <w:rFonts w:ascii="Times New Roman" w:hAnsi="Times New Roman"/>
        </w:rPr>
        <w:t>W</w:t>
      </w:r>
      <w:r>
        <w:rPr>
          <w:rFonts w:ascii="Times New Roman" w:hAnsi="Times New Roman"/>
        </w:rPr>
        <w:t>eb 3.0?</w:t>
      </w:r>
    </w:p>
    <w:p w:rsidR="0026475E" w:rsidRPr="003E7691" w:rsidRDefault="002B3B3F" w:rsidP="0026475E">
      <w:pPr>
        <w:pStyle w:val="Els-1storder-head"/>
        <w:rPr>
          <w:sz w:val="28"/>
          <w:szCs w:val="28"/>
        </w:rPr>
      </w:pPr>
      <w:r w:rsidRPr="003E7691">
        <w:rPr>
          <w:sz w:val="24"/>
          <w:szCs w:val="24"/>
        </w:rPr>
        <w:t>BACKGROUND</w:t>
      </w:r>
      <w:r w:rsidR="00256099">
        <w:rPr>
          <w:sz w:val="24"/>
          <w:szCs w:val="24"/>
        </w:rPr>
        <w:t xml:space="preserve"> </w:t>
      </w:r>
      <w:r w:rsidR="00BE2132">
        <w:rPr>
          <w:sz w:val="24"/>
          <w:szCs w:val="24"/>
        </w:rPr>
        <w:t>&amp;</w:t>
      </w:r>
      <w:r w:rsidR="00256099">
        <w:rPr>
          <w:sz w:val="24"/>
          <w:szCs w:val="24"/>
        </w:rPr>
        <w:t xml:space="preserve"> </w:t>
      </w:r>
      <w:r w:rsidR="00421E65">
        <w:rPr>
          <w:sz w:val="24"/>
          <w:szCs w:val="24"/>
        </w:rPr>
        <w:t>RELATED WORKS</w:t>
      </w:r>
    </w:p>
    <w:p w:rsidR="00967C0A" w:rsidRDefault="00967C0A" w:rsidP="0021100C">
      <w:pPr>
        <w:jc w:val="both"/>
        <w:rPr>
          <w:rFonts w:ascii="Times New Roman" w:hAnsi="Times New Roman"/>
        </w:rPr>
      </w:pPr>
      <w:r w:rsidRPr="008E51C6">
        <w:rPr>
          <w:rFonts w:ascii="Times New Roman" w:hAnsi="Times New Roman"/>
        </w:rPr>
        <w:t xml:space="preserve">‘Network’ is a heavily overloaded term, so that ‘network analysis’ means different things to different people. Specific forms of network analysis are used in the study of diverse structures such as the Internet, </w:t>
      </w:r>
      <w:r w:rsidR="00BF6050" w:rsidRPr="008E51C6">
        <w:rPr>
          <w:rFonts w:ascii="Times New Roman" w:hAnsi="Times New Roman"/>
        </w:rPr>
        <w:t>transportation systems</w:t>
      </w:r>
      <w:r w:rsidRPr="008E51C6">
        <w:rPr>
          <w:rFonts w:ascii="Times New Roman" w:hAnsi="Times New Roman"/>
        </w:rPr>
        <w:t xml:space="preserve">, the </w:t>
      </w:r>
      <w:r w:rsidR="007E16BD">
        <w:rPr>
          <w:rFonts w:ascii="Times New Roman" w:hAnsi="Times New Roman"/>
        </w:rPr>
        <w:t>Web</w:t>
      </w:r>
      <w:r w:rsidRPr="008E51C6">
        <w:rPr>
          <w:rFonts w:ascii="Times New Roman" w:hAnsi="Times New Roman"/>
        </w:rPr>
        <w:t xml:space="preserve"> graph, electrical circuits, project plans, and so on</w:t>
      </w:r>
      <w:r w:rsidR="00BF6050" w:rsidRPr="008E51C6">
        <w:rPr>
          <w:rFonts w:ascii="Times New Roman" w:hAnsi="Times New Roman"/>
        </w:rPr>
        <w:t xml:space="preserve"> (Brandes, </w:t>
      </w:r>
      <w:r w:rsidR="00256099">
        <w:rPr>
          <w:rFonts w:ascii="Times New Roman" w:hAnsi="Times New Roman"/>
        </w:rPr>
        <w:t>et al.</w:t>
      </w:r>
      <w:r w:rsidR="00BF6050" w:rsidRPr="008E51C6">
        <w:rPr>
          <w:rFonts w:ascii="Times New Roman" w:hAnsi="Times New Roman"/>
        </w:rPr>
        <w:t>, 2005)</w:t>
      </w:r>
      <w:r w:rsidR="0021100C">
        <w:rPr>
          <w:rFonts w:ascii="Times New Roman" w:hAnsi="Times New Roman"/>
        </w:rPr>
        <w:t>. Numerous network analysis</w:t>
      </w:r>
      <w:r w:rsidR="004F5243" w:rsidRPr="008E51C6">
        <w:rPr>
          <w:rFonts w:ascii="Times New Roman" w:hAnsi="Times New Roman"/>
        </w:rPr>
        <w:t xml:space="preserve"> measures had been d</w:t>
      </w:r>
      <w:r w:rsidR="004F5243" w:rsidRPr="008E51C6">
        <w:rPr>
          <w:rFonts w:ascii="Times New Roman" w:hAnsi="Times New Roman"/>
        </w:rPr>
        <w:t>e</w:t>
      </w:r>
      <w:r w:rsidR="004F5243" w:rsidRPr="008E51C6">
        <w:rPr>
          <w:rFonts w:ascii="Times New Roman" w:hAnsi="Times New Roman"/>
        </w:rPr>
        <w:t>veloped through the history as the inﬂuence measures of Katz (1953), Hubbell (1965), and Hoede (1978), Taylor’s (1969)</w:t>
      </w:r>
      <w:r w:rsidR="00846371" w:rsidRPr="008E51C6">
        <w:rPr>
          <w:rFonts w:ascii="Times New Roman" w:hAnsi="Times New Roman"/>
        </w:rPr>
        <w:t xml:space="preserve"> and</w:t>
      </w:r>
      <w:r w:rsidR="004F5243" w:rsidRPr="008E51C6">
        <w:rPr>
          <w:rFonts w:ascii="Times New Roman" w:hAnsi="Times New Roman"/>
        </w:rPr>
        <w:t xml:space="preserve"> Freeman’s </w:t>
      </w:r>
      <w:r w:rsidR="00912777">
        <w:rPr>
          <w:rFonts w:ascii="Times New Roman" w:hAnsi="Times New Roman"/>
        </w:rPr>
        <w:t>Clos</w:t>
      </w:r>
      <w:r w:rsidR="00912777">
        <w:rPr>
          <w:rFonts w:ascii="Times New Roman" w:hAnsi="Times New Roman"/>
        </w:rPr>
        <w:t>e</w:t>
      </w:r>
      <w:r w:rsidR="00912777">
        <w:rPr>
          <w:rFonts w:ascii="Times New Roman" w:hAnsi="Times New Roman"/>
        </w:rPr>
        <w:t>ness</w:t>
      </w:r>
      <w:r w:rsidR="004F5243" w:rsidRPr="008E51C6">
        <w:rPr>
          <w:rFonts w:ascii="Times New Roman" w:hAnsi="Times New Roman"/>
        </w:rPr>
        <w:t xml:space="preserve"> and </w:t>
      </w:r>
      <w:r w:rsidR="00912777">
        <w:rPr>
          <w:rFonts w:ascii="Times New Roman" w:hAnsi="Times New Roman"/>
        </w:rPr>
        <w:t xml:space="preserve">Betweenness </w:t>
      </w:r>
      <w:r w:rsidR="004F5243" w:rsidRPr="008E51C6">
        <w:rPr>
          <w:rFonts w:ascii="Times New Roman" w:hAnsi="Times New Roman"/>
        </w:rPr>
        <w:t xml:space="preserve"> (Freeman, 1979), ﬂow </w:t>
      </w:r>
      <w:r w:rsidR="00912777">
        <w:rPr>
          <w:rFonts w:ascii="Times New Roman" w:hAnsi="Times New Roman"/>
        </w:rPr>
        <w:t xml:space="preserve">Betweenness </w:t>
      </w:r>
      <w:r w:rsidR="004F5243" w:rsidRPr="008E51C6">
        <w:rPr>
          <w:rFonts w:ascii="Times New Roman" w:hAnsi="Times New Roman"/>
        </w:rPr>
        <w:t xml:space="preserve"> (Freeman et al., 1991), Bonacich’s eigenvector  (1987, 1991), etc.</w:t>
      </w:r>
    </w:p>
    <w:p w:rsidR="00321A34" w:rsidRDefault="00321A34" w:rsidP="00321A34">
      <w:pPr>
        <w:jc w:val="both"/>
        <w:rPr>
          <w:rFonts w:ascii="Times New Roman" w:hAnsi="Times New Roman"/>
        </w:rPr>
      </w:pPr>
      <w:r>
        <w:rPr>
          <w:rFonts w:ascii="Times New Roman" w:hAnsi="Times New Roman"/>
        </w:rPr>
        <w:t xml:space="preserve">While studies on </w:t>
      </w:r>
      <w:r w:rsidR="003A5E7E">
        <w:rPr>
          <w:rFonts w:ascii="Times New Roman" w:hAnsi="Times New Roman"/>
        </w:rPr>
        <w:t>network</w:t>
      </w:r>
      <w:r w:rsidR="006D351E">
        <w:rPr>
          <w:rFonts w:ascii="Times New Roman" w:hAnsi="Times New Roman"/>
        </w:rPr>
        <w:t xml:space="preserve"> </w:t>
      </w:r>
      <w:r>
        <w:rPr>
          <w:rFonts w:ascii="Times New Roman" w:hAnsi="Times New Roman"/>
        </w:rPr>
        <w:t xml:space="preserve">analysis </w:t>
      </w:r>
      <w:r w:rsidRPr="00321A34">
        <w:rPr>
          <w:rFonts w:ascii="Times New Roman" w:hAnsi="Times New Roman"/>
        </w:rPr>
        <w:t>have been around for</w:t>
      </w:r>
      <w:r w:rsidR="006D351E">
        <w:rPr>
          <w:rFonts w:ascii="Times New Roman" w:hAnsi="Times New Roman"/>
        </w:rPr>
        <w:t xml:space="preserve"> </w:t>
      </w:r>
      <w:r w:rsidRPr="00321A34">
        <w:rPr>
          <w:rFonts w:ascii="Times New Roman" w:hAnsi="Times New Roman"/>
        </w:rPr>
        <w:t>decades, and a surfeit of algorithms and systems have been developed</w:t>
      </w:r>
      <w:r w:rsidR="006D351E">
        <w:rPr>
          <w:rFonts w:ascii="Times New Roman" w:hAnsi="Times New Roman"/>
        </w:rPr>
        <w:t xml:space="preserve"> </w:t>
      </w:r>
      <w:r w:rsidRPr="00321A34">
        <w:rPr>
          <w:rFonts w:ascii="Times New Roman" w:hAnsi="Times New Roman"/>
        </w:rPr>
        <w:t>for multidime</w:t>
      </w:r>
      <w:r w:rsidRPr="00321A34">
        <w:rPr>
          <w:rFonts w:ascii="Times New Roman" w:hAnsi="Times New Roman"/>
        </w:rPr>
        <w:t>n</w:t>
      </w:r>
      <w:r w:rsidRPr="00321A34">
        <w:rPr>
          <w:rFonts w:ascii="Times New Roman" w:hAnsi="Times New Roman"/>
        </w:rPr>
        <w:lastRenderedPageBreak/>
        <w:t>sional analy</w:t>
      </w:r>
      <w:r>
        <w:rPr>
          <w:rFonts w:ascii="Times New Roman" w:hAnsi="Times New Roman"/>
        </w:rPr>
        <w:t>sis in relational databases</w:t>
      </w:r>
      <w:r w:rsidRPr="00321A34">
        <w:rPr>
          <w:rFonts w:ascii="Times New Roman" w:hAnsi="Times New Roman"/>
        </w:rPr>
        <w:t>, none has taken</w:t>
      </w:r>
      <w:r w:rsidR="006D351E">
        <w:rPr>
          <w:rFonts w:ascii="Times New Roman" w:hAnsi="Times New Roman"/>
        </w:rPr>
        <w:t xml:space="preserve"> </w:t>
      </w:r>
      <w:r w:rsidRPr="00321A34">
        <w:rPr>
          <w:rFonts w:ascii="Times New Roman" w:hAnsi="Times New Roman"/>
        </w:rPr>
        <w:t>both aspects into a</w:t>
      </w:r>
      <w:r w:rsidRPr="00321A34">
        <w:rPr>
          <w:rFonts w:ascii="Times New Roman" w:hAnsi="Times New Roman"/>
        </w:rPr>
        <w:t>c</w:t>
      </w:r>
      <w:r w:rsidRPr="00321A34">
        <w:rPr>
          <w:rFonts w:ascii="Times New Roman" w:hAnsi="Times New Roman"/>
        </w:rPr>
        <w:t xml:space="preserve">count in the multidimensional network scenario. </w:t>
      </w:r>
    </w:p>
    <w:p w:rsidR="001155A0" w:rsidRDefault="000932F9" w:rsidP="00B91B32">
      <w:pPr>
        <w:jc w:val="both"/>
      </w:pPr>
      <w:r w:rsidRPr="008E51C6">
        <w:rPr>
          <w:rFonts w:ascii="Times New Roman" w:hAnsi="Times New Roman"/>
        </w:rPr>
        <w:t xml:space="preserve">Ulrik Brandes proposed algorithms for </w:t>
      </w:r>
      <w:r w:rsidR="00321A34">
        <w:rPr>
          <w:rFonts w:ascii="Times New Roman" w:hAnsi="Times New Roman"/>
        </w:rPr>
        <w:t>petunias</w:t>
      </w:r>
      <w:r w:rsidRPr="008E51C6">
        <w:rPr>
          <w:rFonts w:ascii="Times New Roman" w:hAnsi="Times New Roman"/>
        </w:rPr>
        <w:t xml:space="preserve"> are introduced to co</w:t>
      </w:r>
      <w:r w:rsidRPr="008E51C6">
        <w:rPr>
          <w:rFonts w:ascii="Times New Roman" w:hAnsi="Times New Roman"/>
        </w:rPr>
        <w:t>m</w:t>
      </w:r>
      <w:r w:rsidRPr="008E51C6">
        <w:rPr>
          <w:rFonts w:ascii="Times New Roman" w:hAnsi="Times New Roman"/>
        </w:rPr>
        <w:t xml:space="preserve">pute centrality indices on large </w:t>
      </w:r>
      <w:r w:rsidR="00321A34">
        <w:rPr>
          <w:rFonts w:ascii="Times New Roman" w:hAnsi="Times New Roman"/>
        </w:rPr>
        <w:t>network graphs</w:t>
      </w:r>
      <w:r w:rsidRPr="008E51C6">
        <w:rPr>
          <w:rFonts w:ascii="Times New Roman" w:hAnsi="Times New Roman"/>
        </w:rPr>
        <w:t xml:space="preserve"> (Ulrik Brandes, 2001).</w:t>
      </w:r>
      <w:r w:rsidR="00BC0677">
        <w:rPr>
          <w:rFonts w:ascii="Times New Roman" w:hAnsi="Times New Roman"/>
        </w:rPr>
        <w:t xml:space="preserve"> </w:t>
      </w:r>
      <w:r w:rsidR="00321A34">
        <w:rPr>
          <w:rFonts w:ascii="Times New Roman" w:hAnsi="Times New Roman"/>
        </w:rPr>
        <w:t>Then</w:t>
      </w:r>
      <w:r w:rsidR="00BC0677">
        <w:rPr>
          <w:rFonts w:ascii="Times New Roman" w:hAnsi="Times New Roman"/>
        </w:rPr>
        <w:t>,</w:t>
      </w:r>
      <w:r w:rsidR="00321A34">
        <w:rPr>
          <w:rFonts w:ascii="Times New Roman" w:hAnsi="Times New Roman"/>
        </w:rPr>
        <w:t xml:space="preserve"> </w:t>
      </w:r>
      <w:r w:rsidR="00321A34" w:rsidRPr="005D7524">
        <w:rPr>
          <w:rFonts w:ascii="Times New Roman" w:hAnsi="Times New Roman"/>
        </w:rPr>
        <w:t xml:space="preserve">Elizabeth </w:t>
      </w:r>
      <w:r w:rsidR="00BC0677">
        <w:rPr>
          <w:rFonts w:ascii="Times New Roman" w:hAnsi="Times New Roman"/>
        </w:rPr>
        <w:t>et</w:t>
      </w:r>
      <w:r w:rsidR="00321A34" w:rsidRPr="005D7524">
        <w:rPr>
          <w:rFonts w:ascii="Times New Roman" w:hAnsi="Times New Roman"/>
        </w:rPr>
        <w:t xml:space="preserve"> al.</w:t>
      </w:r>
      <w:r w:rsidR="00321A34">
        <w:rPr>
          <w:rFonts w:ascii="Times New Roman" w:hAnsi="Times New Roman"/>
        </w:rPr>
        <w:t>discussed, in 2003,</w:t>
      </w:r>
      <w:r w:rsidR="00321A34" w:rsidRPr="005D7524">
        <w:rPr>
          <w:rFonts w:ascii="Times New Roman" w:hAnsi="Times New Roman"/>
        </w:rPr>
        <w:t xml:space="preserve"> a study</w:t>
      </w:r>
      <w:r w:rsidR="00321A34">
        <w:rPr>
          <w:rFonts w:ascii="Times New Roman" w:hAnsi="Times New Roman"/>
        </w:rPr>
        <w:t xml:space="preserve"> about how to</w:t>
      </w:r>
      <w:r w:rsidR="00321A34" w:rsidRPr="005D7524">
        <w:rPr>
          <w:rFonts w:ascii="Times New Roman" w:hAnsi="Times New Roman"/>
        </w:rPr>
        <w:t xml:space="preserve"> ana</w:t>
      </w:r>
      <w:r w:rsidR="00321A34">
        <w:rPr>
          <w:rFonts w:ascii="Times New Roman" w:hAnsi="Times New Roman"/>
        </w:rPr>
        <w:t>lyze a</w:t>
      </w:r>
      <w:r w:rsidR="00321A34" w:rsidRPr="005D7524">
        <w:rPr>
          <w:rFonts w:ascii="Times New Roman" w:hAnsi="Times New Roman"/>
        </w:rPr>
        <w:t xml:space="preserve"> r</w:t>
      </w:r>
      <w:r w:rsidR="00321A34" w:rsidRPr="005D7524">
        <w:rPr>
          <w:rFonts w:ascii="Times New Roman" w:hAnsi="Times New Roman"/>
        </w:rPr>
        <w:t>e</w:t>
      </w:r>
      <w:r w:rsidR="00321A34" w:rsidRPr="005D7524">
        <w:rPr>
          <w:rFonts w:ascii="Times New Roman" w:hAnsi="Times New Roman"/>
        </w:rPr>
        <w:t xml:space="preserve">search network and they </w:t>
      </w:r>
      <w:r w:rsidR="00321A34" w:rsidRPr="005D7524">
        <w:rPr>
          <w:rFonts w:ascii="Times New Roman" w:hAnsi="Times New Roman" w:hint="eastAsia"/>
        </w:rPr>
        <w:t>use</w:t>
      </w:r>
      <w:r w:rsidR="00321A34" w:rsidRPr="005D7524">
        <w:rPr>
          <w:rFonts w:ascii="Times New Roman" w:hAnsi="Times New Roman"/>
        </w:rPr>
        <w:t>d</w:t>
      </w:r>
      <w:r w:rsidR="00321A34" w:rsidRPr="005D7524">
        <w:rPr>
          <w:rFonts w:ascii="Times New Roman" w:hAnsi="Times New Roman" w:hint="eastAsia"/>
        </w:rPr>
        <w:t xml:space="preserve"> bootstrap sampling procedures</w:t>
      </w:r>
      <w:r w:rsidR="00321A34" w:rsidRPr="005D7524">
        <w:rPr>
          <w:rFonts w:ascii="Times New Roman" w:hAnsi="Times New Roman"/>
        </w:rPr>
        <w:t xml:space="preserve"> research ne</w:t>
      </w:r>
      <w:r w:rsidR="00321A34" w:rsidRPr="005D7524">
        <w:rPr>
          <w:rFonts w:ascii="Times New Roman" w:hAnsi="Times New Roman"/>
        </w:rPr>
        <w:t>t</w:t>
      </w:r>
      <w:r w:rsidR="00321A34" w:rsidRPr="005D7524">
        <w:rPr>
          <w:rFonts w:ascii="Times New Roman" w:hAnsi="Times New Roman"/>
        </w:rPr>
        <w:t>work</w:t>
      </w:r>
      <w:r w:rsidR="00321A34" w:rsidRPr="005D7524">
        <w:rPr>
          <w:rFonts w:ascii="Times New Roman" w:hAnsi="Times New Roman" w:hint="eastAsia"/>
        </w:rPr>
        <w:t xml:space="preserve"> to determine how sampling affects the stability of </w:t>
      </w:r>
      <w:r w:rsidR="00321A34" w:rsidRPr="005D7524">
        <w:rPr>
          <w:rFonts w:ascii="Times New Roman" w:hAnsi="Times New Roman"/>
        </w:rPr>
        <w:t>several</w:t>
      </w:r>
      <w:r w:rsidR="00321A34" w:rsidRPr="005D7524">
        <w:rPr>
          <w:rFonts w:ascii="Times New Roman" w:hAnsi="Times New Roman" w:hint="eastAsia"/>
        </w:rPr>
        <w:t xml:space="preserve"> different network centrality measures</w:t>
      </w:r>
      <w:r w:rsidR="00321A34">
        <w:rPr>
          <w:rFonts w:ascii="Times New Roman" w:hAnsi="Times New Roman"/>
        </w:rPr>
        <w:t xml:space="preserve"> (</w:t>
      </w:r>
      <w:r w:rsidR="00321A34" w:rsidRPr="005D7524">
        <w:rPr>
          <w:rFonts w:ascii="Times New Roman" w:hAnsi="Times New Roman"/>
        </w:rPr>
        <w:t xml:space="preserve">Elizabeth </w:t>
      </w:r>
      <w:r w:rsidR="00C47FBE">
        <w:rPr>
          <w:rFonts w:ascii="Times New Roman" w:hAnsi="Times New Roman"/>
        </w:rPr>
        <w:t>et</w:t>
      </w:r>
      <w:r w:rsidR="00321A34" w:rsidRPr="005D7524">
        <w:rPr>
          <w:rFonts w:ascii="Times New Roman" w:hAnsi="Times New Roman"/>
        </w:rPr>
        <w:t xml:space="preserve"> al.</w:t>
      </w:r>
      <w:r w:rsidR="00321A34">
        <w:rPr>
          <w:rFonts w:ascii="Times New Roman" w:hAnsi="Times New Roman"/>
        </w:rPr>
        <w:t>, 2003)</w:t>
      </w:r>
      <w:r w:rsidR="00321A34" w:rsidRPr="00305000">
        <w:rPr>
          <w:rFonts w:ascii="Times New Roman" w:hAnsi="Times New Roman"/>
        </w:rPr>
        <w:t>.</w:t>
      </w:r>
      <w:r w:rsidR="00321A34">
        <w:rPr>
          <w:rFonts w:ascii="Times New Roman" w:hAnsi="Times New Roman"/>
        </w:rPr>
        <w:t xml:space="preserve"> In 2008</w:t>
      </w:r>
      <w:r w:rsidR="00C47FBE">
        <w:rPr>
          <w:rFonts w:ascii="Times New Roman" w:hAnsi="Times New Roman"/>
        </w:rPr>
        <w:t>,</w:t>
      </w:r>
      <w:r w:rsidR="00321A34">
        <w:rPr>
          <w:rFonts w:ascii="Times New Roman" w:hAnsi="Times New Roman"/>
        </w:rPr>
        <w:t xml:space="preserve"> </w:t>
      </w:r>
      <w:r w:rsidR="00C47FBE">
        <w:rPr>
          <w:rFonts w:ascii="Times New Roman" w:hAnsi="Times New Roman"/>
        </w:rPr>
        <w:t>Chen et al.</w:t>
      </w:r>
      <w:r w:rsidR="00321A34" w:rsidRPr="00AE00F9">
        <w:rPr>
          <w:rFonts w:ascii="Times New Roman" w:hAnsi="Times New Roman"/>
        </w:rPr>
        <w:t xml:space="preserve"> developed a graph OLAP framework, which presents a multi-dimensional and multi-level view over graphs</w:t>
      </w:r>
      <w:r w:rsidR="00321A34">
        <w:rPr>
          <w:rFonts w:ascii="Times New Roman" w:hAnsi="Times New Roman"/>
        </w:rPr>
        <w:t xml:space="preserve"> (Chen </w:t>
      </w:r>
      <w:r w:rsidR="00C47FBE">
        <w:rPr>
          <w:rFonts w:ascii="Times New Roman" w:hAnsi="Times New Roman"/>
        </w:rPr>
        <w:t>et al</w:t>
      </w:r>
      <w:r w:rsidR="00321A34">
        <w:rPr>
          <w:rFonts w:ascii="Times New Roman" w:hAnsi="Times New Roman"/>
        </w:rPr>
        <w:t>., 2008)</w:t>
      </w:r>
      <w:r w:rsidR="00321A34" w:rsidRPr="00AE00F9">
        <w:rPr>
          <w:rFonts w:ascii="Times New Roman" w:hAnsi="Times New Roman"/>
        </w:rPr>
        <w:t>.</w:t>
      </w:r>
      <w:r w:rsidR="00C47FBE">
        <w:rPr>
          <w:rFonts w:ascii="Times New Roman" w:hAnsi="Times New Roman"/>
        </w:rPr>
        <w:t xml:space="preserve"> </w:t>
      </w:r>
      <w:r w:rsidR="00CF2421">
        <w:rPr>
          <w:rFonts w:ascii="Times New Roman" w:hAnsi="Times New Roman"/>
        </w:rPr>
        <w:t xml:space="preserve">In </w:t>
      </w:r>
      <w:r w:rsidR="00C47FBE">
        <w:rPr>
          <w:rFonts w:ascii="Times New Roman" w:hAnsi="Times New Roman"/>
        </w:rPr>
        <w:t xml:space="preserve">2010, Tore et </w:t>
      </w:r>
      <w:r w:rsidR="00305000">
        <w:rPr>
          <w:rFonts w:ascii="Times New Roman" w:hAnsi="Times New Roman"/>
        </w:rPr>
        <w:t xml:space="preserve"> al. proposed</w:t>
      </w:r>
      <w:r w:rsidR="00305000" w:rsidRPr="00305000">
        <w:rPr>
          <w:rFonts w:ascii="Times New Roman" w:hAnsi="Times New Roman" w:hint="eastAsia"/>
        </w:rPr>
        <w:t xml:space="preserve"> generalizations that combine </w:t>
      </w:r>
      <w:r w:rsidR="00305000" w:rsidRPr="00305000">
        <w:rPr>
          <w:rFonts w:ascii="Times New Roman" w:hAnsi="Times New Roman"/>
        </w:rPr>
        <w:t xml:space="preserve">Centrality </w:t>
      </w:r>
      <w:r w:rsidR="00305000">
        <w:rPr>
          <w:rFonts w:ascii="Times New Roman" w:hAnsi="Times New Roman"/>
        </w:rPr>
        <w:t xml:space="preserve">measures (Tore </w:t>
      </w:r>
      <w:r w:rsidR="00C47FBE">
        <w:rPr>
          <w:rFonts w:ascii="Times New Roman" w:hAnsi="Times New Roman"/>
        </w:rPr>
        <w:t>et</w:t>
      </w:r>
      <w:r w:rsidR="00305000">
        <w:rPr>
          <w:rFonts w:ascii="Times New Roman" w:hAnsi="Times New Roman"/>
        </w:rPr>
        <w:t xml:space="preserve"> al., 2010</w:t>
      </w:r>
      <w:r w:rsidR="00F00B4E">
        <w:rPr>
          <w:rFonts w:ascii="Times New Roman" w:hAnsi="Times New Roman"/>
        </w:rPr>
        <w:t xml:space="preserve">). </w:t>
      </w:r>
      <w:r w:rsidR="002624A4">
        <w:rPr>
          <w:rFonts w:ascii="Times New Roman" w:hAnsi="Times New Roman"/>
        </w:rPr>
        <w:t xml:space="preserve">Also in 2010, Manuel and al. proposed the ManyNets to analyze several networks at the same time with visualization (Manuel </w:t>
      </w:r>
      <w:r w:rsidR="00C47FBE">
        <w:rPr>
          <w:rFonts w:ascii="Times New Roman" w:hAnsi="Times New Roman"/>
        </w:rPr>
        <w:t>et</w:t>
      </w:r>
      <w:r w:rsidR="002624A4">
        <w:rPr>
          <w:rFonts w:ascii="Times New Roman" w:hAnsi="Times New Roman"/>
        </w:rPr>
        <w:t xml:space="preserve"> al</w:t>
      </w:r>
      <w:r w:rsidR="00C47FBE">
        <w:rPr>
          <w:rFonts w:ascii="Times New Roman" w:hAnsi="Times New Roman"/>
        </w:rPr>
        <w:t>.</w:t>
      </w:r>
      <w:r w:rsidR="002624A4">
        <w:rPr>
          <w:rFonts w:ascii="Times New Roman" w:hAnsi="Times New Roman"/>
        </w:rPr>
        <w:t>, 2010).</w:t>
      </w:r>
      <w:r w:rsidR="00C47FBE">
        <w:rPr>
          <w:rFonts w:ascii="Times New Roman" w:hAnsi="Times New Roman"/>
        </w:rPr>
        <w:t xml:space="preserve"> </w:t>
      </w:r>
      <w:r w:rsidR="00F00B4E">
        <w:rPr>
          <w:rFonts w:ascii="Times New Roman" w:hAnsi="Times New Roman"/>
        </w:rPr>
        <w:t xml:space="preserve">While </w:t>
      </w:r>
      <w:r w:rsidR="00F00B4E" w:rsidRPr="008E51C6">
        <w:rPr>
          <w:rFonts w:ascii="Times New Roman" w:hAnsi="Times New Roman"/>
        </w:rPr>
        <w:t xml:space="preserve">Xi-Nian </w:t>
      </w:r>
      <w:r w:rsidR="00C47FBE">
        <w:rPr>
          <w:rFonts w:ascii="Times New Roman" w:hAnsi="Times New Roman"/>
        </w:rPr>
        <w:t>et</w:t>
      </w:r>
      <w:r w:rsidR="00F00B4E" w:rsidRPr="008E51C6">
        <w:rPr>
          <w:rFonts w:ascii="Times New Roman" w:hAnsi="Times New Roman"/>
        </w:rPr>
        <w:t xml:space="preserve"> al. </w:t>
      </w:r>
      <w:r w:rsidR="00F00B4E">
        <w:rPr>
          <w:rFonts w:ascii="Times New Roman" w:hAnsi="Times New Roman"/>
        </w:rPr>
        <w:t>investigated</w:t>
      </w:r>
      <w:r w:rsidR="00F00B4E" w:rsidRPr="008E51C6">
        <w:rPr>
          <w:rFonts w:ascii="Times New Roman" w:hAnsi="Times New Roman"/>
        </w:rPr>
        <w:t xml:space="preserve"> a broad array of network centrality measures to provide novel insights into connectivity within the whole-brain functional network</w:t>
      </w:r>
      <w:r w:rsidR="00F00B4E">
        <w:rPr>
          <w:rFonts w:ascii="Times New Roman" w:hAnsi="Times New Roman"/>
        </w:rPr>
        <w:t xml:space="preserve"> (</w:t>
      </w:r>
      <w:r w:rsidR="00F00B4E" w:rsidRPr="008E51C6">
        <w:rPr>
          <w:rFonts w:ascii="Times New Roman" w:hAnsi="Times New Roman"/>
        </w:rPr>
        <w:t xml:space="preserve">Xi-Nian </w:t>
      </w:r>
      <w:r w:rsidR="00C47FBE">
        <w:rPr>
          <w:rFonts w:ascii="Times New Roman" w:hAnsi="Times New Roman"/>
        </w:rPr>
        <w:t>et</w:t>
      </w:r>
      <w:r w:rsidR="00F00B4E" w:rsidRPr="008E51C6">
        <w:rPr>
          <w:rFonts w:ascii="Times New Roman" w:hAnsi="Times New Roman"/>
        </w:rPr>
        <w:t xml:space="preserve"> al.</w:t>
      </w:r>
      <w:r w:rsidR="00F00B4E">
        <w:rPr>
          <w:rFonts w:ascii="Times New Roman" w:hAnsi="Times New Roman"/>
        </w:rPr>
        <w:t>, 2012)</w:t>
      </w:r>
      <w:r w:rsidR="00F00B4E" w:rsidRPr="008E51C6">
        <w:rPr>
          <w:rFonts w:ascii="Times New Roman" w:hAnsi="Times New Roman"/>
        </w:rPr>
        <w:t>.</w:t>
      </w:r>
      <w:r w:rsidR="00C47FBE">
        <w:rPr>
          <w:rFonts w:ascii="Times New Roman" w:hAnsi="Times New Roman"/>
        </w:rPr>
        <w:t xml:space="preserve"> </w:t>
      </w:r>
      <w:r w:rsidR="00F00B4E">
        <w:rPr>
          <w:rFonts w:ascii="Times New Roman" w:hAnsi="Times New Roman"/>
        </w:rPr>
        <w:t>Also in 2012</w:t>
      </w:r>
      <w:r w:rsidR="00C47FBE">
        <w:rPr>
          <w:rFonts w:ascii="Times New Roman" w:hAnsi="Times New Roman"/>
        </w:rPr>
        <w:t>,</w:t>
      </w:r>
      <w:r w:rsidR="00F00B4E">
        <w:rPr>
          <w:rFonts w:ascii="Times New Roman" w:hAnsi="Times New Roman"/>
        </w:rPr>
        <w:t xml:space="preserve"> the H</w:t>
      </w:r>
      <w:r w:rsidR="00F00B4E">
        <w:rPr>
          <w:rFonts w:ascii="Times New Roman" w:hAnsi="Times New Roman"/>
        </w:rPr>
        <w:t>M</w:t>
      </w:r>
      <w:r w:rsidR="00F00B4E">
        <w:rPr>
          <w:rFonts w:ascii="Times New Roman" w:hAnsi="Times New Roman"/>
        </w:rPr>
        <w:t xml:space="preserve">Graph OLAP is developed by Mu </w:t>
      </w:r>
      <w:r w:rsidR="00C47FBE">
        <w:rPr>
          <w:rFonts w:ascii="Times New Roman" w:hAnsi="Times New Roman"/>
        </w:rPr>
        <w:t>et</w:t>
      </w:r>
      <w:r w:rsidR="00F00B4E">
        <w:rPr>
          <w:rFonts w:ascii="Times New Roman" w:hAnsi="Times New Roman"/>
        </w:rPr>
        <w:t xml:space="preserve"> al.,</w:t>
      </w:r>
      <w:r w:rsidR="00F00B4E" w:rsidRPr="009A14C4">
        <w:rPr>
          <w:rFonts w:ascii="Times New Roman" w:hAnsi="Times New Roman"/>
        </w:rPr>
        <w:t> </w:t>
      </w:r>
      <w:r w:rsidR="00F00B4E">
        <w:rPr>
          <w:rFonts w:ascii="Times New Roman" w:hAnsi="Times New Roman"/>
        </w:rPr>
        <w:t>that</w:t>
      </w:r>
      <w:r w:rsidR="00F00B4E" w:rsidRPr="009A14C4">
        <w:rPr>
          <w:rFonts w:ascii="Times New Roman" w:hAnsi="Times New Roman"/>
        </w:rPr>
        <w:t xml:space="preserve"> provide</w:t>
      </w:r>
      <w:r w:rsidR="00F00B4E">
        <w:rPr>
          <w:rFonts w:ascii="Times New Roman" w:hAnsi="Times New Roman"/>
        </w:rPr>
        <w:t xml:space="preserve"> more operations on a </w:t>
      </w:r>
      <w:r w:rsidR="00F00B4E" w:rsidRPr="009A14C4">
        <w:rPr>
          <w:rFonts w:ascii="Times New Roman" w:hAnsi="Times New Roman"/>
        </w:rPr>
        <w:t>multi-dimensional heterogeneous information network</w:t>
      </w:r>
      <w:r w:rsidR="00F00B4E">
        <w:rPr>
          <w:rFonts w:ascii="Times New Roman" w:hAnsi="Times New Roman"/>
        </w:rPr>
        <w:t xml:space="preserve"> (Mu </w:t>
      </w:r>
      <w:r w:rsidR="00C47FBE">
        <w:rPr>
          <w:rFonts w:ascii="Times New Roman" w:hAnsi="Times New Roman"/>
        </w:rPr>
        <w:t xml:space="preserve">et </w:t>
      </w:r>
      <w:r w:rsidR="00F00B4E">
        <w:rPr>
          <w:rFonts w:ascii="Times New Roman" w:hAnsi="Times New Roman"/>
        </w:rPr>
        <w:t>al., 2012)</w:t>
      </w:r>
      <w:r w:rsidR="00F00B4E" w:rsidRPr="009A14C4">
        <w:rPr>
          <w:rFonts w:ascii="Times New Roman" w:hAnsi="Times New Roman"/>
        </w:rPr>
        <w:t>.</w:t>
      </w:r>
      <w:r w:rsidR="00F00B4E">
        <w:rPr>
          <w:rFonts w:ascii="Times New Roman" w:hAnsi="Times New Roman"/>
        </w:rPr>
        <w:t xml:space="preserve"> In 2013, </w:t>
      </w:r>
      <w:r w:rsidR="00082237">
        <w:rPr>
          <w:rFonts w:ascii="Times New Roman" w:hAnsi="Times New Roman"/>
        </w:rPr>
        <w:t xml:space="preserve">Daihee </w:t>
      </w:r>
      <w:r w:rsidR="00C47FBE">
        <w:rPr>
          <w:rFonts w:ascii="Times New Roman" w:hAnsi="Times New Roman"/>
        </w:rPr>
        <w:t>et</w:t>
      </w:r>
      <w:r w:rsidR="00082237">
        <w:rPr>
          <w:rFonts w:ascii="Times New Roman" w:hAnsi="Times New Roman"/>
        </w:rPr>
        <w:t xml:space="preserve"> al.</w:t>
      </w:r>
      <w:r w:rsidR="00082237" w:rsidRPr="00082237">
        <w:rPr>
          <w:rFonts w:ascii="Times New Roman" w:hAnsi="Times New Roman"/>
        </w:rPr>
        <w:t xml:space="preserve"> proposed </w:t>
      </w:r>
      <w:r w:rsidR="00082237" w:rsidRPr="009A14C4">
        <w:rPr>
          <w:rFonts w:ascii="Times New Roman" w:hAnsi="Times New Roman"/>
        </w:rPr>
        <w:t>NetCube</w:t>
      </w:r>
      <w:r w:rsidR="00082237" w:rsidRPr="00082237">
        <w:rPr>
          <w:rFonts w:ascii="Times New Roman" w:hAnsi="Times New Roman"/>
        </w:rPr>
        <w:t xml:space="preserve"> network traffic analysis model using online analytical processing (OLAP) on a multidimensional data cube,</w:t>
      </w:r>
      <w:r w:rsidR="004A3EFD">
        <w:rPr>
          <w:rFonts w:ascii="Times New Roman" w:hAnsi="Times New Roman"/>
        </w:rPr>
        <w:t xml:space="preserve"> which</w:t>
      </w:r>
      <w:r w:rsidR="00082237" w:rsidRPr="00082237">
        <w:rPr>
          <w:rFonts w:ascii="Times New Roman" w:hAnsi="Times New Roman"/>
        </w:rPr>
        <w:t xml:space="preserve"> provides an easy and fast way to construct a multidimensional traffic analysis of long-term </w:t>
      </w:r>
      <w:r w:rsidR="004A3EFD">
        <w:rPr>
          <w:rFonts w:ascii="Times New Roman" w:hAnsi="Times New Roman"/>
        </w:rPr>
        <w:t xml:space="preserve">network </w:t>
      </w:r>
      <w:r w:rsidR="00082237" w:rsidRPr="00082237">
        <w:rPr>
          <w:rFonts w:ascii="Times New Roman" w:hAnsi="Times New Roman"/>
        </w:rPr>
        <w:t>traffic data</w:t>
      </w:r>
      <w:r w:rsidR="004A3EFD">
        <w:rPr>
          <w:rFonts w:ascii="Times New Roman" w:hAnsi="Times New Roman"/>
        </w:rPr>
        <w:t xml:space="preserve"> (Daihee </w:t>
      </w:r>
      <w:r w:rsidR="00C47FBE">
        <w:rPr>
          <w:rFonts w:ascii="Times New Roman" w:hAnsi="Times New Roman"/>
        </w:rPr>
        <w:t xml:space="preserve">et </w:t>
      </w:r>
      <w:r w:rsidR="004A3EFD">
        <w:rPr>
          <w:rFonts w:ascii="Times New Roman" w:hAnsi="Times New Roman"/>
        </w:rPr>
        <w:t xml:space="preserve"> al</w:t>
      </w:r>
      <w:r w:rsidR="00C47FBE">
        <w:rPr>
          <w:rFonts w:ascii="Times New Roman" w:hAnsi="Times New Roman"/>
        </w:rPr>
        <w:t>.</w:t>
      </w:r>
      <w:r w:rsidR="004A3EFD">
        <w:rPr>
          <w:rFonts w:ascii="Times New Roman" w:hAnsi="Times New Roman"/>
        </w:rPr>
        <w:t xml:space="preserve">, 2013). </w:t>
      </w:r>
      <w:r w:rsidR="009A14C4">
        <w:rPr>
          <w:rFonts w:ascii="Times New Roman" w:hAnsi="Times New Roman"/>
        </w:rPr>
        <w:t>B</w:t>
      </w:r>
      <w:r w:rsidR="009A14C4">
        <w:rPr>
          <w:rFonts w:ascii="Times New Roman" w:hAnsi="Times New Roman"/>
        </w:rPr>
        <w:t>e</w:t>
      </w:r>
      <w:r w:rsidR="009A14C4">
        <w:rPr>
          <w:rFonts w:ascii="Times New Roman" w:hAnsi="Times New Roman"/>
        </w:rPr>
        <w:t xml:space="preserve">sides </w:t>
      </w:r>
      <w:r w:rsidR="006F0640" w:rsidRPr="006F0640">
        <w:rPr>
          <w:rFonts w:ascii="Times New Roman" w:hAnsi="Times New Roman"/>
        </w:rPr>
        <w:t>Wararat </w:t>
      </w:r>
      <w:r w:rsidR="00C47FBE">
        <w:rPr>
          <w:rFonts w:ascii="Times New Roman" w:hAnsi="Times New Roman"/>
        </w:rPr>
        <w:t>et</w:t>
      </w:r>
      <w:r w:rsidR="006F0640" w:rsidRPr="006F0640">
        <w:rPr>
          <w:rFonts w:ascii="Times New Roman" w:hAnsi="Times New Roman"/>
        </w:rPr>
        <w:t xml:space="preserve"> al.</w:t>
      </w:r>
      <w:r w:rsidR="009A14C4" w:rsidRPr="006F0640">
        <w:rPr>
          <w:rFonts w:ascii="Times New Roman" w:hAnsi="Times New Roman"/>
        </w:rPr>
        <w:t> propose</w:t>
      </w:r>
      <w:r w:rsidR="006F0640" w:rsidRPr="006F0640">
        <w:rPr>
          <w:rFonts w:ascii="Times New Roman" w:hAnsi="Times New Roman"/>
        </w:rPr>
        <w:t>d</w:t>
      </w:r>
      <w:r w:rsidR="009A14C4" w:rsidRPr="006F0640">
        <w:rPr>
          <w:rFonts w:ascii="Times New Roman" w:hAnsi="Times New Roman"/>
        </w:rPr>
        <w:t xml:space="preserve"> a framework to materialize this combin</w:t>
      </w:r>
      <w:r w:rsidR="009A14C4" w:rsidRPr="006F0640">
        <w:rPr>
          <w:rFonts w:ascii="Times New Roman" w:hAnsi="Times New Roman"/>
        </w:rPr>
        <w:t>a</w:t>
      </w:r>
      <w:r w:rsidR="009A14C4" w:rsidRPr="006F0640">
        <w:rPr>
          <w:rFonts w:ascii="Times New Roman" w:hAnsi="Times New Roman"/>
        </w:rPr>
        <w:t>tion of information networks and discuss</w:t>
      </w:r>
      <w:r w:rsidR="006F0640" w:rsidRPr="006F0640">
        <w:rPr>
          <w:rFonts w:ascii="Times New Roman" w:hAnsi="Times New Roman"/>
        </w:rPr>
        <w:t>e</w:t>
      </w:r>
      <w:r w:rsidR="006F0640">
        <w:rPr>
          <w:rFonts w:ascii="Times New Roman" w:hAnsi="Times New Roman"/>
        </w:rPr>
        <w:t>d</w:t>
      </w:r>
      <w:r w:rsidR="009A14C4" w:rsidRPr="006F0640">
        <w:rPr>
          <w:rFonts w:ascii="Times New Roman" w:hAnsi="Times New Roman"/>
        </w:rPr>
        <w:t xml:space="preserve"> the main chal</w:t>
      </w:r>
      <w:r w:rsidR="006F0640">
        <w:rPr>
          <w:rFonts w:ascii="Times New Roman" w:hAnsi="Times New Roman"/>
        </w:rPr>
        <w:t>lenges to build that</w:t>
      </w:r>
      <w:r w:rsidR="009A14C4" w:rsidRPr="006F0640">
        <w:rPr>
          <w:rFonts w:ascii="Times New Roman" w:hAnsi="Times New Roman"/>
        </w:rPr>
        <w:t xml:space="preserve"> framework</w:t>
      </w:r>
      <w:r w:rsidR="006F0640" w:rsidRPr="006F0640">
        <w:rPr>
          <w:rFonts w:ascii="Times New Roman" w:hAnsi="Times New Roman"/>
        </w:rPr>
        <w:t xml:space="preserve"> (Wararat</w:t>
      </w:r>
      <w:r w:rsidR="00C47FBE">
        <w:rPr>
          <w:rFonts w:ascii="Times New Roman" w:hAnsi="Times New Roman"/>
        </w:rPr>
        <w:t xml:space="preserve"> et </w:t>
      </w:r>
      <w:r w:rsidR="006F0640" w:rsidRPr="006F0640">
        <w:rPr>
          <w:rFonts w:ascii="Times New Roman" w:hAnsi="Times New Roman"/>
        </w:rPr>
        <w:t>al., 2013)</w:t>
      </w:r>
      <w:r w:rsidR="006F0640">
        <w:rPr>
          <w:rFonts w:ascii="Times New Roman" w:hAnsi="Times New Roman"/>
        </w:rPr>
        <w:t>.</w:t>
      </w:r>
    </w:p>
    <w:p w:rsidR="004A25D3" w:rsidRPr="004A25D3" w:rsidRDefault="0030237B" w:rsidP="00C86503">
      <w:pPr>
        <w:pStyle w:val="Els-1storder-head"/>
        <w:rPr>
          <w:sz w:val="24"/>
          <w:szCs w:val="24"/>
        </w:rPr>
      </w:pPr>
      <w:r>
        <w:rPr>
          <w:sz w:val="24"/>
          <w:szCs w:val="24"/>
        </w:rPr>
        <w:t>MULTI-</w:t>
      </w:r>
      <w:r w:rsidR="00C86503">
        <w:rPr>
          <w:sz w:val="24"/>
          <w:szCs w:val="24"/>
        </w:rPr>
        <w:t xml:space="preserve">NETWORK </w:t>
      </w:r>
      <w:r>
        <w:rPr>
          <w:sz w:val="24"/>
          <w:szCs w:val="24"/>
        </w:rPr>
        <w:t xml:space="preserve">GRAPH </w:t>
      </w:r>
      <w:r w:rsidR="009E786D">
        <w:rPr>
          <w:sz w:val="24"/>
          <w:szCs w:val="24"/>
        </w:rPr>
        <w:t>AND DATA MODEL</w:t>
      </w:r>
    </w:p>
    <w:p w:rsidR="004A25D3" w:rsidRDefault="00DC57C5" w:rsidP="007C2AD9">
      <w:pPr>
        <w:jc w:val="both"/>
        <w:rPr>
          <w:rFonts w:ascii="Times New Roman" w:hAnsi="Times New Roman"/>
        </w:rPr>
      </w:pPr>
      <w:r w:rsidRPr="00DC57C5">
        <w:rPr>
          <w:rFonts w:ascii="Times New Roman" w:hAnsi="Times New Roman"/>
        </w:rPr>
        <w:t xml:space="preserve">This section </w:t>
      </w:r>
      <w:r w:rsidR="003A7543">
        <w:rPr>
          <w:rFonts w:ascii="Times New Roman" w:hAnsi="Times New Roman"/>
        </w:rPr>
        <w:t>highlight</w:t>
      </w:r>
      <w:r w:rsidR="007E16BD">
        <w:rPr>
          <w:rFonts w:ascii="Times New Roman" w:hAnsi="Times New Roman"/>
        </w:rPr>
        <w:t>s</w:t>
      </w:r>
      <w:r w:rsidR="003A7543">
        <w:rPr>
          <w:rFonts w:ascii="Times New Roman" w:hAnsi="Times New Roman"/>
        </w:rPr>
        <w:t xml:space="preserve"> the relationship between the graph model and the data model. </w:t>
      </w:r>
      <w:r w:rsidR="00D03AFE">
        <w:rPr>
          <w:rFonts w:ascii="Times New Roman" w:hAnsi="Times New Roman"/>
        </w:rPr>
        <w:t xml:space="preserve">The new </w:t>
      </w:r>
      <w:r w:rsidR="007E16BD">
        <w:rPr>
          <w:rFonts w:ascii="Times New Roman" w:hAnsi="Times New Roman"/>
        </w:rPr>
        <w:t>web</w:t>
      </w:r>
      <w:r w:rsidR="00D03AFE">
        <w:rPr>
          <w:rFonts w:ascii="Times New Roman" w:hAnsi="Times New Roman"/>
        </w:rPr>
        <w:t xml:space="preserve"> trends to use a </w:t>
      </w:r>
      <w:r w:rsidR="00C86503">
        <w:rPr>
          <w:rFonts w:ascii="Times New Roman" w:hAnsi="Times New Roman"/>
        </w:rPr>
        <w:t>multi-network graph</w:t>
      </w:r>
      <w:r w:rsidR="00D03AFE">
        <w:rPr>
          <w:rFonts w:ascii="Times New Roman" w:hAnsi="Times New Roman"/>
        </w:rPr>
        <w:t xml:space="preserve"> model i</w:t>
      </w:r>
      <w:r w:rsidR="00D03AFE">
        <w:rPr>
          <w:rFonts w:ascii="Times New Roman" w:hAnsi="Times New Roman"/>
        </w:rPr>
        <w:t>n</w:t>
      </w:r>
      <w:r w:rsidR="00D03AFE">
        <w:rPr>
          <w:rFonts w:ascii="Times New Roman" w:hAnsi="Times New Roman"/>
        </w:rPr>
        <w:t xml:space="preserve">stead of graph model to deal with the </w:t>
      </w:r>
      <w:r w:rsidR="0042206E">
        <w:rPr>
          <w:rFonts w:ascii="Times New Roman" w:hAnsi="Times New Roman"/>
        </w:rPr>
        <w:t>explosive growth</w:t>
      </w:r>
      <w:r w:rsidR="00D03AFE">
        <w:rPr>
          <w:rFonts w:ascii="Times New Roman" w:hAnsi="Times New Roman"/>
        </w:rPr>
        <w:t xml:space="preserve"> of </w:t>
      </w:r>
      <w:r w:rsidR="00576382">
        <w:rPr>
          <w:rFonts w:ascii="Times New Roman" w:hAnsi="Times New Roman"/>
        </w:rPr>
        <w:t xml:space="preserve">the </w:t>
      </w:r>
      <w:r w:rsidR="007C2AD9">
        <w:rPr>
          <w:rFonts w:ascii="Times New Roman" w:hAnsi="Times New Roman"/>
        </w:rPr>
        <w:t>online ne</w:t>
      </w:r>
      <w:r w:rsidR="007C2AD9">
        <w:rPr>
          <w:rFonts w:ascii="Times New Roman" w:hAnsi="Times New Roman"/>
        </w:rPr>
        <w:t>t</w:t>
      </w:r>
      <w:r w:rsidR="007C2AD9">
        <w:rPr>
          <w:rFonts w:ascii="Times New Roman" w:hAnsi="Times New Roman"/>
        </w:rPr>
        <w:t>works.</w:t>
      </w:r>
    </w:p>
    <w:p w:rsidR="00B415C1" w:rsidRDefault="00BA1BF9" w:rsidP="00653D5E">
      <w:pPr>
        <w:keepNext/>
        <w:jc w:val="both"/>
        <w:rPr>
          <w:rFonts w:ascii="Times New Roman" w:hAnsi="Times New Roman"/>
        </w:rPr>
      </w:pPr>
      <w:r>
        <w:rPr>
          <w:rFonts w:ascii="Times New Roman" w:hAnsi="Times New Roman"/>
        </w:rPr>
        <w:t>A</w:t>
      </w:r>
      <w:r w:rsidRPr="00BA1BF9">
        <w:rPr>
          <w:rFonts w:ascii="Times New Roman" w:hAnsi="Times New Roman"/>
        </w:rPr>
        <w:t> graph is a representation of a set of objects where some pairs of objects are connected by links. The interconnected objects are represented by m</w:t>
      </w:r>
      <w:r w:rsidRPr="00BA1BF9">
        <w:rPr>
          <w:rFonts w:ascii="Times New Roman" w:hAnsi="Times New Roman"/>
        </w:rPr>
        <w:t>a</w:t>
      </w:r>
      <w:r w:rsidRPr="00BA1BF9">
        <w:rPr>
          <w:rFonts w:ascii="Times New Roman" w:hAnsi="Times New Roman"/>
        </w:rPr>
        <w:t>thematical abstractions called </w:t>
      </w:r>
      <w:hyperlink r:id="rId10" w:tooltip="Vertex (graph theory)" w:history="1">
        <w:r w:rsidRPr="00BA1BF9">
          <w:rPr>
            <w:rFonts w:ascii="Times New Roman" w:hAnsi="Times New Roman"/>
          </w:rPr>
          <w:t>vertices</w:t>
        </w:r>
      </w:hyperlink>
      <w:r w:rsidRPr="00BA1BF9">
        <w:rPr>
          <w:rFonts w:ascii="Times New Roman" w:hAnsi="Times New Roman"/>
        </w:rPr>
        <w:t xml:space="preserve">, and the links that connect some </w:t>
      </w:r>
      <w:r w:rsidRPr="00BA1BF9">
        <w:rPr>
          <w:rFonts w:ascii="Times New Roman" w:hAnsi="Times New Roman"/>
        </w:rPr>
        <w:lastRenderedPageBreak/>
        <w:t>pairs of vertices are called edges. Typically, a graph is depicted in di</w:t>
      </w:r>
      <w:r w:rsidRPr="00BA1BF9">
        <w:rPr>
          <w:rFonts w:ascii="Times New Roman" w:hAnsi="Times New Roman"/>
        </w:rPr>
        <w:t>a</w:t>
      </w:r>
      <w:r w:rsidRPr="00BA1BF9">
        <w:rPr>
          <w:rFonts w:ascii="Times New Roman" w:hAnsi="Times New Roman"/>
        </w:rPr>
        <w:t>grammatic form as a set of dots for the vertices, joined by lines o</w:t>
      </w:r>
      <w:r w:rsidR="00B415C1">
        <w:rPr>
          <w:rFonts w:ascii="Times New Roman" w:hAnsi="Times New Roman"/>
        </w:rPr>
        <w:t xml:space="preserve">r curves for the edges (Trudeau </w:t>
      </w:r>
      <w:r w:rsidR="009960A6">
        <w:rPr>
          <w:rFonts w:ascii="Times New Roman" w:hAnsi="Times New Roman"/>
        </w:rPr>
        <w:t>and</w:t>
      </w:r>
      <w:r w:rsidRPr="00BA1BF9">
        <w:rPr>
          <w:rFonts w:ascii="Times New Roman" w:hAnsi="Times New Roman"/>
        </w:rPr>
        <w:t xml:space="preserve"> </w:t>
      </w:r>
      <w:r w:rsidR="00B415C1">
        <w:rPr>
          <w:rFonts w:ascii="Times New Roman" w:hAnsi="Times New Roman"/>
        </w:rPr>
        <w:t>Richard</w:t>
      </w:r>
      <w:r w:rsidRPr="00BA1BF9">
        <w:rPr>
          <w:rFonts w:ascii="Times New Roman" w:hAnsi="Times New Roman"/>
        </w:rPr>
        <w:t>, 1993).</w:t>
      </w:r>
      <w:r w:rsidR="00B415C1">
        <w:rPr>
          <w:rFonts w:ascii="Times New Roman" w:hAnsi="Times New Roman"/>
        </w:rPr>
        <w:t xml:space="preserve"> </w:t>
      </w:r>
      <w:r w:rsidRPr="00BA1BF9">
        <w:rPr>
          <w:rFonts w:ascii="Times New Roman" w:hAnsi="Times New Roman"/>
        </w:rPr>
        <w:t>The edges may be directed or undirected</w:t>
      </w:r>
      <w:r>
        <w:rPr>
          <w:rFonts w:ascii="Times New Roman" w:hAnsi="Times New Roman"/>
        </w:rPr>
        <w:t xml:space="preserve">. </w:t>
      </w:r>
      <w:r w:rsidR="00A83AD3">
        <w:rPr>
          <w:rFonts w:ascii="Times New Roman" w:hAnsi="Times New Roman"/>
        </w:rPr>
        <w:t xml:space="preserve">A </w:t>
      </w:r>
      <w:hyperlink r:id="rId11" w:tooltip="Multigraph" w:history="1">
        <w:r w:rsidR="00C86503">
          <w:rPr>
            <w:rFonts w:ascii="Times New Roman" w:hAnsi="Times New Roman"/>
          </w:rPr>
          <w:t>multi-network graph</w:t>
        </w:r>
      </w:hyperlink>
      <w:r w:rsidR="00EE0C04" w:rsidRPr="00EE0C04">
        <w:rPr>
          <w:rFonts w:ascii="Times New Roman" w:hAnsi="Times New Roman"/>
        </w:rPr>
        <w:t xml:space="preserve"> is generally understood to mean </w:t>
      </w:r>
      <w:r w:rsidR="00A83AD3">
        <w:rPr>
          <w:rFonts w:ascii="Times New Roman" w:hAnsi="Times New Roman"/>
        </w:rPr>
        <w:t>a graph in which</w:t>
      </w:r>
      <w:r w:rsidR="00EE0C04" w:rsidRPr="00EE0C04">
        <w:rPr>
          <w:rFonts w:ascii="Times New Roman" w:hAnsi="Times New Roman"/>
        </w:rPr>
        <w:t> </w:t>
      </w:r>
      <w:hyperlink r:id="rId12" w:tooltip="Multiple edges" w:history="1">
        <w:r w:rsidR="00EE0C04" w:rsidRPr="00EE0C04">
          <w:rPr>
            <w:rFonts w:ascii="Times New Roman" w:hAnsi="Times New Roman"/>
          </w:rPr>
          <w:t>multiple edges</w:t>
        </w:r>
      </w:hyperlink>
      <w:r w:rsidR="00EE0C04" w:rsidRPr="00EE0C04">
        <w:rPr>
          <w:rFonts w:ascii="Times New Roman" w:hAnsi="Times New Roman"/>
        </w:rPr>
        <w:t> are allowed</w:t>
      </w:r>
      <w:r w:rsidR="00653D5E">
        <w:rPr>
          <w:rFonts w:ascii="Times New Roman" w:hAnsi="Times New Roman"/>
        </w:rPr>
        <w:t>.</w:t>
      </w:r>
    </w:p>
    <w:p w:rsidR="00653D5E" w:rsidRDefault="00947655" w:rsidP="00653D5E">
      <w:pPr>
        <w:keepNext/>
        <w:jc w:val="both"/>
      </w:pPr>
      <w:r>
        <w:rPr>
          <w:rFonts w:ascii="Times New Roman" w:hAnsi="Times New Roman"/>
          <w:noProof/>
          <w:lang w:val="fr-CA" w:eastAsia="fr-CA"/>
        </w:rPr>
        <w:drawing>
          <wp:inline distT="0" distB="0" distL="0" distR="0">
            <wp:extent cx="4210050" cy="2057400"/>
            <wp:effectExtent l="19050" t="0" r="0" b="0"/>
            <wp:docPr id="2"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1320" cy="2058021"/>
                    </a:xfrm>
                    <a:prstGeom prst="rect">
                      <a:avLst/>
                    </a:prstGeom>
                    <a:noFill/>
                    <a:ln>
                      <a:noFill/>
                    </a:ln>
                  </pic:spPr>
                </pic:pic>
              </a:graphicData>
            </a:graphic>
          </wp:inline>
        </w:drawing>
      </w:r>
    </w:p>
    <w:p w:rsidR="004A25D3" w:rsidRPr="00BA1828" w:rsidRDefault="00653D5E" w:rsidP="00653D5E">
      <w:pPr>
        <w:pStyle w:val="Lgende"/>
        <w:jc w:val="both"/>
        <w:rPr>
          <w:rFonts w:ascii="Times New Roman" w:hAnsi="Times New Roman"/>
          <w:lang w:val="en-CA"/>
        </w:rPr>
      </w:pPr>
      <w:r>
        <w:t xml:space="preserve">Figure </w:t>
      </w:r>
      <w:r w:rsidR="007203F4">
        <w:fldChar w:fldCharType="begin"/>
      </w:r>
      <w:r>
        <w:instrText xml:space="preserve"> SEQ Figure \* ARABIC </w:instrText>
      </w:r>
      <w:r w:rsidR="007203F4">
        <w:fldChar w:fldCharType="separate"/>
      </w:r>
      <w:r w:rsidR="0036497D">
        <w:rPr>
          <w:noProof/>
        </w:rPr>
        <w:t>2</w:t>
      </w:r>
      <w:r w:rsidR="007203F4">
        <w:fldChar w:fldCharType="end"/>
      </w:r>
      <w:r>
        <w:rPr>
          <w:lang w:val="en-CA"/>
        </w:rPr>
        <w:t>: Multi-network graph</w:t>
      </w:r>
    </w:p>
    <w:p w:rsidR="00F23D91" w:rsidRDefault="00653D5E" w:rsidP="00B93F52">
      <w:pPr>
        <w:pStyle w:val="Els-body-text"/>
        <w:spacing w:line="276" w:lineRule="auto"/>
        <w:ind w:firstLine="0"/>
        <w:rPr>
          <w:sz w:val="22"/>
          <w:szCs w:val="22"/>
        </w:rPr>
      </w:pPr>
      <w:r>
        <w:rPr>
          <w:sz w:val="22"/>
          <w:szCs w:val="22"/>
        </w:rPr>
        <w:t>Figure 2</w:t>
      </w:r>
      <w:r w:rsidR="00F23D91">
        <w:rPr>
          <w:sz w:val="22"/>
          <w:szCs w:val="22"/>
        </w:rPr>
        <w:t xml:space="preserve"> shows an example of how a multi-graph is obtained from several graphs. Graph1 and Graph2 represent the node connections in two diffe</w:t>
      </w:r>
      <w:r w:rsidR="00F23D91">
        <w:rPr>
          <w:sz w:val="22"/>
          <w:szCs w:val="22"/>
        </w:rPr>
        <w:t>r</w:t>
      </w:r>
      <w:r w:rsidR="00F23D91">
        <w:rPr>
          <w:sz w:val="22"/>
          <w:szCs w:val="22"/>
        </w:rPr>
        <w:t>ent networks.</w:t>
      </w:r>
    </w:p>
    <w:p w:rsidR="00B91B32" w:rsidRDefault="00B91B32" w:rsidP="00B93F52">
      <w:pPr>
        <w:pStyle w:val="Els-body-text"/>
        <w:spacing w:line="276" w:lineRule="auto"/>
        <w:ind w:firstLine="0"/>
        <w:rPr>
          <w:sz w:val="22"/>
          <w:szCs w:val="22"/>
        </w:rPr>
      </w:pPr>
      <w:r>
        <w:rPr>
          <w:sz w:val="22"/>
          <w:szCs w:val="22"/>
        </w:rPr>
        <w:t>A multi-graph is</w:t>
      </w:r>
      <w:r w:rsidR="00A33FAD">
        <w:rPr>
          <w:sz w:val="22"/>
          <w:szCs w:val="22"/>
        </w:rPr>
        <w:t xml:space="preserve"> based on </w:t>
      </w:r>
      <w:r w:rsidR="00A33FAD" w:rsidRPr="00091D4B">
        <w:rPr>
          <w:i/>
          <w:iCs/>
          <w:sz w:val="22"/>
          <w:szCs w:val="22"/>
        </w:rPr>
        <w:t>vertices</w:t>
      </w:r>
      <w:r w:rsidR="00A33FAD">
        <w:rPr>
          <w:sz w:val="22"/>
          <w:szCs w:val="22"/>
        </w:rPr>
        <w:t xml:space="preserve">, </w:t>
      </w:r>
      <w:r w:rsidR="00091D4B">
        <w:rPr>
          <w:i/>
          <w:iCs/>
          <w:sz w:val="22"/>
          <w:szCs w:val="22"/>
        </w:rPr>
        <w:t>edges</w:t>
      </w:r>
      <w:r w:rsidR="00A33FAD">
        <w:rPr>
          <w:sz w:val="22"/>
          <w:szCs w:val="22"/>
        </w:rPr>
        <w:t xml:space="preserve">, </w:t>
      </w:r>
      <w:r w:rsidR="00A33FAD" w:rsidRPr="00091D4B">
        <w:rPr>
          <w:i/>
          <w:iCs/>
          <w:sz w:val="22"/>
          <w:szCs w:val="22"/>
        </w:rPr>
        <w:t>belonging network</w:t>
      </w:r>
      <w:r w:rsidR="00A33FAD">
        <w:rPr>
          <w:sz w:val="22"/>
          <w:szCs w:val="22"/>
        </w:rPr>
        <w:t xml:space="preserve"> and vertex </w:t>
      </w:r>
      <w:r w:rsidR="00A33FAD" w:rsidRPr="00091D4B">
        <w:rPr>
          <w:i/>
          <w:iCs/>
          <w:sz w:val="22"/>
          <w:szCs w:val="22"/>
        </w:rPr>
        <w:t>properties</w:t>
      </w:r>
      <w:r w:rsidR="00A33FAD">
        <w:rPr>
          <w:sz w:val="22"/>
          <w:szCs w:val="22"/>
        </w:rPr>
        <w:t>. A multi-graph</w:t>
      </w:r>
      <w:r w:rsidR="005237DA">
        <w:rPr>
          <w:sz w:val="22"/>
          <w:szCs w:val="22"/>
        </w:rPr>
        <w:t xml:space="preserve"> </w:t>
      </w:r>
      <w:r>
        <w:rPr>
          <w:sz w:val="22"/>
          <w:szCs w:val="22"/>
        </w:rPr>
        <w:t xml:space="preserve"> </w:t>
      </w:r>
      <w:r w:rsidR="00874144">
        <w:rPr>
          <w:sz w:val="22"/>
          <w:szCs w:val="22"/>
        </w:rPr>
        <w:t xml:space="preserve">is </w:t>
      </w:r>
      <w:r>
        <w:rPr>
          <w:sz w:val="22"/>
          <w:szCs w:val="22"/>
        </w:rPr>
        <w:t xml:space="preserve">an ordered pair </w:t>
      </w:r>
      <w:r w:rsidR="00A33FAD" w:rsidRPr="00A33FAD">
        <w:rPr>
          <w:b/>
          <w:bCs/>
          <w:i/>
          <w:iCs/>
          <w:sz w:val="22"/>
          <w:szCs w:val="22"/>
        </w:rPr>
        <w:t>M</w:t>
      </w:r>
      <w:r w:rsidRPr="00A33FAD">
        <w:rPr>
          <w:b/>
          <w:bCs/>
          <w:i/>
          <w:iCs/>
          <w:sz w:val="22"/>
          <w:szCs w:val="22"/>
        </w:rPr>
        <w:t>=(</w:t>
      </w:r>
      <w:r w:rsidR="009175F7" w:rsidRPr="00A33FAD">
        <w:rPr>
          <w:b/>
          <w:bCs/>
          <w:i/>
          <w:iCs/>
          <w:sz w:val="22"/>
          <w:szCs w:val="22"/>
        </w:rPr>
        <w:t xml:space="preserve">V, </w:t>
      </w:r>
      <w:r w:rsidR="00EF60B9">
        <w:rPr>
          <w:b/>
          <w:bCs/>
          <w:i/>
          <w:iCs/>
          <w:sz w:val="22"/>
          <w:szCs w:val="22"/>
        </w:rPr>
        <w:t>L</w:t>
      </w:r>
      <w:r w:rsidR="009175F7" w:rsidRPr="00A33FAD">
        <w:rPr>
          <w:b/>
          <w:bCs/>
          <w:i/>
          <w:iCs/>
          <w:sz w:val="22"/>
          <w:szCs w:val="22"/>
        </w:rPr>
        <w:t>, N, P</w:t>
      </w:r>
      <w:r w:rsidRPr="00A33FAD">
        <w:rPr>
          <w:b/>
          <w:bCs/>
          <w:i/>
          <w:iCs/>
          <w:sz w:val="22"/>
          <w:szCs w:val="22"/>
        </w:rPr>
        <w:t>)</w:t>
      </w:r>
      <w:r w:rsidR="009175F7">
        <w:rPr>
          <w:sz w:val="22"/>
          <w:szCs w:val="22"/>
        </w:rPr>
        <w:t xml:space="preserve"> such that: </w:t>
      </w:r>
      <w:r w:rsidR="009175F7" w:rsidRPr="00A33FAD">
        <w:rPr>
          <w:b/>
          <w:bCs/>
          <w:i/>
          <w:iCs/>
          <w:sz w:val="22"/>
          <w:szCs w:val="22"/>
        </w:rPr>
        <w:t>V</w:t>
      </w:r>
      <w:r w:rsidR="009175F7">
        <w:rPr>
          <w:sz w:val="22"/>
          <w:szCs w:val="22"/>
        </w:rPr>
        <w:t xml:space="preserve"> is a set </w:t>
      </w:r>
      <w:r w:rsidR="00A33FAD" w:rsidRPr="00091D4B">
        <w:rPr>
          <w:i/>
          <w:iCs/>
          <w:sz w:val="22"/>
          <w:szCs w:val="22"/>
        </w:rPr>
        <w:t>vertex</w:t>
      </w:r>
      <w:r w:rsidR="00A33FAD">
        <w:rPr>
          <w:sz w:val="22"/>
          <w:szCs w:val="22"/>
        </w:rPr>
        <w:t xml:space="preserve">, </w:t>
      </w:r>
      <w:r w:rsidR="00EF60B9">
        <w:rPr>
          <w:b/>
          <w:bCs/>
          <w:i/>
          <w:iCs/>
          <w:sz w:val="22"/>
          <w:szCs w:val="22"/>
        </w:rPr>
        <w:t>L</w:t>
      </w:r>
      <w:r w:rsidR="00091D4B">
        <w:rPr>
          <w:sz w:val="22"/>
          <w:szCs w:val="22"/>
        </w:rPr>
        <w:t xml:space="preserve">= </w:t>
      </w:r>
      <w:r w:rsidR="00091D4B" w:rsidRPr="00A33FAD">
        <w:rPr>
          <w:b/>
          <w:bCs/>
          <w:i/>
          <w:iCs/>
          <w:sz w:val="22"/>
          <w:szCs w:val="22"/>
        </w:rPr>
        <w:t xml:space="preserve">{{p,q}: p,q </w:t>
      </w:r>
      <w:r w:rsidR="0089498D">
        <w:rPr>
          <w:b/>
          <w:bCs/>
          <w:i/>
          <w:iCs/>
        </w:rPr>
        <w:t>ε</w:t>
      </w:r>
      <w:r w:rsidR="00091D4B" w:rsidRPr="00A33FAD">
        <w:rPr>
          <w:b/>
          <w:bCs/>
          <w:i/>
          <w:iCs/>
          <w:sz w:val="22"/>
          <w:szCs w:val="22"/>
        </w:rPr>
        <w:t xml:space="preserve"> V}</w:t>
      </w:r>
      <w:r w:rsidR="009175F7">
        <w:rPr>
          <w:sz w:val="22"/>
          <w:szCs w:val="22"/>
        </w:rPr>
        <w:t xml:space="preserve">is a set of two </w:t>
      </w:r>
      <w:r w:rsidR="00420B48">
        <w:rPr>
          <w:sz w:val="22"/>
          <w:szCs w:val="22"/>
        </w:rPr>
        <w:t>elements</w:t>
      </w:r>
      <w:r w:rsidR="00A33FAD">
        <w:rPr>
          <w:sz w:val="22"/>
          <w:szCs w:val="22"/>
        </w:rPr>
        <w:t xml:space="preserve"> (</w:t>
      </w:r>
      <w:r w:rsidR="00A33FAD" w:rsidRPr="00091D4B">
        <w:rPr>
          <w:i/>
          <w:iCs/>
          <w:sz w:val="22"/>
          <w:szCs w:val="22"/>
        </w:rPr>
        <w:t>edge</w:t>
      </w:r>
      <w:r w:rsidR="00A33FAD">
        <w:rPr>
          <w:sz w:val="22"/>
          <w:szCs w:val="22"/>
        </w:rPr>
        <w:t>)</w:t>
      </w:r>
      <w:r w:rsidR="009175F7">
        <w:rPr>
          <w:sz w:val="22"/>
          <w:szCs w:val="22"/>
        </w:rPr>
        <w:t xml:space="preserve"> subset</w:t>
      </w:r>
      <w:r w:rsidR="00A33FAD">
        <w:rPr>
          <w:sz w:val="22"/>
          <w:szCs w:val="22"/>
        </w:rPr>
        <w:t>s</w:t>
      </w:r>
      <w:r w:rsidR="009175F7">
        <w:rPr>
          <w:sz w:val="22"/>
          <w:szCs w:val="22"/>
        </w:rPr>
        <w:t xml:space="preserve"> of </w:t>
      </w:r>
      <w:r w:rsidR="009175F7" w:rsidRPr="00A33FAD">
        <w:rPr>
          <w:b/>
          <w:bCs/>
          <w:i/>
          <w:iCs/>
          <w:sz w:val="22"/>
          <w:szCs w:val="22"/>
        </w:rPr>
        <w:t>V</w:t>
      </w:r>
      <w:r w:rsidR="009175F7">
        <w:rPr>
          <w:sz w:val="22"/>
          <w:szCs w:val="22"/>
        </w:rPr>
        <w:t xml:space="preserve"> edges</w:t>
      </w:r>
      <w:r w:rsidR="00A33FAD">
        <w:rPr>
          <w:sz w:val="22"/>
          <w:szCs w:val="22"/>
        </w:rPr>
        <w:t xml:space="preserve">, </w:t>
      </w:r>
      <w:r w:rsidR="00A33FAD" w:rsidRPr="00A33FAD">
        <w:rPr>
          <w:b/>
          <w:bCs/>
          <w:i/>
          <w:iCs/>
          <w:sz w:val="22"/>
          <w:szCs w:val="22"/>
        </w:rPr>
        <w:t>N</w:t>
      </w:r>
      <w:r w:rsidR="00091D4B">
        <w:rPr>
          <w:b/>
          <w:bCs/>
          <w:i/>
          <w:iCs/>
          <w:sz w:val="22"/>
          <w:szCs w:val="22"/>
        </w:rPr>
        <w:t>={n</w:t>
      </w:r>
      <w:r w:rsidR="00091D4B" w:rsidRPr="00091D4B">
        <w:rPr>
          <w:b/>
          <w:bCs/>
          <w:i/>
          <w:iCs/>
          <w:sz w:val="22"/>
          <w:szCs w:val="22"/>
          <w:vertAlign w:val="subscript"/>
        </w:rPr>
        <w:t>1</w:t>
      </w:r>
      <w:r w:rsidR="00091D4B">
        <w:rPr>
          <w:b/>
          <w:bCs/>
          <w:i/>
          <w:iCs/>
          <w:sz w:val="22"/>
          <w:szCs w:val="22"/>
        </w:rPr>
        <w:t>, n</w:t>
      </w:r>
      <w:r w:rsidR="00091D4B" w:rsidRPr="00091D4B">
        <w:rPr>
          <w:b/>
          <w:bCs/>
          <w:i/>
          <w:iCs/>
          <w:sz w:val="22"/>
          <w:szCs w:val="22"/>
          <w:vertAlign w:val="subscript"/>
        </w:rPr>
        <w:t>2</w:t>
      </w:r>
      <w:r w:rsidR="00091D4B">
        <w:rPr>
          <w:b/>
          <w:bCs/>
          <w:i/>
          <w:iCs/>
          <w:sz w:val="22"/>
          <w:szCs w:val="22"/>
        </w:rPr>
        <w:t>,…, n</w:t>
      </w:r>
      <w:r w:rsidR="00091D4B" w:rsidRPr="00091D4B">
        <w:rPr>
          <w:b/>
          <w:bCs/>
          <w:i/>
          <w:iCs/>
          <w:sz w:val="22"/>
          <w:szCs w:val="22"/>
          <w:vertAlign w:val="subscript"/>
        </w:rPr>
        <w:t>k</w:t>
      </w:r>
      <w:r w:rsidR="00091D4B">
        <w:rPr>
          <w:b/>
          <w:bCs/>
          <w:i/>
          <w:iCs/>
          <w:sz w:val="22"/>
          <w:szCs w:val="22"/>
        </w:rPr>
        <w:t>}</w:t>
      </w:r>
      <w:r w:rsidR="00A33FAD">
        <w:rPr>
          <w:sz w:val="22"/>
          <w:szCs w:val="22"/>
        </w:rPr>
        <w:t xml:space="preserve"> is the set of </w:t>
      </w:r>
      <w:r w:rsidR="00091D4B" w:rsidRPr="00091D4B">
        <w:rPr>
          <w:i/>
          <w:iCs/>
          <w:sz w:val="22"/>
          <w:szCs w:val="22"/>
        </w:rPr>
        <w:t>belonging networks</w:t>
      </w:r>
      <w:r w:rsidR="00A33FAD">
        <w:rPr>
          <w:sz w:val="22"/>
          <w:szCs w:val="22"/>
        </w:rPr>
        <w:t xml:space="preserve"> that node b</w:t>
      </w:r>
      <w:r w:rsidR="00A33FAD">
        <w:rPr>
          <w:sz w:val="22"/>
          <w:szCs w:val="22"/>
        </w:rPr>
        <w:t>e</w:t>
      </w:r>
      <w:r w:rsidR="00A33FAD">
        <w:rPr>
          <w:sz w:val="22"/>
          <w:szCs w:val="22"/>
        </w:rPr>
        <w:t xml:space="preserve">long and </w:t>
      </w:r>
      <w:r w:rsidR="00A33FAD" w:rsidRPr="00A33FAD">
        <w:rPr>
          <w:b/>
          <w:bCs/>
          <w:i/>
          <w:iCs/>
          <w:sz w:val="22"/>
          <w:szCs w:val="22"/>
        </w:rPr>
        <w:t>P</w:t>
      </w:r>
      <w:r w:rsidR="00091D4B">
        <w:rPr>
          <w:sz w:val="22"/>
          <w:szCs w:val="22"/>
        </w:rPr>
        <w:t xml:space="preserve">= {degree centrality, </w:t>
      </w:r>
      <w:r w:rsidR="00912777">
        <w:rPr>
          <w:sz w:val="22"/>
          <w:szCs w:val="22"/>
        </w:rPr>
        <w:t>Closeness</w:t>
      </w:r>
      <w:r w:rsidR="001265C0">
        <w:rPr>
          <w:sz w:val="22"/>
          <w:szCs w:val="22"/>
        </w:rPr>
        <w:t>, B</w:t>
      </w:r>
      <w:r w:rsidR="00091D4B">
        <w:rPr>
          <w:sz w:val="22"/>
          <w:szCs w:val="22"/>
        </w:rPr>
        <w:t xml:space="preserve">etweeness, …, other analysis measures} </w:t>
      </w:r>
      <w:r w:rsidR="00A33FAD">
        <w:rPr>
          <w:sz w:val="22"/>
          <w:szCs w:val="22"/>
        </w:rPr>
        <w:t>is</w:t>
      </w:r>
      <w:r w:rsidR="00091D4B">
        <w:rPr>
          <w:sz w:val="22"/>
          <w:szCs w:val="22"/>
        </w:rPr>
        <w:t xml:space="preserve"> the</w:t>
      </w:r>
      <w:r w:rsidR="00A33FAD">
        <w:rPr>
          <w:sz w:val="22"/>
          <w:szCs w:val="22"/>
        </w:rPr>
        <w:t xml:space="preserve"> set of </w:t>
      </w:r>
      <w:r w:rsidR="00A33FAD" w:rsidRPr="00091D4B">
        <w:rPr>
          <w:i/>
          <w:iCs/>
          <w:sz w:val="22"/>
          <w:szCs w:val="22"/>
        </w:rPr>
        <w:t>proper</w:t>
      </w:r>
      <w:r w:rsidR="009150B6" w:rsidRPr="00091D4B">
        <w:rPr>
          <w:i/>
          <w:iCs/>
          <w:sz w:val="22"/>
          <w:szCs w:val="22"/>
        </w:rPr>
        <w:t>ties</w:t>
      </w:r>
      <w:r w:rsidR="00874144">
        <w:rPr>
          <w:i/>
          <w:iCs/>
          <w:sz w:val="22"/>
          <w:szCs w:val="22"/>
        </w:rPr>
        <w:t xml:space="preserve"> </w:t>
      </w:r>
      <w:r w:rsidR="009150B6">
        <w:rPr>
          <w:sz w:val="22"/>
          <w:szCs w:val="22"/>
        </w:rPr>
        <w:t>of the node.</w:t>
      </w:r>
    </w:p>
    <w:p w:rsidR="00A25321" w:rsidRDefault="00A25321" w:rsidP="00A25321">
      <w:pPr>
        <w:pStyle w:val="Els-body-text"/>
        <w:spacing w:line="276" w:lineRule="auto"/>
        <w:ind w:firstLine="0"/>
        <w:rPr>
          <w:sz w:val="22"/>
          <w:szCs w:val="22"/>
        </w:rPr>
      </w:pPr>
      <w:r w:rsidRPr="00A25321">
        <w:rPr>
          <w:sz w:val="22"/>
          <w:szCs w:val="22"/>
        </w:rPr>
        <w:t xml:space="preserve">In order to </w:t>
      </w:r>
      <w:r>
        <w:rPr>
          <w:sz w:val="22"/>
          <w:szCs w:val="22"/>
        </w:rPr>
        <w:t>talk about</w:t>
      </w:r>
      <w:r w:rsidRPr="00A25321">
        <w:rPr>
          <w:sz w:val="22"/>
          <w:szCs w:val="22"/>
        </w:rPr>
        <w:t xml:space="preserve"> the relationship between the </w:t>
      </w:r>
      <w:r>
        <w:rPr>
          <w:sz w:val="22"/>
          <w:szCs w:val="22"/>
        </w:rPr>
        <w:t xml:space="preserve">multi-graph model and the Data model, </w:t>
      </w:r>
      <w:r w:rsidRPr="00A25321">
        <w:rPr>
          <w:sz w:val="22"/>
          <w:szCs w:val="22"/>
        </w:rPr>
        <w:t xml:space="preserve">it is necessary first to introduce the reader to the ER data model. ER is the most widespread semantic data model, </w:t>
      </w:r>
      <w:r>
        <w:rPr>
          <w:sz w:val="22"/>
          <w:szCs w:val="22"/>
        </w:rPr>
        <w:t>it was proposed by Chen in 1976 (Chen, 1976)</w:t>
      </w:r>
      <w:r w:rsidRPr="00A25321">
        <w:rPr>
          <w:sz w:val="22"/>
          <w:szCs w:val="22"/>
        </w:rPr>
        <w:t xml:space="preserve"> and it has </w:t>
      </w:r>
      <w:r w:rsidR="00874144">
        <w:rPr>
          <w:sz w:val="22"/>
          <w:szCs w:val="22"/>
        </w:rPr>
        <w:t>beco</w:t>
      </w:r>
      <w:r w:rsidRPr="00A25321">
        <w:rPr>
          <w:sz w:val="22"/>
          <w:szCs w:val="22"/>
        </w:rPr>
        <w:t>me</w:t>
      </w:r>
      <w:r w:rsidR="00874144">
        <w:rPr>
          <w:sz w:val="22"/>
          <w:szCs w:val="22"/>
        </w:rPr>
        <w:t xml:space="preserve"> </w:t>
      </w:r>
      <w:r w:rsidRPr="00A25321">
        <w:rPr>
          <w:sz w:val="22"/>
          <w:szCs w:val="22"/>
        </w:rPr>
        <w:t>a standard, extensively used in the design phase of commercial applications</w:t>
      </w:r>
      <w:r>
        <w:rPr>
          <w:sz w:val="22"/>
          <w:szCs w:val="22"/>
        </w:rPr>
        <w:t>.</w:t>
      </w:r>
    </w:p>
    <w:p w:rsidR="009150B6" w:rsidRDefault="009150B6" w:rsidP="00B93F52">
      <w:pPr>
        <w:autoSpaceDE w:val="0"/>
        <w:autoSpaceDN w:val="0"/>
        <w:adjustRightInd w:val="0"/>
        <w:spacing w:after="0"/>
        <w:jc w:val="both"/>
        <w:rPr>
          <w:rFonts w:ascii="Times New Roman" w:hAnsi="Times New Roman"/>
        </w:rPr>
      </w:pPr>
      <w:r w:rsidRPr="009150B6">
        <w:rPr>
          <w:rFonts w:ascii="Times New Roman" w:hAnsi="Times New Roman"/>
        </w:rPr>
        <w:t xml:space="preserve">The basic elements of the ER Model </w:t>
      </w:r>
      <w:r w:rsidRPr="009150B6">
        <w:rPr>
          <w:rFonts w:ascii="Times New Roman" w:hAnsi="Times New Roman"/>
          <w:b/>
          <w:bCs/>
          <w:i/>
          <w:iCs/>
        </w:rPr>
        <w:t>R = (E, R, A)</w:t>
      </w:r>
      <w:r>
        <w:rPr>
          <w:rFonts w:ascii="Times New Roman" w:hAnsi="Times New Roman"/>
        </w:rPr>
        <w:t xml:space="preserve"> are </w:t>
      </w:r>
      <w:r w:rsidRPr="00091D4B">
        <w:rPr>
          <w:rFonts w:ascii="Times New Roman" w:hAnsi="Times New Roman"/>
          <w:i/>
          <w:iCs/>
        </w:rPr>
        <w:t>entities</w:t>
      </w:r>
      <w:r w:rsidRPr="009150B6">
        <w:rPr>
          <w:rFonts w:ascii="Times New Roman" w:hAnsi="Times New Roman"/>
        </w:rPr>
        <w:t xml:space="preserve">, </w:t>
      </w:r>
      <w:r w:rsidRPr="00091D4B">
        <w:rPr>
          <w:rFonts w:ascii="Times New Roman" w:hAnsi="Times New Roman"/>
          <w:i/>
          <w:iCs/>
        </w:rPr>
        <w:t>relatio</w:t>
      </w:r>
      <w:r w:rsidRPr="00091D4B">
        <w:rPr>
          <w:rFonts w:ascii="Times New Roman" w:hAnsi="Times New Roman"/>
          <w:i/>
          <w:iCs/>
        </w:rPr>
        <w:t>n</w:t>
      </w:r>
      <w:r w:rsidRPr="00091D4B">
        <w:rPr>
          <w:rFonts w:ascii="Times New Roman" w:hAnsi="Times New Roman"/>
          <w:i/>
          <w:iCs/>
        </w:rPr>
        <w:t>ships</w:t>
      </w:r>
      <w:r w:rsidRPr="009150B6">
        <w:rPr>
          <w:rFonts w:ascii="Times New Roman" w:hAnsi="Times New Roman"/>
        </w:rPr>
        <w:t xml:space="preserve">, and </w:t>
      </w:r>
      <w:r w:rsidRPr="00091D4B">
        <w:rPr>
          <w:rFonts w:ascii="Times New Roman" w:hAnsi="Times New Roman"/>
          <w:i/>
          <w:iCs/>
        </w:rPr>
        <w:t>attributes</w:t>
      </w:r>
      <w:r w:rsidRPr="009150B6">
        <w:rPr>
          <w:rFonts w:ascii="Times New Roman" w:hAnsi="Times New Roman"/>
        </w:rPr>
        <w:t>.</w:t>
      </w:r>
      <w:r w:rsidR="00874144">
        <w:rPr>
          <w:rFonts w:ascii="Times New Roman" w:hAnsi="Times New Roman"/>
        </w:rPr>
        <w:t xml:space="preserve"> </w:t>
      </w:r>
      <w:r w:rsidRPr="009150B6">
        <w:rPr>
          <w:rFonts w:ascii="Times New Roman" w:hAnsi="Times New Roman"/>
        </w:rPr>
        <w:t xml:space="preserve">An </w:t>
      </w:r>
      <w:r>
        <w:rPr>
          <w:rFonts w:ascii="Times New Roman" w:hAnsi="Times New Roman"/>
        </w:rPr>
        <w:t>entity set</w:t>
      </w:r>
      <w:r w:rsidRPr="009150B6">
        <w:rPr>
          <w:rFonts w:ascii="Times New Roman" w:hAnsi="Times New Roman"/>
          <w:b/>
          <w:bCs/>
          <w:i/>
          <w:iCs/>
        </w:rPr>
        <w:t>E</w:t>
      </w:r>
      <w:r w:rsidRPr="009150B6">
        <w:rPr>
          <w:rFonts w:ascii="Times New Roman" w:hAnsi="Times New Roman"/>
        </w:rPr>
        <w:t xml:space="preserve"> denotes a set of objects, called its i</w:t>
      </w:r>
      <w:r w:rsidRPr="009150B6">
        <w:rPr>
          <w:rFonts w:ascii="Times New Roman" w:hAnsi="Times New Roman"/>
        </w:rPr>
        <w:t>n</w:t>
      </w:r>
      <w:r w:rsidRPr="009150B6">
        <w:rPr>
          <w:rFonts w:ascii="Times New Roman" w:hAnsi="Times New Roman"/>
        </w:rPr>
        <w:t>stances, that</w:t>
      </w:r>
      <w:r w:rsidR="00874144">
        <w:rPr>
          <w:rFonts w:ascii="Times New Roman" w:hAnsi="Times New Roman"/>
        </w:rPr>
        <w:t xml:space="preserve"> </w:t>
      </w:r>
      <w:r w:rsidRPr="009150B6">
        <w:rPr>
          <w:rFonts w:ascii="Times New Roman" w:hAnsi="Times New Roman"/>
        </w:rPr>
        <w:t xml:space="preserve">have common properties. </w:t>
      </w:r>
      <w:r>
        <w:rPr>
          <w:rFonts w:ascii="Times New Roman" w:hAnsi="Times New Roman"/>
        </w:rPr>
        <w:t>Element</w:t>
      </w:r>
      <w:r w:rsidR="00874144">
        <w:rPr>
          <w:rFonts w:ascii="Times New Roman" w:hAnsi="Times New Roman"/>
        </w:rPr>
        <w:t xml:space="preserve"> </w:t>
      </w:r>
      <w:r w:rsidRPr="0012055D">
        <w:rPr>
          <w:rFonts w:ascii="Times New Roman" w:hAnsi="Times New Roman"/>
        </w:rPr>
        <w:t>properties</w:t>
      </w:r>
      <w:r w:rsidRPr="009150B6">
        <w:rPr>
          <w:rFonts w:ascii="Times New Roman" w:hAnsi="Times New Roman"/>
        </w:rPr>
        <w:t xml:space="preserve"> are modeled </w:t>
      </w:r>
      <w:r w:rsidRPr="009150B6">
        <w:rPr>
          <w:rFonts w:ascii="Times New Roman" w:hAnsi="Times New Roman"/>
        </w:rPr>
        <w:lastRenderedPageBreak/>
        <w:t xml:space="preserve">through </w:t>
      </w:r>
      <w:r w:rsidR="008025AC">
        <w:rPr>
          <w:rFonts w:ascii="Times New Roman" w:hAnsi="Times New Roman"/>
        </w:rPr>
        <w:t xml:space="preserve">a set of </w:t>
      </w:r>
      <w:r w:rsidRPr="0012055D">
        <w:rPr>
          <w:rFonts w:ascii="Times New Roman" w:hAnsi="Times New Roman"/>
          <w:i/>
          <w:iCs/>
        </w:rPr>
        <w:t>attributes</w:t>
      </w:r>
      <w:r w:rsidR="008025AC" w:rsidRPr="009150B6">
        <w:rPr>
          <w:rFonts w:ascii="Times New Roman" w:hAnsi="Times New Roman"/>
          <w:b/>
          <w:bCs/>
          <w:i/>
          <w:iCs/>
        </w:rPr>
        <w:t>A</w:t>
      </w:r>
      <w:r w:rsidRPr="009150B6">
        <w:rPr>
          <w:rFonts w:ascii="Times New Roman" w:hAnsi="Times New Roman"/>
        </w:rPr>
        <w:t>,whose values belong to one of several pred</w:t>
      </w:r>
      <w:r w:rsidRPr="009150B6">
        <w:rPr>
          <w:rFonts w:ascii="Times New Roman" w:hAnsi="Times New Roman"/>
        </w:rPr>
        <w:t>e</w:t>
      </w:r>
      <w:r w:rsidRPr="009150B6">
        <w:rPr>
          <w:rFonts w:ascii="Times New Roman" w:hAnsi="Times New Roman"/>
        </w:rPr>
        <w:t>fined domains, such as Integer, String, or</w:t>
      </w:r>
      <w:r w:rsidR="00ED4541">
        <w:rPr>
          <w:rFonts w:ascii="Times New Roman" w:hAnsi="Times New Roman"/>
        </w:rPr>
        <w:t xml:space="preserve"> </w:t>
      </w:r>
      <w:r w:rsidRPr="009150B6">
        <w:rPr>
          <w:rFonts w:ascii="Times New Roman" w:hAnsi="Times New Roman"/>
        </w:rPr>
        <w:t xml:space="preserve">Boolean. </w:t>
      </w:r>
      <w:r w:rsidRPr="0012055D">
        <w:rPr>
          <w:rFonts w:ascii="Times New Roman" w:hAnsi="Times New Roman"/>
        </w:rPr>
        <w:t>Properties</w:t>
      </w:r>
      <w:r w:rsidRPr="009150B6">
        <w:rPr>
          <w:rFonts w:ascii="Times New Roman" w:hAnsi="Times New Roman"/>
        </w:rPr>
        <w:t xml:space="preserve"> that are due to relations to other entities are modeled throughthe participation of the </w:t>
      </w:r>
      <w:r w:rsidRPr="0012055D">
        <w:rPr>
          <w:rFonts w:ascii="Times New Roman" w:hAnsi="Times New Roman"/>
          <w:i/>
          <w:iCs/>
        </w:rPr>
        <w:t>entity</w:t>
      </w:r>
      <w:r w:rsidRPr="009150B6">
        <w:rPr>
          <w:rFonts w:ascii="Times New Roman" w:hAnsi="Times New Roman"/>
        </w:rPr>
        <w:t xml:space="preserve"> in </w:t>
      </w:r>
      <w:r w:rsidRPr="0012055D">
        <w:rPr>
          <w:rFonts w:ascii="Times New Roman" w:hAnsi="Times New Roman"/>
          <w:i/>
          <w:iCs/>
        </w:rPr>
        <w:t>relationships</w:t>
      </w:r>
      <w:r w:rsidRPr="009150B6">
        <w:rPr>
          <w:rFonts w:ascii="Times New Roman" w:hAnsi="Times New Roman"/>
        </w:rPr>
        <w:t xml:space="preserve">. A </w:t>
      </w:r>
      <w:r w:rsidRPr="0012055D">
        <w:rPr>
          <w:rFonts w:ascii="Times New Roman" w:hAnsi="Times New Roman"/>
          <w:i/>
          <w:iCs/>
        </w:rPr>
        <w:t>relationship</w:t>
      </w:r>
      <w:r w:rsidRPr="009150B6">
        <w:rPr>
          <w:rFonts w:ascii="Times New Roman" w:hAnsi="Times New Roman"/>
        </w:rPr>
        <w:t xml:space="preserve"> set </w:t>
      </w:r>
      <w:r w:rsidRPr="009150B6">
        <w:rPr>
          <w:rFonts w:ascii="Times New Roman" w:hAnsi="Times New Roman"/>
          <w:b/>
          <w:bCs/>
          <w:i/>
          <w:iCs/>
        </w:rPr>
        <w:t>R</w:t>
      </w:r>
      <w:r w:rsidRPr="009150B6">
        <w:rPr>
          <w:rFonts w:ascii="Times New Roman" w:hAnsi="Times New Roman"/>
        </w:rPr>
        <w:t xml:space="preserve"> denotes a set of </w:t>
      </w:r>
      <w:r w:rsidR="008025AC">
        <w:rPr>
          <w:rFonts w:ascii="Times New Roman" w:hAnsi="Times New Roman"/>
        </w:rPr>
        <w:t>tuples</w:t>
      </w:r>
      <w:r w:rsidRPr="009150B6">
        <w:rPr>
          <w:rFonts w:ascii="Times New Roman" w:hAnsi="Times New Roman"/>
        </w:rPr>
        <w:t xml:space="preserve">, each of which represents anassociation among a different combination of instances of the </w:t>
      </w:r>
      <w:r w:rsidRPr="0012055D">
        <w:rPr>
          <w:rFonts w:ascii="Times New Roman" w:hAnsi="Times New Roman"/>
          <w:i/>
          <w:iCs/>
        </w:rPr>
        <w:t>entities</w:t>
      </w:r>
      <w:r>
        <w:rPr>
          <w:rFonts w:ascii="Times New Roman" w:hAnsi="Times New Roman"/>
        </w:rPr>
        <w:t xml:space="preserve"> that partic</w:t>
      </w:r>
      <w:r w:rsidRPr="009150B6">
        <w:rPr>
          <w:rFonts w:ascii="Times New Roman" w:hAnsi="Times New Roman"/>
        </w:rPr>
        <w:t xml:space="preserve">ipate in the </w:t>
      </w:r>
      <w:r w:rsidRPr="0012055D">
        <w:rPr>
          <w:rFonts w:ascii="Times New Roman" w:hAnsi="Times New Roman"/>
          <w:i/>
          <w:iCs/>
        </w:rPr>
        <w:t>relationship</w:t>
      </w:r>
      <w:r w:rsidR="00C86503">
        <w:rPr>
          <w:rFonts w:ascii="Times New Roman" w:hAnsi="Times New Roman"/>
        </w:rPr>
        <w:t>.</w:t>
      </w:r>
    </w:p>
    <w:p w:rsidR="009150B6" w:rsidRDefault="008025AC" w:rsidP="00B93F52">
      <w:pPr>
        <w:autoSpaceDE w:val="0"/>
        <w:autoSpaceDN w:val="0"/>
        <w:adjustRightInd w:val="0"/>
        <w:spacing w:after="0"/>
        <w:jc w:val="both"/>
        <w:rPr>
          <w:rFonts w:ascii="Times New Roman" w:hAnsi="Times New Roman"/>
        </w:rPr>
      </w:pPr>
      <w:r>
        <w:rPr>
          <w:rFonts w:ascii="Times New Roman" w:hAnsi="Times New Roman"/>
        </w:rPr>
        <w:t xml:space="preserve">Let </w:t>
      </w:r>
      <w:r w:rsidRPr="008025AC">
        <w:rPr>
          <w:rFonts w:ascii="Times New Roman" w:hAnsi="Times New Roman"/>
          <w:b/>
          <w:bCs/>
          <w:i/>
          <w:iCs/>
        </w:rPr>
        <w:t xml:space="preserve">g: </w:t>
      </w:r>
      <w:r w:rsidR="00EF60B9">
        <w:rPr>
          <w:rFonts w:ascii="Times New Roman" w:hAnsi="Times New Roman"/>
          <w:b/>
          <w:bCs/>
          <w:i/>
          <w:iCs/>
        </w:rPr>
        <w:t>V</w:t>
      </w:r>
      <w:r w:rsidRPr="008025AC">
        <w:rPr>
          <w:rFonts w:ascii="Times New Roman" w:hAnsi="Times New Roman"/>
          <w:b/>
          <w:bCs/>
          <w:i/>
          <w:iCs/>
        </w:rPr>
        <w:t>-</w:t>
      </w:r>
      <w:r w:rsidRPr="008025AC">
        <w:rPr>
          <w:rFonts w:ascii="Times New Roman" w:hAnsi="Times New Roman"/>
          <w:b/>
          <w:bCs/>
          <w:i/>
          <w:iCs/>
          <w:sz w:val="18"/>
          <w:szCs w:val="18"/>
        </w:rPr>
        <w:t>&gt;</w:t>
      </w:r>
      <w:r w:rsidR="00EF60B9">
        <w:rPr>
          <w:rFonts w:ascii="Times New Roman" w:hAnsi="Times New Roman"/>
          <w:b/>
          <w:bCs/>
          <w:i/>
          <w:iCs/>
        </w:rPr>
        <w:t>E</w:t>
      </w:r>
      <w:r w:rsidR="00EF60B9">
        <w:rPr>
          <w:rFonts w:ascii="Times New Roman" w:hAnsi="Times New Roman"/>
        </w:rPr>
        <w:t xml:space="preserve"> and </w:t>
      </w:r>
      <w:r w:rsidR="00091D4B" w:rsidRPr="00091D4B">
        <w:rPr>
          <w:rFonts w:ascii="Times New Roman" w:hAnsi="Times New Roman"/>
          <w:b/>
          <w:bCs/>
          <w:i/>
          <w:iCs/>
        </w:rPr>
        <w:t>h: N-</w:t>
      </w:r>
      <w:r w:rsidR="00091D4B" w:rsidRPr="00B93F52">
        <w:rPr>
          <w:rFonts w:ascii="Times New Roman" w:hAnsi="Times New Roman"/>
          <w:b/>
          <w:bCs/>
          <w:i/>
          <w:iCs/>
          <w:sz w:val="18"/>
          <w:szCs w:val="18"/>
        </w:rPr>
        <w:t>&gt;</w:t>
      </w:r>
      <w:r w:rsidR="00091D4B" w:rsidRPr="00091D4B">
        <w:rPr>
          <w:rFonts w:ascii="Times New Roman" w:hAnsi="Times New Roman"/>
          <w:b/>
          <w:bCs/>
          <w:i/>
          <w:iCs/>
        </w:rPr>
        <w:t>E</w:t>
      </w:r>
      <w:r w:rsidR="00091D4B">
        <w:rPr>
          <w:rFonts w:ascii="Times New Roman" w:hAnsi="Times New Roman"/>
        </w:rPr>
        <w:t xml:space="preserve"> be two function </w:t>
      </w:r>
      <w:r>
        <w:rPr>
          <w:rFonts w:ascii="Times New Roman" w:hAnsi="Times New Roman"/>
        </w:rPr>
        <w:t xml:space="preserve">maps the values in set </w:t>
      </w:r>
      <w:r w:rsidR="00EF60B9">
        <w:rPr>
          <w:rFonts w:ascii="Times New Roman" w:hAnsi="Times New Roman"/>
          <w:b/>
          <w:bCs/>
          <w:i/>
          <w:iCs/>
        </w:rPr>
        <w:t>V</w:t>
      </w:r>
      <w:r w:rsidR="00091D4B" w:rsidRPr="0012055D">
        <w:rPr>
          <w:rFonts w:ascii="Times New Roman" w:hAnsi="Times New Roman"/>
        </w:rPr>
        <w:t>and</w:t>
      </w:r>
      <w:r w:rsidR="00091D4B">
        <w:rPr>
          <w:rFonts w:ascii="Times New Roman" w:hAnsi="Times New Roman"/>
          <w:b/>
          <w:bCs/>
          <w:i/>
          <w:iCs/>
        </w:rPr>
        <w:t xml:space="preserve"> N</w:t>
      </w:r>
      <w:r>
        <w:rPr>
          <w:rFonts w:ascii="Times New Roman" w:hAnsi="Times New Roman"/>
        </w:rPr>
        <w:t xml:space="preserve"> to set </w:t>
      </w:r>
      <w:r w:rsidR="00EF60B9">
        <w:rPr>
          <w:rFonts w:ascii="Times New Roman" w:hAnsi="Times New Roman"/>
          <w:b/>
          <w:bCs/>
          <w:i/>
          <w:iCs/>
        </w:rPr>
        <w:t>E</w:t>
      </w:r>
      <w:r>
        <w:rPr>
          <w:rFonts w:ascii="Times New Roman" w:hAnsi="Times New Roman"/>
        </w:rPr>
        <w:t xml:space="preserve">, in which if </w:t>
      </w:r>
      <w:r w:rsidRPr="008025AC">
        <w:rPr>
          <w:rFonts w:ascii="Times New Roman" w:hAnsi="Times New Roman"/>
          <w:b/>
          <w:bCs/>
          <w:i/>
          <w:iCs/>
        </w:rPr>
        <w:t>x</w:t>
      </w:r>
      <w:r w:rsidR="0089498D">
        <w:rPr>
          <w:b/>
          <w:bCs/>
          <w:i/>
          <w:iCs/>
        </w:rPr>
        <w:t>ε</w:t>
      </w:r>
      <w:r w:rsidR="00EF60B9">
        <w:rPr>
          <w:rFonts w:ascii="Times New Roman" w:hAnsi="Times New Roman"/>
          <w:b/>
          <w:bCs/>
          <w:i/>
          <w:iCs/>
        </w:rPr>
        <w:t>V</w:t>
      </w:r>
      <w:r>
        <w:rPr>
          <w:rFonts w:ascii="Times New Roman" w:hAnsi="Times New Roman"/>
        </w:rPr>
        <w:t xml:space="preserve">, then </w:t>
      </w:r>
      <w:r w:rsidRPr="008025AC">
        <w:rPr>
          <w:rFonts w:ascii="Times New Roman" w:hAnsi="Times New Roman"/>
          <w:b/>
          <w:bCs/>
          <w:i/>
          <w:iCs/>
        </w:rPr>
        <w:t xml:space="preserve">g(x) </w:t>
      </w:r>
      <w:r w:rsidR="0089498D">
        <w:rPr>
          <w:b/>
          <w:bCs/>
          <w:i/>
          <w:iCs/>
        </w:rPr>
        <w:t>ε</w:t>
      </w:r>
      <w:r w:rsidR="00EF60B9">
        <w:rPr>
          <w:rFonts w:ascii="Times New Roman" w:hAnsi="Times New Roman"/>
          <w:b/>
          <w:bCs/>
          <w:i/>
          <w:iCs/>
        </w:rPr>
        <w:t>E</w:t>
      </w:r>
      <w:r>
        <w:rPr>
          <w:rFonts w:ascii="Times New Roman" w:hAnsi="Times New Roman"/>
        </w:rPr>
        <w:t>. The knowledge</w:t>
      </w:r>
      <w:r w:rsidR="00091D4B">
        <w:rPr>
          <w:rFonts w:ascii="Times New Roman" w:hAnsi="Times New Roman"/>
        </w:rPr>
        <w:t xml:space="preserve">s </w:t>
      </w:r>
      <w:r w:rsidRPr="008025AC">
        <w:rPr>
          <w:rFonts w:ascii="Times New Roman" w:hAnsi="Times New Roman"/>
          <w:b/>
          <w:bCs/>
          <w:i/>
          <w:iCs/>
        </w:rPr>
        <w:t>g</w:t>
      </w:r>
      <w:r w:rsidR="002568E9">
        <w:rPr>
          <w:rFonts w:ascii="Times New Roman" w:hAnsi="Times New Roman"/>
          <w:b/>
          <w:bCs/>
          <w:i/>
          <w:iCs/>
        </w:rPr>
        <w:t xml:space="preserve"> (</w:t>
      </w:r>
      <w:r w:rsidR="00EF60B9">
        <w:rPr>
          <w:rFonts w:ascii="Times New Roman" w:hAnsi="Times New Roman"/>
          <w:b/>
          <w:bCs/>
          <w:i/>
          <w:iCs/>
        </w:rPr>
        <w:t>V</w:t>
      </w:r>
      <w:r w:rsidRPr="008025AC">
        <w:rPr>
          <w:rFonts w:ascii="Times New Roman" w:hAnsi="Times New Roman"/>
          <w:b/>
          <w:bCs/>
          <w:i/>
          <w:iCs/>
        </w:rPr>
        <w:t xml:space="preserve">) </w:t>
      </w:r>
      <w:r w:rsidR="00091D4B" w:rsidRPr="0012055D">
        <w:rPr>
          <w:rFonts w:ascii="Times New Roman" w:hAnsi="Times New Roman"/>
        </w:rPr>
        <w:t>and</w:t>
      </w:r>
      <w:r w:rsidR="00091D4B">
        <w:rPr>
          <w:rFonts w:ascii="Times New Roman" w:hAnsi="Times New Roman"/>
          <w:b/>
          <w:bCs/>
          <w:i/>
          <w:iCs/>
        </w:rPr>
        <w:t xml:space="preserve"> h(N)</w:t>
      </w:r>
      <w:r w:rsidR="0012055D">
        <w:rPr>
          <w:rFonts w:ascii="Times New Roman" w:hAnsi="Times New Roman"/>
          <w:b/>
          <w:bCs/>
          <w:i/>
          <w:iCs/>
        </w:rPr>
        <w:t>,</w:t>
      </w:r>
      <w:r w:rsidR="00ED4541">
        <w:rPr>
          <w:rFonts w:ascii="Times New Roman" w:hAnsi="Times New Roman"/>
          <w:b/>
          <w:bCs/>
          <w:i/>
          <w:iCs/>
        </w:rPr>
        <w:t xml:space="preserve"> </w:t>
      </w:r>
      <w:r w:rsidR="002568E9">
        <w:rPr>
          <w:rFonts w:ascii="Times New Roman" w:hAnsi="Times New Roman"/>
        </w:rPr>
        <w:t>d</w:t>
      </w:r>
      <w:r w:rsidR="002568E9">
        <w:rPr>
          <w:rFonts w:ascii="Times New Roman" w:hAnsi="Times New Roman"/>
        </w:rPr>
        <w:t>e</w:t>
      </w:r>
      <w:r w:rsidR="002568E9">
        <w:rPr>
          <w:rFonts w:ascii="Times New Roman" w:hAnsi="Times New Roman"/>
        </w:rPr>
        <w:t xml:space="preserve">rived from multi-graph </w:t>
      </w:r>
      <w:r w:rsidR="002568E9" w:rsidRPr="002568E9">
        <w:rPr>
          <w:rFonts w:ascii="Times New Roman" w:hAnsi="Times New Roman"/>
          <w:b/>
          <w:bCs/>
          <w:i/>
          <w:iCs/>
        </w:rPr>
        <w:t>M</w:t>
      </w:r>
      <w:r w:rsidR="0012055D">
        <w:rPr>
          <w:rFonts w:ascii="Times New Roman" w:hAnsi="Times New Roman"/>
          <w:b/>
          <w:bCs/>
          <w:i/>
          <w:iCs/>
        </w:rPr>
        <w:t>,</w:t>
      </w:r>
      <w:r w:rsidR="00091D4B">
        <w:rPr>
          <w:rFonts w:ascii="Times New Roman" w:hAnsi="Times New Roman"/>
        </w:rPr>
        <w:t>are</w:t>
      </w:r>
      <w:r w:rsidR="002568E9">
        <w:rPr>
          <w:rFonts w:ascii="Times New Roman" w:hAnsi="Times New Roman"/>
        </w:rPr>
        <w:t xml:space="preserve"> defined as follows: </w:t>
      </w:r>
      <w:r w:rsidR="00EF60B9">
        <w:rPr>
          <w:rFonts w:ascii="Times New Roman" w:hAnsi="Times New Roman"/>
        </w:rPr>
        <w:t xml:space="preserve">every </w:t>
      </w:r>
      <w:r w:rsidR="00EF60B9" w:rsidRPr="0012055D">
        <w:rPr>
          <w:rFonts w:ascii="Times New Roman" w:hAnsi="Times New Roman"/>
          <w:i/>
          <w:iCs/>
        </w:rPr>
        <w:t>vertex</w:t>
      </w:r>
      <w:r w:rsidR="00EF60B9">
        <w:rPr>
          <w:rFonts w:ascii="Times New Roman" w:hAnsi="Times New Roman"/>
        </w:rPr>
        <w:t xml:space="preserve"> (node)</w:t>
      </w:r>
      <w:r w:rsidR="0012055D" w:rsidRPr="0012055D">
        <w:rPr>
          <w:rFonts w:ascii="Times New Roman" w:hAnsi="Times New Roman"/>
          <w:b/>
          <w:bCs/>
          <w:i/>
          <w:iCs/>
        </w:rPr>
        <w:t>x</w:t>
      </w:r>
      <w:r w:rsidR="00EF60B9">
        <w:rPr>
          <w:rFonts w:ascii="Times New Roman" w:hAnsi="Times New Roman"/>
        </w:rPr>
        <w:t xml:space="preserve"> in the set of vertices </w:t>
      </w:r>
      <w:r w:rsidR="00EF60B9" w:rsidRPr="00EF60B9">
        <w:rPr>
          <w:rFonts w:ascii="Times New Roman" w:hAnsi="Times New Roman"/>
          <w:b/>
          <w:bCs/>
          <w:i/>
          <w:iCs/>
        </w:rPr>
        <w:t>V</w:t>
      </w:r>
      <w:r w:rsidR="00091D4B">
        <w:rPr>
          <w:rFonts w:ascii="Times New Roman" w:hAnsi="Times New Roman"/>
        </w:rPr>
        <w:t xml:space="preserve">and every </w:t>
      </w:r>
      <w:r w:rsidR="00091D4B" w:rsidRPr="00091D4B">
        <w:rPr>
          <w:rFonts w:ascii="Times New Roman" w:hAnsi="Times New Roman"/>
          <w:i/>
          <w:iCs/>
        </w:rPr>
        <w:t>belonging network</w:t>
      </w:r>
      <w:r w:rsidR="0012055D" w:rsidRPr="0012055D">
        <w:rPr>
          <w:rFonts w:ascii="Times New Roman" w:hAnsi="Times New Roman"/>
          <w:b/>
          <w:bCs/>
          <w:i/>
          <w:iCs/>
        </w:rPr>
        <w:t>y</w:t>
      </w:r>
      <w:r w:rsidR="0012055D">
        <w:rPr>
          <w:rFonts w:ascii="Times New Roman" w:hAnsi="Times New Roman"/>
        </w:rPr>
        <w:t xml:space="preserve"> in the set </w:t>
      </w:r>
      <w:r w:rsidR="0012055D" w:rsidRPr="0012055D">
        <w:rPr>
          <w:rFonts w:ascii="Times New Roman" w:hAnsi="Times New Roman"/>
          <w:i/>
          <w:iCs/>
        </w:rPr>
        <w:t>N</w:t>
      </w:r>
      <w:r w:rsidR="0012055D">
        <w:rPr>
          <w:rFonts w:ascii="Times New Roman" w:hAnsi="Times New Roman"/>
        </w:rPr>
        <w:t xml:space="preserve"> are</w:t>
      </w:r>
      <w:r w:rsidR="00ED4541">
        <w:rPr>
          <w:rFonts w:ascii="Times New Roman" w:hAnsi="Times New Roman"/>
        </w:rPr>
        <w:t xml:space="preserve"> </w:t>
      </w:r>
      <w:r w:rsidR="0012055D">
        <w:rPr>
          <w:rFonts w:ascii="Times New Roman" w:hAnsi="Times New Roman"/>
        </w:rPr>
        <w:t>ma</w:t>
      </w:r>
      <w:r w:rsidR="0012055D">
        <w:rPr>
          <w:rFonts w:ascii="Times New Roman" w:hAnsi="Times New Roman"/>
        </w:rPr>
        <w:t>p</w:t>
      </w:r>
      <w:r w:rsidR="0012055D">
        <w:rPr>
          <w:rFonts w:ascii="Times New Roman" w:hAnsi="Times New Roman"/>
        </w:rPr>
        <w:t>ped</w:t>
      </w:r>
      <w:r w:rsidR="00ED4541">
        <w:rPr>
          <w:rFonts w:ascii="Times New Roman" w:hAnsi="Times New Roman"/>
        </w:rPr>
        <w:t xml:space="preserve"> </w:t>
      </w:r>
      <w:r w:rsidR="0012055D">
        <w:rPr>
          <w:rFonts w:ascii="Times New Roman" w:hAnsi="Times New Roman"/>
        </w:rPr>
        <w:t xml:space="preserve">by the </w:t>
      </w:r>
      <w:r w:rsidR="0012055D" w:rsidRPr="0012055D">
        <w:rPr>
          <w:rFonts w:ascii="Times New Roman" w:hAnsi="Times New Roman"/>
          <w:b/>
          <w:bCs/>
          <w:i/>
          <w:iCs/>
        </w:rPr>
        <w:t>g</w:t>
      </w:r>
      <w:r w:rsidR="0012055D">
        <w:rPr>
          <w:rFonts w:ascii="Times New Roman" w:hAnsi="Times New Roman"/>
        </w:rPr>
        <w:t xml:space="preserve"> and </w:t>
      </w:r>
      <w:r w:rsidR="0012055D" w:rsidRPr="0012055D">
        <w:rPr>
          <w:rFonts w:ascii="Times New Roman" w:hAnsi="Times New Roman"/>
          <w:b/>
          <w:bCs/>
          <w:i/>
          <w:iCs/>
        </w:rPr>
        <w:t>h</w:t>
      </w:r>
      <w:r w:rsidR="0012055D">
        <w:rPr>
          <w:rFonts w:ascii="Times New Roman" w:hAnsi="Times New Roman"/>
        </w:rPr>
        <w:t xml:space="preserve"> respectively </w:t>
      </w:r>
      <w:r w:rsidR="00EF60B9">
        <w:rPr>
          <w:rFonts w:ascii="Times New Roman" w:hAnsi="Times New Roman"/>
        </w:rPr>
        <w:t xml:space="preserve">into </w:t>
      </w:r>
      <w:r w:rsidR="00EF60B9" w:rsidRPr="0012055D">
        <w:rPr>
          <w:rFonts w:ascii="Times New Roman" w:hAnsi="Times New Roman"/>
          <w:i/>
          <w:iCs/>
        </w:rPr>
        <w:t>entit</w:t>
      </w:r>
      <w:r w:rsidR="0012055D">
        <w:rPr>
          <w:rFonts w:ascii="Times New Roman" w:hAnsi="Times New Roman"/>
          <w:i/>
          <w:iCs/>
        </w:rPr>
        <w:t>ies</w:t>
      </w:r>
      <w:r w:rsidR="00EF60B9">
        <w:rPr>
          <w:rFonts w:ascii="Times New Roman" w:hAnsi="Times New Roman"/>
        </w:rPr>
        <w:t xml:space="preserve"> in the set </w:t>
      </w:r>
      <w:r w:rsidR="00EF60B9" w:rsidRPr="00EF60B9">
        <w:rPr>
          <w:rFonts w:ascii="Times New Roman" w:hAnsi="Times New Roman"/>
          <w:b/>
          <w:bCs/>
          <w:i/>
          <w:iCs/>
        </w:rPr>
        <w:t>E</w:t>
      </w:r>
      <w:r w:rsidR="00EF60B9">
        <w:rPr>
          <w:rFonts w:ascii="Times New Roman" w:hAnsi="Times New Roman"/>
        </w:rPr>
        <w:t xml:space="preserve">. </w:t>
      </w:r>
    </w:p>
    <w:p w:rsidR="00EF60B9" w:rsidRDefault="00EF60B9" w:rsidP="00B93F52">
      <w:pPr>
        <w:autoSpaceDE w:val="0"/>
        <w:autoSpaceDN w:val="0"/>
        <w:adjustRightInd w:val="0"/>
        <w:spacing w:after="0"/>
        <w:jc w:val="both"/>
        <w:rPr>
          <w:rFonts w:ascii="Times New Roman" w:hAnsi="Times New Roman"/>
        </w:rPr>
      </w:pPr>
      <w:r>
        <w:rPr>
          <w:rFonts w:ascii="Times New Roman" w:hAnsi="Times New Roman"/>
        </w:rPr>
        <w:t xml:space="preserve">Let </w:t>
      </w:r>
      <w:r w:rsidR="0012055D" w:rsidRPr="0012055D">
        <w:rPr>
          <w:rFonts w:ascii="Times New Roman" w:hAnsi="Times New Roman"/>
          <w:b/>
          <w:bCs/>
          <w:i/>
          <w:iCs/>
        </w:rPr>
        <w:t>k: L-</w:t>
      </w:r>
      <w:r w:rsidR="0012055D" w:rsidRPr="0012055D">
        <w:rPr>
          <w:rFonts w:ascii="Times New Roman" w:hAnsi="Times New Roman"/>
          <w:b/>
          <w:bCs/>
          <w:i/>
          <w:iCs/>
          <w:sz w:val="18"/>
          <w:szCs w:val="18"/>
        </w:rPr>
        <w:t>&gt;</w:t>
      </w:r>
      <w:r w:rsidR="0012055D" w:rsidRPr="0012055D">
        <w:rPr>
          <w:rFonts w:ascii="Times New Roman" w:hAnsi="Times New Roman"/>
          <w:b/>
          <w:bCs/>
          <w:i/>
          <w:iCs/>
        </w:rPr>
        <w:t>R</w:t>
      </w:r>
      <w:r w:rsidR="00AC6984" w:rsidRPr="00AC6984">
        <w:rPr>
          <w:rFonts w:ascii="Times New Roman" w:hAnsi="Times New Roman"/>
        </w:rPr>
        <w:t>be a function</w:t>
      </w:r>
      <w:r w:rsidR="0012055D">
        <w:rPr>
          <w:rFonts w:ascii="Times New Roman" w:hAnsi="Times New Roman"/>
        </w:rPr>
        <w:t xml:space="preserve"> such that </w:t>
      </w:r>
      <w:r w:rsidR="0012055D" w:rsidRPr="0012055D">
        <w:rPr>
          <w:rFonts w:ascii="Times New Roman" w:hAnsi="Times New Roman"/>
          <w:b/>
          <w:bCs/>
          <w:i/>
          <w:iCs/>
        </w:rPr>
        <w:t>k(</w:t>
      </w:r>
      <w:r w:rsidR="00C86503">
        <w:rPr>
          <w:rFonts w:ascii="Times New Roman" w:hAnsi="Times New Roman"/>
          <w:b/>
          <w:bCs/>
          <w:i/>
          <w:iCs/>
          <w:sz w:val="20"/>
          <w:szCs w:val="20"/>
        </w:rPr>
        <w:t xml:space="preserve">i </w:t>
      </w:r>
      <w:r w:rsidR="0012055D" w:rsidRPr="0012055D">
        <w:rPr>
          <w:rFonts w:ascii="Times New Roman" w:hAnsi="Times New Roman"/>
          <w:b/>
          <w:bCs/>
          <w:i/>
          <w:iCs/>
        </w:rPr>
        <w:t>)</w:t>
      </w:r>
      <w:r w:rsidR="0089498D">
        <w:rPr>
          <w:b/>
          <w:bCs/>
          <w:i/>
          <w:iCs/>
        </w:rPr>
        <w:t>ε</w:t>
      </w:r>
      <w:r w:rsidR="0012055D" w:rsidRPr="0012055D">
        <w:rPr>
          <w:rFonts w:ascii="Times New Roman" w:hAnsi="Times New Roman"/>
          <w:b/>
          <w:bCs/>
          <w:i/>
          <w:iCs/>
        </w:rPr>
        <w:t xml:space="preserve"> R</w:t>
      </w:r>
      <w:r w:rsidR="00AC6984">
        <w:rPr>
          <w:rFonts w:ascii="Times New Roman" w:hAnsi="Times New Roman"/>
          <w:b/>
          <w:bCs/>
          <w:i/>
          <w:iCs/>
        </w:rPr>
        <w:t>,</w:t>
      </w:r>
      <w:r w:rsidR="0012055D">
        <w:rPr>
          <w:rFonts w:ascii="Times New Roman" w:hAnsi="Times New Roman"/>
        </w:rPr>
        <w:t xml:space="preserve"> where </w:t>
      </w:r>
      <w:r w:rsidR="0012055D">
        <w:rPr>
          <w:rFonts w:ascii="Times New Roman" w:hAnsi="Times New Roman"/>
          <w:b/>
          <w:bCs/>
          <w:i/>
          <w:iCs/>
        </w:rPr>
        <w:t>i</w:t>
      </w:r>
      <w:r w:rsidR="0089498D">
        <w:rPr>
          <w:b/>
          <w:bCs/>
          <w:i/>
          <w:iCs/>
        </w:rPr>
        <w:t>ε</w:t>
      </w:r>
      <w:r w:rsidR="0012055D" w:rsidRPr="0012055D">
        <w:rPr>
          <w:rFonts w:ascii="Times New Roman" w:hAnsi="Times New Roman"/>
          <w:b/>
          <w:bCs/>
          <w:i/>
          <w:iCs/>
        </w:rPr>
        <w:t>L</w:t>
      </w:r>
      <w:r w:rsidR="0012055D">
        <w:rPr>
          <w:rFonts w:ascii="Times New Roman" w:hAnsi="Times New Roman"/>
          <w:b/>
          <w:bCs/>
          <w:i/>
          <w:iCs/>
        </w:rPr>
        <w:t xml:space="preserve">. </w:t>
      </w:r>
      <w:r w:rsidR="0012055D">
        <w:rPr>
          <w:rFonts w:ascii="Times New Roman" w:hAnsi="Times New Roman"/>
        </w:rPr>
        <w:t xml:space="preserve">This means that every </w:t>
      </w:r>
      <w:r w:rsidR="0012055D" w:rsidRPr="00AC6984">
        <w:rPr>
          <w:rFonts w:ascii="Times New Roman" w:hAnsi="Times New Roman"/>
          <w:i/>
          <w:iCs/>
        </w:rPr>
        <w:t>edge</w:t>
      </w:r>
      <w:r w:rsidR="00ED4541">
        <w:rPr>
          <w:rFonts w:ascii="Times New Roman" w:hAnsi="Times New Roman"/>
          <w:i/>
          <w:iCs/>
        </w:rPr>
        <w:t xml:space="preserve"> </w:t>
      </w:r>
      <w:r w:rsidR="00C86503">
        <w:rPr>
          <w:rFonts w:ascii="Times New Roman" w:hAnsi="Times New Roman"/>
        </w:rPr>
        <w:t>belongs</w:t>
      </w:r>
      <w:r w:rsidR="00AC6984">
        <w:rPr>
          <w:rFonts w:ascii="Times New Roman" w:hAnsi="Times New Roman"/>
        </w:rPr>
        <w:t xml:space="preserve"> to set </w:t>
      </w:r>
      <w:r w:rsidR="00AC6984" w:rsidRPr="00AC6984">
        <w:rPr>
          <w:rFonts w:ascii="Times New Roman" w:hAnsi="Times New Roman"/>
          <w:b/>
          <w:bCs/>
          <w:i/>
          <w:iCs/>
        </w:rPr>
        <w:t>L</w:t>
      </w:r>
      <w:r w:rsidR="00AC6984">
        <w:rPr>
          <w:rFonts w:ascii="Times New Roman" w:hAnsi="Times New Roman"/>
        </w:rPr>
        <w:t xml:space="preserve"> is mapped to </w:t>
      </w:r>
      <w:r w:rsidR="00AC6984" w:rsidRPr="00AC6984">
        <w:rPr>
          <w:rFonts w:ascii="Times New Roman" w:hAnsi="Times New Roman"/>
          <w:i/>
          <w:iCs/>
        </w:rPr>
        <w:t>relationship</w:t>
      </w:r>
      <w:r w:rsidR="00AC6984">
        <w:rPr>
          <w:rFonts w:ascii="Times New Roman" w:hAnsi="Times New Roman"/>
        </w:rPr>
        <w:t xml:space="preserve"> by </w:t>
      </w:r>
      <w:r w:rsidR="00AC6984" w:rsidRPr="00AC6984">
        <w:rPr>
          <w:rFonts w:ascii="Times New Roman" w:hAnsi="Times New Roman"/>
          <w:b/>
          <w:bCs/>
          <w:i/>
          <w:iCs/>
        </w:rPr>
        <w:t>k</w:t>
      </w:r>
      <w:r w:rsidR="00AC6984">
        <w:rPr>
          <w:rFonts w:ascii="Times New Roman" w:hAnsi="Times New Roman"/>
        </w:rPr>
        <w:t>.</w:t>
      </w:r>
    </w:p>
    <w:p w:rsidR="00AC6984" w:rsidRDefault="00AC6984" w:rsidP="00B93F52">
      <w:pPr>
        <w:autoSpaceDE w:val="0"/>
        <w:autoSpaceDN w:val="0"/>
        <w:adjustRightInd w:val="0"/>
        <w:spacing w:after="0"/>
        <w:jc w:val="both"/>
        <w:rPr>
          <w:rFonts w:ascii="Times New Roman" w:hAnsi="Times New Roman"/>
        </w:rPr>
      </w:pPr>
      <w:r>
        <w:rPr>
          <w:rFonts w:ascii="Times New Roman" w:hAnsi="Times New Roman"/>
        </w:rPr>
        <w:t xml:space="preserve">Let </w:t>
      </w:r>
      <w:r w:rsidRPr="00AC6984">
        <w:rPr>
          <w:rFonts w:ascii="Times New Roman" w:hAnsi="Times New Roman"/>
          <w:b/>
          <w:bCs/>
          <w:i/>
          <w:iCs/>
        </w:rPr>
        <w:t>w: P-</w:t>
      </w:r>
      <w:r w:rsidRPr="00AC6984">
        <w:rPr>
          <w:rFonts w:ascii="Times New Roman" w:hAnsi="Times New Roman"/>
          <w:b/>
          <w:bCs/>
          <w:i/>
          <w:iCs/>
          <w:sz w:val="18"/>
          <w:szCs w:val="18"/>
        </w:rPr>
        <w:t>&gt;</w:t>
      </w:r>
      <w:r w:rsidRPr="00AC6984">
        <w:rPr>
          <w:rFonts w:ascii="Times New Roman" w:hAnsi="Times New Roman"/>
          <w:b/>
          <w:bCs/>
          <w:i/>
          <w:iCs/>
        </w:rPr>
        <w:t>A</w:t>
      </w:r>
      <w:r>
        <w:rPr>
          <w:rFonts w:ascii="Times New Roman" w:hAnsi="Times New Roman"/>
        </w:rPr>
        <w:t>be a function such that w(c)</w:t>
      </w:r>
      <w:r w:rsidR="0089498D">
        <w:rPr>
          <w:b/>
          <w:bCs/>
          <w:i/>
          <w:iCs/>
        </w:rPr>
        <w:t>ε</w:t>
      </w:r>
      <w:r w:rsidRPr="00AC6984">
        <w:rPr>
          <w:rFonts w:ascii="Times New Roman" w:hAnsi="Times New Roman"/>
          <w:b/>
          <w:bCs/>
          <w:i/>
          <w:iCs/>
        </w:rPr>
        <w:t xml:space="preserve"> A</w:t>
      </w:r>
      <w:r>
        <w:rPr>
          <w:rFonts w:ascii="Times New Roman" w:hAnsi="Times New Roman"/>
          <w:b/>
          <w:bCs/>
          <w:i/>
          <w:iCs/>
        </w:rPr>
        <w:t xml:space="preserve">, </w:t>
      </w:r>
      <w:r w:rsidRPr="00AC6984">
        <w:rPr>
          <w:rFonts w:ascii="Times New Roman" w:hAnsi="Times New Roman"/>
        </w:rPr>
        <w:t>where</w:t>
      </w:r>
      <w:r>
        <w:rPr>
          <w:rFonts w:ascii="Times New Roman" w:hAnsi="Times New Roman"/>
          <w:b/>
          <w:bCs/>
          <w:i/>
          <w:iCs/>
        </w:rPr>
        <w:t xml:space="preserve"> c</w:t>
      </w:r>
      <w:r w:rsidR="0089498D">
        <w:rPr>
          <w:b/>
          <w:bCs/>
          <w:i/>
          <w:iCs/>
        </w:rPr>
        <w:t>ε</w:t>
      </w:r>
      <w:r w:rsidRPr="00AC6984">
        <w:rPr>
          <w:rFonts w:ascii="Times New Roman" w:hAnsi="Times New Roman"/>
          <w:b/>
          <w:bCs/>
          <w:i/>
          <w:iCs/>
        </w:rPr>
        <w:t xml:space="preserve"> P</w:t>
      </w:r>
      <w:r>
        <w:rPr>
          <w:rFonts w:ascii="Times New Roman" w:hAnsi="Times New Roman"/>
          <w:b/>
          <w:bCs/>
          <w:i/>
          <w:iCs/>
        </w:rPr>
        <w:t xml:space="preserve">. </w:t>
      </w:r>
      <w:r>
        <w:rPr>
          <w:rFonts w:ascii="Times New Roman" w:hAnsi="Times New Roman"/>
        </w:rPr>
        <w:t xml:space="preserve">This means that every </w:t>
      </w:r>
      <w:r w:rsidRPr="00AC6984">
        <w:rPr>
          <w:rFonts w:ascii="Times New Roman" w:hAnsi="Times New Roman"/>
          <w:i/>
          <w:iCs/>
        </w:rPr>
        <w:t>property</w:t>
      </w:r>
      <w:r>
        <w:rPr>
          <w:rFonts w:ascii="Times New Roman" w:hAnsi="Times New Roman"/>
        </w:rPr>
        <w:t xml:space="preserve"> in the multi-graph is mapped into </w:t>
      </w:r>
      <w:r w:rsidRPr="00091D4B">
        <w:rPr>
          <w:rFonts w:ascii="Times New Roman" w:hAnsi="Times New Roman"/>
          <w:i/>
          <w:iCs/>
        </w:rPr>
        <w:t>attribute</w:t>
      </w:r>
      <w:r>
        <w:rPr>
          <w:rFonts w:ascii="Times New Roman" w:hAnsi="Times New Roman"/>
        </w:rPr>
        <w:t xml:space="preserve"> in the ER di</w:t>
      </w:r>
      <w:r>
        <w:rPr>
          <w:rFonts w:ascii="Times New Roman" w:hAnsi="Times New Roman"/>
        </w:rPr>
        <w:t>a</w:t>
      </w:r>
      <w:r>
        <w:rPr>
          <w:rFonts w:ascii="Times New Roman" w:hAnsi="Times New Roman"/>
        </w:rPr>
        <w:t>gram.</w:t>
      </w:r>
    </w:p>
    <w:p w:rsidR="00B93F52" w:rsidRDefault="00B93F52" w:rsidP="00B93F52">
      <w:pPr>
        <w:autoSpaceDE w:val="0"/>
        <w:autoSpaceDN w:val="0"/>
        <w:adjustRightInd w:val="0"/>
        <w:spacing w:after="0"/>
        <w:jc w:val="both"/>
        <w:rPr>
          <w:rFonts w:ascii="Times New Roman" w:hAnsi="Times New Roman"/>
        </w:rPr>
      </w:pPr>
    </w:p>
    <w:p w:rsidR="00C86503" w:rsidRDefault="00947655" w:rsidP="00C86503">
      <w:pPr>
        <w:keepNext/>
        <w:autoSpaceDE w:val="0"/>
        <w:autoSpaceDN w:val="0"/>
        <w:adjustRightInd w:val="0"/>
        <w:spacing w:after="0"/>
      </w:pPr>
      <w:r>
        <w:rPr>
          <w:rFonts w:ascii="Times New Roman" w:hAnsi="Times New Roman"/>
          <w:noProof/>
          <w:lang w:val="fr-CA" w:eastAsia="fr-CA"/>
        </w:rPr>
        <w:drawing>
          <wp:inline distT="0" distB="0" distL="0" distR="0">
            <wp:extent cx="4211515" cy="3305907"/>
            <wp:effectExtent l="19050" t="0" r="0" b="0"/>
            <wp:docPr id="3" name="Image 50" descr="C:\Users\Administrateur.M9014\Documents\PrintScreen Files\ScreenShot0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C:\Users\Administrateur.M9014\Documents\PrintScreen Files\ScreenShot025.bmp"/>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1515" cy="3305907"/>
                    </a:xfrm>
                    <a:prstGeom prst="rect">
                      <a:avLst/>
                    </a:prstGeom>
                    <a:noFill/>
                    <a:ln>
                      <a:noFill/>
                    </a:ln>
                  </pic:spPr>
                </pic:pic>
              </a:graphicData>
            </a:graphic>
          </wp:inline>
        </w:drawing>
      </w:r>
    </w:p>
    <w:p w:rsidR="00AC6984" w:rsidRPr="00AC6984" w:rsidRDefault="00C86503" w:rsidP="00C86503">
      <w:pPr>
        <w:pStyle w:val="Lgende"/>
        <w:rPr>
          <w:rFonts w:ascii="Times New Roman" w:hAnsi="Times New Roman"/>
        </w:rPr>
      </w:pPr>
      <w:r>
        <w:t xml:space="preserve">Figure </w:t>
      </w:r>
      <w:r w:rsidR="007203F4">
        <w:fldChar w:fldCharType="begin"/>
      </w:r>
      <w:r>
        <w:instrText xml:space="preserve"> SEQ Figure \* ARABIC </w:instrText>
      </w:r>
      <w:r w:rsidR="007203F4">
        <w:fldChar w:fldCharType="separate"/>
      </w:r>
      <w:r w:rsidR="0036497D">
        <w:rPr>
          <w:noProof/>
        </w:rPr>
        <w:t>3</w:t>
      </w:r>
      <w:r w:rsidR="007203F4">
        <w:fldChar w:fldCharType="end"/>
      </w:r>
      <w:r>
        <w:rPr>
          <w:lang w:val="en-CA"/>
        </w:rPr>
        <w:t xml:space="preserve">: Mapping </w:t>
      </w:r>
      <w:r w:rsidR="00B93F52">
        <w:rPr>
          <w:lang w:val="en-CA"/>
        </w:rPr>
        <w:t xml:space="preserve">a </w:t>
      </w:r>
      <w:r>
        <w:rPr>
          <w:lang w:val="en-CA"/>
        </w:rPr>
        <w:t>multi-network graph into ER diagram</w:t>
      </w:r>
    </w:p>
    <w:p w:rsidR="002568E9" w:rsidRDefault="00C86503" w:rsidP="00B93F52">
      <w:pPr>
        <w:autoSpaceDE w:val="0"/>
        <w:autoSpaceDN w:val="0"/>
        <w:adjustRightInd w:val="0"/>
        <w:spacing w:after="0"/>
        <w:jc w:val="both"/>
        <w:rPr>
          <w:rFonts w:ascii="Times New Roman" w:hAnsi="Times New Roman"/>
        </w:rPr>
      </w:pPr>
      <w:r>
        <w:rPr>
          <w:rFonts w:ascii="Times New Roman" w:hAnsi="Times New Roman"/>
        </w:rPr>
        <w:lastRenderedPageBreak/>
        <w:t xml:space="preserve">Figure 3 shows how a multi-network graph is mapped into </w:t>
      </w:r>
      <w:r w:rsidRPr="00BE5A24">
        <w:rPr>
          <w:rFonts w:ascii="Times New Roman" w:hAnsi="Times New Roman"/>
          <w:b/>
          <w:bCs/>
          <w:i/>
          <w:iCs/>
        </w:rPr>
        <w:t>ER</w:t>
      </w:r>
      <w:r>
        <w:rPr>
          <w:rFonts w:ascii="Times New Roman" w:hAnsi="Times New Roman"/>
        </w:rPr>
        <w:t xml:space="preserve"> diagram. The multi-network  graph consists of five nodes each with the properties. Also some of the nodes </w:t>
      </w:r>
      <w:r w:rsidR="00B93F52">
        <w:rPr>
          <w:rFonts w:ascii="Times New Roman" w:hAnsi="Times New Roman"/>
        </w:rPr>
        <w:t>belong</w:t>
      </w:r>
      <w:r>
        <w:rPr>
          <w:rFonts w:ascii="Times New Roman" w:hAnsi="Times New Roman"/>
        </w:rPr>
        <w:t xml:space="preserve"> to network 1 (lined link) while the others belong to network 2</w:t>
      </w:r>
      <w:r w:rsidR="00557534">
        <w:rPr>
          <w:rFonts w:ascii="Times New Roman" w:hAnsi="Times New Roman"/>
        </w:rPr>
        <w:t xml:space="preserve"> </w:t>
      </w:r>
      <w:r>
        <w:rPr>
          <w:rFonts w:ascii="Times New Roman" w:hAnsi="Times New Roman"/>
        </w:rPr>
        <w:t xml:space="preserve">(dotted </w:t>
      </w:r>
      <w:r w:rsidR="00B93F52">
        <w:rPr>
          <w:rFonts w:ascii="Times New Roman" w:hAnsi="Times New Roman"/>
        </w:rPr>
        <w:t>line</w:t>
      </w:r>
      <w:r>
        <w:rPr>
          <w:rFonts w:ascii="Times New Roman" w:hAnsi="Times New Roman"/>
        </w:rPr>
        <w:t>) (and may be</w:t>
      </w:r>
      <w:r w:rsidR="00B93F52">
        <w:rPr>
          <w:rFonts w:ascii="Times New Roman" w:hAnsi="Times New Roman"/>
        </w:rPr>
        <w:t>long to</w:t>
      </w:r>
      <w:r>
        <w:rPr>
          <w:rFonts w:ascii="Times New Roman" w:hAnsi="Times New Roman"/>
        </w:rPr>
        <w:t xml:space="preserve"> both </w:t>
      </w:r>
      <w:r w:rsidR="00B93F52">
        <w:rPr>
          <w:rFonts w:ascii="Times New Roman" w:hAnsi="Times New Roman"/>
        </w:rPr>
        <w:t>networks</w:t>
      </w:r>
      <w:r>
        <w:rPr>
          <w:rFonts w:ascii="Times New Roman" w:hAnsi="Times New Roman"/>
        </w:rPr>
        <w:t xml:space="preserve"> at the same </w:t>
      </w:r>
      <w:r w:rsidR="00B93F52">
        <w:rPr>
          <w:rFonts w:ascii="Times New Roman" w:hAnsi="Times New Roman"/>
        </w:rPr>
        <w:t>time</w:t>
      </w:r>
      <w:r>
        <w:rPr>
          <w:rFonts w:ascii="Times New Roman" w:hAnsi="Times New Roman"/>
        </w:rPr>
        <w:t>)</w:t>
      </w:r>
      <w:r w:rsidR="00B93F52">
        <w:rPr>
          <w:rFonts w:ascii="Times New Roman" w:hAnsi="Times New Roman"/>
        </w:rPr>
        <w:t>. As shown in the figure</w:t>
      </w:r>
      <w:r w:rsidR="00557534">
        <w:rPr>
          <w:rFonts w:ascii="Times New Roman" w:hAnsi="Times New Roman"/>
        </w:rPr>
        <w:t>,</w:t>
      </w:r>
      <w:r w:rsidR="00B93F52">
        <w:rPr>
          <w:rFonts w:ascii="Times New Roman" w:hAnsi="Times New Roman"/>
        </w:rPr>
        <w:t xml:space="preserve"> the top </w:t>
      </w:r>
      <w:r w:rsidR="00B93F52" w:rsidRPr="00BE5A24">
        <w:rPr>
          <w:rFonts w:ascii="Times New Roman" w:hAnsi="Times New Roman"/>
          <w:b/>
          <w:bCs/>
          <w:i/>
          <w:iCs/>
        </w:rPr>
        <w:t>ER</w:t>
      </w:r>
      <w:r w:rsidR="00B93F52">
        <w:rPr>
          <w:rFonts w:ascii="Times New Roman" w:hAnsi="Times New Roman"/>
        </w:rPr>
        <w:t xml:space="preserve"> diagram form</w:t>
      </w:r>
      <w:r w:rsidR="00557534">
        <w:rPr>
          <w:rFonts w:ascii="Times New Roman" w:hAnsi="Times New Roman"/>
        </w:rPr>
        <w:t>s</w:t>
      </w:r>
      <w:r w:rsidR="00B93F52">
        <w:rPr>
          <w:rFonts w:ascii="Times New Roman" w:hAnsi="Times New Roman"/>
        </w:rPr>
        <w:t xml:space="preserve"> the result of the translation, in which nodes are translated to entities, properties to attributes and links to relationships. Because the same information are r</w:t>
      </w:r>
      <w:r w:rsidR="00B93F52">
        <w:rPr>
          <w:rFonts w:ascii="Times New Roman" w:hAnsi="Times New Roman"/>
        </w:rPr>
        <w:t>e</w:t>
      </w:r>
      <w:r w:rsidR="00B93F52">
        <w:rPr>
          <w:rFonts w:ascii="Times New Roman" w:hAnsi="Times New Roman"/>
        </w:rPr>
        <w:t xml:space="preserve">peated (node name, network type and attributes) the top </w:t>
      </w:r>
      <w:r w:rsidR="00B93F52" w:rsidRPr="00BE5A24">
        <w:rPr>
          <w:rFonts w:ascii="Times New Roman" w:hAnsi="Times New Roman"/>
          <w:b/>
          <w:bCs/>
          <w:i/>
          <w:iCs/>
        </w:rPr>
        <w:t>ER</w:t>
      </w:r>
      <w:r w:rsidR="00B93F52">
        <w:rPr>
          <w:rFonts w:ascii="Times New Roman" w:hAnsi="Times New Roman"/>
        </w:rPr>
        <w:t xml:space="preserve"> diagram is o</w:t>
      </w:r>
      <w:r w:rsidR="00B93F52">
        <w:rPr>
          <w:rFonts w:ascii="Times New Roman" w:hAnsi="Times New Roman"/>
        </w:rPr>
        <w:t>p</w:t>
      </w:r>
      <w:r w:rsidR="00B93F52">
        <w:rPr>
          <w:rFonts w:ascii="Times New Roman" w:hAnsi="Times New Roman"/>
        </w:rPr>
        <w:t xml:space="preserve">timized into the bottom one in the figure. The obtained </w:t>
      </w:r>
      <w:r w:rsidR="00B93F52" w:rsidRPr="00BE5A24">
        <w:rPr>
          <w:rFonts w:ascii="Times New Roman" w:hAnsi="Times New Roman"/>
          <w:b/>
          <w:bCs/>
          <w:i/>
          <w:iCs/>
        </w:rPr>
        <w:t>ER</w:t>
      </w:r>
      <w:r w:rsidR="00B93F52">
        <w:rPr>
          <w:rFonts w:ascii="Times New Roman" w:hAnsi="Times New Roman"/>
        </w:rPr>
        <w:t xml:space="preserve"> diagram is the same for any multi-network graph (only the number of attribute may vary).</w:t>
      </w:r>
    </w:p>
    <w:p w:rsidR="002568E9" w:rsidRPr="002568E9" w:rsidRDefault="002568E9" w:rsidP="008025AC">
      <w:pPr>
        <w:autoSpaceDE w:val="0"/>
        <w:autoSpaceDN w:val="0"/>
        <w:adjustRightInd w:val="0"/>
        <w:spacing w:after="0" w:line="240" w:lineRule="auto"/>
        <w:rPr>
          <w:rFonts w:ascii="Times New Roman" w:hAnsi="Times New Roman"/>
        </w:rPr>
      </w:pPr>
    </w:p>
    <w:p w:rsidR="00DC57C5" w:rsidRPr="00DC57C5" w:rsidRDefault="00BC0EA2" w:rsidP="00DC57C5">
      <w:pPr>
        <w:pStyle w:val="Els-1storder-head"/>
        <w:rPr>
          <w:sz w:val="24"/>
          <w:szCs w:val="24"/>
        </w:rPr>
      </w:pPr>
      <w:r>
        <w:rPr>
          <w:sz w:val="24"/>
          <w:szCs w:val="24"/>
        </w:rPr>
        <w:t xml:space="preserve">ANALYSIS OF </w:t>
      </w:r>
      <w:r w:rsidR="00C86503">
        <w:rPr>
          <w:sz w:val="24"/>
          <w:szCs w:val="24"/>
        </w:rPr>
        <w:t>MULTI-NETWORK GRAPH</w:t>
      </w:r>
    </w:p>
    <w:p w:rsidR="002D33D4" w:rsidRDefault="002D33D4" w:rsidP="00F05CDC">
      <w:pPr>
        <w:autoSpaceDE w:val="0"/>
        <w:autoSpaceDN w:val="0"/>
        <w:adjustRightInd w:val="0"/>
        <w:spacing w:after="0"/>
        <w:jc w:val="both"/>
        <w:rPr>
          <w:rFonts w:ascii="Times New Roman" w:hAnsi="Times New Roman"/>
        </w:rPr>
      </w:pPr>
      <w:r>
        <w:rPr>
          <w:rFonts w:ascii="Times New Roman" w:hAnsi="Times New Roman"/>
        </w:rPr>
        <w:t xml:space="preserve">This section explains how to benefit </w:t>
      </w:r>
      <w:r w:rsidR="00557534">
        <w:rPr>
          <w:rFonts w:ascii="Times New Roman" w:hAnsi="Times New Roman"/>
        </w:rPr>
        <w:t>from the mapping of the multi-</w:t>
      </w:r>
      <w:r>
        <w:rPr>
          <w:rFonts w:ascii="Times New Roman" w:hAnsi="Times New Roman"/>
        </w:rPr>
        <w:t>ne</w:t>
      </w:r>
      <w:r>
        <w:rPr>
          <w:rFonts w:ascii="Times New Roman" w:hAnsi="Times New Roman"/>
        </w:rPr>
        <w:t>t</w:t>
      </w:r>
      <w:r>
        <w:rPr>
          <w:rFonts w:ascii="Times New Roman" w:hAnsi="Times New Roman"/>
        </w:rPr>
        <w:t xml:space="preserve">work graph into the </w:t>
      </w:r>
      <w:r w:rsidRPr="00F05CDC">
        <w:rPr>
          <w:rFonts w:ascii="Times New Roman" w:hAnsi="Times New Roman"/>
          <w:b/>
          <w:i/>
        </w:rPr>
        <w:t>ER</w:t>
      </w:r>
      <w:r>
        <w:rPr>
          <w:rFonts w:ascii="Times New Roman" w:hAnsi="Times New Roman"/>
        </w:rPr>
        <w:t xml:space="preserve"> diagram in the network analysis.</w:t>
      </w:r>
    </w:p>
    <w:p w:rsidR="00C3328B" w:rsidRPr="002D33D4" w:rsidRDefault="00C3328B" w:rsidP="002D33D4">
      <w:pPr>
        <w:rPr>
          <w:rFonts w:ascii="Times New Roman" w:hAnsi="Times New Roman"/>
        </w:rPr>
      </w:pPr>
    </w:p>
    <w:p w:rsidR="00BC0EA2" w:rsidRDefault="00BC0EA2" w:rsidP="006875CC">
      <w:pPr>
        <w:pStyle w:val="Paragraphedeliste"/>
        <w:numPr>
          <w:ilvl w:val="1"/>
          <w:numId w:val="5"/>
        </w:numPr>
        <w:rPr>
          <w:rFonts w:ascii="Times New Roman" w:hAnsi="Times New Roman"/>
          <w:b/>
          <w:bCs/>
        </w:rPr>
      </w:pPr>
      <w:r w:rsidRPr="00B91B32">
        <w:rPr>
          <w:rFonts w:ascii="Times New Roman" w:hAnsi="Times New Roman"/>
          <w:b/>
          <w:bCs/>
        </w:rPr>
        <w:t>BASIC CONCEPTS</w:t>
      </w:r>
    </w:p>
    <w:p w:rsidR="00BC0EA2" w:rsidRPr="00BC0EA2" w:rsidRDefault="00BC0EA2" w:rsidP="002D33D4">
      <w:pPr>
        <w:jc w:val="both"/>
        <w:rPr>
          <w:rFonts w:ascii="Times New Roman" w:hAnsi="Times New Roman"/>
        </w:rPr>
      </w:pPr>
      <w:r w:rsidRPr="00BC0EA2">
        <w:rPr>
          <w:rFonts w:ascii="Times New Roman" w:hAnsi="Times New Roman"/>
        </w:rPr>
        <w:t xml:space="preserve">In this part some </w:t>
      </w:r>
      <w:r w:rsidR="002D33D4">
        <w:rPr>
          <w:rFonts w:ascii="Times New Roman" w:hAnsi="Times New Roman"/>
        </w:rPr>
        <w:t xml:space="preserve">network analysis concepts are </w:t>
      </w:r>
      <w:r w:rsidR="002D33D4" w:rsidRPr="00BC0EA2">
        <w:rPr>
          <w:rFonts w:ascii="Times New Roman" w:hAnsi="Times New Roman"/>
        </w:rPr>
        <w:t>discuss</w:t>
      </w:r>
      <w:r w:rsidR="002D33D4">
        <w:rPr>
          <w:rFonts w:ascii="Times New Roman" w:hAnsi="Times New Roman"/>
        </w:rPr>
        <w:t>ed</w:t>
      </w:r>
      <w:r w:rsidRPr="00BC0EA2">
        <w:rPr>
          <w:rFonts w:ascii="Times New Roman" w:hAnsi="Times New Roman"/>
        </w:rPr>
        <w:t>. Through the space of graph theory and network analysis, there are several types of measures of the centrality of a vertex within a graph that determine</w:t>
      </w:r>
      <w:r w:rsidR="00A41A14">
        <w:rPr>
          <w:rFonts w:ascii="Times New Roman" w:hAnsi="Times New Roman"/>
        </w:rPr>
        <w:t>s</w:t>
      </w:r>
      <w:r w:rsidRPr="00BC0EA2">
        <w:rPr>
          <w:rFonts w:ascii="Times New Roman" w:hAnsi="Times New Roman"/>
        </w:rPr>
        <w:t xml:space="preserve"> the qualified status of a vertex within the graph (e.g. How important a person is within a social network, how important a room is within a building or how well-used a road is within an urban network).</w:t>
      </w:r>
      <w:r w:rsidR="00A41A14">
        <w:rPr>
          <w:rFonts w:ascii="Times New Roman" w:hAnsi="Times New Roman"/>
        </w:rPr>
        <w:t xml:space="preserve"> </w:t>
      </w:r>
      <w:r w:rsidRPr="00BC0EA2">
        <w:rPr>
          <w:rFonts w:ascii="Times New Roman" w:hAnsi="Times New Roman"/>
        </w:rPr>
        <w:t>Many of the Central</w:t>
      </w:r>
      <w:r w:rsidRPr="00BC0EA2">
        <w:rPr>
          <w:rFonts w:ascii="Times New Roman" w:hAnsi="Times New Roman"/>
        </w:rPr>
        <w:t>i</w:t>
      </w:r>
      <w:r w:rsidRPr="00BC0EA2">
        <w:rPr>
          <w:rFonts w:ascii="Times New Roman" w:hAnsi="Times New Roman"/>
        </w:rPr>
        <w:t>ty concepts were first developed in social network analysis as degree central</w:t>
      </w:r>
      <w:r w:rsidRPr="00BC0EA2">
        <w:rPr>
          <w:rFonts w:ascii="Times New Roman" w:hAnsi="Times New Roman"/>
        </w:rPr>
        <w:t>i</w:t>
      </w:r>
      <w:r w:rsidRPr="00BC0EA2">
        <w:rPr>
          <w:rFonts w:ascii="Times New Roman" w:hAnsi="Times New Roman"/>
        </w:rPr>
        <w:t xml:space="preserve">ty, </w:t>
      </w:r>
      <w:r w:rsidR="00912777">
        <w:rPr>
          <w:rFonts w:ascii="Times New Roman" w:hAnsi="Times New Roman"/>
        </w:rPr>
        <w:t>Betweenness</w:t>
      </w:r>
      <w:r w:rsidRPr="00BC0EA2">
        <w:rPr>
          <w:rFonts w:ascii="Times New Roman" w:hAnsi="Times New Roman"/>
        </w:rPr>
        <w:t xml:space="preserve">, </w:t>
      </w:r>
      <w:r w:rsidR="00A41A14">
        <w:rPr>
          <w:rFonts w:ascii="Times New Roman" w:hAnsi="Times New Roman"/>
        </w:rPr>
        <w:t xml:space="preserve">and </w:t>
      </w:r>
      <w:r w:rsidR="00912777">
        <w:rPr>
          <w:rFonts w:ascii="Times New Roman" w:hAnsi="Times New Roman"/>
        </w:rPr>
        <w:t>Closeness</w:t>
      </w:r>
      <w:r w:rsidRPr="00BC0EA2">
        <w:rPr>
          <w:rFonts w:ascii="Times New Roman" w:hAnsi="Times New Roman"/>
        </w:rPr>
        <w:t>.</w:t>
      </w:r>
    </w:p>
    <w:p w:rsidR="00BC0EA2" w:rsidRPr="00BC0EA2" w:rsidRDefault="00BC0EA2" w:rsidP="00BC0EA2">
      <w:pPr>
        <w:jc w:val="both"/>
        <w:rPr>
          <w:rFonts w:ascii="Times New Roman" w:hAnsi="Times New Roman"/>
        </w:rPr>
      </w:pPr>
      <w:r w:rsidRPr="00EE0C04">
        <w:rPr>
          <w:rFonts w:ascii="Times New Roman" w:hAnsi="Times New Roman"/>
          <w:b/>
          <w:bCs/>
          <w:i/>
          <w:iCs/>
        </w:rPr>
        <w:t>Degree Centrality:</w:t>
      </w:r>
      <w:r w:rsidRPr="00BC0EA2">
        <w:rPr>
          <w:rFonts w:ascii="Times New Roman" w:hAnsi="Times New Roman"/>
        </w:rPr>
        <w:t xml:space="preserve"> The first and conceptually simplest concept, which is defined as the number of lin</w:t>
      </w:r>
      <w:r w:rsidR="00A41A14">
        <w:rPr>
          <w:rFonts w:ascii="Times New Roman" w:hAnsi="Times New Roman"/>
        </w:rPr>
        <w:t>ks incident upon a node. It is t</w:t>
      </w:r>
      <w:r w:rsidRPr="00BC0EA2">
        <w:rPr>
          <w:rFonts w:ascii="Times New Roman" w:hAnsi="Times New Roman"/>
        </w:rPr>
        <w:t>he number of nodes adjacent to a given node (sent = out a degree or received = in d</w:t>
      </w:r>
      <w:r w:rsidRPr="00BC0EA2">
        <w:rPr>
          <w:rFonts w:ascii="Times New Roman" w:hAnsi="Times New Roman"/>
        </w:rPr>
        <w:t>e</w:t>
      </w:r>
      <w:r w:rsidRPr="00BC0EA2">
        <w:rPr>
          <w:rFonts w:ascii="Times New Roman" w:hAnsi="Times New Roman"/>
        </w:rPr>
        <w:t>gree).  The measure is entirely local, saying nothing about how you are p</w:t>
      </w:r>
      <w:r w:rsidRPr="00BC0EA2">
        <w:rPr>
          <w:rFonts w:ascii="Times New Roman" w:hAnsi="Times New Roman"/>
        </w:rPr>
        <w:t>o</w:t>
      </w:r>
      <w:r w:rsidRPr="00BC0EA2">
        <w:rPr>
          <w:rFonts w:ascii="Times New Roman" w:hAnsi="Times New Roman"/>
        </w:rPr>
        <w:t xml:space="preserve">sitioned in the wider network. Degree centrality is defined by a degree of unit x: </w:t>
      </w:r>
      <w:r w:rsidRPr="00BE5A24">
        <w:rPr>
          <w:rFonts w:ascii="Times New Roman" w:hAnsi="Times New Roman"/>
          <w:i/>
          <w:iCs/>
        </w:rPr>
        <w:t>c</w:t>
      </w:r>
      <w:r w:rsidRPr="00BE5A24">
        <w:rPr>
          <w:rFonts w:ascii="Times New Roman" w:hAnsi="Times New Roman"/>
          <w:i/>
          <w:iCs/>
          <w:vertAlign w:val="subscript"/>
        </w:rPr>
        <w:t>D</w:t>
      </w:r>
      <w:r w:rsidRPr="00BE5A24">
        <w:rPr>
          <w:rFonts w:ascii="Times New Roman" w:hAnsi="Times New Roman"/>
          <w:i/>
          <w:iCs/>
        </w:rPr>
        <w:t xml:space="preserve"> (x) = degree of unit x</w:t>
      </w:r>
      <w:r w:rsidRPr="00BC0EA2">
        <w:rPr>
          <w:rFonts w:ascii="Times New Roman" w:hAnsi="Times New Roman"/>
        </w:rPr>
        <w:t>. Relative degree centrality is:</w:t>
      </w:r>
    </w:p>
    <w:p w:rsidR="00BC0EA2" w:rsidRPr="00BC0EA2" w:rsidRDefault="00BC0EA2" w:rsidP="00BC0EA2">
      <w:pPr>
        <w:jc w:val="both"/>
        <w:rPr>
          <w:rFonts w:ascii="Times New Roman" w:hAnsi="Times New Roman"/>
        </w:rPr>
      </w:pPr>
      <w:r w:rsidRPr="00BE5A24">
        <w:rPr>
          <w:rFonts w:ascii="Times New Roman" w:hAnsi="Times New Roman"/>
          <w:i/>
          <w:iCs/>
        </w:rPr>
        <w:t>C</w:t>
      </w:r>
      <w:r w:rsidRPr="00BE5A24">
        <w:rPr>
          <w:rFonts w:ascii="Times New Roman" w:hAnsi="Times New Roman"/>
          <w:i/>
          <w:iCs/>
          <w:vertAlign w:val="subscript"/>
        </w:rPr>
        <w:t>D</w:t>
      </w:r>
      <w:r w:rsidRPr="00BE5A24">
        <w:rPr>
          <w:rFonts w:ascii="Times New Roman" w:hAnsi="Times New Roman"/>
          <w:i/>
          <w:iCs/>
        </w:rPr>
        <w:t>(x) = c</w:t>
      </w:r>
      <w:r w:rsidRPr="00BE5A24">
        <w:rPr>
          <w:rFonts w:ascii="Times New Roman" w:hAnsi="Times New Roman"/>
          <w:i/>
          <w:iCs/>
          <w:vertAlign w:val="subscript"/>
        </w:rPr>
        <w:t>D</w:t>
      </w:r>
      <w:r w:rsidRPr="00BE5A24">
        <w:rPr>
          <w:rFonts w:ascii="Times New Roman" w:hAnsi="Times New Roman"/>
          <w:i/>
          <w:iCs/>
        </w:rPr>
        <w:t xml:space="preserve"> (x) /highest degree-1 = c</w:t>
      </w:r>
      <w:r w:rsidRPr="00BE5A24">
        <w:rPr>
          <w:rFonts w:ascii="Times New Roman" w:hAnsi="Times New Roman"/>
          <w:i/>
          <w:iCs/>
          <w:vertAlign w:val="subscript"/>
        </w:rPr>
        <w:t>D</w:t>
      </w:r>
      <w:r w:rsidRPr="00BE5A24">
        <w:rPr>
          <w:rFonts w:ascii="Times New Roman" w:hAnsi="Times New Roman"/>
          <w:i/>
          <w:iCs/>
        </w:rPr>
        <w:t xml:space="preserve"> (x) /n-1</w:t>
      </w:r>
      <w:r w:rsidRPr="00BC0EA2">
        <w:rPr>
          <w:rFonts w:ascii="Times New Roman" w:hAnsi="Times New Roman"/>
        </w:rPr>
        <w:t>, if n is number of units in a network, the highest possible degree (in a network without loops) is n-1.</w:t>
      </w:r>
    </w:p>
    <w:p w:rsidR="00BC0EA2" w:rsidRPr="00BC0EA2" w:rsidRDefault="00912777" w:rsidP="00BE5A24">
      <w:pPr>
        <w:jc w:val="both"/>
        <w:rPr>
          <w:rFonts w:ascii="Times New Roman" w:hAnsi="Times New Roman"/>
        </w:rPr>
      </w:pPr>
      <w:r>
        <w:rPr>
          <w:rFonts w:ascii="Times New Roman" w:hAnsi="Times New Roman"/>
          <w:b/>
          <w:bCs/>
          <w:i/>
          <w:iCs/>
        </w:rPr>
        <w:lastRenderedPageBreak/>
        <w:t>Closeness</w:t>
      </w:r>
      <w:r w:rsidR="00BC0EA2" w:rsidRPr="00EE0C04">
        <w:rPr>
          <w:rFonts w:ascii="Times New Roman" w:hAnsi="Times New Roman"/>
          <w:b/>
          <w:bCs/>
          <w:i/>
          <w:iCs/>
        </w:rPr>
        <w:t xml:space="preserve"> Centrality:</w:t>
      </w:r>
      <w:r w:rsidR="00BC0EA2" w:rsidRPr="00BC0EA2">
        <w:rPr>
          <w:rFonts w:ascii="Times New Roman" w:hAnsi="Times New Roman"/>
        </w:rPr>
        <w:t xml:space="preserve">  Measures how many steps you are from others in the network.  Those with high </w:t>
      </w:r>
      <w:r>
        <w:rPr>
          <w:rFonts w:ascii="Times New Roman" w:hAnsi="Times New Roman"/>
        </w:rPr>
        <w:t>Closeness</w:t>
      </w:r>
      <w:r w:rsidR="00BC0EA2" w:rsidRPr="00BC0EA2">
        <w:rPr>
          <w:rFonts w:ascii="Times New Roman" w:hAnsi="Times New Roman"/>
        </w:rPr>
        <w:t xml:space="preserve"> are those who can reach many people in few steps.  Technically it is the sum of network distance to all others.</w:t>
      </w:r>
      <w:r w:rsidR="006B18D0">
        <w:rPr>
          <w:rFonts w:ascii="Times New Roman" w:hAnsi="Times New Roman"/>
        </w:rPr>
        <w:t xml:space="preserve"> </w:t>
      </w:r>
      <w:r w:rsidR="00BC0EA2" w:rsidRPr="00BC0EA2">
        <w:rPr>
          <w:rFonts w:ascii="Times New Roman" w:hAnsi="Times New Roman"/>
        </w:rPr>
        <w:t>This is not just a local measure, but uses information from the wi</w:t>
      </w:r>
      <w:r w:rsidR="00BC0EA2" w:rsidRPr="00BC0EA2">
        <w:rPr>
          <w:rFonts w:ascii="Times New Roman" w:hAnsi="Times New Roman"/>
        </w:rPr>
        <w:t>d</w:t>
      </w:r>
      <w:r w:rsidR="00BC0EA2" w:rsidRPr="00BC0EA2">
        <w:rPr>
          <w:rFonts w:ascii="Times New Roman" w:hAnsi="Times New Roman"/>
        </w:rPr>
        <w:t>er network. Sabidussi (1966) suggested the measure of centrality a</w:t>
      </w:r>
      <w:r w:rsidR="00BC0EA2" w:rsidRPr="00BC0EA2">
        <w:rPr>
          <w:rFonts w:ascii="Times New Roman" w:hAnsi="Times New Roman"/>
        </w:rPr>
        <w:t>c</w:t>
      </w:r>
      <w:r w:rsidR="00BC0EA2" w:rsidRPr="00BC0EA2">
        <w:rPr>
          <w:rFonts w:ascii="Times New Roman" w:hAnsi="Times New Roman"/>
        </w:rPr>
        <w:t xml:space="preserve">cording to the </w:t>
      </w:r>
      <w:r>
        <w:rPr>
          <w:rFonts w:ascii="Times New Roman" w:hAnsi="Times New Roman"/>
        </w:rPr>
        <w:t>Closeness</w:t>
      </w:r>
      <w:r w:rsidR="00BC0EA2" w:rsidRPr="00BC0EA2">
        <w:rPr>
          <w:rFonts w:ascii="Times New Roman" w:hAnsi="Times New Roman"/>
        </w:rPr>
        <w:t xml:space="preserve"> of unit x: </w:t>
      </w:r>
      <w:r w:rsidR="00BC0EA2" w:rsidRPr="00BE5A24">
        <w:rPr>
          <w:rFonts w:ascii="Times New Roman" w:hAnsi="Times New Roman"/>
          <w:i/>
          <w:iCs/>
        </w:rPr>
        <w:t>c</w:t>
      </w:r>
      <w:r w:rsidR="00BC0EA2" w:rsidRPr="00BE5A24">
        <w:rPr>
          <w:rFonts w:ascii="Times New Roman" w:hAnsi="Times New Roman"/>
          <w:i/>
          <w:iCs/>
          <w:vertAlign w:val="subscript"/>
        </w:rPr>
        <w:t>C</w:t>
      </w:r>
      <w:r w:rsidR="00BC0EA2" w:rsidRPr="00BE5A24">
        <w:rPr>
          <w:rFonts w:ascii="Times New Roman" w:hAnsi="Times New Roman"/>
          <w:i/>
          <w:iCs/>
        </w:rPr>
        <w:t xml:space="preserve"> (x) = 1 /∑ </w:t>
      </w:r>
      <w:r w:rsidR="00BC0EA2" w:rsidRPr="00BE5A24">
        <w:rPr>
          <w:rFonts w:ascii="Times New Roman" w:hAnsi="Times New Roman"/>
          <w:i/>
          <w:iCs/>
          <w:vertAlign w:val="subscript"/>
        </w:rPr>
        <w:t>yƐU</w:t>
      </w:r>
      <w:r w:rsidR="00BC0EA2" w:rsidRPr="00BE5A24">
        <w:rPr>
          <w:rFonts w:ascii="Times New Roman" w:hAnsi="Times New Roman"/>
          <w:i/>
          <w:iCs/>
        </w:rPr>
        <w:t xml:space="preserve"> d(x, y)</w:t>
      </w:r>
      <w:r w:rsidR="00BC0EA2" w:rsidRPr="00BC0EA2">
        <w:rPr>
          <w:rFonts w:ascii="Times New Roman" w:hAnsi="Times New Roman"/>
        </w:rPr>
        <w:t xml:space="preserve">, where </w:t>
      </w:r>
      <w:r w:rsidR="00BC0EA2" w:rsidRPr="00BE5A24">
        <w:rPr>
          <w:rFonts w:ascii="Times New Roman" w:hAnsi="Times New Roman"/>
          <w:i/>
          <w:iCs/>
        </w:rPr>
        <w:t>d(x; y)</w:t>
      </w:r>
      <w:r w:rsidR="00BC0EA2" w:rsidRPr="00BC0EA2">
        <w:rPr>
          <w:rFonts w:ascii="Times New Roman" w:hAnsi="Times New Roman"/>
        </w:rPr>
        <w:t xml:space="preserve"> is the length of shortest path between units x and y, </w:t>
      </w:r>
      <w:r w:rsidR="00BC0EA2" w:rsidRPr="00BE5A24">
        <w:rPr>
          <w:rFonts w:ascii="Times New Roman" w:hAnsi="Times New Roman"/>
          <w:i/>
          <w:iCs/>
        </w:rPr>
        <w:t>U</w:t>
      </w:r>
      <w:r w:rsidR="00BC0EA2" w:rsidRPr="00BC0EA2">
        <w:rPr>
          <w:rFonts w:ascii="Times New Roman" w:hAnsi="Times New Roman"/>
        </w:rPr>
        <w:t xml:space="preserve"> is the set of all units. Also Relative </w:t>
      </w:r>
      <w:r>
        <w:rPr>
          <w:rFonts w:ascii="Times New Roman" w:hAnsi="Times New Roman"/>
        </w:rPr>
        <w:t>Closeness</w:t>
      </w:r>
      <w:r w:rsidR="00BC0EA2" w:rsidRPr="00BC0EA2">
        <w:rPr>
          <w:rFonts w:ascii="Times New Roman" w:hAnsi="Times New Roman"/>
        </w:rPr>
        <w:t xml:space="preserve"> centrality is defined by :  </w:t>
      </w:r>
      <w:r w:rsidR="00BC0EA2" w:rsidRPr="00BE5A24">
        <w:rPr>
          <w:rFonts w:ascii="Times New Roman" w:hAnsi="Times New Roman"/>
          <w:i/>
          <w:iCs/>
        </w:rPr>
        <w:t>C</w:t>
      </w:r>
      <w:r w:rsidR="00BC0EA2" w:rsidRPr="00BE5A24">
        <w:rPr>
          <w:rFonts w:ascii="Times New Roman" w:hAnsi="Times New Roman"/>
          <w:i/>
          <w:iCs/>
          <w:vertAlign w:val="subscript"/>
        </w:rPr>
        <w:t>C</w:t>
      </w:r>
      <w:r w:rsidR="00BC0EA2" w:rsidRPr="00BE5A24">
        <w:rPr>
          <w:rFonts w:ascii="Times New Roman" w:hAnsi="Times New Roman"/>
          <w:i/>
          <w:iCs/>
        </w:rPr>
        <w:t xml:space="preserve"> (x) = (n-1) * C</w:t>
      </w:r>
      <w:r w:rsidR="00BC0EA2" w:rsidRPr="00BE5A24">
        <w:rPr>
          <w:rFonts w:ascii="Times New Roman" w:hAnsi="Times New Roman"/>
          <w:i/>
          <w:iCs/>
          <w:vertAlign w:val="subscript"/>
        </w:rPr>
        <w:t>C</w:t>
      </w:r>
      <w:r w:rsidR="00BC0EA2" w:rsidRPr="00BE5A24">
        <w:rPr>
          <w:rFonts w:ascii="Times New Roman" w:hAnsi="Times New Roman"/>
          <w:i/>
          <w:iCs/>
        </w:rPr>
        <w:t xml:space="preserve"> (x)</w:t>
      </w:r>
      <w:r w:rsidR="00BC0EA2" w:rsidRPr="00BC0EA2">
        <w:rPr>
          <w:rFonts w:ascii="Times New Roman" w:hAnsi="Times New Roman"/>
        </w:rPr>
        <w:t xml:space="preserve">, </w:t>
      </w:r>
      <w:r w:rsidR="006B18D0">
        <w:rPr>
          <w:rFonts w:ascii="Times New Roman" w:hAnsi="Times New Roman"/>
        </w:rPr>
        <w:t xml:space="preserve">where </w:t>
      </w:r>
      <w:r w:rsidR="00BC0EA2" w:rsidRPr="00BE5A24">
        <w:rPr>
          <w:rFonts w:ascii="Times New Roman" w:hAnsi="Times New Roman"/>
          <w:i/>
          <w:iCs/>
        </w:rPr>
        <w:t>n</w:t>
      </w:r>
      <w:r w:rsidR="00BC0EA2" w:rsidRPr="00BC0EA2">
        <w:rPr>
          <w:rFonts w:ascii="Times New Roman" w:hAnsi="Times New Roman"/>
        </w:rPr>
        <w:t xml:space="preserve"> is the number of units in the network.</w:t>
      </w:r>
    </w:p>
    <w:p w:rsidR="00BC0EA2" w:rsidRPr="00BC0EA2" w:rsidRDefault="00912777" w:rsidP="00BC0EA2">
      <w:pPr>
        <w:jc w:val="both"/>
        <w:rPr>
          <w:rFonts w:ascii="Times New Roman" w:hAnsi="Times New Roman"/>
        </w:rPr>
      </w:pPr>
      <w:r>
        <w:rPr>
          <w:rFonts w:ascii="Times New Roman" w:hAnsi="Times New Roman"/>
          <w:b/>
          <w:bCs/>
          <w:i/>
          <w:iCs/>
        </w:rPr>
        <w:t xml:space="preserve">Betweenness </w:t>
      </w:r>
      <w:r w:rsidR="00BC0EA2" w:rsidRPr="00EE0C04">
        <w:rPr>
          <w:rFonts w:ascii="Times New Roman" w:hAnsi="Times New Roman"/>
          <w:b/>
          <w:bCs/>
          <w:i/>
          <w:iCs/>
        </w:rPr>
        <w:t xml:space="preserve"> Centrality:</w:t>
      </w:r>
      <w:r>
        <w:rPr>
          <w:rFonts w:ascii="Times New Roman" w:hAnsi="Times New Roman"/>
        </w:rPr>
        <w:t xml:space="preserve">Betweenness </w:t>
      </w:r>
      <w:r w:rsidR="00BC0EA2" w:rsidRPr="00BC0EA2">
        <w:rPr>
          <w:rFonts w:ascii="Times New Roman" w:hAnsi="Times New Roman"/>
        </w:rPr>
        <w:t xml:space="preserve"> centrality measures how often a given actor sits 'between' others, with 'between' referring to the shortest geodesic.  </w:t>
      </w:r>
      <w:commentRangeStart w:id="4"/>
      <w:r w:rsidR="00BC0EA2" w:rsidRPr="00BC0EA2">
        <w:rPr>
          <w:rFonts w:ascii="Times New Roman" w:hAnsi="Times New Roman"/>
        </w:rPr>
        <w:t>An actor that is between many is assumed</w:t>
      </w:r>
      <w:commentRangeEnd w:id="4"/>
      <w:r w:rsidR="00C74B8E">
        <w:rPr>
          <w:rStyle w:val="Marquedecommentaire"/>
        </w:rPr>
        <w:commentReference w:id="4"/>
      </w:r>
      <w:r w:rsidR="00BC0EA2" w:rsidRPr="00BC0EA2">
        <w:rPr>
          <w:rFonts w:ascii="Times New Roman" w:hAnsi="Times New Roman"/>
        </w:rPr>
        <w:t xml:space="preserve"> to have a higher lik</w:t>
      </w:r>
      <w:r w:rsidR="00BC0EA2" w:rsidRPr="00BC0EA2">
        <w:rPr>
          <w:rFonts w:ascii="Times New Roman" w:hAnsi="Times New Roman"/>
        </w:rPr>
        <w:t>e</w:t>
      </w:r>
      <w:r w:rsidR="00BC0EA2" w:rsidRPr="00BC0EA2">
        <w:rPr>
          <w:rFonts w:ascii="Times New Roman" w:hAnsi="Times New Roman"/>
        </w:rPr>
        <w:t xml:space="preserve">lihood of being able to control information flow in the network. Freeman (1977) defined the centrality measure of unit x according to </w:t>
      </w:r>
      <w:r>
        <w:rPr>
          <w:rFonts w:ascii="Times New Roman" w:hAnsi="Times New Roman"/>
        </w:rPr>
        <w:t xml:space="preserve">Betweenness </w:t>
      </w:r>
      <w:r w:rsidR="00BC0EA2" w:rsidRPr="00BC0EA2">
        <w:rPr>
          <w:rFonts w:ascii="Times New Roman" w:hAnsi="Times New Roman"/>
        </w:rPr>
        <w:t xml:space="preserve"> in the following way:</w:t>
      </w:r>
    </w:p>
    <w:p w:rsidR="00BC0EA2" w:rsidRPr="00BC0EA2" w:rsidRDefault="00BC0EA2" w:rsidP="00BC0EA2">
      <w:pPr>
        <w:jc w:val="both"/>
        <w:rPr>
          <w:rFonts w:ascii="Times New Roman" w:hAnsi="Times New Roman"/>
        </w:rPr>
      </w:pPr>
      <m:oMathPara>
        <m:oMath>
          <m:r>
            <m:rPr>
              <m:sty m:val="p"/>
            </m:rPr>
            <w:rPr>
              <w:rFonts w:ascii="Cambria Math" w:hAnsi="Cambria Math"/>
            </w:rPr>
            <m:t>cB</m:t>
          </m:r>
          <m:d>
            <m:dPr>
              <m:ctrlPr>
                <w:rPr>
                  <w:rFonts w:ascii="Cambria Math" w:hAnsi="Cambria Math"/>
                </w:rPr>
              </m:ctrlPr>
            </m:dPr>
            <m:e>
              <m:r>
                <m:rPr>
                  <m:sty m:val="p"/>
                </m:rPr>
                <w:rPr>
                  <w:rFonts w:ascii="Cambria Math" w:hAnsi="Cambria Math"/>
                </w:rPr>
                <m:t>x</m:t>
              </m:r>
            </m:e>
          </m:d>
          <m:r>
            <m:rPr>
              <m:sty m:val="p"/>
            </m:rPr>
            <w:rPr>
              <w:rFonts w:ascii="Cambria Math" w:hAnsi="Cambria Math"/>
            </w:rPr>
            <m:t>=</m:t>
          </m:r>
          <m:nary>
            <m:naryPr>
              <m:chr m:val="∑"/>
              <m:limLoc m:val="undOvr"/>
              <m:supHide m:val="on"/>
              <m:ctrlPr>
                <w:rPr>
                  <w:rFonts w:ascii="Cambria Math" w:hAnsi="Cambria Math"/>
                </w:rPr>
              </m:ctrlPr>
            </m:naryPr>
            <m:sub>
              <m:r>
                <m:rPr>
                  <m:sty m:val="p"/>
                </m:rPr>
                <w:rPr>
                  <w:rFonts w:ascii="Cambria Math" w:hAnsi="Cambria Math"/>
                </w:rPr>
                <m:t>y</m:t>
              </m:r>
              <m:r>
                <w:rPr>
                  <w:rFonts w:ascii="Cambria Math" w:hAnsi="Cambria Math"/>
                </w:rPr>
                <m:t>&lt;z</m:t>
              </m:r>
            </m:sub>
            <m:sup/>
            <m:e>
              <m:f>
                <m:fPr>
                  <m:ctrlPr>
                    <w:rPr>
                      <w:rFonts w:ascii="Cambria Math" w:hAnsi="Cambria Math"/>
                    </w:rPr>
                  </m:ctrlPr>
                </m:fPr>
                <m:num>
                  <m:r>
                    <m:rPr>
                      <m:sty m:val="p"/>
                    </m:rPr>
                    <w:rPr>
                      <w:rFonts w:ascii="Cambria Math" w:hAnsi="Cambria Math"/>
                    </w:rPr>
                    <m:t># of shortest paths between y and z through unit x</m:t>
                  </m:r>
                </m:num>
                <m:den>
                  <m:r>
                    <m:rPr>
                      <m:sty m:val="p"/>
                    </m:rPr>
                    <w:rPr>
                      <w:rFonts w:ascii="Cambria Math" w:hAnsi="Cambria Math"/>
                    </w:rPr>
                    <m:t># of shortest paths between y and z</m:t>
                  </m:r>
                </m:den>
              </m:f>
            </m:e>
          </m:nary>
        </m:oMath>
      </m:oMathPara>
    </w:p>
    <w:p w:rsidR="00BC0EA2" w:rsidRPr="00BC0EA2" w:rsidRDefault="00BC0EA2" w:rsidP="00BC0EA2">
      <w:pPr>
        <w:jc w:val="both"/>
        <w:rPr>
          <w:rFonts w:ascii="Times New Roman" w:hAnsi="Times New Roman"/>
        </w:rPr>
      </w:pPr>
      <w:r w:rsidRPr="00BC0EA2">
        <w:rPr>
          <w:rFonts w:ascii="Times New Roman" w:hAnsi="Times New Roman"/>
        </w:rPr>
        <w:t xml:space="preserve">Suppose that communication in a network always passes through shortest available paths: </w:t>
      </w:r>
      <w:r w:rsidR="00912777">
        <w:rPr>
          <w:rFonts w:ascii="Times New Roman" w:hAnsi="Times New Roman"/>
        </w:rPr>
        <w:t>Betweenness</w:t>
      </w:r>
      <w:commentRangeStart w:id="5"/>
      <w:r w:rsidR="00912777">
        <w:rPr>
          <w:rFonts w:ascii="Times New Roman" w:hAnsi="Times New Roman"/>
        </w:rPr>
        <w:t xml:space="preserve"> </w:t>
      </w:r>
      <w:r w:rsidRPr="00BC0EA2">
        <w:rPr>
          <w:rFonts w:ascii="Times New Roman" w:hAnsi="Times New Roman"/>
        </w:rPr>
        <w:t xml:space="preserve"> </w:t>
      </w:r>
      <w:commentRangeEnd w:id="5"/>
      <w:r w:rsidR="00C74B8E">
        <w:rPr>
          <w:rStyle w:val="Marquedecommentaire"/>
        </w:rPr>
        <w:commentReference w:id="5"/>
      </w:r>
      <w:r w:rsidRPr="00BC0EA2">
        <w:rPr>
          <w:rFonts w:ascii="Times New Roman" w:hAnsi="Times New Roman"/>
        </w:rPr>
        <w:t>centrality of unit x is the sum of probabil</w:t>
      </w:r>
      <w:r w:rsidRPr="00BC0EA2">
        <w:rPr>
          <w:rFonts w:ascii="Times New Roman" w:hAnsi="Times New Roman"/>
        </w:rPr>
        <w:t>i</w:t>
      </w:r>
      <w:r w:rsidRPr="00BC0EA2">
        <w:rPr>
          <w:rFonts w:ascii="Times New Roman" w:hAnsi="Times New Roman"/>
        </w:rPr>
        <w:t>ties across all possible pairs of units, that the shortest path between y and z will pass through unit x.</w:t>
      </w:r>
    </w:p>
    <w:p w:rsidR="00BC0EA2" w:rsidRPr="00BC0EA2" w:rsidRDefault="00BC0EA2" w:rsidP="008B4B00">
      <w:pPr>
        <w:jc w:val="both"/>
        <w:rPr>
          <w:rFonts w:ascii="Times New Roman" w:hAnsi="Times New Roman"/>
        </w:rPr>
      </w:pPr>
      <w:r w:rsidRPr="00BC0EA2">
        <w:rPr>
          <w:rFonts w:ascii="Times New Roman" w:hAnsi="Times New Roman"/>
        </w:rPr>
        <w:t>In network analysis the Relative Betweeness Centrality is used which has two formulas according to the type of network.</w:t>
      </w:r>
      <w:r w:rsidR="007564B3">
        <w:rPr>
          <w:rFonts w:ascii="Times New Roman" w:hAnsi="Times New Roman"/>
        </w:rPr>
        <w:t xml:space="preserve"> </w:t>
      </w:r>
      <w:r w:rsidRPr="00BC0EA2">
        <w:rPr>
          <w:rFonts w:ascii="Times New Roman" w:hAnsi="Times New Roman"/>
        </w:rPr>
        <w:t>For undirected graph Rel</w:t>
      </w:r>
      <w:r w:rsidRPr="00BC0EA2">
        <w:rPr>
          <w:rFonts w:ascii="Times New Roman" w:hAnsi="Times New Roman"/>
        </w:rPr>
        <w:t>a</w:t>
      </w:r>
      <w:r w:rsidRPr="00BC0EA2">
        <w:rPr>
          <w:rFonts w:ascii="Times New Roman" w:hAnsi="Times New Roman"/>
        </w:rPr>
        <w:t>tive Betweeness</w:t>
      </w:r>
      <w:r w:rsidR="007564B3">
        <w:rPr>
          <w:rFonts w:ascii="Times New Roman" w:hAnsi="Times New Roman"/>
        </w:rPr>
        <w:t>, we have</w:t>
      </w:r>
      <w:r w:rsidRPr="00BC0EA2">
        <w:rPr>
          <w:rFonts w:ascii="Times New Roman" w:hAnsi="Times New Roman"/>
        </w:rPr>
        <w:t xml:space="preserve"> </w:t>
      </w:r>
      <w:r w:rsidRPr="00BE5A24">
        <w:rPr>
          <w:rFonts w:ascii="Times New Roman" w:hAnsi="Times New Roman"/>
          <w:i/>
          <w:iCs/>
        </w:rPr>
        <w:t>C</w:t>
      </w:r>
      <w:r w:rsidRPr="00BE5A24">
        <w:rPr>
          <w:rFonts w:ascii="Times New Roman" w:hAnsi="Times New Roman"/>
          <w:i/>
          <w:iCs/>
          <w:vertAlign w:val="subscript"/>
        </w:rPr>
        <w:t>B</w:t>
      </w:r>
      <w:r w:rsidRPr="00BE5A24">
        <w:rPr>
          <w:rFonts w:ascii="Times New Roman" w:hAnsi="Times New Roman"/>
          <w:i/>
          <w:iCs/>
        </w:rPr>
        <w:t>(x)= c</w:t>
      </w:r>
      <w:r w:rsidRPr="00BE5A24">
        <w:rPr>
          <w:rFonts w:ascii="Times New Roman" w:hAnsi="Times New Roman"/>
          <w:i/>
          <w:iCs/>
          <w:vertAlign w:val="subscript"/>
        </w:rPr>
        <w:t>B</w:t>
      </w:r>
      <w:r w:rsidRPr="00BE5A24">
        <w:rPr>
          <w:rFonts w:ascii="Times New Roman" w:hAnsi="Times New Roman"/>
          <w:i/>
          <w:iCs/>
        </w:rPr>
        <w:t>(x)/((n-1)*(n-2) /2)</w:t>
      </w:r>
      <w:r w:rsidR="008B4B00">
        <w:rPr>
          <w:rFonts w:ascii="Times New Roman" w:hAnsi="Times New Roman"/>
        </w:rPr>
        <w:t xml:space="preserve">. </w:t>
      </w:r>
      <w:r w:rsidRPr="00BC0EA2">
        <w:rPr>
          <w:rFonts w:ascii="Times New Roman" w:hAnsi="Times New Roman"/>
        </w:rPr>
        <w:t>For direct graph Relative Betweeness</w:t>
      </w:r>
      <w:r w:rsidR="007564B3">
        <w:rPr>
          <w:rFonts w:ascii="Times New Roman" w:hAnsi="Times New Roman"/>
        </w:rPr>
        <w:t>, we have</w:t>
      </w:r>
      <w:r w:rsidRPr="00BC0EA2">
        <w:rPr>
          <w:rFonts w:ascii="Times New Roman" w:hAnsi="Times New Roman"/>
        </w:rPr>
        <w:t xml:space="preserve"> </w:t>
      </w:r>
      <w:r w:rsidRPr="00BE5A24">
        <w:rPr>
          <w:rFonts w:ascii="Times New Roman" w:hAnsi="Times New Roman"/>
          <w:i/>
          <w:iCs/>
        </w:rPr>
        <w:t>C</w:t>
      </w:r>
      <w:r w:rsidRPr="00BE5A24">
        <w:rPr>
          <w:rFonts w:ascii="Times New Roman" w:hAnsi="Times New Roman"/>
          <w:i/>
          <w:iCs/>
          <w:vertAlign w:val="subscript"/>
        </w:rPr>
        <w:t>B</w:t>
      </w:r>
      <w:r w:rsidRPr="00BE5A24">
        <w:rPr>
          <w:rFonts w:ascii="Times New Roman" w:hAnsi="Times New Roman"/>
          <w:i/>
          <w:iCs/>
        </w:rPr>
        <w:t>(x) = c</w:t>
      </w:r>
      <w:r w:rsidRPr="00BE5A24">
        <w:rPr>
          <w:rFonts w:ascii="Times New Roman" w:hAnsi="Times New Roman"/>
          <w:i/>
          <w:iCs/>
          <w:vertAlign w:val="subscript"/>
        </w:rPr>
        <w:t>B</w:t>
      </w:r>
      <w:r w:rsidRPr="00BE5A24">
        <w:rPr>
          <w:rFonts w:ascii="Times New Roman" w:hAnsi="Times New Roman"/>
          <w:i/>
          <w:iCs/>
        </w:rPr>
        <w:t>(x)/(n-1)*(n-2)</w:t>
      </w:r>
      <w:r w:rsidRPr="00BC0EA2">
        <w:rPr>
          <w:rFonts w:ascii="Times New Roman" w:hAnsi="Times New Roman"/>
        </w:rPr>
        <w:t>.</w:t>
      </w:r>
    </w:p>
    <w:p w:rsidR="00B91B32" w:rsidRPr="00B91B32" w:rsidRDefault="002D33D4" w:rsidP="006875CC">
      <w:pPr>
        <w:pStyle w:val="Paragraphedeliste"/>
        <w:numPr>
          <w:ilvl w:val="1"/>
          <w:numId w:val="6"/>
        </w:numPr>
        <w:jc w:val="both"/>
        <w:rPr>
          <w:rFonts w:ascii="Times New Roman" w:hAnsi="Times New Roman"/>
          <w:b/>
          <w:bCs/>
        </w:rPr>
      </w:pPr>
      <w:r>
        <w:rPr>
          <w:rFonts w:ascii="Times New Roman" w:hAnsi="Times New Roman"/>
          <w:b/>
          <w:bCs/>
        </w:rPr>
        <w:t>ANALYSING A</w:t>
      </w:r>
      <w:r w:rsidR="00C86503">
        <w:rPr>
          <w:rFonts w:ascii="Times New Roman" w:hAnsi="Times New Roman"/>
          <w:b/>
          <w:bCs/>
        </w:rPr>
        <w:t>MULTI-NETWORK GRAPH</w:t>
      </w:r>
      <w:r w:rsidR="007564B3">
        <w:rPr>
          <w:rFonts w:ascii="Times New Roman" w:hAnsi="Times New Roman"/>
          <w:b/>
          <w:bCs/>
        </w:rPr>
        <w:t>S</w:t>
      </w:r>
      <w:r w:rsidR="00BC0EA2" w:rsidRPr="00B91B32">
        <w:rPr>
          <w:rFonts w:ascii="Times New Roman" w:hAnsi="Times New Roman"/>
          <w:b/>
          <w:bCs/>
        </w:rPr>
        <w:t xml:space="preserve"> USING OLAP</w:t>
      </w:r>
    </w:p>
    <w:p w:rsidR="00470ECD" w:rsidRDefault="00470ECD" w:rsidP="00470ECD">
      <w:pPr>
        <w:jc w:val="both"/>
        <w:rPr>
          <w:rFonts w:ascii="Times New Roman" w:hAnsi="Times New Roman"/>
        </w:rPr>
      </w:pPr>
      <w:r>
        <w:rPr>
          <w:rFonts w:ascii="Times New Roman" w:hAnsi="Times New Roman"/>
        </w:rPr>
        <w:t xml:space="preserve">This part maps the obtained </w:t>
      </w:r>
      <w:r w:rsidRPr="007564B3">
        <w:rPr>
          <w:rFonts w:ascii="Times New Roman" w:hAnsi="Times New Roman"/>
          <w:i/>
        </w:rPr>
        <w:t>ER</w:t>
      </w:r>
      <w:r>
        <w:rPr>
          <w:rFonts w:ascii="Times New Roman" w:hAnsi="Times New Roman"/>
        </w:rPr>
        <w:t xml:space="preserve"> diagram in figure 3 into a multi</w:t>
      </w:r>
      <w:r w:rsidR="00104D80">
        <w:rPr>
          <w:rFonts w:ascii="Times New Roman" w:hAnsi="Times New Roman"/>
        </w:rPr>
        <w:t>-</w:t>
      </w:r>
      <w:r>
        <w:rPr>
          <w:rFonts w:ascii="Times New Roman" w:hAnsi="Times New Roman"/>
        </w:rPr>
        <w:t>dimensional database (cube). In this mapping we will study the three ce</w:t>
      </w:r>
      <w:r>
        <w:rPr>
          <w:rFonts w:ascii="Times New Roman" w:hAnsi="Times New Roman"/>
        </w:rPr>
        <w:t>n</w:t>
      </w:r>
      <w:r>
        <w:rPr>
          <w:rFonts w:ascii="Times New Roman" w:hAnsi="Times New Roman"/>
        </w:rPr>
        <w:t xml:space="preserve">trality measures (Degree Centrality, </w:t>
      </w:r>
      <w:r w:rsidR="00912777">
        <w:rPr>
          <w:rFonts w:ascii="Times New Roman" w:hAnsi="Times New Roman"/>
        </w:rPr>
        <w:t>Closeness</w:t>
      </w:r>
      <w:r>
        <w:rPr>
          <w:rFonts w:ascii="Times New Roman" w:hAnsi="Times New Roman"/>
        </w:rPr>
        <w:t xml:space="preserve"> and betweeness) that are explained in section 7.1.</w:t>
      </w:r>
    </w:p>
    <w:p w:rsidR="00C3328B" w:rsidRDefault="00A3282F" w:rsidP="007C2AD9">
      <w:pPr>
        <w:jc w:val="both"/>
        <w:rPr>
          <w:rFonts w:ascii="Times New Roman" w:hAnsi="Times New Roman"/>
        </w:rPr>
      </w:pPr>
      <w:r>
        <w:rPr>
          <w:rFonts w:ascii="Times New Roman" w:hAnsi="Times New Roman"/>
        </w:rPr>
        <w:lastRenderedPageBreak/>
        <w:t>E</w:t>
      </w:r>
      <w:r w:rsidR="004C2B95">
        <w:rPr>
          <w:rFonts w:ascii="Times New Roman" w:hAnsi="Times New Roman"/>
        </w:rPr>
        <w:t xml:space="preserve">very data analysis is based on a dataset </w:t>
      </w:r>
      <w:r w:rsidR="00F66A54">
        <w:rPr>
          <w:rFonts w:ascii="Times New Roman" w:hAnsi="Times New Roman"/>
        </w:rPr>
        <w:t xml:space="preserve">which is </w:t>
      </w:r>
      <w:r w:rsidR="004F3208">
        <w:rPr>
          <w:rFonts w:ascii="Times New Roman" w:hAnsi="Times New Roman"/>
        </w:rPr>
        <w:t>stored</w:t>
      </w:r>
      <w:r w:rsidR="004C2B95">
        <w:rPr>
          <w:rFonts w:ascii="Times New Roman" w:hAnsi="Times New Roman"/>
        </w:rPr>
        <w:t xml:space="preserve"> in a database. </w:t>
      </w:r>
      <w:r w:rsidR="004F3208">
        <w:rPr>
          <w:rFonts w:ascii="Times New Roman" w:hAnsi="Times New Roman"/>
        </w:rPr>
        <w:t>But in our case we have a multidimensional graph, thus we propose</w:t>
      </w:r>
      <w:r w:rsidR="00400A21">
        <w:rPr>
          <w:rFonts w:ascii="Times New Roman" w:hAnsi="Times New Roman"/>
        </w:rPr>
        <w:t>d</w:t>
      </w:r>
      <w:r w:rsidR="004F3208">
        <w:rPr>
          <w:rFonts w:ascii="Times New Roman" w:hAnsi="Times New Roman"/>
        </w:rPr>
        <w:t xml:space="preserve"> to map this type of graphs into a multidimensional database</w:t>
      </w:r>
      <w:r w:rsidR="00400A21">
        <w:rPr>
          <w:rFonts w:ascii="Times New Roman" w:hAnsi="Times New Roman"/>
        </w:rPr>
        <w:t>.</w:t>
      </w:r>
      <w:r w:rsidR="00104D80">
        <w:rPr>
          <w:rFonts w:ascii="Times New Roman" w:hAnsi="Times New Roman"/>
        </w:rPr>
        <w:t xml:space="preserve"> </w:t>
      </w:r>
      <w:r w:rsidR="002D33D4">
        <w:rPr>
          <w:rFonts w:ascii="Times New Roman" w:hAnsi="Times New Roman"/>
        </w:rPr>
        <w:t xml:space="preserve">The functions </w:t>
      </w:r>
      <w:r w:rsidR="008B4B00">
        <w:rPr>
          <w:rFonts w:ascii="Times New Roman" w:hAnsi="Times New Roman"/>
        </w:rPr>
        <w:t xml:space="preserve">and notations </w:t>
      </w:r>
      <w:r w:rsidR="002D33D4">
        <w:rPr>
          <w:rFonts w:ascii="Times New Roman" w:hAnsi="Times New Roman"/>
        </w:rPr>
        <w:t xml:space="preserve">in this part depend on the previous definitions in section 4 above. </w:t>
      </w:r>
      <w:r w:rsidR="00470ECD">
        <w:rPr>
          <w:rFonts w:ascii="Times New Roman" w:hAnsi="Times New Roman"/>
        </w:rPr>
        <w:t xml:space="preserve">Denote </w:t>
      </w:r>
      <w:r w:rsidR="00B23CF6" w:rsidRPr="002276DA">
        <w:rPr>
          <w:rFonts w:ascii="Times New Roman" w:hAnsi="Times New Roman"/>
          <w:b/>
          <w:bCs/>
          <w:i/>
          <w:iCs/>
        </w:rPr>
        <w:t>L</w:t>
      </w:r>
      <w:r w:rsidR="002D33D4">
        <w:rPr>
          <w:rFonts w:ascii="Times New Roman" w:hAnsi="Times New Roman"/>
          <w:b/>
          <w:bCs/>
          <w:i/>
          <w:iCs/>
          <w:vertAlign w:val="subscript"/>
        </w:rPr>
        <w:t>M</w:t>
      </w:r>
      <w:r w:rsidR="002276DA">
        <w:rPr>
          <w:rFonts w:ascii="Times New Roman" w:hAnsi="Times New Roman"/>
          <w:b/>
          <w:bCs/>
          <w:i/>
          <w:iCs/>
        </w:rPr>
        <w:t xml:space="preserve"> (</w:t>
      </w:r>
      <w:r w:rsidR="00B23CF6" w:rsidRPr="002276DA">
        <w:rPr>
          <w:rFonts w:ascii="Times New Roman" w:hAnsi="Times New Roman"/>
          <w:b/>
          <w:bCs/>
          <w:i/>
          <w:iCs/>
        </w:rPr>
        <w:t>s, x)</w:t>
      </w:r>
      <w:r w:rsidR="00AB3364">
        <w:rPr>
          <w:rFonts w:ascii="Times New Roman" w:hAnsi="Times New Roman"/>
        </w:rPr>
        <w:t>as</w:t>
      </w:r>
      <w:r w:rsidR="00B23CF6">
        <w:rPr>
          <w:rFonts w:ascii="Times New Roman" w:hAnsi="Times New Roman"/>
        </w:rPr>
        <w:t xml:space="preserve"> link between </w:t>
      </w:r>
      <w:r w:rsidR="00B23CF6" w:rsidRPr="002276DA">
        <w:rPr>
          <w:rFonts w:ascii="Times New Roman" w:hAnsi="Times New Roman"/>
          <w:b/>
          <w:bCs/>
          <w:i/>
          <w:iCs/>
        </w:rPr>
        <w:t>s</w:t>
      </w:r>
      <w:r w:rsidR="001869C6">
        <w:rPr>
          <w:rFonts w:ascii="Times New Roman" w:hAnsi="Times New Roman"/>
          <w:b/>
          <w:bCs/>
          <w:i/>
          <w:iCs/>
        </w:rPr>
        <w:t>,</w:t>
      </w:r>
      <w:r w:rsidR="001869C6" w:rsidRPr="002276DA">
        <w:rPr>
          <w:rFonts w:ascii="Times New Roman" w:hAnsi="Times New Roman"/>
          <w:b/>
          <w:bCs/>
          <w:i/>
          <w:iCs/>
        </w:rPr>
        <w:t>x</w:t>
      </w:r>
      <w:r w:rsidR="0089498D" w:rsidRPr="007C2AD9">
        <w:rPr>
          <w:rFonts w:ascii="Times New Roman" w:hAnsi="Times New Roman"/>
          <w:b/>
          <w:bCs/>
          <w:i/>
          <w:iCs/>
          <w:sz w:val="20"/>
          <w:szCs w:val="20"/>
        </w:rPr>
        <w:t>ε</w:t>
      </w:r>
      <w:r w:rsidR="00B23CF6" w:rsidRPr="002276DA">
        <w:rPr>
          <w:rFonts w:ascii="Times New Roman" w:hAnsi="Times New Roman"/>
          <w:b/>
          <w:bCs/>
          <w:i/>
          <w:iCs/>
        </w:rPr>
        <w:t>V</w:t>
      </w:r>
      <w:r w:rsidR="002B68DD">
        <w:rPr>
          <w:rFonts w:ascii="Times New Roman" w:hAnsi="Times New Roman"/>
          <w:i/>
          <w:iCs/>
        </w:rPr>
        <w:t xml:space="preserve"> and </w:t>
      </w:r>
      <w:r w:rsidR="002B68DD" w:rsidRPr="002B68DD">
        <w:rPr>
          <w:rFonts w:ascii="SimSun" w:hAnsi="SimSun" w:hint="eastAsia"/>
          <w:b/>
          <w:bCs/>
          <w:i/>
          <w:iCs/>
        </w:rPr>
        <w:t>φ</w:t>
      </w:r>
      <w:r w:rsidR="0089498D">
        <w:rPr>
          <w:rFonts w:ascii="MS Mincho" w:eastAsia="MS Mincho" w:hAnsi="MS Mincho" w:cs="MS Mincho"/>
          <w:b/>
          <w:bCs/>
          <w:i/>
          <w:iCs/>
        </w:rPr>
        <w:t>s</w:t>
      </w:r>
      <w:r w:rsidR="002B68DD" w:rsidRPr="002B68DD">
        <w:rPr>
          <w:rFonts w:ascii="Times New Roman" w:hAnsi="Times New Roman"/>
          <w:b/>
          <w:bCs/>
          <w:i/>
          <w:iCs/>
        </w:rPr>
        <w:t xml:space="preserve">= | </w:t>
      </w:r>
      <w:r w:rsidR="00AB3364">
        <w:rPr>
          <w:rFonts w:ascii="Times New Roman" w:hAnsi="Times New Roman"/>
          <w:b/>
          <w:bCs/>
          <w:i/>
          <w:iCs/>
        </w:rPr>
        <w:t>∑</w:t>
      </w:r>
      <w:r w:rsidR="00AB3364" w:rsidRPr="00AB3364">
        <w:rPr>
          <w:rFonts w:ascii="Times New Roman" w:hAnsi="Times New Roman"/>
          <w:b/>
          <w:bCs/>
          <w:i/>
          <w:iCs/>
          <w:vertAlign w:val="subscript"/>
        </w:rPr>
        <w:t>i</w:t>
      </w:r>
      <w:r w:rsidR="0089498D" w:rsidRPr="0089498D">
        <w:rPr>
          <w:b/>
          <w:bCs/>
          <w:i/>
          <w:iCs/>
          <w:vertAlign w:val="subscript"/>
        </w:rPr>
        <w:t>ε</w:t>
      </w:r>
      <w:r w:rsidR="00AB3364" w:rsidRPr="00AB3364">
        <w:rPr>
          <w:rFonts w:ascii="Times New Roman" w:hAnsi="Times New Roman"/>
          <w:b/>
          <w:bCs/>
          <w:i/>
          <w:iCs/>
          <w:vertAlign w:val="subscript"/>
        </w:rPr>
        <w:t>I</w:t>
      </w:r>
      <w:r w:rsidR="00AB3364">
        <w:rPr>
          <w:rFonts w:ascii="Times New Roman" w:hAnsi="Times New Roman"/>
          <w:b/>
          <w:bCs/>
          <w:i/>
          <w:iCs/>
          <w:vertAlign w:val="subscript"/>
        </w:rPr>
        <w:t xml:space="preserve">N </w:t>
      </w:r>
      <w:r w:rsidR="001869C6" w:rsidRPr="002276DA">
        <w:rPr>
          <w:rFonts w:ascii="Times New Roman" w:hAnsi="Times New Roman"/>
          <w:b/>
          <w:bCs/>
          <w:i/>
          <w:iCs/>
        </w:rPr>
        <w:t>L</w:t>
      </w:r>
      <w:r w:rsidR="002D33D4">
        <w:rPr>
          <w:rFonts w:ascii="Times New Roman" w:hAnsi="Times New Roman"/>
          <w:b/>
          <w:bCs/>
          <w:i/>
          <w:iCs/>
          <w:vertAlign w:val="subscript"/>
        </w:rPr>
        <w:t>M</w:t>
      </w:r>
      <w:r w:rsidR="001869C6">
        <w:rPr>
          <w:rFonts w:ascii="Times New Roman" w:hAnsi="Times New Roman"/>
          <w:b/>
          <w:bCs/>
          <w:i/>
          <w:iCs/>
        </w:rPr>
        <w:t xml:space="preserve"> (</w:t>
      </w:r>
      <w:r w:rsidR="001869C6" w:rsidRPr="002276DA">
        <w:rPr>
          <w:rFonts w:ascii="Times New Roman" w:hAnsi="Times New Roman"/>
          <w:b/>
          <w:bCs/>
          <w:i/>
          <w:iCs/>
        </w:rPr>
        <w:t>s, x</w:t>
      </w:r>
      <w:r w:rsidR="00AB3364">
        <w:rPr>
          <w:rFonts w:ascii="Times New Roman" w:hAnsi="Times New Roman"/>
          <w:b/>
          <w:bCs/>
          <w:i/>
          <w:iCs/>
        </w:rPr>
        <w:t>i</w:t>
      </w:r>
      <w:r w:rsidR="001869C6" w:rsidRPr="002276DA">
        <w:rPr>
          <w:rFonts w:ascii="Times New Roman" w:hAnsi="Times New Roman"/>
          <w:b/>
          <w:bCs/>
          <w:i/>
          <w:iCs/>
        </w:rPr>
        <w:t>)</w:t>
      </w:r>
      <w:r w:rsidR="00AB3364" w:rsidRPr="00AB3364">
        <w:rPr>
          <w:rFonts w:ascii="Times New Roman" w:hAnsi="Times New Roman"/>
          <w:b/>
          <w:bCs/>
          <w:i/>
          <w:iCs/>
          <w:sz w:val="28"/>
          <w:szCs w:val="28"/>
        </w:rPr>
        <w:t>/</w:t>
      </w:r>
      <w:r w:rsidR="00AB3364">
        <w:rPr>
          <w:rFonts w:ascii="Times New Roman" w:hAnsi="Times New Roman"/>
          <w:b/>
          <w:bCs/>
          <w:i/>
          <w:iCs/>
        </w:rPr>
        <w:t xml:space="preserve"> n-1</w:t>
      </w:r>
      <w:r w:rsidR="002B68DD" w:rsidRPr="002B68DD">
        <w:rPr>
          <w:rFonts w:ascii="Times New Roman" w:hAnsi="Times New Roman"/>
          <w:b/>
          <w:bCs/>
          <w:i/>
          <w:iCs/>
        </w:rPr>
        <w:t xml:space="preserve"> |</w:t>
      </w:r>
      <w:r w:rsidR="00B85A5C">
        <w:rPr>
          <w:rFonts w:ascii="Times New Roman" w:hAnsi="Times New Roman"/>
          <w:b/>
          <w:bCs/>
          <w:i/>
          <w:iCs/>
        </w:rPr>
        <w:t xml:space="preserve">, </w:t>
      </w:r>
      <w:r w:rsidR="00B85A5C">
        <w:rPr>
          <w:rFonts w:ascii="Times New Roman" w:hAnsi="Times New Roman"/>
        </w:rPr>
        <w:t>where n is the number of nodes</w:t>
      </w:r>
      <w:r w:rsidR="002B68DD">
        <w:rPr>
          <w:rFonts w:ascii="Times New Roman" w:hAnsi="Times New Roman"/>
          <w:b/>
          <w:bCs/>
          <w:i/>
          <w:iCs/>
        </w:rPr>
        <w:t>.</w:t>
      </w:r>
      <w:r w:rsidR="00104D80">
        <w:rPr>
          <w:rFonts w:ascii="Times New Roman" w:hAnsi="Times New Roman"/>
          <w:b/>
          <w:bCs/>
          <w:i/>
          <w:iCs/>
        </w:rPr>
        <w:t xml:space="preserve"> </w:t>
      </w:r>
      <w:r w:rsidR="009D14EE" w:rsidRPr="009D14EE">
        <w:rPr>
          <w:rFonts w:ascii="Times New Roman" w:hAnsi="Times New Roman"/>
        </w:rPr>
        <w:t xml:space="preserve">Let </w:t>
      </w:r>
      <w:r w:rsidR="00CD4DBF">
        <w:rPr>
          <w:rFonts w:ascii="Times New Roman" w:hAnsi="Times New Roman"/>
        </w:rPr>
        <w:t xml:space="preserve">function </w:t>
      </w:r>
      <w:r w:rsidR="008D5F48" w:rsidRPr="002276DA">
        <w:rPr>
          <w:rFonts w:ascii="Times New Roman" w:hAnsi="Times New Roman"/>
          <w:b/>
          <w:bCs/>
          <w:i/>
          <w:iCs/>
        </w:rPr>
        <w:t>d</w:t>
      </w:r>
      <w:r w:rsidR="00470ECD">
        <w:rPr>
          <w:rFonts w:ascii="Times New Roman" w:hAnsi="Times New Roman"/>
          <w:b/>
          <w:bCs/>
          <w:i/>
          <w:iCs/>
          <w:vertAlign w:val="subscript"/>
        </w:rPr>
        <w:t>M</w:t>
      </w:r>
      <w:r w:rsidR="008D5F48" w:rsidRPr="002276DA">
        <w:rPr>
          <w:rFonts w:ascii="Times New Roman" w:hAnsi="Times New Roman"/>
          <w:b/>
          <w:bCs/>
          <w:i/>
          <w:iCs/>
        </w:rPr>
        <w:t xml:space="preserve"> (</w:t>
      </w:r>
      <w:r w:rsidR="009D14EE" w:rsidRPr="002276DA">
        <w:rPr>
          <w:rFonts w:ascii="Times New Roman" w:hAnsi="Times New Roman"/>
          <w:b/>
          <w:bCs/>
          <w:i/>
          <w:iCs/>
        </w:rPr>
        <w:t>s, t)</w:t>
      </w:r>
      <w:r w:rsidR="00CD4DBF">
        <w:rPr>
          <w:rFonts w:ascii="Times New Roman" w:hAnsi="Times New Roman"/>
        </w:rPr>
        <w:t xml:space="preserve"> calculates</w:t>
      </w:r>
      <w:r w:rsidR="009D14EE" w:rsidRPr="009D14EE">
        <w:rPr>
          <w:rFonts w:ascii="Times New Roman" w:hAnsi="Times New Roman"/>
        </w:rPr>
        <w:t xml:space="preserve"> theshortest path distance between </w:t>
      </w:r>
      <w:r w:rsidR="009D14EE" w:rsidRPr="002276DA">
        <w:rPr>
          <w:rFonts w:ascii="Times New Roman" w:hAnsi="Times New Roman"/>
          <w:b/>
          <w:bCs/>
          <w:i/>
          <w:iCs/>
        </w:rPr>
        <w:t>s</w:t>
      </w:r>
      <w:r w:rsidR="009D14EE" w:rsidRPr="008D5F48">
        <w:rPr>
          <w:rFonts w:ascii="Times New Roman" w:hAnsi="Times New Roman"/>
          <w:i/>
          <w:iCs/>
        </w:rPr>
        <w:t xml:space="preserve">, </w:t>
      </w:r>
      <w:r w:rsidR="009D14EE" w:rsidRPr="002276DA">
        <w:rPr>
          <w:rFonts w:ascii="Times New Roman" w:hAnsi="Times New Roman"/>
          <w:b/>
          <w:bCs/>
          <w:i/>
          <w:iCs/>
        </w:rPr>
        <w:t>t</w:t>
      </w:r>
      <w:r w:rsidR="0089498D" w:rsidRPr="007C2AD9">
        <w:rPr>
          <w:rFonts w:ascii="Times New Roman" w:hAnsi="Times New Roman"/>
          <w:b/>
          <w:bCs/>
          <w:i/>
          <w:iCs/>
          <w:sz w:val="20"/>
          <w:szCs w:val="20"/>
        </w:rPr>
        <w:t>ε</w:t>
      </w:r>
      <w:r w:rsidR="009D14EE" w:rsidRPr="002276DA">
        <w:rPr>
          <w:rFonts w:ascii="Times New Roman" w:hAnsi="Times New Roman"/>
          <w:b/>
          <w:bCs/>
          <w:i/>
          <w:iCs/>
        </w:rPr>
        <w:t>V</w:t>
      </w:r>
      <w:r w:rsidR="008D5F48" w:rsidRPr="002276DA">
        <w:rPr>
          <w:rFonts w:ascii="Times New Roman" w:hAnsi="Times New Roman"/>
          <w:b/>
          <w:bCs/>
        </w:rPr>
        <w:t>(G</w:t>
      </w:r>
      <w:r w:rsidR="00470ECD">
        <w:rPr>
          <w:rFonts w:ascii="Times New Roman" w:hAnsi="Times New Roman"/>
          <w:b/>
          <w:bCs/>
          <w:vertAlign w:val="subscript"/>
        </w:rPr>
        <w:t>M</w:t>
      </w:r>
      <w:r w:rsidR="008D5F48" w:rsidRPr="002276DA">
        <w:rPr>
          <w:rFonts w:ascii="Times New Roman" w:hAnsi="Times New Roman"/>
          <w:b/>
          <w:bCs/>
        </w:rPr>
        <w:t>)</w:t>
      </w:r>
      <w:r w:rsidR="009D14EE" w:rsidRPr="009D14EE">
        <w:rPr>
          <w:rFonts w:ascii="Times New Roman" w:hAnsi="Times New Roman"/>
        </w:rPr>
        <w:t xml:space="preserve">. </w:t>
      </w:r>
    </w:p>
    <w:p w:rsidR="00205A22" w:rsidRDefault="002B68DD" w:rsidP="007C2AD9">
      <w:pPr>
        <w:jc w:val="both"/>
        <w:rPr>
          <w:rFonts w:ascii="Times New Roman" w:hAnsi="Times New Roman"/>
        </w:rPr>
      </w:pPr>
      <w:r>
        <w:rPr>
          <w:rFonts w:ascii="Times New Roman" w:hAnsi="Times New Roman"/>
        </w:rPr>
        <w:t>Let S</w:t>
      </w:r>
      <w:r w:rsidR="002750F0" w:rsidRPr="002750F0">
        <w:rPr>
          <w:rFonts w:ascii="Times New Roman" w:hAnsi="Times New Roman"/>
          <w:vertAlign w:val="subscript"/>
        </w:rPr>
        <w:t>s</w:t>
      </w:r>
      <w:r w:rsidR="004F6E0C">
        <w:rPr>
          <w:rFonts w:ascii="Times New Roman" w:hAnsi="Times New Roman"/>
          <w:vertAlign w:val="subscript"/>
        </w:rPr>
        <w:t>t</w:t>
      </w:r>
      <w:r>
        <w:rPr>
          <w:rFonts w:ascii="Times New Roman" w:hAnsi="Times New Roman"/>
        </w:rPr>
        <w:t xml:space="preserve">= </w:t>
      </w:r>
      <w:r w:rsidR="004F6E0C">
        <w:rPr>
          <w:rFonts w:ascii="Times New Roman" w:hAnsi="Times New Roman"/>
        </w:rPr>
        <w:t>|</w:t>
      </w:r>
      <w:r w:rsidR="00B85A5C" w:rsidRPr="00B85A5C">
        <w:rPr>
          <w:rFonts w:ascii="Times New Roman" w:hAnsi="Times New Roman"/>
          <w:b/>
          <w:bCs/>
          <w:i/>
          <w:iCs/>
        </w:rPr>
        <w:t>n-1</w:t>
      </w:r>
      <w:r w:rsidR="00B85A5C" w:rsidRPr="00B85A5C">
        <w:rPr>
          <w:rFonts w:ascii="Times New Roman" w:hAnsi="Times New Roman"/>
          <w:sz w:val="28"/>
          <w:szCs w:val="28"/>
        </w:rPr>
        <w:t>/</w:t>
      </w:r>
      <w:r w:rsidR="004F6E0C" w:rsidRPr="002276DA">
        <w:rPr>
          <w:rFonts w:ascii="Times New Roman" w:hAnsi="Times New Roman"/>
          <w:b/>
          <w:bCs/>
          <w:i/>
          <w:iCs/>
        </w:rPr>
        <w:t>d</w:t>
      </w:r>
      <w:r w:rsidR="00470ECD">
        <w:rPr>
          <w:rFonts w:ascii="Times New Roman" w:hAnsi="Times New Roman"/>
          <w:b/>
          <w:bCs/>
          <w:i/>
          <w:iCs/>
          <w:vertAlign w:val="subscript"/>
        </w:rPr>
        <w:t>M</w:t>
      </w:r>
      <w:r w:rsidR="004F6E0C" w:rsidRPr="002276DA">
        <w:rPr>
          <w:rFonts w:ascii="Times New Roman" w:hAnsi="Times New Roman"/>
          <w:b/>
          <w:bCs/>
          <w:i/>
          <w:iCs/>
        </w:rPr>
        <w:t xml:space="preserve"> (s, t)</w:t>
      </w:r>
      <w:r w:rsidR="004F6E0C">
        <w:rPr>
          <w:rFonts w:ascii="Times New Roman" w:hAnsi="Times New Roman"/>
        </w:rPr>
        <w:t>|</w:t>
      </w:r>
      <w:r w:rsidR="00B85A5C">
        <w:rPr>
          <w:rFonts w:ascii="Times New Roman" w:hAnsi="Times New Roman"/>
        </w:rPr>
        <w:t>, where n is the number of nodes</w:t>
      </w:r>
      <w:r>
        <w:rPr>
          <w:rFonts w:ascii="Times New Roman" w:hAnsi="Times New Roman"/>
        </w:rPr>
        <w:t xml:space="preserve">. </w:t>
      </w:r>
      <w:r w:rsidR="009D14EE" w:rsidRPr="009D14EE">
        <w:rPr>
          <w:rFonts w:ascii="Times New Roman" w:hAnsi="Times New Roman"/>
        </w:rPr>
        <w:t xml:space="preserve">Denote </w:t>
      </w:r>
      <w:r w:rsidR="009D14EE" w:rsidRPr="002276DA">
        <w:rPr>
          <w:rFonts w:ascii="Times New Roman" w:hAnsi="Times New Roman"/>
          <w:b/>
          <w:bCs/>
          <w:i/>
          <w:iCs/>
        </w:rPr>
        <w:t>P</w:t>
      </w:r>
      <w:r w:rsidR="009D14EE" w:rsidRPr="002276DA">
        <w:rPr>
          <w:rFonts w:ascii="Times New Roman" w:hAnsi="Times New Roman"/>
          <w:b/>
          <w:bCs/>
          <w:i/>
          <w:iCs/>
          <w:vertAlign w:val="subscript"/>
        </w:rPr>
        <w:t>st</w:t>
      </w:r>
      <w:r w:rsidR="009D14EE" w:rsidRPr="009D14EE">
        <w:rPr>
          <w:rFonts w:ascii="Times New Roman" w:hAnsi="Times New Roman"/>
        </w:rPr>
        <w:t xml:space="preserve"> the set of different shortest path between</w:t>
      </w:r>
      <w:r w:rsidR="009D14EE" w:rsidRPr="002276DA">
        <w:rPr>
          <w:rFonts w:ascii="Times New Roman" w:hAnsi="Times New Roman"/>
          <w:b/>
          <w:bCs/>
          <w:i/>
          <w:iCs/>
        </w:rPr>
        <w:t>s</w:t>
      </w:r>
      <w:r w:rsidR="009D14EE" w:rsidRPr="008D5F48">
        <w:rPr>
          <w:rFonts w:ascii="Times New Roman" w:hAnsi="Times New Roman"/>
          <w:i/>
          <w:iCs/>
        </w:rPr>
        <w:t xml:space="preserve">, </w:t>
      </w:r>
      <w:r w:rsidR="009D14EE" w:rsidRPr="002276DA">
        <w:rPr>
          <w:rFonts w:ascii="Times New Roman" w:hAnsi="Times New Roman"/>
          <w:b/>
          <w:bCs/>
          <w:i/>
          <w:iCs/>
        </w:rPr>
        <w:t xml:space="preserve">t </w:t>
      </w:r>
      <w:r w:rsidR="0089498D">
        <w:rPr>
          <w:rFonts w:ascii="Times New Roman" w:hAnsi="Times New Roman"/>
          <w:b/>
          <w:bCs/>
          <w:i/>
          <w:iCs/>
        </w:rPr>
        <w:t>ε</w:t>
      </w:r>
      <w:r w:rsidR="009D14EE" w:rsidRPr="002276DA">
        <w:rPr>
          <w:rFonts w:ascii="Times New Roman" w:hAnsi="Times New Roman"/>
          <w:b/>
          <w:bCs/>
          <w:i/>
          <w:iCs/>
        </w:rPr>
        <w:t>V</w:t>
      </w:r>
      <w:r w:rsidR="009D14EE" w:rsidRPr="009D14EE">
        <w:rPr>
          <w:rFonts w:ascii="Times New Roman" w:hAnsi="Times New Roman"/>
        </w:rPr>
        <w:t xml:space="preserve">and </w:t>
      </w:r>
      <w:r w:rsidR="0089498D">
        <w:rPr>
          <w:rFonts w:ascii="MS Mincho" w:eastAsia="MS Mincho" w:hAnsi="MS Mincho" w:cs="MS Mincho" w:hint="eastAsia"/>
          <w:b/>
          <w:bCs/>
          <w:i/>
          <w:iCs/>
        </w:rPr>
        <w:t>β</w:t>
      </w:r>
      <w:r w:rsidR="009D14EE" w:rsidRPr="002276DA">
        <w:rPr>
          <w:rFonts w:ascii="Times New Roman" w:hAnsi="Times New Roman"/>
          <w:b/>
          <w:bCs/>
          <w:i/>
          <w:iCs/>
          <w:vertAlign w:val="subscript"/>
        </w:rPr>
        <w:t>st</w:t>
      </w:r>
      <w:r w:rsidR="009D14EE" w:rsidRPr="002276DA">
        <w:rPr>
          <w:rFonts w:ascii="Times New Roman" w:hAnsi="Times New Roman"/>
          <w:b/>
          <w:bCs/>
          <w:i/>
          <w:iCs/>
        </w:rPr>
        <w:t xml:space="preserve"> := |P</w:t>
      </w:r>
      <w:r w:rsidR="009D14EE" w:rsidRPr="002276DA">
        <w:rPr>
          <w:rFonts w:ascii="Times New Roman" w:hAnsi="Times New Roman"/>
          <w:b/>
          <w:bCs/>
          <w:i/>
          <w:iCs/>
          <w:vertAlign w:val="subscript"/>
        </w:rPr>
        <w:t>st</w:t>
      </w:r>
      <w:r w:rsidR="009D14EE" w:rsidRPr="002276DA">
        <w:rPr>
          <w:rFonts w:ascii="Times New Roman" w:hAnsi="Times New Roman"/>
          <w:b/>
          <w:bCs/>
          <w:i/>
          <w:iCs/>
        </w:rPr>
        <w:t>|</w:t>
      </w:r>
      <w:r w:rsidR="009D14EE" w:rsidRPr="009D14EE">
        <w:rPr>
          <w:rFonts w:ascii="Times New Roman" w:hAnsi="Times New Roman"/>
        </w:rPr>
        <w:t xml:space="preserve">. For </w:t>
      </w:r>
      <w:r>
        <w:rPr>
          <w:rFonts w:ascii="Times New Roman" w:hAnsi="Times New Roman"/>
        </w:rPr>
        <w:t xml:space="preserve">every </w:t>
      </w:r>
      <w:r w:rsidR="009D14EE" w:rsidRPr="002276DA">
        <w:rPr>
          <w:rFonts w:ascii="Times New Roman" w:hAnsi="Times New Roman"/>
          <w:b/>
          <w:bCs/>
          <w:i/>
          <w:iCs/>
        </w:rPr>
        <w:t xml:space="preserve">v </w:t>
      </w:r>
      <w:r w:rsidR="00BD6BA0">
        <w:rPr>
          <w:rFonts w:ascii="Times New Roman" w:hAnsi="Times New Roman"/>
          <w:b/>
          <w:bCs/>
          <w:i/>
          <w:iCs/>
        </w:rPr>
        <w:t>ε</w:t>
      </w:r>
      <w:r w:rsidR="009D14EE" w:rsidRPr="002276DA">
        <w:rPr>
          <w:rFonts w:ascii="Times New Roman" w:hAnsi="Times New Roman"/>
          <w:b/>
          <w:bCs/>
          <w:i/>
          <w:iCs/>
        </w:rPr>
        <w:t xml:space="preserve"> V</w:t>
      </w:r>
      <w:r w:rsidR="009D14EE" w:rsidRPr="009D14EE">
        <w:rPr>
          <w:rFonts w:ascii="Times New Roman" w:hAnsi="Times New Roman"/>
        </w:rPr>
        <w:t xml:space="preserve"> denote</w:t>
      </w:r>
      <w:r w:rsidR="004C2B95">
        <w:rPr>
          <w:rFonts w:ascii="Times New Roman" w:hAnsi="Times New Roman"/>
        </w:rPr>
        <w:t>s</w:t>
      </w:r>
      <w:r w:rsidR="009D14EE" w:rsidRPr="002276DA">
        <w:rPr>
          <w:rFonts w:ascii="Times New Roman" w:hAnsi="Times New Roman"/>
          <w:b/>
          <w:bCs/>
          <w:i/>
          <w:iCs/>
        </w:rPr>
        <w:t>P</w:t>
      </w:r>
      <w:r w:rsidR="009D14EE" w:rsidRPr="002276DA">
        <w:rPr>
          <w:rFonts w:ascii="Times New Roman" w:hAnsi="Times New Roman"/>
          <w:b/>
          <w:bCs/>
          <w:i/>
          <w:iCs/>
          <w:vertAlign w:val="subscript"/>
        </w:rPr>
        <w:t>st</w:t>
      </w:r>
      <w:r w:rsidR="009D14EE" w:rsidRPr="002276DA">
        <w:rPr>
          <w:rFonts w:ascii="Times New Roman" w:hAnsi="Times New Roman"/>
          <w:b/>
          <w:bCs/>
          <w:i/>
          <w:iCs/>
        </w:rPr>
        <w:t>(v)</w:t>
      </w:r>
      <w:r w:rsidR="009D14EE" w:rsidRPr="009D14EE">
        <w:rPr>
          <w:rFonts w:ascii="Times New Roman" w:hAnsi="Times New Roman"/>
        </w:rPr>
        <w:t xml:space="preserve"> the set of different shortest path containing</w:t>
      </w:r>
      <w:r w:rsidR="009D14EE" w:rsidRPr="002276DA">
        <w:rPr>
          <w:rFonts w:ascii="Times New Roman" w:hAnsi="Times New Roman"/>
          <w:b/>
          <w:bCs/>
          <w:i/>
          <w:iCs/>
        </w:rPr>
        <w:t>v</w:t>
      </w:r>
      <w:r w:rsidR="009D14EE" w:rsidRPr="009D14EE">
        <w:rPr>
          <w:rFonts w:ascii="Times New Roman" w:hAnsi="Times New Roman"/>
        </w:rPr>
        <w:t xml:space="preserve"> with </w:t>
      </w:r>
      <w:r w:rsidR="009D14EE" w:rsidRPr="002276DA">
        <w:rPr>
          <w:rFonts w:ascii="Times New Roman" w:hAnsi="Times New Roman"/>
          <w:b/>
          <w:bCs/>
        </w:rPr>
        <w:t xml:space="preserve">s </w:t>
      </w:r>
      <w:r w:rsidR="008D5F48" w:rsidRPr="002276DA">
        <w:rPr>
          <w:rFonts w:ascii="Times New Roman" w:hAnsi="Times New Roman"/>
          <w:b/>
          <w:bCs/>
        </w:rPr>
        <w:t>≠</w:t>
      </w:r>
      <w:r w:rsidR="009D14EE" w:rsidRPr="002276DA">
        <w:rPr>
          <w:rFonts w:ascii="Times New Roman" w:hAnsi="Times New Roman"/>
          <w:b/>
          <w:bCs/>
        </w:rPr>
        <w:t xml:space="preserve"> v </w:t>
      </w:r>
      <w:r w:rsidR="008D5F48" w:rsidRPr="002276DA">
        <w:rPr>
          <w:rFonts w:ascii="Times New Roman" w:hAnsi="Times New Roman"/>
          <w:b/>
          <w:bCs/>
        </w:rPr>
        <w:t>≠</w:t>
      </w:r>
      <w:r w:rsidR="009D14EE" w:rsidRPr="002276DA">
        <w:rPr>
          <w:rFonts w:ascii="Times New Roman" w:hAnsi="Times New Roman"/>
          <w:b/>
          <w:bCs/>
        </w:rPr>
        <w:t xml:space="preserve"> t</w:t>
      </w:r>
      <w:r w:rsidR="009D14EE" w:rsidRPr="009D14EE">
        <w:rPr>
          <w:rFonts w:ascii="Times New Roman" w:hAnsi="Times New Roman"/>
        </w:rPr>
        <w:t xml:space="preserve">, </w:t>
      </w:r>
      <w:r w:rsidR="005D60F6">
        <w:rPr>
          <w:rFonts w:ascii="Times New Roman" w:hAnsi="Times New Roman"/>
        </w:rPr>
        <w:t>&amp;</w:t>
      </w:r>
      <w:r w:rsidR="0089498D">
        <w:rPr>
          <w:rFonts w:ascii="MS Mincho" w:eastAsia="MS Mincho" w:hAnsi="MS Mincho" w:cs="MS Mincho" w:hint="eastAsia"/>
          <w:b/>
          <w:bCs/>
          <w:i/>
          <w:iCs/>
        </w:rPr>
        <w:t>β</w:t>
      </w:r>
      <w:r w:rsidR="009D14EE" w:rsidRPr="002276DA">
        <w:rPr>
          <w:rFonts w:ascii="Times New Roman" w:hAnsi="Times New Roman"/>
          <w:b/>
          <w:bCs/>
          <w:i/>
          <w:iCs/>
          <w:vertAlign w:val="subscript"/>
        </w:rPr>
        <w:t>st</w:t>
      </w:r>
      <w:r w:rsidR="009D14EE" w:rsidRPr="002276DA">
        <w:rPr>
          <w:rFonts w:ascii="Times New Roman" w:hAnsi="Times New Roman"/>
          <w:b/>
          <w:bCs/>
          <w:i/>
          <w:iCs/>
        </w:rPr>
        <w:t xml:space="preserve">(v) </w:t>
      </w:r>
      <w:r w:rsidR="009D14EE" w:rsidRPr="002276DA">
        <w:rPr>
          <w:rFonts w:ascii="Times New Roman" w:hAnsi="Times New Roman"/>
          <w:b/>
          <w:bCs/>
        </w:rPr>
        <w:t>:=</w:t>
      </w:r>
      <w:r w:rsidR="009D14EE" w:rsidRPr="002276DA">
        <w:rPr>
          <w:rFonts w:ascii="Times New Roman" w:hAnsi="Times New Roman"/>
          <w:b/>
          <w:bCs/>
          <w:i/>
          <w:iCs/>
        </w:rPr>
        <w:t xml:space="preserve"> |P</w:t>
      </w:r>
      <w:r w:rsidR="009D14EE" w:rsidRPr="002276DA">
        <w:rPr>
          <w:rFonts w:ascii="Times New Roman" w:hAnsi="Times New Roman"/>
          <w:b/>
          <w:bCs/>
          <w:i/>
          <w:iCs/>
          <w:vertAlign w:val="subscript"/>
        </w:rPr>
        <w:t>st</w:t>
      </w:r>
      <w:r w:rsidR="009D14EE" w:rsidRPr="002276DA">
        <w:rPr>
          <w:rFonts w:ascii="Times New Roman" w:hAnsi="Times New Roman"/>
          <w:b/>
          <w:bCs/>
          <w:i/>
          <w:iCs/>
        </w:rPr>
        <w:t>(v)|</w:t>
      </w:r>
      <w:r w:rsidR="009D14EE" w:rsidRPr="009D14EE">
        <w:rPr>
          <w:rFonts w:ascii="Times New Roman" w:hAnsi="Times New Roman"/>
        </w:rPr>
        <w:t>.</w:t>
      </w:r>
    </w:p>
    <w:p w:rsidR="008B4B00" w:rsidRDefault="00802A4A" w:rsidP="00B85A5C">
      <w:pPr>
        <w:jc w:val="both"/>
        <w:rPr>
          <w:rFonts w:ascii="Times New Roman" w:hAnsi="Times New Roman"/>
        </w:rPr>
      </w:pPr>
      <w:r>
        <w:rPr>
          <w:rFonts w:ascii="Times New Roman" w:hAnsi="Times New Roman"/>
        </w:rPr>
        <w:t xml:space="preserve">Let </w:t>
      </w:r>
      <w:r w:rsidRPr="00133F9F">
        <w:rPr>
          <w:rFonts w:ascii="Times New Roman" w:hAnsi="Times New Roman"/>
          <w:b/>
          <w:bCs/>
          <w:i/>
          <w:iCs/>
        </w:rPr>
        <w:t>D</w:t>
      </w:r>
      <w:r w:rsidRPr="00133F9F">
        <w:rPr>
          <w:rFonts w:ascii="Times New Roman" w:hAnsi="Times New Roman"/>
          <w:b/>
          <w:bCs/>
          <w:i/>
          <w:iCs/>
          <w:vertAlign w:val="subscript"/>
        </w:rPr>
        <w:t>i</w:t>
      </w:r>
      <w:r w:rsidR="008F144C">
        <w:rPr>
          <w:rFonts w:ascii="Times New Roman" w:hAnsi="Times New Roman"/>
          <w:b/>
          <w:bCs/>
          <w:i/>
          <w:iCs/>
          <w:sz w:val="16"/>
          <w:szCs w:val="16"/>
          <w:vertAlign w:val="subscript"/>
        </w:rPr>
        <w:t>*</w:t>
      </w:r>
      <w:r w:rsidRPr="00133F9F">
        <w:rPr>
          <w:rFonts w:ascii="Times New Roman" w:hAnsi="Times New Roman"/>
          <w:b/>
          <w:bCs/>
          <w:i/>
          <w:iCs/>
          <w:vertAlign w:val="subscript"/>
        </w:rPr>
        <w:t>j</w:t>
      </w:r>
      <w:r w:rsidR="008F144C">
        <w:rPr>
          <w:rFonts w:ascii="Times New Roman" w:hAnsi="Times New Roman"/>
          <w:b/>
          <w:bCs/>
          <w:i/>
          <w:iCs/>
          <w:sz w:val="16"/>
          <w:szCs w:val="16"/>
          <w:vertAlign w:val="subscript"/>
        </w:rPr>
        <w:t>*</w:t>
      </w:r>
      <w:r w:rsidRPr="00133F9F">
        <w:rPr>
          <w:rFonts w:ascii="Times New Roman" w:hAnsi="Times New Roman"/>
          <w:b/>
          <w:bCs/>
          <w:i/>
          <w:iCs/>
          <w:vertAlign w:val="subscript"/>
        </w:rPr>
        <w:t>k</w:t>
      </w:r>
      <w:r w:rsidRPr="00133F9F">
        <w:rPr>
          <w:rFonts w:ascii="Times New Roman" w:hAnsi="Times New Roman"/>
          <w:b/>
          <w:bCs/>
          <w:i/>
          <w:iCs/>
        </w:rPr>
        <w:t xml:space="preserve"> (R</w:t>
      </w:r>
      <w:r w:rsidRPr="00133F9F">
        <w:rPr>
          <w:rFonts w:ascii="Times New Roman" w:hAnsi="Times New Roman"/>
          <w:b/>
          <w:bCs/>
          <w:i/>
          <w:iCs/>
          <w:vertAlign w:val="subscript"/>
        </w:rPr>
        <w:t>i</w:t>
      </w:r>
      <w:r w:rsidR="008F144C">
        <w:rPr>
          <w:rFonts w:ascii="Times New Roman" w:hAnsi="Times New Roman"/>
          <w:b/>
          <w:bCs/>
          <w:i/>
          <w:iCs/>
          <w:sz w:val="16"/>
          <w:szCs w:val="16"/>
          <w:vertAlign w:val="subscript"/>
        </w:rPr>
        <w:t>*</w:t>
      </w:r>
      <w:r w:rsidRPr="00133F9F">
        <w:rPr>
          <w:rFonts w:ascii="Times New Roman" w:hAnsi="Times New Roman"/>
          <w:b/>
          <w:bCs/>
          <w:i/>
          <w:iCs/>
          <w:vertAlign w:val="subscript"/>
        </w:rPr>
        <w:t>k</w:t>
      </w:r>
      <w:r w:rsidRPr="00133F9F">
        <w:rPr>
          <w:rFonts w:ascii="Times New Roman" w:hAnsi="Times New Roman"/>
          <w:b/>
          <w:bCs/>
          <w:i/>
          <w:iCs/>
        </w:rPr>
        <w:t>(D), C</w:t>
      </w:r>
      <w:r w:rsidRPr="00133F9F">
        <w:rPr>
          <w:rFonts w:ascii="Times New Roman" w:hAnsi="Times New Roman"/>
          <w:b/>
          <w:bCs/>
          <w:i/>
          <w:iCs/>
          <w:vertAlign w:val="subscript"/>
        </w:rPr>
        <w:t>j</w:t>
      </w:r>
      <w:r w:rsidR="008F144C">
        <w:rPr>
          <w:rFonts w:ascii="Times New Roman" w:hAnsi="Times New Roman"/>
          <w:b/>
          <w:bCs/>
          <w:i/>
          <w:iCs/>
          <w:sz w:val="16"/>
          <w:szCs w:val="16"/>
          <w:vertAlign w:val="subscript"/>
        </w:rPr>
        <w:t>*</w:t>
      </w:r>
      <w:r w:rsidRPr="00133F9F">
        <w:rPr>
          <w:rFonts w:ascii="Times New Roman" w:hAnsi="Times New Roman"/>
          <w:b/>
          <w:bCs/>
          <w:i/>
          <w:iCs/>
          <w:vertAlign w:val="subscript"/>
        </w:rPr>
        <w:t>k</w:t>
      </w:r>
      <w:r w:rsidRPr="00133F9F">
        <w:rPr>
          <w:rFonts w:ascii="Times New Roman" w:hAnsi="Times New Roman"/>
          <w:b/>
          <w:bCs/>
          <w:i/>
          <w:iCs/>
        </w:rPr>
        <w:t>(D))</w:t>
      </w:r>
      <w:r>
        <w:rPr>
          <w:rFonts w:ascii="Times New Roman" w:hAnsi="Times New Roman"/>
        </w:rPr>
        <w:t xml:space="preserve"> be a multidimensional </w:t>
      </w:r>
      <w:r w:rsidR="00AB3364">
        <w:rPr>
          <w:rFonts w:ascii="Times New Roman" w:hAnsi="Times New Roman"/>
        </w:rPr>
        <w:t>database (</w:t>
      </w:r>
      <w:r>
        <w:rPr>
          <w:rFonts w:ascii="Times New Roman" w:hAnsi="Times New Roman"/>
        </w:rPr>
        <w:t>cube</w:t>
      </w:r>
      <w:r w:rsidR="00AB3364">
        <w:rPr>
          <w:rFonts w:ascii="Times New Roman" w:hAnsi="Times New Roman"/>
        </w:rPr>
        <w:t>)</w:t>
      </w:r>
      <w:r>
        <w:rPr>
          <w:rFonts w:ascii="Times New Roman" w:hAnsi="Times New Roman"/>
        </w:rPr>
        <w:t>of order 3</w:t>
      </w:r>
      <w:r w:rsidR="004479E5">
        <w:rPr>
          <w:rFonts w:ascii="Times New Roman" w:hAnsi="Times New Roman"/>
        </w:rPr>
        <w:t xml:space="preserve">, </w:t>
      </w:r>
      <w:r>
        <w:rPr>
          <w:rFonts w:ascii="Times New Roman" w:hAnsi="Times New Roman"/>
        </w:rPr>
        <w:t xml:space="preserve">where </w:t>
      </w:r>
      <w:r w:rsidRPr="008F144C">
        <w:rPr>
          <w:rFonts w:ascii="Times New Roman" w:hAnsi="Times New Roman"/>
          <w:b/>
          <w:bCs/>
          <w:i/>
          <w:iCs/>
        </w:rPr>
        <w:t>R</w:t>
      </w:r>
      <w:r w:rsidRPr="008F144C">
        <w:rPr>
          <w:rFonts w:ascii="Times New Roman" w:hAnsi="Times New Roman"/>
          <w:b/>
          <w:bCs/>
          <w:i/>
          <w:iCs/>
          <w:vertAlign w:val="subscript"/>
        </w:rPr>
        <w:t>i</w:t>
      </w:r>
      <w:r w:rsidR="008F144C" w:rsidRPr="008F144C">
        <w:rPr>
          <w:rFonts w:ascii="Times New Roman" w:hAnsi="Times New Roman"/>
          <w:b/>
          <w:bCs/>
          <w:i/>
          <w:iCs/>
          <w:sz w:val="16"/>
          <w:szCs w:val="16"/>
          <w:vertAlign w:val="subscript"/>
        </w:rPr>
        <w:t>*</w:t>
      </w:r>
      <w:r w:rsidRPr="008F144C">
        <w:rPr>
          <w:rFonts w:ascii="Times New Roman" w:hAnsi="Times New Roman"/>
          <w:b/>
          <w:bCs/>
          <w:i/>
          <w:iCs/>
          <w:vertAlign w:val="subscript"/>
        </w:rPr>
        <w:t>k</w:t>
      </w:r>
      <w:r w:rsidRPr="008F144C">
        <w:rPr>
          <w:rFonts w:ascii="Times New Roman" w:hAnsi="Times New Roman"/>
          <w:b/>
          <w:bCs/>
          <w:i/>
          <w:iCs/>
        </w:rPr>
        <w:t>(D)</w:t>
      </w:r>
      <w:r>
        <w:rPr>
          <w:rFonts w:ascii="Times New Roman" w:hAnsi="Times New Roman"/>
        </w:rPr>
        <w:t xml:space="preserve"> denotes the </w:t>
      </w:r>
      <w:r w:rsidR="00133F9F">
        <w:rPr>
          <w:rFonts w:ascii="Times New Roman" w:hAnsi="Times New Roman"/>
        </w:rPr>
        <w:t xml:space="preserve">row </w:t>
      </w:r>
      <w:r w:rsidR="00133F9F" w:rsidRPr="00133F9F">
        <w:rPr>
          <w:rFonts w:ascii="Times New Roman" w:hAnsi="Times New Roman"/>
          <w:b/>
          <w:bCs/>
          <w:i/>
          <w:iCs/>
        </w:rPr>
        <w:t>i</w:t>
      </w:r>
      <w:r w:rsidR="00133F9F">
        <w:rPr>
          <w:rFonts w:ascii="Times New Roman" w:hAnsi="Times New Roman"/>
        </w:rPr>
        <w:t xml:space="preserve"> at the </w:t>
      </w:r>
      <w:r w:rsidR="00133F9F" w:rsidRPr="00133F9F">
        <w:rPr>
          <w:rFonts w:ascii="Times New Roman" w:hAnsi="Times New Roman"/>
          <w:b/>
          <w:bCs/>
          <w:i/>
          <w:iCs/>
        </w:rPr>
        <w:t>k</w:t>
      </w:r>
      <w:r w:rsidR="00133F9F">
        <w:rPr>
          <w:rFonts w:ascii="Times New Roman" w:hAnsi="Times New Roman"/>
        </w:rPr>
        <w:t xml:space="preserve"> level of the cube and </w:t>
      </w:r>
      <w:r w:rsidR="00133F9F" w:rsidRPr="00133F9F">
        <w:rPr>
          <w:rFonts w:ascii="Times New Roman" w:hAnsi="Times New Roman"/>
          <w:b/>
          <w:bCs/>
          <w:i/>
          <w:iCs/>
        </w:rPr>
        <w:t>C</w:t>
      </w:r>
      <w:r w:rsidR="00133F9F" w:rsidRPr="00133F9F">
        <w:rPr>
          <w:rFonts w:ascii="Times New Roman" w:hAnsi="Times New Roman"/>
          <w:b/>
          <w:bCs/>
          <w:i/>
          <w:iCs/>
          <w:vertAlign w:val="subscript"/>
        </w:rPr>
        <w:t>j</w:t>
      </w:r>
      <w:r w:rsidR="008F144C">
        <w:rPr>
          <w:rFonts w:ascii="Times New Roman" w:hAnsi="Times New Roman"/>
          <w:b/>
          <w:bCs/>
          <w:i/>
          <w:iCs/>
          <w:sz w:val="16"/>
          <w:szCs w:val="16"/>
          <w:vertAlign w:val="subscript"/>
        </w:rPr>
        <w:t>*</w:t>
      </w:r>
      <w:r w:rsidR="00133F9F" w:rsidRPr="00133F9F">
        <w:rPr>
          <w:rFonts w:ascii="Times New Roman" w:hAnsi="Times New Roman"/>
          <w:b/>
          <w:bCs/>
          <w:i/>
          <w:iCs/>
          <w:vertAlign w:val="subscript"/>
        </w:rPr>
        <w:t>k</w:t>
      </w:r>
      <w:r w:rsidR="00133F9F" w:rsidRPr="00133F9F">
        <w:rPr>
          <w:rFonts w:ascii="Times New Roman" w:hAnsi="Times New Roman"/>
          <w:b/>
          <w:bCs/>
          <w:i/>
          <w:iCs/>
        </w:rPr>
        <w:t>(D)</w:t>
      </w:r>
      <w:r w:rsidR="00133F9F">
        <w:rPr>
          <w:rFonts w:ascii="Times New Roman" w:hAnsi="Times New Roman"/>
        </w:rPr>
        <w:t xml:space="preserve"> d</w:t>
      </w:r>
      <w:r w:rsidR="00133F9F">
        <w:rPr>
          <w:rFonts w:ascii="Times New Roman" w:hAnsi="Times New Roman"/>
        </w:rPr>
        <w:t>e</w:t>
      </w:r>
      <w:r w:rsidR="00133F9F">
        <w:rPr>
          <w:rFonts w:ascii="Times New Roman" w:hAnsi="Times New Roman"/>
        </w:rPr>
        <w:t xml:space="preserve">notes the column </w:t>
      </w:r>
      <w:r w:rsidR="00133F9F" w:rsidRPr="00133F9F">
        <w:rPr>
          <w:rFonts w:ascii="Times New Roman" w:hAnsi="Times New Roman"/>
          <w:b/>
          <w:bCs/>
          <w:i/>
          <w:iCs/>
        </w:rPr>
        <w:t>j</w:t>
      </w:r>
      <w:r w:rsidR="00133F9F">
        <w:rPr>
          <w:rFonts w:ascii="Times New Roman" w:hAnsi="Times New Roman"/>
        </w:rPr>
        <w:t xml:space="preserve"> at the level </w:t>
      </w:r>
      <w:r w:rsidR="00133F9F" w:rsidRPr="00133F9F">
        <w:rPr>
          <w:rFonts w:ascii="Times New Roman" w:hAnsi="Times New Roman"/>
          <w:b/>
          <w:bCs/>
          <w:i/>
          <w:iCs/>
        </w:rPr>
        <w:t>k</w:t>
      </w:r>
      <w:r w:rsidR="00133F9F">
        <w:rPr>
          <w:rFonts w:ascii="Times New Roman" w:hAnsi="Times New Roman"/>
        </w:rPr>
        <w:t xml:space="preserve"> of the cube, while </w:t>
      </w:r>
      <w:r w:rsidR="00133F9F" w:rsidRPr="00133F9F">
        <w:rPr>
          <w:rFonts w:ascii="Times New Roman" w:hAnsi="Times New Roman"/>
          <w:b/>
          <w:bCs/>
          <w:i/>
          <w:iCs/>
        </w:rPr>
        <w:t>i, j, k</w:t>
      </w:r>
      <w:r w:rsidR="00BD6BA0">
        <w:rPr>
          <w:rFonts w:ascii="Times New Roman" w:hAnsi="Times New Roman"/>
          <w:b/>
          <w:bCs/>
          <w:i/>
          <w:iCs/>
        </w:rPr>
        <w:t>ε</w:t>
      </w:r>
      <w:r w:rsidR="00133F9F" w:rsidRPr="00133F9F">
        <w:rPr>
          <w:rFonts w:ascii="Times New Roman" w:hAnsi="Times New Roman"/>
          <w:b/>
          <w:bCs/>
          <w:i/>
          <w:iCs/>
        </w:rPr>
        <w:t>IN</w:t>
      </w:r>
      <w:r w:rsidR="00133F9F" w:rsidRPr="00133F9F">
        <w:rPr>
          <w:rFonts w:ascii="Times New Roman" w:hAnsi="Times New Roman"/>
          <w:b/>
          <w:bCs/>
          <w:i/>
          <w:iCs/>
          <w:vertAlign w:val="superscript"/>
        </w:rPr>
        <w:t>+</w:t>
      </w:r>
      <w:r w:rsidR="00133F9F">
        <w:rPr>
          <w:rFonts w:ascii="Times New Roman" w:hAnsi="Times New Roman"/>
          <w:b/>
          <w:bCs/>
          <w:i/>
          <w:iCs/>
        </w:rPr>
        <w:t>.</w:t>
      </w:r>
    </w:p>
    <w:p w:rsidR="008B4B00" w:rsidRDefault="00104D80" w:rsidP="00B85A5C">
      <w:pPr>
        <w:jc w:val="both"/>
        <w:rPr>
          <w:rFonts w:ascii="Times New Roman" w:hAnsi="Times New Roman"/>
        </w:rPr>
      </w:pPr>
      <w:r w:rsidRPr="007203F4">
        <w:rPr>
          <w:rFonts w:ascii="Times New Roman" w:hAnsi="Times New Roman"/>
          <w:noProof/>
          <w:lang w:val="en-CA" w:eastAsia="en-CA"/>
        </w:rPr>
        <w:pict>
          <v:group id="Group 46" o:spid="_x0000_s1068" style="position:absolute;left:0;text-align:left;margin-left:59.2pt;margin-top:11.55pt;width:228.4pt;height:162.6pt;z-index:251658240" coordorigin="4210,2220" coordsize="4207,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">
            <v:shapetype id="_x0000_t202" coordsize="21600,21600" o:spt="202" path="m,l,21600r21600,l21600,xe">
              <v:stroke joinstyle="miter"/>
              <v:path gradientshapeok="t" o:connecttype="rect"/>
            </v:shapetype>
            <v:shape id="Zone de texte 1" o:spid="_x0000_s1027" type="#_x0000_t202" style="position:absolute;left:4514;top:4699;width:3903;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stroked="f">
              <v:textbox style="mso-next-textbox:#Zone de texte 1" inset="0,0,0,0">
                <w:txbxContent>
                  <w:p w:rsidR="00F31832" w:rsidRPr="009B67D2" w:rsidRDefault="00F31832" w:rsidP="008B4B00">
                    <w:pPr>
                      <w:pStyle w:val="Lgende"/>
                      <w:rPr>
                        <w:rFonts w:ascii="Times New Roman" w:hAnsi="Times New Roman"/>
                        <w:noProof/>
                      </w:rPr>
                    </w:pPr>
                    <w:r>
                      <w:t xml:space="preserve">Figure </w:t>
                    </w:r>
                    <w:fldSimple w:instr=" SEQ Figure \* ARABIC ">
                      <w:r>
                        <w:rPr>
                          <w:noProof/>
                        </w:rPr>
                        <w:t>4</w:t>
                      </w:r>
                    </w:fldSimple>
                    <w:r>
                      <w:rPr>
                        <w:lang w:val="en-CA"/>
                      </w:rPr>
                      <w:t xml:space="preserve">: </w:t>
                    </w:r>
                    <w:r w:rsidRPr="002D2A14">
                      <w:rPr>
                        <w:lang w:val="en-CA"/>
                      </w:rPr>
                      <w:t>: The structure of cube with three faces and  “k” levels</w:t>
                    </w:r>
                  </w:p>
                </w:txbxContent>
              </v:textbox>
            </v:shape>
            <v:group id="Group 45" o:spid="_x0000_s1028" style="position:absolute;left:4210;top:2220;width:4127;height:2430" coordorigin="4210,1842" coordsize="4127,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e 117" o:spid="_x0000_s1029" style="position:absolute;left:4210;top:1842;width:4127;height:2393" coordsize="24787,16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e 109" o:spid="_x0000_s1030" style="position:absolute;top:2253;width:24787;height:14357" coordsize="24787,1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4" o:spid="_x0000_s1031" type="#_x0000_t16" style="position:absolute;width:14547;height:137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088EA&#10;AADaAAAADwAAAGRycy9kb3ducmV2LnhtbERPXWvCMBR9F/Yfwh3sTdMJjlmNxamD6ZNTca+X5q4t&#10;NjclyWy7X2+EwR4P53uedaYWV3K+sqzgeZSAIM6trrhQcDq+D19B+ICssbZMCnrykC0eBnNMtW35&#10;k66HUIgYwj5FBWUITSqlz0sy6Ee2IY7ct3UGQ4SukNphG8NNLcdJ8iINVhwbSmxoVVJ+OfyYOOM8&#10;/Wo3u9+3Ptk4k9eT7Xq/2yr19NgtZyACdeFf/Of+0AqmcL8S/S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r9PPBAAAA2gAAAA8AAAAAAAAAAAAAAAAAmAIAAGRycy9kb3du&#10;cmV2LnhtbFBLBQYAAAAABAAEAPUAAACGAwAAAAA=&#10;" strokeweight="2pt"/>
                  <v:group id="Groupe 108" o:spid="_x0000_s1032" style="position:absolute;left:772;top:515;width:24015;height:13841" coordsize="24014,13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e 100" o:spid="_x0000_s1033" style="position:absolute;width:13258;height:12109" coordsize="13263,1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Connecteur droit 76" o:spid="_x0000_s1034" style="position:absolute;visibility:visible" from="11011,2446" to="11140,1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Connecteur droit 77" o:spid="_x0000_s1035" style="position:absolute;visibility:visible" from="11784,1674" to="11911,1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Connecteur droit 78" o:spid="_x0000_s1036" style="position:absolute;visibility:visible" from="13136,321" to="13263,9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Connecteur droit 80" o:spid="_x0000_s1037" style="position:absolute;visibility:visible" from="0,2189" to="10818,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Connecteur droit 81" o:spid="_x0000_s1038" style="position:absolute;visibility:visible" from="772,1481" to="11586,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Connecteur droit 82" o:spid="_x0000_s1039" style="position:absolute;visibility:visible" from="2189,0" to="130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Connecteur droit 84" o:spid="_x0000_s1040" style="position:absolute;visibility:visible" from="1481,772" to="1229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Connecteur droit 85" o:spid="_x0000_s1041" style="position:absolute;visibility:visible" from="12556,901" to="12683,10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group>
                    <v:group id="Groupe 107" o:spid="_x0000_s1042" style="position:absolute;left:13007;top:9208;width:11007;height:4633" coordsize="11006,4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e 106" o:spid="_x0000_s1043" style="position:absolute;left:515;width:10491;height:4633" coordsize="10491,4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e 104" o:spid="_x0000_s1044" style="position:absolute;top:1545;width:1222;height:3088" coordsize="122269,308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Zone de texte 91" o:spid="_x0000_s1045" type="#_x0000_t202" style="position:absolute;top:148107;width:51435;height:160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JzsQA&#10;AADbAAAADwAAAGRycy9kb3ducmV2LnhtbESPQWvCQBSE74L/YXmCN7OpoMToKkUQeiiFaGt7fGSf&#10;STD7NmbXJP33bqHgcZiZb5jNbjC16Kh1lWUFL1EMgji3uuJCwefpMEtAOI+ssbZMCn7JwW47Hm0w&#10;1bbnjLqjL0SAsEtRQel9k0rp8pIMusg2xMG72NagD7ItpG6xD3BTy3kcL6XBisNCiQ3tS8qvx7tR&#10;8NHd7VdxXuTf/NNnLrncsvfkptR0MryuQXga/DP8337TCuYr+PsSf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lic7EAAAA2wAAAA8AAAAAAAAAAAAAAAAAmAIAAGRycy9k&#10;b3ducmV2LnhtbFBLBQYAAAAABAAEAPUAAACJAwAAAAA=&#10;" strokecolor="white" strokeweight=".5pt">
                            <v:textbox style="mso-next-textbox:#Zone de texte 91">
                              <w:txbxContent>
                                <w:p w:rsidR="00F31832" w:rsidRPr="00541A70" w:rsidRDefault="00F31832" w:rsidP="008B4B00">
                                  <w:pPr>
                                    <w:rPr>
                                      <w:sz w:val="10"/>
                                      <w:szCs w:val="10"/>
                                      <w:lang w:val="en-CA"/>
                                    </w:rPr>
                                  </w:pPr>
                                  <w:r w:rsidRPr="00541A70">
                                    <w:rPr>
                                      <w:sz w:val="10"/>
                                      <w:szCs w:val="10"/>
                                      <w:lang w:val="en-CA"/>
                                    </w:rPr>
                                    <w:t>0</w:t>
                                  </w:r>
                                </w:p>
                              </w:txbxContent>
                            </v:textbox>
                          </v:shape>
                          <v:group id="Groupe 103" o:spid="_x0000_s1046" style="position:absolute;left:32198;width:90071;height:225050" coordsize="90071,22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Zone de texte 93" o:spid="_x0000_s1047" type="#_x0000_t202" style="position:absolute;top:64395;width:51435;height:160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TFcQA&#10;AADbAAAADwAAAGRycy9kb3ducmV2LnhtbESPQWvCQBSE7wX/w/KE3upGxRKiq4ggeJBCtFWPj+wz&#10;CWbfxuyaxH/fLQg9DjPzDbNY9aYSLTWutKxgPIpAEGdWl5wr+D5uP2IQziNrrCyTgic5WC0HbwtM&#10;tO04pfbgcxEg7BJUUHhfJ1K6rCCDbmRr4uBdbWPQB9nkUjfYBbip5CSKPqXBksNCgTVtCspuh4dR&#10;8NU+7E9+mmVnvnSpi6/3dB/flXof9us5CE+9/w+/2jutYDqGvy/h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ExXEAAAA2wAAAA8AAAAAAAAAAAAAAAAAmAIAAGRycy9k&#10;b3ducmV2LnhtbFBLBQYAAAAABAAEAPUAAACJAwAAAAA=&#10;" strokecolor="white" strokeweight=".5pt">
                              <v:textbox style="mso-next-textbox:#Zone de texte 93">
                                <w:txbxContent>
                                  <w:p w:rsidR="00F31832" w:rsidRPr="007D2DCA" w:rsidRDefault="00F31832" w:rsidP="008B4B00">
                                    <w:pPr>
                                      <w:rPr>
                                        <w:sz w:val="10"/>
                                        <w:szCs w:val="10"/>
                                        <w:lang w:val="en-CA"/>
                                      </w:rPr>
                                    </w:pPr>
                                    <w:r>
                                      <w:rPr>
                                        <w:sz w:val="10"/>
                                        <w:szCs w:val="10"/>
                                        <w:lang w:val="en-CA"/>
                                      </w:rPr>
                                      <w:t>1</w:t>
                                    </w:r>
                                  </w:p>
                                </w:txbxContent>
                              </v:textbox>
                            </v:shape>
                            <v:shape id="Zone de texte 94" o:spid="_x0000_s1048" type="#_x0000_t202" style="position:absolute;left:38636;width:51435;height:186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NYsQA&#10;AADbAAAADwAAAGRycy9kb3ducmV2LnhtbESPT4vCMBTE78J+h/AWvNl0XZRSjbIsCB4Wobp/PD6a&#10;Z1u2ealNbOu3N4LgcZiZ3zDL9WBq0VHrKssK3qIYBHFudcWFgu/DZpKAcB5ZY22ZFFzJwXr1Mlpi&#10;qm3PGXV7X4gAYZeigtL7JpXS5SUZdJFtiIN3sq1BH2RbSN1iH+CmltM4nkuDFYeFEhv6LCn/31+M&#10;gl13sT/F7yz/42OfueR0zr6Ss1Lj1+FjAcLT4J/hR3urFbxP4f4l/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YjWLEAAAA2wAAAA8AAAAAAAAAAAAAAAAAmAIAAGRycy9k&#10;b3ducmV2LnhtbFBLBQYAAAAABAAEAPUAAACJAwAAAAA=&#10;" strokecolor="white" strokeweight=".5pt">
                              <v:textbox style="mso-next-textbox:#Zone de texte 94">
                                <w:txbxContent>
                                  <w:p w:rsidR="00F31832" w:rsidRPr="007D2DCA" w:rsidRDefault="00F31832" w:rsidP="008B4B00">
                                    <w:pPr>
                                      <w:rPr>
                                        <w:sz w:val="10"/>
                                        <w:szCs w:val="10"/>
                                        <w:lang w:val="en-CA"/>
                                      </w:rPr>
                                    </w:pPr>
                                    <w:r>
                                      <w:rPr>
                                        <w:sz w:val="10"/>
                                        <w:szCs w:val="10"/>
                                        <w:lang w:val="en-CA"/>
                                      </w:rPr>
                                      <w:t>2</w:t>
                                    </w:r>
                                  </w:p>
                                </w:txbxContent>
                              </v:textbox>
                            </v:shape>
                          </v:group>
                        </v:group>
                        <v:group id="Groupe 105" o:spid="_x0000_s1049" style="position:absolute;left:1030;width:9461;height:4116" coordsize="9461,4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Zone de texte 96" o:spid="_x0000_s1050" type="#_x0000_t202" style="position:absolute;left:1416;width:515;height:1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wjcUA&#10;AADbAAAADwAAAGRycy9kb3ducmV2LnhtbESPW2vCQBSE3wv+h+UIvtWN1ZYQ3YgIBR9EiL35eMie&#10;XDB7NmbXJP333UKhj8PMfMNstqNpRE+dqy0rWMwjEMS51TWXCt7fXh9jEM4ja2wsk4JvcrBNJw8b&#10;TLQdOKP+7EsRIOwSVFB53yZSurwig25uW+LgFbYz6IPsSqk7HALcNPIpil6kwZrDQoUt7SvKr+e7&#10;UXDq7/aj/HzOv/gyZC4ubtkxvik1m467NQhPo/8P/7UPWsFyBb9fw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bCNxQAAANsAAAAPAAAAAAAAAAAAAAAAAJgCAABkcnMv&#10;ZG93bnJldi54bWxQSwUGAAAAAAQABAD1AAAAigMAAAAA&#10;" strokecolor="white" strokeweight=".5pt">
                            <v:textbox style="mso-next-textbox:#Zone de texte 96">
                              <w:txbxContent>
                                <w:p w:rsidR="00F31832" w:rsidRPr="007D2DCA" w:rsidRDefault="00F31832" w:rsidP="008B4B00">
                                  <w:pPr>
                                    <w:rPr>
                                      <w:sz w:val="10"/>
                                      <w:szCs w:val="10"/>
                                      <w:lang w:val="en-CA"/>
                                    </w:rPr>
                                  </w:pPr>
                                  <w:r>
                                    <w:rPr>
                                      <w:sz w:val="10"/>
                                      <w:szCs w:val="10"/>
                                      <w:lang w:val="en-CA"/>
                                    </w:rPr>
                                    <w:t>k</w:t>
                                  </w:r>
                                </w:p>
                              </w:txbxContent>
                            </v:textbox>
                          </v:shape>
                          <v:group id="Groupe 102" o:spid="_x0000_s1051" style="position:absolute;top:579;width:9461;height:3537" coordsize="9462,3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Connecteur droit 86" o:spid="_x0000_s1052" style="position:absolute;visibility:visible" from="64,2833" to="6242,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Connecteur droit 87" o:spid="_x0000_s1053" style="position:absolute;visibility:visible" from="837,2125" to="7015,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Connecteur droit 88" o:spid="_x0000_s1054" style="position:absolute;visibility:visible" from="0,3541" to="5731,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Connecteur droit 89" o:spid="_x0000_s1055" style="position:absolute;visibility:visible" from="2704,643" to="88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Connecteur droit 97" o:spid="_x0000_s1056" style="position:absolute;flip:y;visibility:visible" from="3992,1094" to="4500,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1uEL0AAADbAAAADwAAAGRycy9kb3ducmV2LnhtbERPSwrCMBDdC94hjOBOUz+IVKNYURBX&#10;asX10IxtsZmUJmq9vVkILh/vv1y3phIvalxpWcFoGIEgzqwuOVdwTfeDOQjnkTVWlknBhxysV93O&#10;EmNt33ym18XnIoSwi1FB4X0dS+myggy6oa2JA3e3jUEfYJNL3eA7hJtKjqNoJg2WHBoKrGlbUPa4&#10;PI2C2ylJ08PzeJvcbXJ67DZtFlWJUv1eu1mA8NT6v/jnPmgF07A+fA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ANbhC9AAAA2wAAAA8AAAAAAAAAAAAAAAAAoQIA&#10;AGRycy9kb3ducmV2LnhtbFBLBQYAAAAABAAEAPkAAACLAwAAAAA=&#10;">
                              <v:stroke dashstyle="3 1"/>
                            </v:line>
                            <v:line id="Connecteur droit 98" o:spid="_x0000_s1057" style="position:absolute;visibility:visible" from="3284,0" to="9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group>
                        </v:group>
                      </v:group>
                      <v:shape id="Connecteur droit avec flèche 99" o:spid="_x0000_s1058" type="#_x0000_t32" style="position:absolute;top:2060;width:16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L5+MQAAADbAAAADwAAAGRycy9kb3ducmV2LnhtbESPQWvCQBSE7wX/w/IEL6VujK2V6CaI&#10;YFvwVC30+si+ZIPZtyG7xvTfu4VCj8PMfMNsi9G2YqDeN44VLOYJCOLS6YZrBV/nw9MahA/IGlvH&#10;pOCHPBT55GGLmXY3/qThFGoRIewzVGBC6DIpfWnIop+7jjh6lesthij7WuoebxFuW5kmyUpabDgu&#10;GOxob6i8nK5WQZVqWjxevs376wtW++MyHYb2TanZdNxtQAQaw3/4r/2hFTyn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vn4xAAAANsAAAAPAAAAAAAAAAAA&#10;AAAAAKECAABkcnMvZG93bnJldi54bWxQSwUGAAAAAAQABAD5AAAAkgMAAAAA&#10;">
                        <v:stroke endarrow="open"/>
                      </v:shape>
                    </v:group>
                  </v:group>
                </v:group>
                <v:group id="Groupe 116" o:spid="_x0000_s1059" style="position:absolute;left:4250;width:13198;height:12038" coordsize="13198,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Zone de texte 74" o:spid="_x0000_s1060" type="#_x0000_t202" style="position:absolute;left:11140;top:6697;width:1994;height:2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D8MQA&#10;AADbAAAADwAAAGRycy9kb3ducmV2LnhtbESPT2vCQBTE70K/w/IKvZlNRSVEVykFoYdSiH9aj4/s&#10;MwnNvo3ZNYnf3hUEj8PM/IZZrgdTi45aV1lW8B7FIIhzqysuFOx3m3ECwnlkjbVlUnAlB+vVy2iJ&#10;qbY9Z9RtfSEChF2KCkrvm1RKl5dk0EW2IQ7eybYGfZBtIXWLfYCbWk7ieC4NVhwWSmzos6T8f3sx&#10;Cn66iz0Uv7P8j4995pLTOftOzkq9vQ4fCxCeBv8MP9pfWsF0Cvc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7w/DEAAAA2wAAAA8AAAAAAAAAAAAAAAAAmAIAAGRycy9k&#10;b3ducmV2LnhtbFBLBQYAAAAABAAEAPUAAACJAwAAAAA=&#10;" strokecolor="white" strokeweight=".5pt">
                    <v:textbox style="mso-next-textbox:#Zone de texte 74">
                      <w:txbxContent>
                        <w:p w:rsidR="00F31832" w:rsidRPr="008B4B00" w:rsidRDefault="00F31832" w:rsidP="008B4B00">
                          <w:pPr>
                            <w:rPr>
                              <w:sz w:val="16"/>
                              <w:szCs w:val="16"/>
                              <w:lang w:val="en-CA"/>
                            </w:rPr>
                          </w:pPr>
                          <w:r w:rsidRPr="008B4B00">
                            <w:rPr>
                              <w:sz w:val="16"/>
                              <w:szCs w:val="16"/>
                              <w:lang w:val="en-CA"/>
                            </w:rPr>
                            <w:t>2</w:t>
                          </w:r>
                        </w:p>
                      </w:txbxContent>
                    </v:textbox>
                  </v:shape>
                  <v:shape id="Connecteur droit avec flèche 110" o:spid="_x0000_s1061" type="#_x0000_t32" style="position:absolute;left:10560;top:8113;width:1353;height:3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668YAAADbAAAADwAAAGRycy9kb3ducmV2LnhtbESPQWvCQBSE74L/YXmCF2k2tbVImlWk&#10;IEgpiNpLb4/sSzY0+zZm1xj767uFgsdhZr5h8vVgG9FT52vHCh6TFARx4XTNlYLP0/ZhCcIHZI2N&#10;Y1JwIw/r1XiUY6bdlQ/UH0MlIoR9hgpMCG0mpS8MWfSJa4mjV7rOYoiyq6Tu8BrhtpHzNH2RFmuO&#10;CwZbejNUfB8vVsHs8FVXZXn5uPmnn/0yfd+fTdErNZ0Mm1cQgYZwD/+3d1rB8wL+vs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COuvGAAAA2wAAAA8AAAAAAAAA&#10;AAAAAAAAoQIAAGRycy9kb3ducmV2LnhtbFBLBQYAAAAABAAEAPkAAACUAwAAAAA=&#10;">
                    <v:stroke endarrow="open"/>
                  </v:shape>
                  <v:group id="Groupe 115" o:spid="_x0000_s1062" style="position:absolute;width:13198;height:12038" coordsize="13198,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Zone de texte 73" o:spid="_x0000_s1063" type="#_x0000_t202" style="position:absolute;top:9079;width:2571;height:2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dh8UA&#10;AADbAAAADwAAAGRycy9kb3ducmV2LnhtbESPW2vCQBSE3wv+h+UIvtWNRdsQ3YgIBR9EiL35eMie&#10;XDB7NmbXJP333UKhj8PMfMNstqNpRE+dqy0rWMwjEMS51TWXCt7fXh9jEM4ja2wsk4JvcrBNJw8b&#10;TLQdOKP+7EsRIOwSVFB53yZSurwig25uW+LgFbYz6IPsSqk7HALcNPIpip6lwZrDQoUt7SvKr+e7&#10;UXDq7/aj/FzlX3wZMhcXt+wY35SaTcfdGoSn0f+H/9oHrWD5Ar9fw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V2HxQAAANsAAAAPAAAAAAAAAAAAAAAAAJgCAABkcnMv&#10;ZG93bnJldi54bWxQSwUGAAAAAAQABAD1AAAAigMAAAAA&#10;" strokecolor="white" strokeweight=".5pt">
                      <v:textbox style="mso-next-textbox:#Zone de texte 73">
                        <w:txbxContent>
                          <w:p w:rsidR="00F31832" w:rsidRPr="008B4B00" w:rsidRDefault="00F31832" w:rsidP="008B4B00">
                            <w:pPr>
                              <w:rPr>
                                <w:sz w:val="16"/>
                                <w:szCs w:val="16"/>
                                <w:lang w:val="en-CA"/>
                              </w:rPr>
                            </w:pPr>
                            <w:r w:rsidRPr="008B4B00">
                              <w:rPr>
                                <w:sz w:val="16"/>
                                <w:szCs w:val="16"/>
                                <w:lang w:val="en-CA"/>
                              </w:rPr>
                              <w:t>1</w:t>
                            </w:r>
                          </w:p>
                        </w:txbxContent>
                      </v:textbox>
                    </v:shape>
                    <v:group id="Groupe 113" o:spid="_x0000_s1064" style="position:absolute;left:8435;width:4763;height:2387" coordsize="476285,238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Connecteur droit avec flèche 111" o:spid="_x0000_s1065" type="#_x0000_t32" style="position:absolute;top:109470;width:285782;height:7727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w7sYAAADbAAAADwAAAGRycy9kb3ducmV2LnhtbESPQWvCQBSE70L/w/IKXqRubKXY1E0o&#10;QkGKINpeentkX7Kh2bdpdo3RX+8KgsdhZr5hlvlgG9FT52vHCmbTBARx4XTNlYKf78+nBQgfkDU2&#10;jknBiTzk2cNoial2R95Rvw+ViBD2KSowIbSplL4wZNFPXUscvdJ1FkOUXSV1h8cIt418TpJXabHm&#10;uGCwpZWh4m9/sAomu9+6KsvD5uRfzttF8rX9N0Wv1Phx+HgHEWgI9/CtvdYK5m9w/RJ/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PMO7GAAAA2wAAAA8AAAAAAAAA&#10;AAAAAAAAoQIAAGRycy9kb3ducmV2LnhtbFBLBQYAAAAABAAEAPkAAACUAwAAAAA=&#10;">
                        <v:stroke endarrow="open"/>
                      </v:shape>
                      <v:shape id="Zone de texte 112" o:spid="_x0000_s1066" type="#_x0000_t202" style="position:absolute;left:276895;width:199390;height:238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TLsEA&#10;AADbAAAADwAAAGRycy9kb3ducmV2LnhtbERPyWrDMBC9F/IPYgK91XICLsaxEkIgkEMp2F2PgzVe&#10;iDVyLMV2/746FHp8vD0/LKYXE42us6xgE8UgiCurO24UvL+dn1IQziNr7C2Tgh9ycNivHnLMtJ25&#10;oKn0jQgh7DJU0Ho/ZFK6qiWDLrIDceBqOxr0AY6N1CPOIdz0chvHz9Jgx6GhxYFOLVXX8m4UvE53&#10;+9F8JtUXf8+FS+tb8ZLelHpcL8cdCE+L/xf/uS9aQRLWhy/h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ZUy7BAAAA2wAAAA8AAAAAAAAAAAAAAAAAmAIAAGRycy9kb3du&#10;cmV2LnhtbFBLBQYAAAAABAAEAPUAAACGAwAAAAA=&#10;" strokecolor="white" strokeweight=".5pt">
                        <v:textbox style="mso-next-textbox:#Zone de texte 112">
                          <w:txbxContent>
                            <w:p w:rsidR="00F31832" w:rsidRPr="008B4B00" w:rsidRDefault="00F31832" w:rsidP="008B4B00">
                              <w:pPr>
                                <w:rPr>
                                  <w:sz w:val="16"/>
                                  <w:szCs w:val="16"/>
                                  <w:lang w:val="en-CA"/>
                                </w:rPr>
                              </w:pPr>
                              <w:r w:rsidRPr="008B4B00">
                                <w:rPr>
                                  <w:sz w:val="16"/>
                                  <w:szCs w:val="16"/>
                                  <w:lang w:val="en-CA"/>
                                </w:rPr>
                                <w:t>3</w:t>
                              </w:r>
                            </w:p>
                          </w:txbxContent>
                        </v:textbox>
                      </v:shape>
                    </v:group>
                  </v:group>
                </v:group>
              </v:group>
              <v:shape id="Text Box 43" o:spid="_x0000_s1067" type="#_x0000_t202" style="position:absolute;left:6421;top:4014;width:305;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abcEA&#10;AADbAAAADwAAAGRycy9kb3ducmV2LnhtbESPQYvCMBSE7wv+h/AEL4umFly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b2m3BAAAA2wAAAA8AAAAAAAAAAAAAAAAAmAIAAGRycy9kb3du&#10;cmV2LnhtbFBLBQYAAAAABAAEAPUAAACGAwAAAAA=&#10;" strokecolor="white">
                <v:textbox style="mso-next-textbox:#Text Box 43">
                  <w:txbxContent>
                    <w:p w:rsidR="00F31832" w:rsidRPr="00541A70" w:rsidRDefault="00F31832">
                      <w:pPr>
                        <w:rPr>
                          <w:sz w:val="10"/>
                          <w:szCs w:val="10"/>
                          <w:lang w:val="en-CA"/>
                        </w:rPr>
                      </w:pPr>
                    </w:p>
                  </w:txbxContent>
                </v:textbox>
              </v:shape>
            </v:group>
          </v:group>
        </w:pict>
      </w:r>
    </w:p>
    <w:p w:rsidR="008B4B00" w:rsidRDefault="008B4B00" w:rsidP="00B85A5C">
      <w:pPr>
        <w:jc w:val="both"/>
        <w:rPr>
          <w:rFonts w:ascii="Times New Roman" w:hAnsi="Times New Roman"/>
        </w:rPr>
      </w:pPr>
    </w:p>
    <w:p w:rsidR="008B4B00" w:rsidRDefault="008B4B00" w:rsidP="00B85A5C">
      <w:pPr>
        <w:jc w:val="both"/>
        <w:rPr>
          <w:rFonts w:ascii="Times New Roman" w:hAnsi="Times New Roman"/>
        </w:rPr>
      </w:pPr>
    </w:p>
    <w:p w:rsidR="008B4B00" w:rsidRDefault="008B4B00" w:rsidP="00B85A5C">
      <w:pPr>
        <w:jc w:val="both"/>
        <w:rPr>
          <w:rFonts w:ascii="Times New Roman" w:hAnsi="Times New Roman"/>
        </w:rPr>
      </w:pPr>
    </w:p>
    <w:p w:rsidR="008B4B00" w:rsidRDefault="008B4B00" w:rsidP="00B85A5C">
      <w:pPr>
        <w:jc w:val="both"/>
        <w:rPr>
          <w:rFonts w:ascii="Times New Roman" w:hAnsi="Times New Roman"/>
        </w:rPr>
      </w:pPr>
    </w:p>
    <w:p w:rsidR="008B4B00" w:rsidRDefault="008B4B00" w:rsidP="00B85A5C">
      <w:pPr>
        <w:jc w:val="both"/>
        <w:rPr>
          <w:rFonts w:ascii="Times New Roman" w:hAnsi="Times New Roman"/>
        </w:rPr>
      </w:pPr>
    </w:p>
    <w:p w:rsidR="00C3328B" w:rsidRDefault="00C3328B" w:rsidP="0089498D">
      <w:pPr>
        <w:jc w:val="both"/>
        <w:rPr>
          <w:rFonts w:ascii="Times New Roman" w:hAnsi="Times New Roman"/>
        </w:rPr>
      </w:pPr>
    </w:p>
    <w:p w:rsidR="00802A4A" w:rsidRDefault="00133F9F" w:rsidP="0089498D">
      <w:pPr>
        <w:jc w:val="both"/>
        <w:rPr>
          <w:rFonts w:ascii="Times New Roman" w:hAnsi="Times New Roman"/>
        </w:rPr>
      </w:pPr>
      <w:r>
        <w:rPr>
          <w:rFonts w:ascii="Times New Roman" w:hAnsi="Times New Roman"/>
        </w:rPr>
        <w:t xml:space="preserve">Let </w:t>
      </w:r>
      <w:r w:rsidRPr="005D60F6">
        <w:rPr>
          <w:rFonts w:ascii="Times New Roman" w:hAnsi="Times New Roman"/>
          <w:b/>
          <w:bCs/>
          <w:i/>
          <w:iCs/>
        </w:rPr>
        <w:t>M</w:t>
      </w:r>
      <w:r w:rsidRPr="005D60F6">
        <w:rPr>
          <w:rFonts w:ascii="Times New Roman" w:hAnsi="Times New Roman"/>
          <w:b/>
          <w:bCs/>
          <w:i/>
          <w:iCs/>
          <w:vertAlign w:val="subscript"/>
        </w:rPr>
        <w:t>k</w:t>
      </w:r>
      <w:r w:rsidRPr="005D60F6">
        <w:rPr>
          <w:rFonts w:ascii="Times New Roman" w:hAnsi="Times New Roman"/>
          <w:b/>
          <w:bCs/>
          <w:i/>
          <w:iCs/>
        </w:rPr>
        <w:t>(a</w:t>
      </w:r>
      <w:r w:rsidRPr="005D60F6">
        <w:rPr>
          <w:rFonts w:ascii="Times New Roman" w:hAnsi="Times New Roman"/>
          <w:b/>
          <w:bCs/>
          <w:i/>
          <w:iCs/>
          <w:vertAlign w:val="subscript"/>
        </w:rPr>
        <w:t>i,j</w:t>
      </w:r>
      <w:r w:rsidRPr="005D60F6">
        <w:rPr>
          <w:rFonts w:ascii="Times New Roman" w:hAnsi="Times New Roman"/>
          <w:b/>
          <w:bCs/>
          <w:i/>
          <w:iCs/>
        </w:rPr>
        <w:t>)</w:t>
      </w:r>
      <w:r>
        <w:rPr>
          <w:rFonts w:ascii="Times New Roman" w:hAnsi="Times New Roman"/>
        </w:rPr>
        <w:t xml:space="preserve"> be a matrix of </w:t>
      </w:r>
      <w:r w:rsidRPr="005D60F6">
        <w:rPr>
          <w:rFonts w:ascii="Times New Roman" w:hAnsi="Times New Roman"/>
          <w:b/>
          <w:bCs/>
          <w:i/>
          <w:iCs/>
        </w:rPr>
        <w:t>i, j</w:t>
      </w:r>
      <w:r>
        <w:rPr>
          <w:rFonts w:ascii="Times New Roman" w:hAnsi="Times New Roman"/>
        </w:rPr>
        <w:t xml:space="preserve"> dimensions, where </w:t>
      </w:r>
      <w:r w:rsidRPr="005D60F6">
        <w:rPr>
          <w:rFonts w:ascii="Times New Roman" w:hAnsi="Times New Roman"/>
          <w:b/>
          <w:bCs/>
          <w:i/>
          <w:iCs/>
        </w:rPr>
        <w:t>a</w:t>
      </w:r>
      <w:r w:rsidRPr="005D60F6">
        <w:rPr>
          <w:rFonts w:ascii="Times New Roman" w:hAnsi="Times New Roman"/>
          <w:b/>
          <w:bCs/>
          <w:i/>
          <w:iCs/>
          <w:vertAlign w:val="subscript"/>
        </w:rPr>
        <w:t>i,j</w:t>
      </w:r>
      <w:r>
        <w:rPr>
          <w:rFonts w:ascii="Times New Roman" w:hAnsi="Times New Roman"/>
        </w:rPr>
        <w:t xml:space="preserve"> is a value of </w:t>
      </w:r>
      <w:r w:rsidR="005D60F6">
        <w:rPr>
          <w:rFonts w:ascii="Times New Roman" w:hAnsi="Times New Roman"/>
        </w:rPr>
        <w:t>the matrix element</w:t>
      </w:r>
      <w:r>
        <w:rPr>
          <w:rFonts w:ascii="Times New Roman" w:hAnsi="Times New Roman"/>
        </w:rPr>
        <w:t xml:space="preserve"> at row </w:t>
      </w:r>
      <w:r w:rsidRPr="005D60F6">
        <w:rPr>
          <w:rFonts w:ascii="Times New Roman" w:hAnsi="Times New Roman"/>
          <w:b/>
          <w:bCs/>
          <w:i/>
          <w:iCs/>
        </w:rPr>
        <w:t>i</w:t>
      </w:r>
      <w:r>
        <w:rPr>
          <w:rFonts w:ascii="Times New Roman" w:hAnsi="Times New Roman"/>
        </w:rPr>
        <w:t xml:space="preserve"> and column </w:t>
      </w:r>
      <w:r w:rsidRPr="005D60F6">
        <w:rPr>
          <w:rFonts w:ascii="Times New Roman" w:hAnsi="Times New Roman"/>
          <w:b/>
          <w:bCs/>
          <w:i/>
          <w:iCs/>
        </w:rPr>
        <w:t>j</w:t>
      </w:r>
      <w:r>
        <w:rPr>
          <w:rFonts w:ascii="Times New Roman" w:hAnsi="Times New Roman"/>
        </w:rPr>
        <w:t xml:space="preserve">and </w:t>
      </w:r>
      <w:r w:rsidRPr="005D60F6">
        <w:rPr>
          <w:rFonts w:ascii="Times New Roman" w:hAnsi="Times New Roman"/>
          <w:b/>
          <w:bCs/>
          <w:i/>
          <w:iCs/>
        </w:rPr>
        <w:t>i, j,k</w:t>
      </w:r>
      <w:r w:rsidRPr="005D60F6">
        <w:rPr>
          <w:rFonts w:ascii="Times New Roman" w:hAnsi="Times New Roman" w:hint="eastAsia"/>
          <w:b/>
          <w:bCs/>
          <w:i/>
          <w:iCs/>
        </w:rPr>
        <w:t>∈</w:t>
      </w:r>
      <w:r w:rsidRPr="005D60F6">
        <w:rPr>
          <w:rFonts w:ascii="Times New Roman" w:hAnsi="Times New Roman"/>
          <w:b/>
          <w:bCs/>
          <w:i/>
          <w:iCs/>
        </w:rPr>
        <w:t>IN*</w:t>
      </w:r>
      <w:r>
        <w:rPr>
          <w:rFonts w:ascii="Times New Roman" w:hAnsi="Times New Roman"/>
        </w:rPr>
        <w:t>.</w:t>
      </w:r>
      <w:r w:rsidR="005D60F6" w:rsidRPr="005D60F6">
        <w:rPr>
          <w:rFonts w:ascii="Times New Roman" w:hAnsi="Times New Roman"/>
          <w:b/>
          <w:bCs/>
          <w:i/>
          <w:iCs/>
        </w:rPr>
        <w:t>M</w:t>
      </w:r>
      <w:r w:rsidR="005D60F6" w:rsidRPr="005D60F6">
        <w:rPr>
          <w:rFonts w:ascii="Times New Roman" w:hAnsi="Times New Roman"/>
          <w:b/>
          <w:bCs/>
          <w:i/>
          <w:iCs/>
          <w:vertAlign w:val="subscript"/>
        </w:rPr>
        <w:t>k</w:t>
      </w:r>
      <w:r w:rsidR="005D60F6" w:rsidRPr="005D60F6">
        <w:rPr>
          <w:rFonts w:ascii="Times New Roman" w:hAnsi="Times New Roman"/>
        </w:rPr>
        <w:t>:=</w:t>
      </w:r>
      <m:oMath>
        <m:nary>
          <m:naryPr>
            <m:chr m:val="⋃"/>
            <m:limLoc m:val="undOvr"/>
            <m:supHide m:val="on"/>
            <m:ctrlPr>
              <w:rPr>
                <w:rFonts w:ascii="Cambria Math" w:hAnsi="Cambria Math"/>
                <w:i/>
              </w:rPr>
            </m:ctrlPr>
          </m:naryPr>
          <m:sub>
            <m:eqArr>
              <m:eqArrPr>
                <m:ctrlPr>
                  <w:rPr>
                    <w:rFonts w:ascii="Cambria Math" w:hAnsi="Cambria Math"/>
                    <w:i/>
                  </w:rPr>
                </m:ctrlPr>
              </m:eqArrPr>
              <m:e>
                <m:r>
                  <w:rPr>
                    <w:rFonts w:ascii="Cambria Math" w:hAnsi="Cambria Math"/>
                  </w:rPr>
                  <m:t>0≤i≤n</m:t>
                </m:r>
              </m:e>
              <m:e>
                <m:r>
                  <w:rPr>
                    <w:rFonts w:ascii="Cambria Math" w:hAnsi="Cambria Math"/>
                  </w:rPr>
                  <m:t>k, n ϵN</m:t>
                </m:r>
              </m:e>
            </m:eqArr>
          </m:sub>
          <m:sup/>
          <m:e>
            <m:r>
              <m:rPr>
                <m:sty m:val="bi"/>
              </m:rPr>
              <w:rPr>
                <w:rFonts w:ascii="Cambria Math" w:hAnsi="Cambria Math"/>
              </w:rPr>
              <m:t>R</m:t>
            </m:r>
            <m:r>
              <w:rPr>
                <w:rFonts w:ascii="Cambria Math" w:hAnsi="Cambria Math"/>
                <w:vertAlign w:val="subscript"/>
              </w:rPr>
              <m:t>i</m:t>
            </m:r>
            <m:r>
              <w:rPr>
                <w:rFonts w:ascii="Cambria Math" w:hAnsi="Cambria Math"/>
                <w:sz w:val="16"/>
                <w:szCs w:val="16"/>
                <w:vertAlign w:val="subscript"/>
              </w:rPr>
              <m:t>*</m:t>
            </m:r>
            <m:r>
              <w:rPr>
                <w:rFonts w:ascii="Cambria Math" w:hAnsi="Cambria Math"/>
                <w:vertAlign w:val="subscript"/>
              </w:rPr>
              <m:t>k</m:t>
            </m:r>
            <m:r>
              <m:rPr>
                <m:sty m:val="bi"/>
              </m:rPr>
              <w:rPr>
                <w:rFonts w:ascii="Cambria Math" w:hAnsi="Cambria Math"/>
              </w:rPr>
              <m:t>(D)</m:t>
            </m:r>
          </m:e>
        </m:nary>
      </m:oMath>
      <w:r w:rsidR="005D60F6">
        <w:rPr>
          <w:rFonts w:ascii="Times New Roman" w:hAnsi="Times New Roman"/>
        </w:rPr>
        <w:t xml:space="preserve"> := </w:t>
      </w:r>
      <m:oMath>
        <m:nary>
          <m:naryPr>
            <m:chr m:val="⋃"/>
            <m:limLoc m:val="undOvr"/>
            <m:supHide m:val="on"/>
            <m:ctrlPr>
              <w:rPr>
                <w:rFonts w:ascii="Cambria Math" w:hAnsi="Cambria Math"/>
                <w:i/>
              </w:rPr>
            </m:ctrlPr>
          </m:naryPr>
          <m:sub>
            <m:eqArr>
              <m:eqArrPr>
                <m:ctrlPr>
                  <w:rPr>
                    <w:rFonts w:ascii="Cambria Math" w:hAnsi="Cambria Math"/>
                    <w:i/>
                  </w:rPr>
                </m:ctrlPr>
              </m:eqArrPr>
              <m:e>
                <m:r>
                  <w:rPr>
                    <w:rFonts w:ascii="Cambria Math" w:hAnsi="Cambria Math"/>
                  </w:rPr>
                  <m:t>0≤j≤n</m:t>
                </m:r>
              </m:e>
              <m:e>
                <m:r>
                  <w:rPr>
                    <w:rFonts w:ascii="Cambria Math" w:hAnsi="Cambria Math"/>
                  </w:rPr>
                  <m:t>k, n ϵN</m:t>
                </m:r>
              </m:e>
            </m:eqArr>
          </m:sub>
          <m:sup/>
          <m:e>
            <m:r>
              <m:rPr>
                <m:sty m:val="bi"/>
              </m:rPr>
              <w:rPr>
                <w:rFonts w:ascii="Cambria Math" w:hAnsi="Cambria Math"/>
              </w:rPr>
              <m:t>C</m:t>
            </m:r>
            <m:r>
              <w:rPr>
                <w:rFonts w:ascii="Cambria Math" w:hAnsi="Cambria Math"/>
                <w:vertAlign w:val="subscript"/>
              </w:rPr>
              <m:t>j</m:t>
            </m:r>
            <m:r>
              <w:rPr>
                <w:rFonts w:ascii="Cambria Math" w:hAnsi="Cambria Math"/>
                <w:sz w:val="16"/>
                <w:szCs w:val="16"/>
                <w:vertAlign w:val="subscript"/>
              </w:rPr>
              <m:t>*</m:t>
            </m:r>
            <m:r>
              <w:rPr>
                <w:rFonts w:ascii="Cambria Math" w:hAnsi="Cambria Math"/>
                <w:vertAlign w:val="subscript"/>
              </w:rPr>
              <m:t>k</m:t>
            </m:r>
            <m:r>
              <m:rPr>
                <m:sty m:val="bi"/>
              </m:rPr>
              <w:rPr>
                <w:rFonts w:ascii="Cambria Math" w:hAnsi="Cambria Math"/>
              </w:rPr>
              <m:t>(D)</m:t>
            </m:r>
          </m:e>
        </m:nary>
      </m:oMath>
      <w:r w:rsidR="005D60F6">
        <w:rPr>
          <w:rFonts w:ascii="Times New Roman" w:hAnsi="Times New Roman"/>
        </w:rPr>
        <w:t xml:space="preserve">, which means matrix </w:t>
      </w:r>
      <w:r w:rsidR="005D60F6" w:rsidRPr="005D60F6">
        <w:rPr>
          <w:rFonts w:ascii="Times New Roman" w:hAnsi="Times New Roman"/>
          <w:b/>
          <w:bCs/>
          <w:i/>
          <w:iCs/>
        </w:rPr>
        <w:t>M</w:t>
      </w:r>
      <w:r w:rsidR="005D60F6" w:rsidRPr="005D60F6">
        <w:rPr>
          <w:rFonts w:ascii="Times New Roman" w:hAnsi="Times New Roman"/>
          <w:b/>
          <w:bCs/>
          <w:i/>
          <w:iCs/>
          <w:vertAlign w:val="subscript"/>
        </w:rPr>
        <w:t>k</w:t>
      </w:r>
      <w:r w:rsidR="005D60F6">
        <w:rPr>
          <w:rFonts w:ascii="Times New Roman" w:hAnsi="Times New Roman"/>
        </w:rPr>
        <w:t xml:space="preserve"> is formed by the union of cube rows or column at a specific level </w:t>
      </w:r>
      <w:r w:rsidR="005D60F6" w:rsidRPr="005D60F6">
        <w:rPr>
          <w:rFonts w:ascii="Times New Roman" w:hAnsi="Times New Roman"/>
          <w:b/>
          <w:bCs/>
          <w:i/>
          <w:iCs/>
        </w:rPr>
        <w:t>k</w:t>
      </w:r>
      <w:r w:rsidR="005D60F6">
        <w:rPr>
          <w:rFonts w:ascii="Times New Roman" w:hAnsi="Times New Roman"/>
        </w:rPr>
        <w:t>.</w:t>
      </w:r>
      <w:r w:rsidR="003A7173">
        <w:rPr>
          <w:rFonts w:ascii="Times New Roman" w:hAnsi="Times New Roman"/>
        </w:rPr>
        <w:t xml:space="preserve"> Let R</w:t>
      </w:r>
      <w:r w:rsidR="003A7173" w:rsidRPr="003A7173">
        <w:rPr>
          <w:rFonts w:ascii="Times New Roman" w:hAnsi="Times New Roman"/>
          <w:vertAlign w:val="subscript"/>
        </w:rPr>
        <w:t>D</w:t>
      </w:r>
      <w:r w:rsidR="003A7173">
        <w:rPr>
          <w:rFonts w:ascii="Times New Roman" w:hAnsi="Times New Roman"/>
        </w:rPr>
        <w:t xml:space="preserve"> denote the set of networks</w:t>
      </w:r>
      <w:r w:rsidR="0091177B">
        <w:rPr>
          <w:rFonts w:ascii="Times New Roman" w:hAnsi="Times New Roman"/>
        </w:rPr>
        <w:t xml:space="preserve"> to</w:t>
      </w:r>
      <w:r w:rsidR="00E65DE6">
        <w:rPr>
          <w:rFonts w:ascii="Times New Roman" w:hAnsi="Times New Roman"/>
        </w:rPr>
        <w:t xml:space="preserve">be studied </w:t>
      </w:r>
      <w:r w:rsidR="003A7173">
        <w:rPr>
          <w:rFonts w:ascii="Times New Roman" w:hAnsi="Times New Roman"/>
        </w:rPr>
        <w:t>such that R</w:t>
      </w:r>
      <w:r w:rsidR="003A7173" w:rsidRPr="003A7173">
        <w:rPr>
          <w:rFonts w:ascii="Times New Roman" w:hAnsi="Times New Roman"/>
          <w:vertAlign w:val="subscript"/>
        </w:rPr>
        <w:t>D</w:t>
      </w:r>
      <w:r w:rsidR="003A7173">
        <w:rPr>
          <w:rFonts w:ascii="Times New Roman" w:hAnsi="Times New Roman"/>
        </w:rPr>
        <w:t xml:space="preserve"> = {</w:t>
      </w:r>
      <w:r w:rsidR="003A7173" w:rsidRPr="00133F9F">
        <w:rPr>
          <w:rFonts w:ascii="Times New Roman" w:hAnsi="Times New Roman"/>
          <w:b/>
          <w:bCs/>
        </w:rPr>
        <w:t>R</w:t>
      </w:r>
      <w:r w:rsidR="003A7173">
        <w:rPr>
          <w:rFonts w:ascii="Times New Roman" w:hAnsi="Times New Roman"/>
          <w:b/>
          <w:bCs/>
          <w:vertAlign w:val="subscript"/>
        </w:rPr>
        <w:t xml:space="preserve">0 </w:t>
      </w:r>
      <w:r w:rsidR="003A7173" w:rsidRPr="00133F9F">
        <w:rPr>
          <w:rFonts w:ascii="Times New Roman" w:hAnsi="Times New Roman"/>
          <w:b/>
          <w:bCs/>
        </w:rPr>
        <w:t>(D)</w:t>
      </w:r>
      <w:r w:rsidR="003A7173">
        <w:rPr>
          <w:rFonts w:ascii="Times New Roman" w:hAnsi="Times New Roman"/>
          <w:b/>
          <w:bCs/>
        </w:rPr>
        <w:t xml:space="preserve">, </w:t>
      </w:r>
      <w:r w:rsidR="003A7173" w:rsidRPr="00133F9F">
        <w:rPr>
          <w:rFonts w:ascii="Times New Roman" w:hAnsi="Times New Roman"/>
          <w:b/>
          <w:bCs/>
        </w:rPr>
        <w:t>R</w:t>
      </w:r>
      <w:r w:rsidR="003A7173">
        <w:rPr>
          <w:rFonts w:ascii="Times New Roman" w:hAnsi="Times New Roman"/>
          <w:b/>
          <w:bCs/>
          <w:vertAlign w:val="subscript"/>
        </w:rPr>
        <w:t xml:space="preserve">1 </w:t>
      </w:r>
      <w:r w:rsidR="003A7173" w:rsidRPr="00133F9F">
        <w:rPr>
          <w:rFonts w:ascii="Times New Roman" w:hAnsi="Times New Roman"/>
          <w:b/>
          <w:bCs/>
        </w:rPr>
        <w:t>(D)</w:t>
      </w:r>
      <w:r w:rsidR="003A7173">
        <w:rPr>
          <w:rFonts w:ascii="Times New Roman" w:hAnsi="Times New Roman"/>
          <w:b/>
          <w:bCs/>
        </w:rPr>
        <w:t xml:space="preserve">, …, </w:t>
      </w:r>
      <w:r w:rsidR="003A7173" w:rsidRPr="00133F9F">
        <w:rPr>
          <w:rFonts w:ascii="Times New Roman" w:hAnsi="Times New Roman"/>
          <w:b/>
          <w:bCs/>
        </w:rPr>
        <w:t>R</w:t>
      </w:r>
      <w:r w:rsidR="003A7173">
        <w:rPr>
          <w:rFonts w:ascii="Times New Roman" w:hAnsi="Times New Roman"/>
          <w:b/>
          <w:bCs/>
          <w:vertAlign w:val="subscript"/>
        </w:rPr>
        <w:t xml:space="preserve">n </w:t>
      </w:r>
      <w:r w:rsidR="003A7173" w:rsidRPr="00133F9F">
        <w:rPr>
          <w:rFonts w:ascii="Times New Roman" w:hAnsi="Times New Roman"/>
          <w:b/>
          <w:bCs/>
        </w:rPr>
        <w:t>(D)</w:t>
      </w:r>
      <w:r w:rsidR="003A7173">
        <w:rPr>
          <w:rFonts w:ascii="Times New Roman" w:hAnsi="Times New Roman"/>
        </w:rPr>
        <w:t>}= {Networkname</w:t>
      </w:r>
      <w:r w:rsidR="003A7173" w:rsidRPr="003A7173">
        <w:rPr>
          <w:rFonts w:ascii="Times New Roman" w:hAnsi="Times New Roman"/>
          <w:vertAlign w:val="subscript"/>
        </w:rPr>
        <w:t>1</w:t>
      </w:r>
      <w:r w:rsidR="003A7173">
        <w:rPr>
          <w:rFonts w:ascii="Times New Roman" w:hAnsi="Times New Roman"/>
        </w:rPr>
        <w:t>, Networkname</w:t>
      </w:r>
      <w:r w:rsidR="003A7173" w:rsidRPr="003A7173">
        <w:rPr>
          <w:rFonts w:ascii="Times New Roman" w:hAnsi="Times New Roman"/>
          <w:vertAlign w:val="subscript"/>
        </w:rPr>
        <w:t>2</w:t>
      </w:r>
      <w:r w:rsidR="003A7173">
        <w:rPr>
          <w:rFonts w:ascii="Times New Roman" w:hAnsi="Times New Roman"/>
        </w:rPr>
        <w:t>, …, Networkname</w:t>
      </w:r>
      <w:r w:rsidR="003A7173" w:rsidRPr="003A7173">
        <w:rPr>
          <w:rFonts w:ascii="Times New Roman" w:hAnsi="Times New Roman"/>
          <w:vertAlign w:val="subscript"/>
        </w:rPr>
        <w:t>n</w:t>
      </w:r>
      <w:r w:rsidR="003A7173">
        <w:rPr>
          <w:rFonts w:ascii="Times New Roman" w:hAnsi="Times New Roman"/>
        </w:rPr>
        <w:t>}. Let set C</w:t>
      </w:r>
      <w:r w:rsidR="003A7173" w:rsidRPr="003A7173">
        <w:rPr>
          <w:rFonts w:ascii="Times New Roman" w:hAnsi="Times New Roman"/>
          <w:vertAlign w:val="subscript"/>
        </w:rPr>
        <w:t>D</w:t>
      </w:r>
      <w:r w:rsidR="003A7173">
        <w:rPr>
          <w:rFonts w:ascii="Times New Roman" w:hAnsi="Times New Roman"/>
        </w:rPr>
        <w:t xml:space="preserve"> denote the set of n</w:t>
      </w:r>
      <w:r w:rsidR="00E65DE6">
        <w:rPr>
          <w:rFonts w:ascii="Times New Roman" w:hAnsi="Times New Roman"/>
        </w:rPr>
        <w:t xml:space="preserve">ode </w:t>
      </w:r>
      <w:r w:rsidR="00E65DE6">
        <w:rPr>
          <w:rFonts w:ascii="Times New Roman" w:hAnsi="Times New Roman"/>
        </w:rPr>
        <w:lastRenderedPageBreak/>
        <w:t>names</w:t>
      </w:r>
      <w:r w:rsidR="003A7173">
        <w:rPr>
          <w:rFonts w:ascii="Times New Roman" w:hAnsi="Times New Roman"/>
        </w:rPr>
        <w:t xml:space="preserve"> such that C</w:t>
      </w:r>
      <w:r w:rsidR="003A7173" w:rsidRPr="003A7173">
        <w:rPr>
          <w:rFonts w:ascii="Times New Roman" w:hAnsi="Times New Roman"/>
          <w:vertAlign w:val="subscript"/>
        </w:rPr>
        <w:t>D</w:t>
      </w:r>
      <w:r w:rsidR="003A7173">
        <w:rPr>
          <w:rFonts w:ascii="Times New Roman" w:hAnsi="Times New Roman"/>
        </w:rPr>
        <w:t xml:space="preserve"> = {</w:t>
      </w:r>
      <w:r w:rsidR="003A7173">
        <w:rPr>
          <w:rFonts w:ascii="Times New Roman" w:hAnsi="Times New Roman"/>
          <w:b/>
          <w:bCs/>
        </w:rPr>
        <w:t>C</w:t>
      </w:r>
      <w:r w:rsidR="003A7173">
        <w:rPr>
          <w:rFonts w:ascii="Times New Roman" w:hAnsi="Times New Roman"/>
          <w:b/>
          <w:bCs/>
          <w:vertAlign w:val="subscript"/>
        </w:rPr>
        <w:t>0</w:t>
      </w:r>
      <w:r w:rsidR="008F144C">
        <w:rPr>
          <w:rFonts w:ascii="Times New Roman" w:hAnsi="Times New Roman"/>
          <w:b/>
          <w:bCs/>
          <w:sz w:val="16"/>
          <w:szCs w:val="16"/>
          <w:vertAlign w:val="subscript"/>
        </w:rPr>
        <w:t>*</w:t>
      </w:r>
      <w:r w:rsidR="003A7173" w:rsidRPr="00133F9F">
        <w:rPr>
          <w:rFonts w:ascii="Times New Roman" w:hAnsi="Times New Roman"/>
          <w:b/>
          <w:bCs/>
          <w:vertAlign w:val="subscript"/>
        </w:rPr>
        <w:t>k</w:t>
      </w:r>
      <w:r w:rsidR="003A7173" w:rsidRPr="00133F9F">
        <w:rPr>
          <w:rFonts w:ascii="Times New Roman" w:hAnsi="Times New Roman"/>
          <w:b/>
          <w:bCs/>
        </w:rPr>
        <w:t>(D)</w:t>
      </w:r>
      <w:r w:rsidR="003A7173">
        <w:rPr>
          <w:rFonts w:ascii="Times New Roman" w:hAnsi="Times New Roman"/>
          <w:b/>
          <w:bCs/>
        </w:rPr>
        <w:t>, C</w:t>
      </w:r>
      <w:r w:rsidR="003A7173">
        <w:rPr>
          <w:rFonts w:ascii="Times New Roman" w:hAnsi="Times New Roman"/>
          <w:b/>
          <w:bCs/>
          <w:vertAlign w:val="subscript"/>
        </w:rPr>
        <w:t>1</w:t>
      </w:r>
      <w:r w:rsidR="008F144C">
        <w:rPr>
          <w:rFonts w:ascii="Times New Roman" w:hAnsi="Times New Roman"/>
          <w:b/>
          <w:bCs/>
          <w:sz w:val="16"/>
          <w:szCs w:val="16"/>
          <w:vertAlign w:val="subscript"/>
        </w:rPr>
        <w:t>*</w:t>
      </w:r>
      <w:r w:rsidR="003A7173" w:rsidRPr="00133F9F">
        <w:rPr>
          <w:rFonts w:ascii="Times New Roman" w:hAnsi="Times New Roman"/>
          <w:b/>
          <w:bCs/>
          <w:vertAlign w:val="subscript"/>
        </w:rPr>
        <w:t>k</w:t>
      </w:r>
      <w:r w:rsidR="003A7173" w:rsidRPr="00133F9F">
        <w:rPr>
          <w:rFonts w:ascii="Times New Roman" w:hAnsi="Times New Roman"/>
          <w:b/>
          <w:bCs/>
        </w:rPr>
        <w:t>(D)</w:t>
      </w:r>
      <w:r w:rsidR="003A7173">
        <w:rPr>
          <w:rFonts w:ascii="Times New Roman" w:hAnsi="Times New Roman"/>
          <w:b/>
          <w:bCs/>
        </w:rPr>
        <w:t>, …, C</w:t>
      </w:r>
      <w:r w:rsidR="003A7173">
        <w:rPr>
          <w:rFonts w:ascii="Times New Roman" w:hAnsi="Times New Roman"/>
          <w:b/>
          <w:bCs/>
          <w:vertAlign w:val="subscript"/>
        </w:rPr>
        <w:t>n</w:t>
      </w:r>
      <w:r w:rsidR="008F144C">
        <w:rPr>
          <w:rFonts w:ascii="Times New Roman" w:hAnsi="Times New Roman"/>
          <w:b/>
          <w:bCs/>
          <w:sz w:val="16"/>
          <w:szCs w:val="16"/>
          <w:vertAlign w:val="subscript"/>
        </w:rPr>
        <w:t>*</w:t>
      </w:r>
      <w:r w:rsidR="003A7173" w:rsidRPr="00133F9F">
        <w:rPr>
          <w:rFonts w:ascii="Times New Roman" w:hAnsi="Times New Roman"/>
          <w:b/>
          <w:bCs/>
          <w:vertAlign w:val="subscript"/>
        </w:rPr>
        <w:t>k</w:t>
      </w:r>
      <w:r w:rsidR="003A7173" w:rsidRPr="00133F9F">
        <w:rPr>
          <w:rFonts w:ascii="Times New Roman" w:hAnsi="Times New Roman"/>
          <w:b/>
          <w:bCs/>
        </w:rPr>
        <w:t>(D)</w:t>
      </w:r>
      <w:r w:rsidR="003A7173">
        <w:rPr>
          <w:rFonts w:ascii="Times New Roman" w:hAnsi="Times New Roman"/>
        </w:rPr>
        <w:t>}= {</w:t>
      </w:r>
      <w:r w:rsidR="003A7173">
        <w:rPr>
          <w:rFonts w:ascii="Times New Roman" w:hAnsi="Times New Roman"/>
          <w:b/>
          <w:bCs/>
        </w:rPr>
        <w:t>C</w:t>
      </w:r>
      <w:r w:rsidR="003A7173">
        <w:rPr>
          <w:rFonts w:ascii="Times New Roman" w:hAnsi="Times New Roman"/>
          <w:b/>
          <w:bCs/>
          <w:vertAlign w:val="subscript"/>
        </w:rPr>
        <w:t xml:space="preserve">0 </w:t>
      </w:r>
      <w:r w:rsidR="003A7173" w:rsidRPr="00133F9F">
        <w:rPr>
          <w:rFonts w:ascii="Times New Roman" w:hAnsi="Times New Roman"/>
          <w:b/>
          <w:bCs/>
        </w:rPr>
        <w:t>(D)</w:t>
      </w:r>
      <w:r w:rsidR="003A7173">
        <w:rPr>
          <w:rFonts w:ascii="Times New Roman" w:hAnsi="Times New Roman"/>
          <w:b/>
          <w:bCs/>
        </w:rPr>
        <w:t>, C</w:t>
      </w:r>
      <w:r w:rsidR="003A7173">
        <w:rPr>
          <w:rFonts w:ascii="Times New Roman" w:hAnsi="Times New Roman"/>
          <w:b/>
          <w:bCs/>
          <w:vertAlign w:val="subscript"/>
        </w:rPr>
        <w:t xml:space="preserve">1 </w:t>
      </w:r>
      <w:r w:rsidR="003A7173" w:rsidRPr="00133F9F">
        <w:rPr>
          <w:rFonts w:ascii="Times New Roman" w:hAnsi="Times New Roman"/>
          <w:b/>
          <w:bCs/>
        </w:rPr>
        <w:t>(D)</w:t>
      </w:r>
      <w:r w:rsidR="003A7173">
        <w:rPr>
          <w:rFonts w:ascii="Times New Roman" w:hAnsi="Times New Roman"/>
          <w:b/>
          <w:bCs/>
        </w:rPr>
        <w:t>, …, C</w:t>
      </w:r>
      <w:r w:rsidR="003A7173">
        <w:rPr>
          <w:rFonts w:ascii="Times New Roman" w:hAnsi="Times New Roman"/>
          <w:b/>
          <w:bCs/>
          <w:vertAlign w:val="subscript"/>
        </w:rPr>
        <w:t xml:space="preserve">n </w:t>
      </w:r>
      <w:r w:rsidR="003A7173" w:rsidRPr="00133F9F">
        <w:rPr>
          <w:rFonts w:ascii="Times New Roman" w:hAnsi="Times New Roman"/>
          <w:b/>
          <w:bCs/>
        </w:rPr>
        <w:t>(D)</w:t>
      </w:r>
      <w:r w:rsidR="0091177B">
        <w:rPr>
          <w:rFonts w:ascii="Times New Roman" w:hAnsi="Times New Roman"/>
        </w:rPr>
        <w:t xml:space="preserve">} </w:t>
      </w:r>
      <w:r w:rsidR="003A7173">
        <w:rPr>
          <w:rFonts w:ascii="Times New Roman" w:hAnsi="Times New Roman"/>
        </w:rPr>
        <w:t>= {nodename</w:t>
      </w:r>
      <w:r w:rsidR="003A7173" w:rsidRPr="003A7173">
        <w:rPr>
          <w:rFonts w:ascii="Times New Roman" w:hAnsi="Times New Roman"/>
          <w:vertAlign w:val="subscript"/>
        </w:rPr>
        <w:t>1</w:t>
      </w:r>
      <w:r w:rsidR="003A7173">
        <w:rPr>
          <w:rFonts w:ascii="Times New Roman" w:hAnsi="Times New Roman"/>
        </w:rPr>
        <w:t xml:space="preserve">, </w:t>
      </w:r>
      <w:r w:rsidR="0091177B">
        <w:rPr>
          <w:rFonts w:ascii="Times New Roman" w:hAnsi="Times New Roman"/>
        </w:rPr>
        <w:t>node</w:t>
      </w:r>
      <w:r w:rsidR="003A7173">
        <w:rPr>
          <w:rFonts w:ascii="Times New Roman" w:hAnsi="Times New Roman"/>
        </w:rPr>
        <w:t>name</w:t>
      </w:r>
      <w:r w:rsidR="003A7173" w:rsidRPr="003A7173">
        <w:rPr>
          <w:rFonts w:ascii="Times New Roman" w:hAnsi="Times New Roman"/>
          <w:vertAlign w:val="subscript"/>
        </w:rPr>
        <w:t>2</w:t>
      </w:r>
      <w:r w:rsidR="003A7173">
        <w:rPr>
          <w:rFonts w:ascii="Times New Roman" w:hAnsi="Times New Roman"/>
        </w:rPr>
        <w:t xml:space="preserve">, …, </w:t>
      </w:r>
      <w:r w:rsidR="0091177B">
        <w:rPr>
          <w:rFonts w:ascii="Times New Roman" w:hAnsi="Times New Roman"/>
        </w:rPr>
        <w:t>node</w:t>
      </w:r>
      <w:r w:rsidR="003A7173">
        <w:rPr>
          <w:rFonts w:ascii="Times New Roman" w:hAnsi="Times New Roman"/>
        </w:rPr>
        <w:t>name</w:t>
      </w:r>
      <w:r w:rsidR="003A7173" w:rsidRPr="003A7173">
        <w:rPr>
          <w:rFonts w:ascii="Times New Roman" w:hAnsi="Times New Roman"/>
          <w:vertAlign w:val="subscript"/>
        </w:rPr>
        <w:t>n</w:t>
      </w:r>
      <w:r w:rsidR="003A7173">
        <w:rPr>
          <w:rFonts w:ascii="Times New Roman" w:hAnsi="Times New Roman"/>
        </w:rPr>
        <w:t>}</w:t>
      </w:r>
      <w:r w:rsidR="0091177B">
        <w:rPr>
          <w:rFonts w:ascii="Times New Roman" w:hAnsi="Times New Roman"/>
        </w:rPr>
        <w:t xml:space="preserve"> (or ={A, B, …, Z} sort</w:t>
      </w:r>
      <w:r w:rsidR="00131044">
        <w:rPr>
          <w:rFonts w:ascii="Times New Roman" w:hAnsi="Times New Roman"/>
        </w:rPr>
        <w:t>ed by first letter</w:t>
      </w:r>
      <w:r w:rsidR="0091177B">
        <w:rPr>
          <w:rFonts w:ascii="Times New Roman" w:hAnsi="Times New Roman"/>
        </w:rPr>
        <w:t>)</w:t>
      </w:r>
      <w:r w:rsidR="003A7173">
        <w:rPr>
          <w:rFonts w:ascii="Times New Roman" w:hAnsi="Times New Roman"/>
        </w:rPr>
        <w:t>.</w:t>
      </w:r>
      <w:r w:rsidR="00E65DE6">
        <w:rPr>
          <w:rFonts w:ascii="Times New Roman" w:hAnsi="Times New Roman"/>
        </w:rPr>
        <w:t xml:space="preserve"> Let set </w:t>
      </w:r>
      <w:r w:rsidR="001869C6">
        <w:rPr>
          <w:rFonts w:ascii="Times New Roman" w:hAnsi="Times New Roman"/>
        </w:rPr>
        <w:t>C</w:t>
      </w:r>
      <w:r w:rsidR="001869C6" w:rsidRPr="003A7173">
        <w:rPr>
          <w:rFonts w:ascii="Times New Roman" w:hAnsi="Times New Roman"/>
          <w:vertAlign w:val="subscript"/>
        </w:rPr>
        <w:t>D</w:t>
      </w:r>
      <w:r w:rsidR="001869C6">
        <w:rPr>
          <w:rFonts w:ascii="Times New Roman" w:hAnsi="Times New Roman"/>
          <w:vertAlign w:val="subscript"/>
        </w:rPr>
        <w:t xml:space="preserve">0 </w:t>
      </w:r>
      <w:r w:rsidR="001869C6">
        <w:rPr>
          <w:rFonts w:ascii="Times New Roman" w:hAnsi="Times New Roman"/>
        </w:rPr>
        <w:t xml:space="preserve">denote the set of </w:t>
      </w:r>
      <w:r w:rsidR="007C51D8">
        <w:rPr>
          <w:rFonts w:ascii="Times New Roman" w:hAnsi="Times New Roman"/>
        </w:rPr>
        <w:t>number of links</w:t>
      </w:r>
      <w:r w:rsidR="0089498D">
        <w:rPr>
          <w:rFonts w:ascii="Times New Roman" w:hAnsi="Times New Roman"/>
        </w:rPr>
        <w:t xml:space="preserve"> divided by </w:t>
      </w:r>
      <w:r w:rsidR="0089498D" w:rsidRPr="0089498D">
        <w:rPr>
          <w:rFonts w:ascii="Times New Roman" w:hAnsi="Times New Roman"/>
          <w:b/>
          <w:bCs/>
          <w:i/>
          <w:iCs/>
        </w:rPr>
        <w:t>n-1</w:t>
      </w:r>
      <w:r w:rsidR="007C51D8">
        <w:rPr>
          <w:rFonts w:ascii="Times New Roman" w:hAnsi="Times New Roman"/>
        </w:rPr>
        <w:t xml:space="preserve"> (</w:t>
      </w:r>
      <w:r w:rsidR="007C51D8" w:rsidRPr="002B68DD">
        <w:rPr>
          <w:rFonts w:ascii="SimSun" w:hAnsi="SimSun" w:hint="eastAsia"/>
          <w:b/>
          <w:bCs/>
          <w:i/>
          <w:iCs/>
        </w:rPr>
        <w:t>φ</w:t>
      </w:r>
      <w:r w:rsidR="0089498D">
        <w:rPr>
          <w:rFonts w:ascii="MS Mincho" w:eastAsia="MS Mincho" w:hAnsi="MS Mincho" w:cs="MS Mincho"/>
          <w:b/>
          <w:bCs/>
          <w:i/>
          <w:iCs/>
        </w:rPr>
        <w:t>s</w:t>
      </w:r>
      <w:r w:rsidR="007C51D8">
        <w:rPr>
          <w:rFonts w:ascii="SimSun" w:hAnsi="SimSun"/>
          <w:b/>
          <w:bCs/>
          <w:i/>
          <w:iCs/>
          <w:vertAlign w:val="subscript"/>
        </w:rPr>
        <w:t>x</w:t>
      </w:r>
      <w:r w:rsidR="007C51D8" w:rsidRPr="002B68DD">
        <w:rPr>
          <w:rFonts w:ascii="Times New Roman" w:hAnsi="Times New Roman"/>
          <w:b/>
          <w:bCs/>
          <w:i/>
          <w:iCs/>
        </w:rPr>
        <w:t xml:space="preserve">= | </w:t>
      </w:r>
      <w:r w:rsidR="0089498D">
        <w:rPr>
          <w:rFonts w:ascii="Times New Roman" w:hAnsi="Times New Roman"/>
          <w:b/>
          <w:bCs/>
          <w:i/>
          <w:iCs/>
        </w:rPr>
        <w:t>∑</w:t>
      </w:r>
      <w:r w:rsidR="0089498D" w:rsidRPr="00AB3364">
        <w:rPr>
          <w:rFonts w:ascii="Times New Roman" w:hAnsi="Times New Roman"/>
          <w:b/>
          <w:bCs/>
          <w:i/>
          <w:iCs/>
          <w:vertAlign w:val="subscript"/>
        </w:rPr>
        <w:t>i</w:t>
      </w:r>
      <w:r w:rsidR="0089498D" w:rsidRPr="0089498D">
        <w:rPr>
          <w:b/>
          <w:bCs/>
          <w:i/>
          <w:iCs/>
          <w:vertAlign w:val="subscript"/>
        </w:rPr>
        <w:t>ε</w:t>
      </w:r>
      <w:r w:rsidR="0089498D" w:rsidRPr="00AB3364">
        <w:rPr>
          <w:rFonts w:ascii="Times New Roman" w:hAnsi="Times New Roman"/>
          <w:b/>
          <w:bCs/>
          <w:i/>
          <w:iCs/>
          <w:vertAlign w:val="subscript"/>
        </w:rPr>
        <w:t>I</w:t>
      </w:r>
      <w:r w:rsidR="0089498D">
        <w:rPr>
          <w:rFonts w:ascii="Times New Roman" w:hAnsi="Times New Roman"/>
          <w:b/>
          <w:bCs/>
          <w:i/>
          <w:iCs/>
          <w:vertAlign w:val="subscript"/>
        </w:rPr>
        <w:t xml:space="preserve">N </w:t>
      </w:r>
      <w:r w:rsidR="0089498D" w:rsidRPr="002276DA">
        <w:rPr>
          <w:rFonts w:ascii="Times New Roman" w:hAnsi="Times New Roman"/>
          <w:b/>
          <w:bCs/>
          <w:i/>
          <w:iCs/>
        </w:rPr>
        <w:t>L</w:t>
      </w:r>
      <w:r w:rsidR="0089498D">
        <w:rPr>
          <w:rFonts w:ascii="Times New Roman" w:hAnsi="Times New Roman"/>
          <w:b/>
          <w:bCs/>
          <w:i/>
          <w:iCs/>
          <w:vertAlign w:val="subscript"/>
        </w:rPr>
        <w:t>M</w:t>
      </w:r>
      <w:r w:rsidR="0089498D">
        <w:rPr>
          <w:rFonts w:ascii="Times New Roman" w:hAnsi="Times New Roman"/>
          <w:b/>
          <w:bCs/>
          <w:i/>
          <w:iCs/>
        </w:rPr>
        <w:t xml:space="preserve"> (</w:t>
      </w:r>
      <w:r w:rsidR="0089498D" w:rsidRPr="002276DA">
        <w:rPr>
          <w:rFonts w:ascii="Times New Roman" w:hAnsi="Times New Roman"/>
          <w:b/>
          <w:bCs/>
          <w:i/>
          <w:iCs/>
        </w:rPr>
        <w:t>s, x</w:t>
      </w:r>
      <w:r w:rsidR="0089498D">
        <w:rPr>
          <w:rFonts w:ascii="Times New Roman" w:hAnsi="Times New Roman"/>
          <w:b/>
          <w:bCs/>
          <w:i/>
          <w:iCs/>
        </w:rPr>
        <w:t>i</w:t>
      </w:r>
      <w:r w:rsidR="0089498D" w:rsidRPr="002276DA">
        <w:rPr>
          <w:rFonts w:ascii="Times New Roman" w:hAnsi="Times New Roman"/>
          <w:b/>
          <w:bCs/>
          <w:i/>
          <w:iCs/>
        </w:rPr>
        <w:t>)</w:t>
      </w:r>
      <w:r w:rsidR="0089498D" w:rsidRPr="00AB3364">
        <w:rPr>
          <w:rFonts w:ascii="Times New Roman" w:hAnsi="Times New Roman"/>
          <w:b/>
          <w:bCs/>
          <w:i/>
          <w:iCs/>
          <w:sz w:val="28"/>
          <w:szCs w:val="28"/>
        </w:rPr>
        <w:t>/</w:t>
      </w:r>
      <w:r w:rsidR="0089498D">
        <w:rPr>
          <w:rFonts w:ascii="Times New Roman" w:hAnsi="Times New Roman"/>
          <w:b/>
          <w:bCs/>
          <w:i/>
          <w:iCs/>
        </w:rPr>
        <w:t xml:space="preserve"> n-1</w:t>
      </w:r>
      <w:r w:rsidR="007C51D8" w:rsidRPr="002B68DD">
        <w:rPr>
          <w:rFonts w:ascii="Times New Roman" w:hAnsi="Times New Roman"/>
          <w:b/>
          <w:bCs/>
          <w:i/>
          <w:iCs/>
        </w:rPr>
        <w:t xml:space="preserve"> |</w:t>
      </w:r>
      <w:r w:rsidR="007C51D8">
        <w:rPr>
          <w:rFonts w:ascii="Times New Roman" w:hAnsi="Times New Roman"/>
        </w:rPr>
        <w:t xml:space="preserve">) between a studied node and the other nodes named in </w:t>
      </w:r>
      <w:r w:rsidR="007C51D8" w:rsidRPr="00131044">
        <w:rPr>
          <w:rFonts w:ascii="Times New Roman" w:hAnsi="Times New Roman"/>
          <w:b/>
          <w:bCs/>
          <w:i/>
          <w:iCs/>
        </w:rPr>
        <w:t>C</w:t>
      </w:r>
      <w:r w:rsidR="007C51D8" w:rsidRPr="00131044">
        <w:rPr>
          <w:rFonts w:ascii="Times New Roman" w:hAnsi="Times New Roman"/>
          <w:b/>
          <w:bCs/>
          <w:i/>
          <w:iCs/>
          <w:vertAlign w:val="subscript"/>
        </w:rPr>
        <w:t>D</w:t>
      </w:r>
      <w:r w:rsidR="007C51D8">
        <w:rPr>
          <w:rFonts w:ascii="Times New Roman" w:hAnsi="Times New Roman"/>
        </w:rPr>
        <w:t xml:space="preserve">, such that </w:t>
      </w:r>
      <w:r w:rsidR="00E65DE6" w:rsidRPr="00131044">
        <w:rPr>
          <w:rFonts w:ascii="Times New Roman" w:hAnsi="Times New Roman"/>
          <w:b/>
          <w:bCs/>
          <w:i/>
          <w:iCs/>
        </w:rPr>
        <w:t>C</w:t>
      </w:r>
      <w:r w:rsidR="00E65DE6" w:rsidRPr="00131044">
        <w:rPr>
          <w:rFonts w:ascii="Times New Roman" w:hAnsi="Times New Roman"/>
          <w:b/>
          <w:bCs/>
          <w:i/>
          <w:iCs/>
          <w:vertAlign w:val="subscript"/>
        </w:rPr>
        <w:t>D0</w:t>
      </w:r>
      <w:r w:rsidR="00E65DE6">
        <w:rPr>
          <w:rFonts w:ascii="Times New Roman" w:hAnsi="Times New Roman"/>
        </w:rPr>
        <w:t>= {</w:t>
      </w:r>
      <w:r w:rsidR="00E65DE6" w:rsidRPr="00131044">
        <w:rPr>
          <w:rFonts w:ascii="Times New Roman" w:hAnsi="Times New Roman"/>
          <w:b/>
          <w:bCs/>
          <w:i/>
          <w:iCs/>
        </w:rPr>
        <w:t>C</w:t>
      </w:r>
      <w:r w:rsidR="00E65DE6" w:rsidRPr="00131044">
        <w:rPr>
          <w:rFonts w:ascii="Times New Roman" w:hAnsi="Times New Roman"/>
          <w:b/>
          <w:bCs/>
          <w:i/>
          <w:iCs/>
          <w:vertAlign w:val="subscript"/>
        </w:rPr>
        <w:t>0</w:t>
      </w:r>
      <w:r w:rsidR="008F144C" w:rsidRPr="00131044">
        <w:rPr>
          <w:rFonts w:ascii="Times New Roman" w:hAnsi="Times New Roman"/>
          <w:b/>
          <w:bCs/>
          <w:i/>
          <w:iCs/>
          <w:sz w:val="16"/>
          <w:szCs w:val="16"/>
          <w:vertAlign w:val="subscript"/>
        </w:rPr>
        <w:t>*</w:t>
      </w:r>
      <w:r w:rsidR="001869C6" w:rsidRPr="00131044">
        <w:rPr>
          <w:rFonts w:ascii="Times New Roman" w:hAnsi="Times New Roman"/>
          <w:b/>
          <w:bCs/>
          <w:i/>
          <w:iCs/>
          <w:vertAlign w:val="subscript"/>
        </w:rPr>
        <w:t>0</w:t>
      </w:r>
      <w:r w:rsidR="00E65DE6" w:rsidRPr="00131044">
        <w:rPr>
          <w:rFonts w:ascii="Times New Roman" w:hAnsi="Times New Roman"/>
          <w:b/>
          <w:bCs/>
          <w:i/>
          <w:iCs/>
        </w:rPr>
        <w:t>(D), C</w:t>
      </w:r>
      <w:r w:rsidR="00E65DE6" w:rsidRPr="00131044">
        <w:rPr>
          <w:rFonts w:ascii="Times New Roman" w:hAnsi="Times New Roman"/>
          <w:b/>
          <w:bCs/>
          <w:i/>
          <w:iCs/>
          <w:vertAlign w:val="subscript"/>
        </w:rPr>
        <w:t>1</w:t>
      </w:r>
      <w:r w:rsidR="008F144C" w:rsidRPr="00131044">
        <w:rPr>
          <w:rFonts w:ascii="Times New Roman" w:hAnsi="Times New Roman"/>
          <w:b/>
          <w:bCs/>
          <w:i/>
          <w:iCs/>
          <w:sz w:val="16"/>
          <w:szCs w:val="16"/>
          <w:vertAlign w:val="subscript"/>
        </w:rPr>
        <w:t>*</w:t>
      </w:r>
      <w:r w:rsidR="001869C6" w:rsidRPr="00131044">
        <w:rPr>
          <w:rFonts w:ascii="Times New Roman" w:hAnsi="Times New Roman"/>
          <w:b/>
          <w:bCs/>
          <w:i/>
          <w:iCs/>
          <w:vertAlign w:val="subscript"/>
        </w:rPr>
        <w:t xml:space="preserve">0 </w:t>
      </w:r>
      <w:r w:rsidR="00E65DE6" w:rsidRPr="00131044">
        <w:rPr>
          <w:rFonts w:ascii="Times New Roman" w:hAnsi="Times New Roman"/>
          <w:b/>
          <w:bCs/>
          <w:i/>
          <w:iCs/>
        </w:rPr>
        <w:t>(D), …, C</w:t>
      </w:r>
      <w:r w:rsidR="00E65DE6" w:rsidRPr="00131044">
        <w:rPr>
          <w:rFonts w:ascii="Times New Roman" w:hAnsi="Times New Roman"/>
          <w:b/>
          <w:bCs/>
          <w:i/>
          <w:iCs/>
          <w:vertAlign w:val="subscript"/>
        </w:rPr>
        <w:t>n</w:t>
      </w:r>
      <w:r w:rsidR="008F144C" w:rsidRPr="00131044">
        <w:rPr>
          <w:rFonts w:ascii="Times New Roman" w:hAnsi="Times New Roman"/>
          <w:b/>
          <w:bCs/>
          <w:i/>
          <w:iCs/>
          <w:sz w:val="16"/>
          <w:szCs w:val="16"/>
          <w:vertAlign w:val="subscript"/>
        </w:rPr>
        <w:t>*</w:t>
      </w:r>
      <w:r w:rsidR="001869C6" w:rsidRPr="00131044">
        <w:rPr>
          <w:rFonts w:ascii="Times New Roman" w:hAnsi="Times New Roman"/>
          <w:b/>
          <w:bCs/>
          <w:i/>
          <w:iCs/>
          <w:vertAlign w:val="subscript"/>
        </w:rPr>
        <w:t>0</w:t>
      </w:r>
      <w:r w:rsidR="00E65DE6" w:rsidRPr="00131044">
        <w:rPr>
          <w:rFonts w:ascii="Times New Roman" w:hAnsi="Times New Roman"/>
          <w:b/>
          <w:bCs/>
          <w:i/>
          <w:iCs/>
        </w:rPr>
        <w:t>(D)</w:t>
      </w:r>
      <w:r w:rsidR="00E65DE6">
        <w:rPr>
          <w:rFonts w:ascii="Times New Roman" w:hAnsi="Times New Roman"/>
        </w:rPr>
        <w:t>}</w:t>
      </w:r>
      <w:r w:rsidR="007C51D8">
        <w:rPr>
          <w:rFonts w:ascii="Times New Roman" w:hAnsi="Times New Roman"/>
        </w:rPr>
        <w:t xml:space="preserve">or in other word </w:t>
      </w:r>
      <w:r w:rsidR="007C51D8" w:rsidRPr="00131044">
        <w:rPr>
          <w:rFonts w:ascii="Times New Roman" w:hAnsi="Times New Roman"/>
          <w:b/>
          <w:bCs/>
          <w:i/>
          <w:iCs/>
        </w:rPr>
        <w:t>C</w:t>
      </w:r>
      <w:r w:rsidR="007C51D8" w:rsidRPr="00131044">
        <w:rPr>
          <w:rFonts w:ascii="Times New Roman" w:hAnsi="Times New Roman"/>
          <w:b/>
          <w:bCs/>
          <w:i/>
          <w:iCs/>
          <w:vertAlign w:val="subscript"/>
        </w:rPr>
        <w:t>D0</w:t>
      </w:r>
      <w:r w:rsidR="007C51D8">
        <w:rPr>
          <w:rFonts w:ascii="Times New Roman" w:hAnsi="Times New Roman"/>
        </w:rPr>
        <w:t xml:space="preserve">represents the face of the cube at level zero. Let set </w:t>
      </w:r>
      <w:r w:rsidR="007C51D8" w:rsidRPr="00131044">
        <w:rPr>
          <w:rFonts w:ascii="Times New Roman" w:hAnsi="Times New Roman"/>
          <w:b/>
          <w:bCs/>
          <w:i/>
          <w:iCs/>
        </w:rPr>
        <w:t>C</w:t>
      </w:r>
      <w:r w:rsidR="007C51D8" w:rsidRPr="00131044">
        <w:rPr>
          <w:rFonts w:ascii="Times New Roman" w:hAnsi="Times New Roman"/>
          <w:b/>
          <w:bCs/>
          <w:i/>
          <w:iCs/>
          <w:vertAlign w:val="subscript"/>
        </w:rPr>
        <w:t>D1</w:t>
      </w:r>
      <w:r w:rsidR="004F6E0C">
        <w:rPr>
          <w:rFonts w:ascii="Times New Roman" w:hAnsi="Times New Roman"/>
        </w:rPr>
        <w:t>denote the set</w:t>
      </w:r>
      <w:r w:rsidR="007C51D8">
        <w:rPr>
          <w:rFonts w:ascii="Times New Roman" w:hAnsi="Times New Roman"/>
        </w:rPr>
        <w:t xml:space="preserve"> of the distances (</w:t>
      </w:r>
      <w:r w:rsidR="004F6E0C" w:rsidRPr="00131044">
        <w:rPr>
          <w:rFonts w:ascii="Times New Roman" w:hAnsi="Times New Roman"/>
          <w:b/>
          <w:bCs/>
          <w:i/>
          <w:iCs/>
        </w:rPr>
        <w:t>S</w:t>
      </w:r>
      <w:r w:rsidR="004F6E0C" w:rsidRPr="00131044">
        <w:rPr>
          <w:rFonts w:ascii="Times New Roman" w:hAnsi="Times New Roman"/>
          <w:b/>
          <w:bCs/>
          <w:i/>
          <w:iCs/>
          <w:vertAlign w:val="subscript"/>
        </w:rPr>
        <w:t>xt</w:t>
      </w:r>
      <w:r w:rsidR="004F6E0C" w:rsidRPr="00131044">
        <w:rPr>
          <w:rFonts w:ascii="Times New Roman" w:hAnsi="Times New Roman"/>
          <w:b/>
          <w:bCs/>
          <w:i/>
          <w:iCs/>
          <w:sz w:val="18"/>
          <w:szCs w:val="18"/>
          <w:vertAlign w:val="superscript"/>
        </w:rPr>
        <w:t>i</w:t>
      </w:r>
      <w:r w:rsidR="00131044">
        <w:rPr>
          <w:rFonts w:ascii="Times New Roman" w:hAnsi="Times New Roman"/>
          <w:sz w:val="18"/>
          <w:szCs w:val="18"/>
        </w:rPr>
        <w:t xml:space="preserve"> = </w:t>
      </w:r>
      <w:r w:rsidR="00131044">
        <w:rPr>
          <w:rFonts w:ascii="Times New Roman" w:hAnsi="Times New Roman"/>
        </w:rPr>
        <w:t>|</w:t>
      </w:r>
      <w:r w:rsidR="00B13E67">
        <w:rPr>
          <w:rFonts w:ascii="Times New Roman" w:hAnsi="Times New Roman"/>
          <w:b/>
          <w:bCs/>
          <w:i/>
          <w:iCs/>
        </w:rPr>
        <w:t>n-1/</w:t>
      </w:r>
      <w:r w:rsidR="00131044" w:rsidRPr="002276DA">
        <w:rPr>
          <w:rFonts w:ascii="Times New Roman" w:hAnsi="Times New Roman"/>
          <w:b/>
          <w:bCs/>
          <w:i/>
          <w:iCs/>
        </w:rPr>
        <w:t>d</w:t>
      </w:r>
      <w:r w:rsidR="00131044" w:rsidRPr="002276DA">
        <w:rPr>
          <w:rFonts w:ascii="Times New Roman" w:hAnsi="Times New Roman"/>
          <w:b/>
          <w:bCs/>
          <w:i/>
          <w:iCs/>
          <w:vertAlign w:val="subscript"/>
        </w:rPr>
        <w:t>G</w:t>
      </w:r>
      <w:r w:rsidR="00BD6BA0">
        <w:rPr>
          <w:rFonts w:ascii="Times New Roman" w:hAnsi="Times New Roman"/>
          <w:b/>
          <w:bCs/>
          <w:i/>
          <w:iCs/>
          <w:sz w:val="16"/>
          <w:szCs w:val="16"/>
          <w:vertAlign w:val="subscript"/>
        </w:rPr>
        <w:t>M</w:t>
      </w:r>
      <w:r w:rsidR="00131044" w:rsidRPr="002276DA">
        <w:rPr>
          <w:rFonts w:ascii="Times New Roman" w:hAnsi="Times New Roman"/>
          <w:b/>
          <w:bCs/>
          <w:i/>
          <w:iCs/>
        </w:rPr>
        <w:t xml:space="preserve"> (</w:t>
      </w:r>
      <w:r w:rsidR="00131044">
        <w:rPr>
          <w:rFonts w:ascii="Times New Roman" w:hAnsi="Times New Roman"/>
          <w:b/>
          <w:bCs/>
          <w:i/>
          <w:iCs/>
        </w:rPr>
        <w:t>x</w:t>
      </w:r>
      <w:r w:rsidR="00131044" w:rsidRPr="002276DA">
        <w:rPr>
          <w:rFonts w:ascii="Times New Roman" w:hAnsi="Times New Roman"/>
          <w:b/>
          <w:bCs/>
          <w:i/>
          <w:iCs/>
        </w:rPr>
        <w:t>, t</w:t>
      </w:r>
      <w:r w:rsidR="00131044" w:rsidRPr="00131044">
        <w:rPr>
          <w:rFonts w:ascii="Times New Roman" w:hAnsi="Times New Roman"/>
          <w:b/>
          <w:bCs/>
          <w:i/>
          <w:iCs/>
          <w:vertAlign w:val="superscript"/>
        </w:rPr>
        <w:t>i</w:t>
      </w:r>
      <w:r w:rsidR="00131044" w:rsidRPr="002276DA">
        <w:rPr>
          <w:rFonts w:ascii="Times New Roman" w:hAnsi="Times New Roman"/>
          <w:b/>
          <w:bCs/>
          <w:i/>
          <w:iCs/>
        </w:rPr>
        <w:t>)</w:t>
      </w:r>
      <w:r w:rsidR="00131044">
        <w:rPr>
          <w:rFonts w:ascii="Times New Roman" w:hAnsi="Times New Roman"/>
        </w:rPr>
        <w:t>|</w:t>
      </w:r>
      <w:r w:rsidR="004F6E0C">
        <w:rPr>
          <w:rFonts w:ascii="Times New Roman" w:hAnsi="Times New Roman"/>
        </w:rPr>
        <w:t>)</w:t>
      </w:r>
      <w:r w:rsidR="007C51D8">
        <w:rPr>
          <w:rFonts w:ascii="Times New Roman" w:hAnsi="Times New Roman"/>
        </w:rPr>
        <w:t xml:space="preserve"> from a studied node</w:t>
      </w:r>
      <w:r w:rsidR="004F6E0C">
        <w:rPr>
          <w:rFonts w:ascii="Times New Roman" w:hAnsi="Times New Roman"/>
        </w:rPr>
        <w:t xml:space="preserve"> “</w:t>
      </w:r>
      <w:r w:rsidR="004F6E0C" w:rsidRPr="00131044">
        <w:rPr>
          <w:rFonts w:ascii="Times New Roman" w:hAnsi="Times New Roman"/>
          <w:b/>
          <w:bCs/>
          <w:i/>
          <w:iCs/>
        </w:rPr>
        <w:t>x</w:t>
      </w:r>
      <w:r w:rsidR="004F6E0C">
        <w:rPr>
          <w:rFonts w:ascii="Times New Roman" w:hAnsi="Times New Roman"/>
        </w:rPr>
        <w:t>”</w:t>
      </w:r>
      <w:r w:rsidR="007C51D8">
        <w:rPr>
          <w:rFonts w:ascii="Times New Roman" w:hAnsi="Times New Roman"/>
        </w:rPr>
        <w:t xml:space="preserve"> to all the other nodes</w:t>
      </w:r>
      <w:r w:rsidR="004F6E0C">
        <w:rPr>
          <w:rFonts w:ascii="Times New Roman" w:hAnsi="Times New Roman"/>
        </w:rPr>
        <w:t xml:space="preserve"> “</w:t>
      </w:r>
      <w:r w:rsidR="004F6E0C" w:rsidRPr="00131044">
        <w:rPr>
          <w:rFonts w:ascii="Times New Roman" w:hAnsi="Times New Roman"/>
          <w:b/>
          <w:bCs/>
          <w:i/>
          <w:iCs/>
        </w:rPr>
        <w:t>t</w:t>
      </w:r>
      <w:r w:rsidR="004F6E0C" w:rsidRPr="00131044">
        <w:rPr>
          <w:rFonts w:ascii="Times New Roman" w:hAnsi="Times New Roman"/>
          <w:b/>
          <w:bCs/>
          <w:i/>
          <w:iCs/>
          <w:vertAlign w:val="superscript"/>
        </w:rPr>
        <w:t>i</w:t>
      </w:r>
      <w:r w:rsidR="004F6E0C">
        <w:rPr>
          <w:rFonts w:ascii="Times New Roman" w:hAnsi="Times New Roman"/>
        </w:rPr>
        <w:t>”</w:t>
      </w:r>
      <w:r w:rsidR="007C51D8">
        <w:rPr>
          <w:rFonts w:ascii="Times New Roman" w:hAnsi="Times New Roman"/>
        </w:rPr>
        <w:t xml:space="preserve">, such that </w:t>
      </w:r>
      <w:r w:rsidR="007C51D8" w:rsidRPr="00131044">
        <w:rPr>
          <w:rFonts w:ascii="Times New Roman" w:hAnsi="Times New Roman"/>
          <w:b/>
          <w:bCs/>
          <w:i/>
          <w:iCs/>
        </w:rPr>
        <w:t>C</w:t>
      </w:r>
      <w:r w:rsidR="007C51D8" w:rsidRPr="00131044">
        <w:rPr>
          <w:rFonts w:ascii="Times New Roman" w:hAnsi="Times New Roman"/>
          <w:b/>
          <w:bCs/>
          <w:i/>
          <w:iCs/>
          <w:vertAlign w:val="subscript"/>
        </w:rPr>
        <w:t>D1</w:t>
      </w:r>
      <w:r w:rsidR="007C51D8">
        <w:rPr>
          <w:rFonts w:ascii="Times New Roman" w:hAnsi="Times New Roman"/>
        </w:rPr>
        <w:t xml:space="preserve"> = {</w:t>
      </w:r>
      <w:r w:rsidR="007C51D8" w:rsidRPr="00131044">
        <w:rPr>
          <w:rFonts w:ascii="Times New Roman" w:hAnsi="Times New Roman"/>
          <w:b/>
          <w:bCs/>
          <w:i/>
          <w:iCs/>
        </w:rPr>
        <w:t>C</w:t>
      </w:r>
      <w:r w:rsidR="007C51D8" w:rsidRPr="00131044">
        <w:rPr>
          <w:rFonts w:ascii="Times New Roman" w:hAnsi="Times New Roman"/>
          <w:b/>
          <w:bCs/>
          <w:i/>
          <w:iCs/>
          <w:vertAlign w:val="subscript"/>
        </w:rPr>
        <w:t>0</w:t>
      </w:r>
      <w:r w:rsidR="008F144C" w:rsidRPr="00131044">
        <w:rPr>
          <w:rFonts w:ascii="Times New Roman" w:hAnsi="Times New Roman"/>
          <w:b/>
          <w:bCs/>
          <w:i/>
          <w:iCs/>
          <w:sz w:val="16"/>
          <w:szCs w:val="16"/>
          <w:vertAlign w:val="subscript"/>
        </w:rPr>
        <w:t>*</w:t>
      </w:r>
      <w:r w:rsidR="007C51D8" w:rsidRPr="00131044">
        <w:rPr>
          <w:rFonts w:ascii="Times New Roman" w:hAnsi="Times New Roman"/>
          <w:b/>
          <w:bCs/>
          <w:i/>
          <w:iCs/>
          <w:vertAlign w:val="subscript"/>
        </w:rPr>
        <w:t xml:space="preserve">1 </w:t>
      </w:r>
      <w:r w:rsidR="007C51D8" w:rsidRPr="00131044">
        <w:rPr>
          <w:rFonts w:ascii="Times New Roman" w:hAnsi="Times New Roman"/>
          <w:b/>
          <w:bCs/>
          <w:i/>
          <w:iCs/>
        </w:rPr>
        <w:t>(D), C</w:t>
      </w:r>
      <w:r w:rsidR="007C51D8" w:rsidRPr="00131044">
        <w:rPr>
          <w:rFonts w:ascii="Times New Roman" w:hAnsi="Times New Roman"/>
          <w:b/>
          <w:bCs/>
          <w:i/>
          <w:iCs/>
          <w:vertAlign w:val="subscript"/>
        </w:rPr>
        <w:t>1</w:t>
      </w:r>
      <w:r w:rsidR="008F144C" w:rsidRPr="00131044">
        <w:rPr>
          <w:rFonts w:ascii="Times New Roman" w:hAnsi="Times New Roman"/>
          <w:b/>
          <w:bCs/>
          <w:i/>
          <w:iCs/>
          <w:sz w:val="16"/>
          <w:szCs w:val="16"/>
          <w:vertAlign w:val="subscript"/>
        </w:rPr>
        <w:t>*</w:t>
      </w:r>
      <w:r w:rsidR="007C51D8" w:rsidRPr="00131044">
        <w:rPr>
          <w:rFonts w:ascii="Times New Roman" w:hAnsi="Times New Roman"/>
          <w:b/>
          <w:bCs/>
          <w:i/>
          <w:iCs/>
          <w:vertAlign w:val="subscript"/>
        </w:rPr>
        <w:t xml:space="preserve">1 </w:t>
      </w:r>
      <w:r w:rsidR="007C51D8" w:rsidRPr="00131044">
        <w:rPr>
          <w:rFonts w:ascii="Times New Roman" w:hAnsi="Times New Roman"/>
          <w:b/>
          <w:bCs/>
          <w:i/>
          <w:iCs/>
        </w:rPr>
        <w:t>(D), …, C</w:t>
      </w:r>
      <w:r w:rsidR="007C51D8" w:rsidRPr="00131044">
        <w:rPr>
          <w:rFonts w:ascii="Times New Roman" w:hAnsi="Times New Roman"/>
          <w:b/>
          <w:bCs/>
          <w:i/>
          <w:iCs/>
          <w:vertAlign w:val="subscript"/>
        </w:rPr>
        <w:t>n</w:t>
      </w:r>
      <w:r w:rsidR="008F144C" w:rsidRPr="00131044">
        <w:rPr>
          <w:rFonts w:ascii="Times New Roman" w:hAnsi="Times New Roman"/>
          <w:b/>
          <w:bCs/>
          <w:i/>
          <w:iCs/>
          <w:sz w:val="16"/>
          <w:szCs w:val="16"/>
          <w:vertAlign w:val="subscript"/>
        </w:rPr>
        <w:t>*</w:t>
      </w:r>
      <w:r w:rsidR="007C51D8" w:rsidRPr="00131044">
        <w:rPr>
          <w:rFonts w:ascii="Times New Roman" w:hAnsi="Times New Roman"/>
          <w:b/>
          <w:bCs/>
          <w:i/>
          <w:iCs/>
          <w:vertAlign w:val="subscript"/>
        </w:rPr>
        <w:t xml:space="preserve">1 </w:t>
      </w:r>
      <w:r w:rsidR="007C51D8" w:rsidRPr="00131044">
        <w:rPr>
          <w:rFonts w:ascii="Times New Roman" w:hAnsi="Times New Roman"/>
          <w:b/>
          <w:bCs/>
          <w:i/>
          <w:iCs/>
        </w:rPr>
        <w:t>(D)</w:t>
      </w:r>
      <w:r w:rsidR="007C51D8">
        <w:rPr>
          <w:rFonts w:ascii="Times New Roman" w:hAnsi="Times New Roman"/>
        </w:rPr>
        <w:t>}</w:t>
      </w:r>
      <w:r w:rsidR="00B73BBB">
        <w:rPr>
          <w:rFonts w:ascii="Times New Roman" w:hAnsi="Times New Roman"/>
        </w:rPr>
        <w:t xml:space="preserve">. </w:t>
      </w:r>
      <w:r w:rsidR="00CD3FE5">
        <w:rPr>
          <w:rFonts w:ascii="Times New Roman" w:hAnsi="Times New Roman"/>
        </w:rPr>
        <w:t xml:space="preserve">For all the other column </w:t>
      </w:r>
      <w:r w:rsidR="00CD3FE5" w:rsidRPr="00131044">
        <w:rPr>
          <w:rFonts w:ascii="Times New Roman" w:hAnsi="Times New Roman"/>
          <w:b/>
          <w:bCs/>
          <w:i/>
          <w:iCs/>
        </w:rPr>
        <w:t>C</w:t>
      </w:r>
      <w:r w:rsidR="00CD3FE5" w:rsidRPr="00131044">
        <w:rPr>
          <w:rFonts w:ascii="Times New Roman" w:hAnsi="Times New Roman"/>
          <w:b/>
          <w:bCs/>
          <w:i/>
          <w:iCs/>
          <w:vertAlign w:val="subscript"/>
        </w:rPr>
        <w:t>Di</w:t>
      </w:r>
      <w:r w:rsidR="00CD3FE5" w:rsidRPr="00CD3FE5">
        <w:rPr>
          <w:rFonts w:ascii="Times New Roman" w:hAnsi="Times New Roman"/>
        </w:rPr>
        <w:t>where</w:t>
      </w:r>
      <w:r w:rsidR="007C2AD9">
        <w:rPr>
          <w:rFonts w:ascii="Times New Roman" w:hAnsi="Times New Roman"/>
          <w:b/>
          <w:bCs/>
          <w:i/>
          <w:iCs/>
        </w:rPr>
        <w:t xml:space="preserve">i </w:t>
      </w:r>
      <w:r w:rsidR="00CD3FE5" w:rsidRPr="00131044">
        <w:rPr>
          <w:rFonts w:ascii="Times New Roman" w:hAnsi="Times New Roman"/>
          <w:b/>
          <w:bCs/>
          <w:i/>
          <w:iCs/>
        </w:rPr>
        <w:t>&gt;= 2</w:t>
      </w:r>
      <w:r w:rsidR="00CD3FE5">
        <w:rPr>
          <w:rFonts w:ascii="Times New Roman" w:hAnsi="Times New Roman"/>
        </w:rPr>
        <w:t xml:space="preserve">, </w:t>
      </w:r>
      <w:r w:rsidR="00B73BBB">
        <w:rPr>
          <w:rFonts w:ascii="Times New Roman" w:hAnsi="Times New Roman"/>
        </w:rPr>
        <w:t xml:space="preserve">Let set </w:t>
      </w:r>
      <w:r w:rsidR="00B73BBB" w:rsidRPr="00131044">
        <w:rPr>
          <w:rFonts w:ascii="Times New Roman" w:hAnsi="Times New Roman"/>
          <w:b/>
          <w:bCs/>
          <w:i/>
          <w:iCs/>
        </w:rPr>
        <w:t>C</w:t>
      </w:r>
      <w:r w:rsidR="00B73BBB" w:rsidRPr="00131044">
        <w:rPr>
          <w:rFonts w:ascii="Times New Roman" w:hAnsi="Times New Roman"/>
          <w:b/>
          <w:bCs/>
          <w:i/>
          <w:iCs/>
          <w:vertAlign w:val="subscript"/>
        </w:rPr>
        <w:t>D</w:t>
      </w:r>
      <w:r w:rsidR="00CD3FE5" w:rsidRPr="00131044">
        <w:rPr>
          <w:rFonts w:ascii="Times New Roman" w:hAnsi="Times New Roman"/>
          <w:b/>
          <w:bCs/>
          <w:i/>
          <w:iCs/>
          <w:vertAlign w:val="subscript"/>
        </w:rPr>
        <w:t>i</w:t>
      </w:r>
      <w:r w:rsidR="000E33B0">
        <w:rPr>
          <w:rFonts w:ascii="Times New Roman" w:hAnsi="Times New Roman"/>
        </w:rPr>
        <w:t>denote the set</w:t>
      </w:r>
      <w:r w:rsidR="00B73BBB">
        <w:rPr>
          <w:rFonts w:ascii="Times New Roman" w:hAnsi="Times New Roman"/>
        </w:rPr>
        <w:t xml:space="preserve"> of different paths between </w:t>
      </w:r>
      <w:r w:rsidR="009023AD">
        <w:rPr>
          <w:rFonts w:ascii="Times New Roman" w:hAnsi="Times New Roman"/>
        </w:rPr>
        <w:t>a</w:t>
      </w:r>
      <w:r w:rsidR="00B73BBB">
        <w:rPr>
          <w:rFonts w:ascii="Times New Roman" w:hAnsi="Times New Roman"/>
        </w:rPr>
        <w:t xml:space="preserve"> node</w:t>
      </w:r>
      <w:r w:rsidR="00B85A5C">
        <w:rPr>
          <w:rFonts w:ascii="Times New Roman" w:hAnsi="Times New Roman"/>
        </w:rPr>
        <w:t>any two nodes</w:t>
      </w:r>
      <w:r w:rsidR="00B73BBB">
        <w:rPr>
          <w:rFonts w:ascii="Times New Roman" w:hAnsi="Times New Roman"/>
        </w:rPr>
        <w:t>passing through a sp</w:t>
      </w:r>
      <w:r w:rsidR="00B73BBB">
        <w:rPr>
          <w:rFonts w:ascii="Times New Roman" w:hAnsi="Times New Roman"/>
        </w:rPr>
        <w:t>e</w:t>
      </w:r>
      <w:r w:rsidR="00B73BBB">
        <w:rPr>
          <w:rFonts w:ascii="Times New Roman" w:hAnsi="Times New Roman"/>
        </w:rPr>
        <w:t xml:space="preserve">cific node </w:t>
      </w:r>
      <w:r w:rsidR="00B73BBB" w:rsidRPr="00B73BBB">
        <w:rPr>
          <w:rFonts w:ascii="Times New Roman" w:hAnsi="Times New Roman"/>
          <w:b/>
          <w:bCs/>
          <w:i/>
          <w:iCs/>
        </w:rPr>
        <w:t>v</w:t>
      </w:r>
      <w:r w:rsidR="00AE1069" w:rsidRPr="00AE1069">
        <w:rPr>
          <w:rFonts w:ascii="Times New Roman" w:hAnsi="Times New Roman"/>
        </w:rPr>
        <w:t xml:space="preserve">which </w:t>
      </w:r>
      <w:r w:rsidR="00AE1069">
        <w:rPr>
          <w:rFonts w:ascii="Times New Roman" w:hAnsi="Times New Roman"/>
        </w:rPr>
        <w:t xml:space="preserve">is </w:t>
      </w:r>
      <w:r w:rsidR="00AE1069" w:rsidRPr="00AE1069">
        <w:rPr>
          <w:rFonts w:ascii="Times New Roman" w:hAnsi="Times New Roman"/>
        </w:rPr>
        <w:t>studied by the cube</w:t>
      </w:r>
      <w:r w:rsidR="00B73BBB">
        <w:rPr>
          <w:rFonts w:ascii="Times New Roman" w:hAnsi="Times New Roman"/>
        </w:rPr>
        <w:t xml:space="preserve"> (</w:t>
      </w:r>
      <w:r w:rsidR="00BD6BA0">
        <w:rPr>
          <w:rFonts w:ascii="MS Mincho" w:eastAsia="MS Mincho" w:hAnsi="MS Mincho" w:cs="MS Mincho" w:hint="eastAsia"/>
          <w:b/>
          <w:bCs/>
          <w:i/>
          <w:iCs/>
        </w:rPr>
        <w:t>β</w:t>
      </w:r>
      <w:r w:rsidR="00B73BBB" w:rsidRPr="002276DA">
        <w:rPr>
          <w:rFonts w:ascii="Times New Roman" w:hAnsi="Times New Roman"/>
          <w:b/>
          <w:bCs/>
          <w:i/>
          <w:iCs/>
          <w:vertAlign w:val="subscript"/>
        </w:rPr>
        <w:t>st</w:t>
      </w:r>
      <w:r w:rsidR="00B73BBB" w:rsidRPr="002276DA">
        <w:rPr>
          <w:rFonts w:ascii="Times New Roman" w:hAnsi="Times New Roman"/>
          <w:b/>
          <w:bCs/>
          <w:i/>
          <w:iCs/>
        </w:rPr>
        <w:t xml:space="preserve">(v) </w:t>
      </w:r>
      <w:r w:rsidR="00B73BBB" w:rsidRPr="002276DA">
        <w:rPr>
          <w:rFonts w:ascii="Times New Roman" w:hAnsi="Times New Roman"/>
          <w:b/>
          <w:bCs/>
        </w:rPr>
        <w:t>:=</w:t>
      </w:r>
      <w:r w:rsidR="00B73BBB" w:rsidRPr="002276DA">
        <w:rPr>
          <w:rFonts w:ascii="Times New Roman" w:hAnsi="Times New Roman"/>
          <w:b/>
          <w:bCs/>
          <w:i/>
          <w:iCs/>
        </w:rPr>
        <w:t xml:space="preserve"> |P</w:t>
      </w:r>
      <w:r w:rsidR="00B73BBB" w:rsidRPr="002276DA">
        <w:rPr>
          <w:rFonts w:ascii="Times New Roman" w:hAnsi="Times New Roman"/>
          <w:b/>
          <w:bCs/>
          <w:i/>
          <w:iCs/>
          <w:vertAlign w:val="subscript"/>
        </w:rPr>
        <w:t>st</w:t>
      </w:r>
      <w:r w:rsidR="00B73BBB" w:rsidRPr="002276DA">
        <w:rPr>
          <w:rFonts w:ascii="Times New Roman" w:hAnsi="Times New Roman"/>
          <w:b/>
          <w:bCs/>
          <w:i/>
          <w:iCs/>
        </w:rPr>
        <w:t>(v)|</w:t>
      </w:r>
      <w:r w:rsidR="00B73BBB">
        <w:rPr>
          <w:rFonts w:ascii="Times New Roman" w:hAnsi="Times New Roman"/>
        </w:rPr>
        <w:t xml:space="preserve"> ) divided by the sum of different paths between </w:t>
      </w:r>
      <w:r w:rsidR="009023AD">
        <w:rPr>
          <w:rFonts w:ascii="Times New Roman" w:hAnsi="Times New Roman"/>
        </w:rPr>
        <w:t xml:space="preserve">between </w:t>
      </w:r>
      <w:r w:rsidR="00B85A5C">
        <w:rPr>
          <w:rFonts w:ascii="Times New Roman" w:hAnsi="Times New Roman"/>
        </w:rPr>
        <w:t>any two nodes</w:t>
      </w:r>
      <w:r w:rsidR="009023AD">
        <w:rPr>
          <w:rFonts w:ascii="Times New Roman" w:hAnsi="Times New Roman"/>
        </w:rPr>
        <w:t xml:space="preserve"> (</w:t>
      </w:r>
      <w:r w:rsidR="00BD6BA0">
        <w:rPr>
          <w:rFonts w:ascii="MS Mincho" w:eastAsia="MS Mincho" w:hAnsi="MS Mincho" w:cs="MS Mincho" w:hint="eastAsia"/>
          <w:b/>
          <w:bCs/>
          <w:i/>
          <w:iCs/>
        </w:rPr>
        <w:t>β</w:t>
      </w:r>
      <w:r w:rsidR="009023AD" w:rsidRPr="002276DA">
        <w:rPr>
          <w:rFonts w:ascii="Times New Roman" w:hAnsi="Times New Roman"/>
          <w:b/>
          <w:bCs/>
          <w:i/>
          <w:iCs/>
          <w:vertAlign w:val="subscript"/>
        </w:rPr>
        <w:t>st</w:t>
      </w:r>
      <w:r w:rsidR="009023AD" w:rsidRPr="002276DA">
        <w:rPr>
          <w:rFonts w:ascii="Times New Roman" w:hAnsi="Times New Roman"/>
          <w:b/>
          <w:bCs/>
        </w:rPr>
        <w:t>:=</w:t>
      </w:r>
      <w:r w:rsidR="009023AD" w:rsidRPr="002276DA">
        <w:rPr>
          <w:rFonts w:ascii="Times New Roman" w:hAnsi="Times New Roman"/>
          <w:b/>
          <w:bCs/>
          <w:i/>
          <w:iCs/>
        </w:rPr>
        <w:t xml:space="preserve"> |P</w:t>
      </w:r>
      <w:r w:rsidR="009023AD" w:rsidRPr="002276DA">
        <w:rPr>
          <w:rFonts w:ascii="Times New Roman" w:hAnsi="Times New Roman"/>
          <w:b/>
          <w:bCs/>
          <w:i/>
          <w:iCs/>
          <w:vertAlign w:val="subscript"/>
        </w:rPr>
        <w:t>st</w:t>
      </w:r>
      <w:r w:rsidR="009023AD" w:rsidRPr="002276DA">
        <w:rPr>
          <w:rFonts w:ascii="Times New Roman" w:hAnsi="Times New Roman"/>
          <w:b/>
          <w:bCs/>
          <w:i/>
          <w:iCs/>
        </w:rPr>
        <w:t>|</w:t>
      </w:r>
      <w:r w:rsidR="009023AD">
        <w:rPr>
          <w:rFonts w:ascii="Times New Roman" w:hAnsi="Times New Roman"/>
        </w:rPr>
        <w:t>)</w:t>
      </w:r>
      <w:r w:rsidR="00B73BBB">
        <w:rPr>
          <w:rFonts w:ascii="Times New Roman" w:hAnsi="Times New Roman"/>
        </w:rPr>
        <w:t xml:space="preserve">, such that </w:t>
      </w:r>
      <w:r w:rsidR="00B73BBB" w:rsidRPr="00131044">
        <w:rPr>
          <w:rFonts w:ascii="Times New Roman" w:hAnsi="Times New Roman"/>
          <w:b/>
          <w:bCs/>
          <w:i/>
          <w:iCs/>
        </w:rPr>
        <w:t>C</w:t>
      </w:r>
      <w:r w:rsidR="00B73BBB" w:rsidRPr="00131044">
        <w:rPr>
          <w:rFonts w:ascii="Times New Roman" w:hAnsi="Times New Roman"/>
          <w:b/>
          <w:bCs/>
          <w:i/>
          <w:iCs/>
          <w:vertAlign w:val="subscript"/>
        </w:rPr>
        <w:t>D</w:t>
      </w:r>
      <w:r w:rsidR="00870108" w:rsidRPr="00131044">
        <w:rPr>
          <w:rFonts w:ascii="Times New Roman" w:hAnsi="Times New Roman"/>
          <w:b/>
          <w:bCs/>
          <w:i/>
          <w:iCs/>
          <w:vertAlign w:val="subscript"/>
        </w:rPr>
        <w:t>i</w:t>
      </w:r>
      <w:r w:rsidR="00B73BBB">
        <w:rPr>
          <w:rFonts w:ascii="Times New Roman" w:hAnsi="Times New Roman"/>
        </w:rPr>
        <w:t xml:space="preserve"> = {</w:t>
      </w:r>
      <w:r w:rsidR="00B73BBB" w:rsidRPr="00131044">
        <w:rPr>
          <w:rFonts w:ascii="Times New Roman" w:hAnsi="Times New Roman"/>
          <w:b/>
          <w:bCs/>
          <w:i/>
          <w:iCs/>
        </w:rPr>
        <w:t>C</w:t>
      </w:r>
      <w:r w:rsidR="00B73BBB" w:rsidRPr="00131044">
        <w:rPr>
          <w:rFonts w:ascii="Times New Roman" w:hAnsi="Times New Roman"/>
          <w:b/>
          <w:bCs/>
          <w:i/>
          <w:iCs/>
          <w:vertAlign w:val="subscript"/>
        </w:rPr>
        <w:t>0</w:t>
      </w:r>
      <w:r w:rsidR="008F144C" w:rsidRPr="00131044">
        <w:rPr>
          <w:rFonts w:ascii="Times New Roman" w:hAnsi="Times New Roman"/>
          <w:b/>
          <w:bCs/>
          <w:i/>
          <w:iCs/>
          <w:sz w:val="16"/>
          <w:szCs w:val="16"/>
          <w:vertAlign w:val="subscript"/>
        </w:rPr>
        <w:t>*</w:t>
      </w:r>
      <w:r w:rsidR="00870108" w:rsidRPr="00131044">
        <w:rPr>
          <w:rFonts w:ascii="Times New Roman" w:hAnsi="Times New Roman"/>
          <w:b/>
          <w:bCs/>
          <w:i/>
          <w:iCs/>
          <w:vertAlign w:val="subscript"/>
        </w:rPr>
        <w:t>i</w:t>
      </w:r>
      <w:r w:rsidR="00B73BBB" w:rsidRPr="00131044">
        <w:rPr>
          <w:rFonts w:ascii="Times New Roman" w:hAnsi="Times New Roman"/>
          <w:b/>
          <w:bCs/>
          <w:i/>
          <w:iCs/>
        </w:rPr>
        <w:t>(D), C</w:t>
      </w:r>
      <w:r w:rsidR="00B73BBB" w:rsidRPr="00131044">
        <w:rPr>
          <w:rFonts w:ascii="Times New Roman" w:hAnsi="Times New Roman"/>
          <w:b/>
          <w:bCs/>
          <w:i/>
          <w:iCs/>
          <w:vertAlign w:val="subscript"/>
        </w:rPr>
        <w:t>1</w:t>
      </w:r>
      <w:r w:rsidR="008F144C" w:rsidRPr="00131044">
        <w:rPr>
          <w:rFonts w:ascii="Times New Roman" w:hAnsi="Times New Roman"/>
          <w:b/>
          <w:bCs/>
          <w:i/>
          <w:iCs/>
          <w:sz w:val="16"/>
          <w:szCs w:val="16"/>
          <w:vertAlign w:val="subscript"/>
        </w:rPr>
        <w:t>*</w:t>
      </w:r>
      <w:r w:rsidR="00870108" w:rsidRPr="00131044">
        <w:rPr>
          <w:rFonts w:ascii="Times New Roman" w:hAnsi="Times New Roman"/>
          <w:b/>
          <w:bCs/>
          <w:i/>
          <w:iCs/>
          <w:vertAlign w:val="subscript"/>
        </w:rPr>
        <w:t>i</w:t>
      </w:r>
      <w:r w:rsidR="00B73BBB" w:rsidRPr="00131044">
        <w:rPr>
          <w:rFonts w:ascii="Times New Roman" w:hAnsi="Times New Roman"/>
          <w:b/>
          <w:bCs/>
          <w:i/>
          <w:iCs/>
        </w:rPr>
        <w:t>(D), …, C</w:t>
      </w:r>
      <w:r w:rsidR="00B73BBB" w:rsidRPr="00131044">
        <w:rPr>
          <w:rFonts w:ascii="Times New Roman" w:hAnsi="Times New Roman"/>
          <w:b/>
          <w:bCs/>
          <w:i/>
          <w:iCs/>
          <w:vertAlign w:val="subscript"/>
        </w:rPr>
        <w:t>n</w:t>
      </w:r>
      <w:r w:rsidR="008F144C" w:rsidRPr="00131044">
        <w:rPr>
          <w:rFonts w:ascii="Times New Roman" w:hAnsi="Times New Roman"/>
          <w:b/>
          <w:bCs/>
          <w:i/>
          <w:iCs/>
          <w:sz w:val="16"/>
          <w:szCs w:val="16"/>
          <w:vertAlign w:val="subscript"/>
        </w:rPr>
        <w:t>*</w:t>
      </w:r>
      <w:r w:rsidR="00870108" w:rsidRPr="00131044">
        <w:rPr>
          <w:rFonts w:ascii="Times New Roman" w:hAnsi="Times New Roman"/>
          <w:b/>
          <w:bCs/>
          <w:i/>
          <w:iCs/>
          <w:vertAlign w:val="subscript"/>
        </w:rPr>
        <w:t>i</w:t>
      </w:r>
      <w:r w:rsidR="00B73BBB" w:rsidRPr="00131044">
        <w:rPr>
          <w:rFonts w:ascii="Times New Roman" w:hAnsi="Times New Roman"/>
          <w:b/>
          <w:bCs/>
          <w:i/>
          <w:iCs/>
        </w:rPr>
        <w:t>(D)</w:t>
      </w:r>
      <w:r w:rsidR="00B73BBB">
        <w:rPr>
          <w:rFonts w:ascii="Times New Roman" w:hAnsi="Times New Roman"/>
        </w:rPr>
        <w:t>}</w:t>
      </w:r>
      <w:r w:rsidR="009023AD">
        <w:rPr>
          <w:rFonts w:ascii="Times New Roman" w:hAnsi="Times New Roman"/>
        </w:rPr>
        <w:t>.</w:t>
      </w:r>
    </w:p>
    <w:p w:rsidR="00C37D4E" w:rsidRDefault="00C37D4E" w:rsidP="00477177">
      <w:pPr>
        <w:jc w:val="both"/>
        <w:rPr>
          <w:rFonts w:ascii="Times New Roman" w:hAnsi="Times New Roman"/>
        </w:rPr>
      </w:pPr>
    </w:p>
    <w:p w:rsidR="00B631CB" w:rsidRDefault="00477177" w:rsidP="00477177">
      <w:pPr>
        <w:jc w:val="both"/>
        <w:rPr>
          <w:rFonts w:ascii="Times New Roman" w:hAnsi="Times New Roman"/>
        </w:rPr>
      </w:pPr>
      <w:r>
        <w:rPr>
          <w:rFonts w:ascii="Times New Roman" w:hAnsi="Times New Roman"/>
        </w:rPr>
        <w:t xml:space="preserve">Figure.1 explains how the node’s cube </w:t>
      </w:r>
      <w:r w:rsidR="002A67D5">
        <w:rPr>
          <w:rFonts w:ascii="Times New Roman" w:hAnsi="Times New Roman"/>
        </w:rPr>
        <w:t>is structured in which it is a thre</w:t>
      </w:r>
      <w:r w:rsidR="002A67D5">
        <w:rPr>
          <w:rFonts w:ascii="Times New Roman" w:hAnsi="Times New Roman"/>
        </w:rPr>
        <w:t>e</w:t>
      </w:r>
      <w:r w:rsidR="002A67D5">
        <w:rPr>
          <w:rFonts w:ascii="Times New Roman" w:hAnsi="Times New Roman"/>
        </w:rPr>
        <w:t>dimensional</w:t>
      </w:r>
      <w:r>
        <w:rPr>
          <w:rFonts w:ascii="Times New Roman" w:hAnsi="Times New Roman"/>
        </w:rPr>
        <w:t xml:space="preserve"> cube of three faces. These faces are divided  to </w:t>
      </w:r>
      <w:r w:rsidR="002A67D5">
        <w:rPr>
          <w:rFonts w:ascii="Times New Roman" w:hAnsi="Times New Roman"/>
        </w:rPr>
        <w:t>the “K” nu</w:t>
      </w:r>
      <w:r w:rsidR="002A67D5">
        <w:rPr>
          <w:rFonts w:ascii="Times New Roman" w:hAnsi="Times New Roman"/>
        </w:rPr>
        <w:t>m</w:t>
      </w:r>
      <w:r w:rsidR="002A67D5">
        <w:rPr>
          <w:rFonts w:ascii="Times New Roman" w:hAnsi="Times New Roman"/>
        </w:rPr>
        <w:t>ber</w:t>
      </w:r>
      <w:r>
        <w:rPr>
          <w:rFonts w:ascii="Times New Roman" w:hAnsi="Times New Roman"/>
        </w:rPr>
        <w:t xml:space="preserve"> of levels (0,1,2,…</w:t>
      </w:r>
      <w:r w:rsidR="002A67D5">
        <w:rPr>
          <w:rFonts w:ascii="Times New Roman" w:hAnsi="Times New Roman"/>
        </w:rPr>
        <w:t xml:space="preserve">, </w:t>
      </w:r>
      <w:r>
        <w:rPr>
          <w:rFonts w:ascii="Times New Roman" w:hAnsi="Times New Roman"/>
        </w:rPr>
        <w:t xml:space="preserve">k). </w:t>
      </w:r>
      <w:r w:rsidR="002A67D5">
        <w:rPr>
          <w:rFonts w:ascii="Times New Roman" w:hAnsi="Times New Roman"/>
        </w:rPr>
        <w:t>Each</w:t>
      </w:r>
      <w:r>
        <w:rPr>
          <w:rFonts w:ascii="Times New Roman" w:hAnsi="Times New Roman"/>
        </w:rPr>
        <w:t xml:space="preserve"> level will be studied as a matrix in the next set of figures.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9"/>
        <w:gridCol w:w="1162"/>
        <w:gridCol w:w="1167"/>
        <w:gridCol w:w="1167"/>
        <w:gridCol w:w="1167"/>
      </w:tblGrid>
      <w:tr w:rsidR="00816477" w:rsidTr="001F3537">
        <w:trPr>
          <w:trHeight w:hRule="exact" w:val="340"/>
        </w:trPr>
        <w:tc>
          <w:tcPr>
            <w:tcW w:w="1019" w:type="dxa"/>
          </w:tcPr>
          <w:p w:rsidR="00816477" w:rsidRPr="001F3537" w:rsidRDefault="00816477" w:rsidP="001F3537">
            <w:pPr>
              <w:jc w:val="both"/>
              <w:rPr>
                <w:rFonts w:ascii="Times New Roman" w:hAnsi="Times New Roman"/>
              </w:rPr>
            </w:pPr>
          </w:p>
        </w:tc>
        <w:tc>
          <w:tcPr>
            <w:tcW w:w="1162" w:type="dxa"/>
          </w:tcPr>
          <w:p w:rsidR="00816477" w:rsidRPr="001F3537" w:rsidRDefault="00816477" w:rsidP="001F3537">
            <w:pPr>
              <w:jc w:val="both"/>
              <w:rPr>
                <w:rFonts w:ascii="Times New Roman" w:hAnsi="Times New Roman"/>
              </w:rPr>
            </w:pPr>
            <w:r w:rsidRPr="001F3537">
              <w:rPr>
                <w:rFonts w:ascii="Times New Roman" w:hAnsi="Times New Roman"/>
                <w:sz w:val="14"/>
                <w:szCs w:val="14"/>
              </w:rPr>
              <w:t>Nodename1(n</w:t>
            </w:r>
            <w:r w:rsidRPr="001F3537">
              <w:rPr>
                <w:rFonts w:ascii="Times New Roman" w:hAnsi="Times New Roman"/>
                <w:sz w:val="12"/>
                <w:szCs w:val="12"/>
                <w:vertAlign w:val="subscript"/>
              </w:rPr>
              <w:t>1</w:t>
            </w:r>
            <w:r w:rsidRPr="001F3537">
              <w:rPr>
                <w:rFonts w:ascii="Times New Roman" w:hAnsi="Times New Roman"/>
                <w:sz w:val="14"/>
                <w:szCs w:val="14"/>
              </w:rPr>
              <w:t>)</w:t>
            </w:r>
          </w:p>
        </w:tc>
        <w:tc>
          <w:tcPr>
            <w:tcW w:w="1167" w:type="dxa"/>
          </w:tcPr>
          <w:p w:rsidR="00816477" w:rsidRPr="001F3537" w:rsidRDefault="00816477" w:rsidP="001F3537">
            <w:pPr>
              <w:jc w:val="both"/>
              <w:rPr>
                <w:rFonts w:ascii="Times New Roman" w:hAnsi="Times New Roman"/>
                <w:sz w:val="14"/>
                <w:szCs w:val="14"/>
              </w:rPr>
            </w:pPr>
            <w:r w:rsidRPr="001F3537">
              <w:rPr>
                <w:rFonts w:ascii="Times New Roman" w:hAnsi="Times New Roman"/>
                <w:sz w:val="14"/>
                <w:szCs w:val="14"/>
              </w:rPr>
              <w:t>Nodename2(n</w:t>
            </w:r>
            <w:r w:rsidRPr="001F3537">
              <w:rPr>
                <w:rFonts w:ascii="Times New Roman" w:hAnsi="Times New Roman"/>
                <w:sz w:val="14"/>
                <w:szCs w:val="14"/>
                <w:vertAlign w:val="subscript"/>
              </w:rPr>
              <w:t>2</w:t>
            </w:r>
            <w:r w:rsidRPr="001F3537">
              <w:rPr>
                <w:rFonts w:ascii="Times New Roman" w:hAnsi="Times New Roman"/>
                <w:sz w:val="14"/>
                <w:szCs w:val="14"/>
              </w:rPr>
              <w:t>)</w:t>
            </w:r>
          </w:p>
        </w:tc>
        <w:tc>
          <w:tcPr>
            <w:tcW w:w="1167" w:type="dxa"/>
          </w:tcPr>
          <w:p w:rsidR="00816477" w:rsidRPr="001F3537" w:rsidRDefault="00816477" w:rsidP="001F3537">
            <w:pPr>
              <w:jc w:val="both"/>
              <w:rPr>
                <w:rFonts w:ascii="Times New Roman" w:hAnsi="Times New Roman"/>
                <w:sz w:val="14"/>
                <w:szCs w:val="14"/>
              </w:rPr>
            </w:pPr>
            <w:r w:rsidRPr="001F3537">
              <w:rPr>
                <w:rFonts w:ascii="Times New Roman" w:hAnsi="Times New Roman"/>
                <w:sz w:val="14"/>
                <w:szCs w:val="14"/>
              </w:rPr>
              <w:t>Nodename3</w:t>
            </w:r>
            <w:r w:rsidR="00261E00" w:rsidRPr="001F3537">
              <w:rPr>
                <w:rFonts w:ascii="Times New Roman" w:hAnsi="Times New Roman"/>
                <w:sz w:val="14"/>
                <w:szCs w:val="14"/>
              </w:rPr>
              <w:t xml:space="preserve"> (</w:t>
            </w:r>
            <w:r w:rsidRPr="001F3537">
              <w:rPr>
                <w:rFonts w:ascii="Times New Roman" w:hAnsi="Times New Roman"/>
                <w:sz w:val="14"/>
                <w:szCs w:val="14"/>
              </w:rPr>
              <w:t>n</w:t>
            </w:r>
            <w:r w:rsidRPr="001F3537">
              <w:rPr>
                <w:rFonts w:ascii="Times New Roman" w:hAnsi="Times New Roman"/>
                <w:sz w:val="14"/>
                <w:szCs w:val="14"/>
                <w:vertAlign w:val="subscript"/>
              </w:rPr>
              <w:t>3</w:t>
            </w:r>
            <w:r w:rsidRPr="001F3537">
              <w:rPr>
                <w:rFonts w:ascii="Times New Roman" w:hAnsi="Times New Roman"/>
                <w:sz w:val="14"/>
                <w:szCs w:val="14"/>
              </w:rPr>
              <w:t>)</w:t>
            </w:r>
          </w:p>
        </w:tc>
        <w:tc>
          <w:tcPr>
            <w:tcW w:w="1167" w:type="dxa"/>
          </w:tcPr>
          <w:p w:rsidR="00816477" w:rsidRPr="001F3537" w:rsidRDefault="00816477" w:rsidP="001F3537">
            <w:pPr>
              <w:jc w:val="both"/>
              <w:rPr>
                <w:rFonts w:ascii="Times New Roman" w:hAnsi="Times New Roman"/>
                <w:sz w:val="14"/>
                <w:szCs w:val="14"/>
              </w:rPr>
            </w:pPr>
            <w:r w:rsidRPr="001F3537">
              <w:rPr>
                <w:rFonts w:ascii="Times New Roman" w:hAnsi="Times New Roman"/>
                <w:sz w:val="14"/>
                <w:szCs w:val="14"/>
              </w:rPr>
              <w:t>Nodename4(n</w:t>
            </w:r>
            <w:r w:rsidRPr="001F3537">
              <w:rPr>
                <w:rFonts w:ascii="Times New Roman" w:hAnsi="Times New Roman"/>
                <w:sz w:val="14"/>
                <w:szCs w:val="14"/>
                <w:vertAlign w:val="subscript"/>
              </w:rPr>
              <w:t>4</w:t>
            </w:r>
            <w:r w:rsidRPr="001F3537">
              <w:rPr>
                <w:rFonts w:ascii="Times New Roman" w:hAnsi="Times New Roman"/>
                <w:sz w:val="14"/>
                <w:szCs w:val="14"/>
              </w:rPr>
              <w:t>)</w:t>
            </w:r>
          </w:p>
        </w:tc>
      </w:tr>
      <w:tr w:rsidR="00816477" w:rsidTr="001F3537">
        <w:trPr>
          <w:trHeight w:hRule="exact" w:val="340"/>
        </w:trPr>
        <w:tc>
          <w:tcPr>
            <w:tcW w:w="1019" w:type="dxa"/>
          </w:tcPr>
          <w:p w:rsidR="00816477" w:rsidRPr="001F3537" w:rsidRDefault="00816477" w:rsidP="001F3537">
            <w:pPr>
              <w:jc w:val="both"/>
              <w:rPr>
                <w:rFonts w:ascii="Times New Roman" w:hAnsi="Times New Roman"/>
              </w:rPr>
            </w:pPr>
            <w:r w:rsidRPr="001F3537">
              <w:rPr>
                <w:rFonts w:ascii="Times New Roman" w:hAnsi="Times New Roman"/>
                <w:sz w:val="14"/>
                <w:szCs w:val="14"/>
              </w:rPr>
              <w:t>Network1(r</w:t>
            </w:r>
            <w:r w:rsidRPr="001F3537">
              <w:rPr>
                <w:rFonts w:ascii="Times New Roman" w:hAnsi="Times New Roman"/>
                <w:sz w:val="14"/>
                <w:szCs w:val="14"/>
                <w:vertAlign w:val="subscript"/>
              </w:rPr>
              <w:t>1</w:t>
            </w:r>
            <w:r w:rsidRPr="001F3537">
              <w:rPr>
                <w:rFonts w:ascii="Times New Roman" w:hAnsi="Times New Roman"/>
                <w:sz w:val="14"/>
                <w:szCs w:val="14"/>
              </w:rPr>
              <w:t>)</w:t>
            </w:r>
          </w:p>
        </w:tc>
        <w:tc>
          <w:tcPr>
            <w:tcW w:w="1162" w:type="dxa"/>
          </w:tcPr>
          <w:p w:rsidR="00816477" w:rsidRPr="001F3537" w:rsidRDefault="00816477" w:rsidP="001F3537">
            <w:pPr>
              <w:jc w:val="center"/>
              <w:rPr>
                <w:rFonts w:ascii="Times New Roman" w:hAnsi="Times New Roman"/>
              </w:rPr>
            </w:pPr>
            <w:r w:rsidRPr="001F3537">
              <w:rPr>
                <w:rFonts w:ascii="SimSun" w:hAnsi="SimSun" w:hint="eastAsia"/>
                <w:b/>
                <w:bCs/>
                <w:i/>
                <w:iCs/>
              </w:rPr>
              <w:t>Φ</w:t>
            </w:r>
            <w:r w:rsidR="00BD6BA0" w:rsidRPr="001F3537">
              <w:rPr>
                <w:rFonts w:ascii="Times New Roman" w:eastAsia="MS Mincho" w:hAnsi="Times New Roman"/>
                <w:b/>
                <w:bCs/>
                <w:i/>
                <w:iCs/>
                <w:sz w:val="24"/>
                <w:szCs w:val="24"/>
                <w:vertAlign w:val="subscript"/>
              </w:rPr>
              <w:t>Ø</w:t>
            </w:r>
            <w:r w:rsidR="00BD6BA0" w:rsidRPr="001F3537">
              <w:rPr>
                <w:rFonts w:ascii="Times New Roman" w:eastAsia="MS Mincho" w:hAnsi="Times New Roman"/>
                <w:b/>
                <w:bCs/>
                <w:i/>
                <w:iCs/>
                <w:sz w:val="16"/>
                <w:szCs w:val="16"/>
                <w:vertAlign w:val="subscript"/>
              </w:rPr>
              <w:t>n1</w:t>
            </w:r>
            <w:r w:rsidRPr="001F3537">
              <w:rPr>
                <w:rFonts w:ascii="Times New Roman" w:hAnsi="Times New Roman"/>
                <w:b/>
                <w:bCs/>
                <w:i/>
                <w:iCs/>
                <w:sz w:val="24"/>
                <w:szCs w:val="24"/>
                <w:vertAlign w:val="superscript"/>
              </w:rPr>
              <w:t>r</w:t>
            </w:r>
            <w:r w:rsidR="00BD6BA0" w:rsidRPr="001F3537">
              <w:rPr>
                <w:rFonts w:ascii="Times New Roman" w:hAnsi="Times New Roman"/>
                <w:b/>
                <w:bCs/>
                <w:i/>
                <w:iCs/>
                <w:sz w:val="24"/>
                <w:szCs w:val="24"/>
                <w:vertAlign w:val="superscript"/>
              </w:rPr>
              <w:t>1</w:t>
            </w:r>
            <w:r w:rsidRPr="001F3537">
              <w:rPr>
                <w:rFonts w:ascii="SimSun" w:hAnsi="SimSun"/>
                <w:b/>
                <w:bCs/>
                <w:i/>
                <w:iCs/>
                <w:sz w:val="18"/>
                <w:szCs w:val="18"/>
                <w:vertAlign w:val="superscript"/>
              </w:rPr>
              <w:t>1</w:t>
            </w:r>
          </w:p>
        </w:tc>
        <w:tc>
          <w:tcPr>
            <w:tcW w:w="1167" w:type="dxa"/>
          </w:tcPr>
          <w:p w:rsidR="00816477" w:rsidRPr="001F3537" w:rsidRDefault="00816477" w:rsidP="001F3537">
            <w:pPr>
              <w:jc w:val="center"/>
              <w:rPr>
                <w:rFonts w:ascii="Times New Roman" w:hAnsi="Times New Roman"/>
              </w:rPr>
            </w:pPr>
            <w:r w:rsidRPr="001F3537">
              <w:rPr>
                <w:rFonts w:ascii="SimSun" w:hAnsi="SimSun" w:hint="eastAsia"/>
                <w:b/>
                <w:bCs/>
                <w:i/>
                <w:iCs/>
              </w:rPr>
              <w:t>Φ</w:t>
            </w:r>
            <w:r w:rsidRPr="001F3537">
              <w:rPr>
                <w:rFonts w:ascii="SimSun" w:hAnsi="SimSun"/>
                <w:b/>
                <w:bCs/>
                <w:i/>
                <w:iCs/>
                <w:vertAlign w:val="subscript"/>
              </w:rPr>
              <w:t>s</w:t>
            </w:r>
            <w:r w:rsidR="00BD6BA0" w:rsidRPr="001F3537">
              <w:rPr>
                <w:rFonts w:ascii="Times New Roman" w:eastAsia="MS Mincho" w:hAnsi="Times New Roman"/>
                <w:b/>
                <w:bCs/>
                <w:i/>
                <w:iCs/>
                <w:sz w:val="24"/>
                <w:szCs w:val="24"/>
                <w:vertAlign w:val="subscript"/>
              </w:rPr>
              <w:t>Ø</w:t>
            </w:r>
            <w:r w:rsidR="00BD6BA0" w:rsidRPr="001F3537">
              <w:rPr>
                <w:rFonts w:ascii="Times New Roman" w:eastAsia="MS Mincho" w:hAnsi="Times New Roman"/>
                <w:b/>
                <w:bCs/>
                <w:i/>
                <w:iCs/>
                <w:sz w:val="16"/>
                <w:szCs w:val="16"/>
                <w:vertAlign w:val="subscript"/>
              </w:rPr>
              <w:t>n2</w:t>
            </w:r>
            <w:r w:rsidR="00BD6BA0" w:rsidRPr="001F3537">
              <w:rPr>
                <w:rFonts w:ascii="Times New Roman" w:hAnsi="Times New Roman"/>
                <w:b/>
                <w:bCs/>
                <w:i/>
                <w:iCs/>
                <w:sz w:val="24"/>
                <w:szCs w:val="24"/>
                <w:vertAlign w:val="superscript"/>
              </w:rPr>
              <w:t>r1</w:t>
            </w:r>
            <w:r w:rsidRPr="001F3537">
              <w:rPr>
                <w:rFonts w:ascii="SimSun" w:hAnsi="SimSun"/>
                <w:b/>
                <w:bCs/>
                <w:i/>
                <w:iCs/>
                <w:sz w:val="18"/>
                <w:szCs w:val="18"/>
                <w:vertAlign w:val="superscript"/>
              </w:rPr>
              <w:t>1</w:t>
            </w:r>
          </w:p>
        </w:tc>
        <w:tc>
          <w:tcPr>
            <w:tcW w:w="1167" w:type="dxa"/>
          </w:tcPr>
          <w:p w:rsidR="00816477" w:rsidRPr="001F3537" w:rsidRDefault="00816477" w:rsidP="001F3537">
            <w:pPr>
              <w:jc w:val="center"/>
              <w:rPr>
                <w:rFonts w:ascii="Times New Roman" w:hAnsi="Times New Roman"/>
              </w:rPr>
            </w:pPr>
            <w:r w:rsidRPr="001F3537">
              <w:rPr>
                <w:rFonts w:ascii="SimSun" w:hAnsi="SimSun" w:hint="eastAsia"/>
                <w:b/>
                <w:bCs/>
                <w:i/>
                <w:iCs/>
              </w:rPr>
              <w:t>Φ</w:t>
            </w:r>
            <w:r w:rsidRPr="001F3537">
              <w:rPr>
                <w:rFonts w:ascii="SimSun" w:hAnsi="SimSun"/>
                <w:b/>
                <w:bCs/>
                <w:i/>
                <w:iCs/>
                <w:vertAlign w:val="subscript"/>
              </w:rPr>
              <w:t>s</w:t>
            </w:r>
            <w:r w:rsidR="00BD6BA0" w:rsidRPr="001F3537">
              <w:rPr>
                <w:rFonts w:ascii="Times New Roman" w:eastAsia="MS Mincho" w:hAnsi="Times New Roman"/>
                <w:b/>
                <w:bCs/>
                <w:i/>
                <w:iCs/>
                <w:sz w:val="24"/>
                <w:szCs w:val="24"/>
                <w:vertAlign w:val="subscript"/>
              </w:rPr>
              <w:t>Ø</w:t>
            </w:r>
            <w:r w:rsidR="00BD6BA0" w:rsidRPr="001F3537">
              <w:rPr>
                <w:rFonts w:ascii="Times New Roman" w:eastAsia="MS Mincho" w:hAnsi="Times New Roman"/>
                <w:b/>
                <w:bCs/>
                <w:i/>
                <w:iCs/>
                <w:sz w:val="16"/>
                <w:szCs w:val="16"/>
                <w:vertAlign w:val="subscript"/>
              </w:rPr>
              <w:t>n3</w:t>
            </w:r>
            <w:r w:rsidR="00BD6BA0" w:rsidRPr="001F3537">
              <w:rPr>
                <w:rFonts w:ascii="Times New Roman" w:hAnsi="Times New Roman"/>
                <w:b/>
                <w:bCs/>
                <w:i/>
                <w:iCs/>
                <w:sz w:val="24"/>
                <w:szCs w:val="24"/>
                <w:vertAlign w:val="superscript"/>
              </w:rPr>
              <w:t>r1</w:t>
            </w:r>
          </w:p>
        </w:tc>
        <w:tc>
          <w:tcPr>
            <w:tcW w:w="1167" w:type="dxa"/>
          </w:tcPr>
          <w:p w:rsidR="00816477" w:rsidRPr="001F3537" w:rsidRDefault="00816477" w:rsidP="001F3537">
            <w:pPr>
              <w:jc w:val="center"/>
              <w:rPr>
                <w:rFonts w:ascii="Times New Roman" w:hAnsi="Times New Roman"/>
              </w:rPr>
            </w:pPr>
            <w:r w:rsidRPr="001F3537">
              <w:rPr>
                <w:rFonts w:ascii="SimSun" w:hAnsi="SimSun" w:hint="eastAsia"/>
                <w:b/>
                <w:bCs/>
                <w:i/>
                <w:iCs/>
              </w:rPr>
              <w:t>Φ</w:t>
            </w:r>
            <w:r w:rsidRPr="001F3537">
              <w:rPr>
                <w:rFonts w:ascii="SimSun" w:hAnsi="SimSun"/>
                <w:b/>
                <w:bCs/>
                <w:i/>
                <w:iCs/>
                <w:vertAlign w:val="subscript"/>
              </w:rPr>
              <w:t>s</w:t>
            </w:r>
            <w:r w:rsidR="00BD6BA0" w:rsidRPr="001F3537">
              <w:rPr>
                <w:rFonts w:ascii="Times New Roman" w:eastAsia="MS Mincho" w:hAnsi="Times New Roman"/>
                <w:b/>
                <w:bCs/>
                <w:i/>
                <w:iCs/>
                <w:sz w:val="24"/>
                <w:szCs w:val="24"/>
                <w:vertAlign w:val="subscript"/>
              </w:rPr>
              <w:t>Ø</w:t>
            </w:r>
            <w:r w:rsidR="00BD6BA0" w:rsidRPr="001F3537">
              <w:rPr>
                <w:rFonts w:ascii="Times New Roman" w:eastAsia="MS Mincho" w:hAnsi="Times New Roman"/>
                <w:b/>
                <w:bCs/>
                <w:i/>
                <w:iCs/>
                <w:sz w:val="16"/>
                <w:szCs w:val="16"/>
                <w:vertAlign w:val="subscript"/>
              </w:rPr>
              <w:t>n4</w:t>
            </w:r>
            <w:r w:rsidR="00BD6BA0" w:rsidRPr="001F3537">
              <w:rPr>
                <w:rFonts w:ascii="Times New Roman" w:hAnsi="Times New Roman"/>
                <w:b/>
                <w:bCs/>
                <w:i/>
                <w:iCs/>
                <w:sz w:val="24"/>
                <w:szCs w:val="24"/>
                <w:vertAlign w:val="superscript"/>
              </w:rPr>
              <w:t>r4</w:t>
            </w:r>
            <w:r w:rsidRPr="001F3537">
              <w:rPr>
                <w:rFonts w:ascii="SimSun" w:hAnsi="SimSun"/>
                <w:b/>
                <w:bCs/>
                <w:i/>
                <w:iCs/>
                <w:sz w:val="18"/>
                <w:szCs w:val="18"/>
                <w:vertAlign w:val="superscript"/>
              </w:rPr>
              <w:t>1</w:t>
            </w:r>
          </w:p>
        </w:tc>
      </w:tr>
      <w:tr w:rsidR="00816477" w:rsidTr="001F3537">
        <w:trPr>
          <w:trHeight w:hRule="exact" w:val="340"/>
        </w:trPr>
        <w:tc>
          <w:tcPr>
            <w:tcW w:w="1019" w:type="dxa"/>
          </w:tcPr>
          <w:p w:rsidR="00816477" w:rsidRPr="001F3537" w:rsidRDefault="00816477" w:rsidP="001F3537">
            <w:pPr>
              <w:jc w:val="both"/>
              <w:rPr>
                <w:rFonts w:ascii="Times New Roman" w:hAnsi="Times New Roman"/>
                <w:sz w:val="14"/>
                <w:szCs w:val="14"/>
              </w:rPr>
            </w:pPr>
            <w:r w:rsidRPr="001F3537">
              <w:rPr>
                <w:rFonts w:ascii="Times New Roman" w:hAnsi="Times New Roman"/>
                <w:sz w:val="14"/>
                <w:szCs w:val="14"/>
              </w:rPr>
              <w:t>Network2(r</w:t>
            </w:r>
            <w:r w:rsidRPr="001F3537">
              <w:rPr>
                <w:rFonts w:ascii="Times New Roman" w:hAnsi="Times New Roman"/>
                <w:sz w:val="14"/>
                <w:szCs w:val="14"/>
                <w:vertAlign w:val="subscript"/>
              </w:rPr>
              <w:t>2</w:t>
            </w:r>
            <w:r w:rsidRPr="001F3537">
              <w:rPr>
                <w:rFonts w:ascii="Times New Roman" w:hAnsi="Times New Roman"/>
                <w:sz w:val="14"/>
                <w:szCs w:val="14"/>
              </w:rPr>
              <w:t>)</w:t>
            </w:r>
          </w:p>
        </w:tc>
        <w:tc>
          <w:tcPr>
            <w:tcW w:w="1162" w:type="dxa"/>
          </w:tcPr>
          <w:p w:rsidR="00816477" w:rsidRPr="001F3537" w:rsidRDefault="00816477" w:rsidP="001F3537">
            <w:pPr>
              <w:jc w:val="center"/>
              <w:rPr>
                <w:rFonts w:ascii="Times New Roman" w:hAnsi="Times New Roman"/>
              </w:rPr>
            </w:pPr>
            <w:r w:rsidRPr="001F3537">
              <w:rPr>
                <w:rFonts w:ascii="SimSun" w:hAnsi="SimSun" w:hint="eastAsia"/>
                <w:b/>
                <w:bCs/>
                <w:i/>
                <w:iCs/>
              </w:rPr>
              <w:t>Φ</w:t>
            </w:r>
            <w:r w:rsidR="00BD6BA0" w:rsidRPr="001F3537">
              <w:rPr>
                <w:rFonts w:ascii="Times New Roman" w:eastAsia="MS Mincho" w:hAnsi="Times New Roman"/>
                <w:b/>
                <w:bCs/>
                <w:i/>
                <w:iCs/>
                <w:sz w:val="24"/>
                <w:szCs w:val="24"/>
                <w:vertAlign w:val="subscript"/>
              </w:rPr>
              <w:t>Ø</w:t>
            </w:r>
            <w:r w:rsidR="00BD6BA0" w:rsidRPr="001F3537">
              <w:rPr>
                <w:rFonts w:ascii="Times New Roman" w:eastAsia="MS Mincho" w:hAnsi="Times New Roman"/>
                <w:b/>
                <w:bCs/>
                <w:i/>
                <w:iCs/>
                <w:sz w:val="16"/>
                <w:szCs w:val="16"/>
                <w:vertAlign w:val="subscript"/>
              </w:rPr>
              <w:t>n1</w:t>
            </w:r>
            <w:r w:rsidR="00BD6BA0" w:rsidRPr="001F3537">
              <w:rPr>
                <w:rFonts w:ascii="Times New Roman" w:hAnsi="Times New Roman"/>
                <w:b/>
                <w:bCs/>
                <w:i/>
                <w:iCs/>
                <w:sz w:val="24"/>
                <w:szCs w:val="24"/>
                <w:vertAlign w:val="superscript"/>
              </w:rPr>
              <w:t>r2</w:t>
            </w:r>
            <w:r w:rsidRPr="001F3537">
              <w:rPr>
                <w:rFonts w:ascii="SimSun" w:hAnsi="SimSun"/>
                <w:b/>
                <w:bCs/>
                <w:i/>
                <w:iCs/>
                <w:sz w:val="18"/>
                <w:szCs w:val="18"/>
                <w:vertAlign w:val="superscript"/>
              </w:rPr>
              <w:t>2</w:t>
            </w:r>
          </w:p>
        </w:tc>
        <w:tc>
          <w:tcPr>
            <w:tcW w:w="1167" w:type="dxa"/>
          </w:tcPr>
          <w:p w:rsidR="00816477" w:rsidRPr="001F3537" w:rsidRDefault="00816477" w:rsidP="001F3537">
            <w:pPr>
              <w:jc w:val="center"/>
              <w:rPr>
                <w:rFonts w:ascii="Times New Roman" w:hAnsi="Times New Roman"/>
              </w:rPr>
            </w:pPr>
            <w:r w:rsidRPr="001F3537">
              <w:rPr>
                <w:rFonts w:ascii="SimSun" w:hAnsi="SimSun" w:hint="eastAsia"/>
                <w:b/>
                <w:bCs/>
                <w:i/>
                <w:iCs/>
              </w:rPr>
              <w:t>Φ</w:t>
            </w:r>
            <w:r w:rsidR="00BD6BA0" w:rsidRPr="001F3537">
              <w:rPr>
                <w:rFonts w:ascii="Times New Roman" w:eastAsia="MS Mincho" w:hAnsi="Times New Roman"/>
                <w:b/>
                <w:bCs/>
                <w:i/>
                <w:iCs/>
                <w:sz w:val="24"/>
                <w:szCs w:val="24"/>
                <w:vertAlign w:val="subscript"/>
              </w:rPr>
              <w:t>Ø</w:t>
            </w:r>
            <w:r w:rsidR="00BD6BA0" w:rsidRPr="001F3537">
              <w:rPr>
                <w:rFonts w:ascii="Times New Roman" w:eastAsia="MS Mincho" w:hAnsi="Times New Roman"/>
                <w:b/>
                <w:bCs/>
                <w:i/>
                <w:iCs/>
                <w:sz w:val="16"/>
                <w:szCs w:val="16"/>
                <w:vertAlign w:val="subscript"/>
              </w:rPr>
              <w:t>n2</w:t>
            </w:r>
            <w:r w:rsidR="00BD6BA0" w:rsidRPr="001F3537">
              <w:rPr>
                <w:rFonts w:ascii="Times New Roman" w:hAnsi="Times New Roman"/>
                <w:b/>
                <w:bCs/>
                <w:i/>
                <w:iCs/>
                <w:sz w:val="24"/>
                <w:szCs w:val="24"/>
                <w:vertAlign w:val="superscript"/>
              </w:rPr>
              <w:t>r2</w:t>
            </w:r>
            <w:r w:rsidRPr="001F3537">
              <w:rPr>
                <w:rFonts w:ascii="SimSun" w:hAnsi="SimSun"/>
                <w:b/>
                <w:bCs/>
                <w:i/>
                <w:iCs/>
                <w:sz w:val="18"/>
                <w:szCs w:val="18"/>
                <w:vertAlign w:val="superscript"/>
              </w:rPr>
              <w:t>2</w:t>
            </w:r>
          </w:p>
        </w:tc>
        <w:tc>
          <w:tcPr>
            <w:tcW w:w="1167" w:type="dxa"/>
          </w:tcPr>
          <w:p w:rsidR="00816477" w:rsidRPr="001F3537" w:rsidRDefault="00816477" w:rsidP="001F3537">
            <w:pPr>
              <w:jc w:val="center"/>
              <w:rPr>
                <w:rFonts w:ascii="Times New Roman" w:hAnsi="Times New Roman"/>
              </w:rPr>
            </w:pPr>
            <w:r w:rsidRPr="001F3537">
              <w:rPr>
                <w:rFonts w:ascii="SimSun" w:hAnsi="SimSun" w:hint="eastAsia"/>
                <w:b/>
                <w:bCs/>
                <w:i/>
                <w:iCs/>
              </w:rPr>
              <w:t>Φ</w:t>
            </w:r>
            <w:r w:rsidR="00BD6BA0" w:rsidRPr="001F3537">
              <w:rPr>
                <w:rFonts w:ascii="Times New Roman" w:eastAsia="MS Mincho" w:hAnsi="Times New Roman"/>
                <w:b/>
                <w:bCs/>
                <w:i/>
                <w:iCs/>
                <w:sz w:val="24"/>
                <w:szCs w:val="24"/>
                <w:vertAlign w:val="subscript"/>
              </w:rPr>
              <w:t>Ø</w:t>
            </w:r>
            <w:r w:rsidR="00BD6BA0" w:rsidRPr="001F3537">
              <w:rPr>
                <w:rFonts w:ascii="Times New Roman" w:eastAsia="MS Mincho" w:hAnsi="Times New Roman"/>
                <w:b/>
                <w:bCs/>
                <w:i/>
                <w:iCs/>
                <w:sz w:val="16"/>
                <w:szCs w:val="16"/>
                <w:vertAlign w:val="subscript"/>
              </w:rPr>
              <w:t>n3</w:t>
            </w:r>
            <w:r w:rsidR="00BD6BA0" w:rsidRPr="001F3537">
              <w:rPr>
                <w:rFonts w:ascii="Times New Roman" w:hAnsi="Times New Roman"/>
                <w:b/>
                <w:bCs/>
                <w:i/>
                <w:iCs/>
                <w:sz w:val="24"/>
                <w:szCs w:val="24"/>
                <w:vertAlign w:val="superscript"/>
              </w:rPr>
              <w:t>r3</w:t>
            </w:r>
          </w:p>
        </w:tc>
        <w:tc>
          <w:tcPr>
            <w:tcW w:w="1167" w:type="dxa"/>
          </w:tcPr>
          <w:p w:rsidR="00816477" w:rsidRPr="001F3537" w:rsidRDefault="00816477" w:rsidP="001F3537">
            <w:pPr>
              <w:jc w:val="center"/>
              <w:rPr>
                <w:rFonts w:ascii="Times New Roman" w:hAnsi="Times New Roman"/>
              </w:rPr>
            </w:pPr>
            <w:r w:rsidRPr="001F3537">
              <w:rPr>
                <w:rFonts w:ascii="SimSun" w:hAnsi="SimSun" w:hint="eastAsia"/>
                <w:b/>
                <w:bCs/>
                <w:i/>
                <w:iCs/>
              </w:rPr>
              <w:t>Φ</w:t>
            </w:r>
            <w:r w:rsidR="00BD6BA0" w:rsidRPr="001F3537">
              <w:rPr>
                <w:rFonts w:ascii="Times New Roman" w:eastAsia="MS Mincho" w:hAnsi="Times New Roman"/>
                <w:b/>
                <w:bCs/>
                <w:i/>
                <w:iCs/>
                <w:sz w:val="24"/>
                <w:szCs w:val="24"/>
                <w:vertAlign w:val="subscript"/>
              </w:rPr>
              <w:t>Ø</w:t>
            </w:r>
            <w:r w:rsidR="00BD6BA0" w:rsidRPr="001F3537">
              <w:rPr>
                <w:rFonts w:ascii="Times New Roman" w:eastAsia="MS Mincho" w:hAnsi="Times New Roman"/>
                <w:b/>
                <w:bCs/>
                <w:i/>
                <w:iCs/>
                <w:sz w:val="16"/>
                <w:szCs w:val="16"/>
                <w:vertAlign w:val="subscript"/>
              </w:rPr>
              <w:t>n4</w:t>
            </w:r>
            <w:r w:rsidR="00BD6BA0" w:rsidRPr="001F3537">
              <w:rPr>
                <w:rFonts w:ascii="Times New Roman" w:hAnsi="Times New Roman"/>
                <w:b/>
                <w:bCs/>
                <w:i/>
                <w:iCs/>
                <w:sz w:val="24"/>
                <w:szCs w:val="24"/>
                <w:vertAlign w:val="superscript"/>
              </w:rPr>
              <w:t>r2</w:t>
            </w:r>
          </w:p>
        </w:tc>
      </w:tr>
      <w:tr w:rsidR="00816477" w:rsidTr="001F3537">
        <w:trPr>
          <w:trHeight w:hRule="exact" w:val="340"/>
        </w:trPr>
        <w:tc>
          <w:tcPr>
            <w:tcW w:w="1019" w:type="dxa"/>
          </w:tcPr>
          <w:p w:rsidR="00816477" w:rsidRPr="001F3537" w:rsidRDefault="00816477" w:rsidP="001F3537">
            <w:pPr>
              <w:jc w:val="both"/>
              <w:rPr>
                <w:rFonts w:ascii="Times New Roman" w:hAnsi="Times New Roman"/>
                <w:sz w:val="14"/>
                <w:szCs w:val="14"/>
              </w:rPr>
            </w:pPr>
            <w:r w:rsidRPr="001F3537">
              <w:rPr>
                <w:rFonts w:ascii="Times New Roman" w:hAnsi="Times New Roman"/>
                <w:sz w:val="14"/>
                <w:szCs w:val="14"/>
              </w:rPr>
              <w:t>Network3(r</w:t>
            </w:r>
            <w:r w:rsidRPr="001F3537">
              <w:rPr>
                <w:rFonts w:ascii="Times New Roman" w:hAnsi="Times New Roman"/>
                <w:sz w:val="14"/>
                <w:szCs w:val="14"/>
                <w:vertAlign w:val="subscript"/>
              </w:rPr>
              <w:t>3</w:t>
            </w:r>
            <w:r w:rsidRPr="001F3537">
              <w:rPr>
                <w:rFonts w:ascii="Times New Roman" w:hAnsi="Times New Roman"/>
                <w:sz w:val="14"/>
                <w:szCs w:val="14"/>
              </w:rPr>
              <w:t>)</w:t>
            </w:r>
          </w:p>
        </w:tc>
        <w:tc>
          <w:tcPr>
            <w:tcW w:w="1162" w:type="dxa"/>
          </w:tcPr>
          <w:p w:rsidR="00816477" w:rsidRPr="001F3537" w:rsidRDefault="00BD6BA0" w:rsidP="001F3537">
            <w:pPr>
              <w:jc w:val="center"/>
              <w:rPr>
                <w:rFonts w:ascii="Times New Roman" w:hAnsi="Times New Roman"/>
              </w:rPr>
            </w:pPr>
            <w:r w:rsidRPr="001F3537">
              <w:rPr>
                <w:rFonts w:ascii="Times New Roman" w:eastAsia="MS Mincho" w:hAnsi="Times New Roman"/>
                <w:b/>
                <w:bCs/>
                <w:i/>
                <w:iCs/>
                <w:sz w:val="24"/>
                <w:szCs w:val="24"/>
                <w:vertAlign w:val="subscript"/>
              </w:rPr>
              <w:t>Ø</w:t>
            </w:r>
            <w:r w:rsidRPr="001F3537">
              <w:rPr>
                <w:rFonts w:ascii="Times New Roman" w:eastAsia="MS Mincho" w:hAnsi="Times New Roman"/>
                <w:b/>
                <w:bCs/>
                <w:i/>
                <w:iCs/>
                <w:sz w:val="16"/>
                <w:szCs w:val="16"/>
                <w:vertAlign w:val="subscript"/>
              </w:rPr>
              <w:t>n1</w:t>
            </w:r>
            <w:r w:rsidRPr="001F3537">
              <w:rPr>
                <w:rFonts w:ascii="Times New Roman" w:hAnsi="Times New Roman"/>
                <w:b/>
                <w:bCs/>
                <w:i/>
                <w:iCs/>
                <w:sz w:val="24"/>
                <w:szCs w:val="24"/>
                <w:vertAlign w:val="superscript"/>
              </w:rPr>
              <w:t>r3</w:t>
            </w:r>
          </w:p>
        </w:tc>
        <w:tc>
          <w:tcPr>
            <w:tcW w:w="1167" w:type="dxa"/>
          </w:tcPr>
          <w:p w:rsidR="00816477" w:rsidRPr="001F3537" w:rsidRDefault="00BD6BA0" w:rsidP="001F3537">
            <w:pPr>
              <w:jc w:val="center"/>
              <w:rPr>
                <w:rFonts w:ascii="Times New Roman" w:hAnsi="Times New Roman"/>
              </w:rPr>
            </w:pPr>
            <w:r w:rsidRPr="001F3537">
              <w:rPr>
                <w:rFonts w:ascii="Times New Roman" w:eastAsia="MS Mincho" w:hAnsi="Times New Roman"/>
                <w:b/>
                <w:bCs/>
                <w:i/>
                <w:iCs/>
                <w:sz w:val="24"/>
                <w:szCs w:val="24"/>
                <w:vertAlign w:val="subscript"/>
              </w:rPr>
              <w:t>Ø</w:t>
            </w:r>
            <w:r w:rsidRPr="001F3537">
              <w:rPr>
                <w:rFonts w:ascii="Times New Roman" w:eastAsia="MS Mincho" w:hAnsi="Times New Roman"/>
                <w:b/>
                <w:bCs/>
                <w:i/>
                <w:iCs/>
                <w:sz w:val="16"/>
                <w:szCs w:val="16"/>
                <w:vertAlign w:val="subscript"/>
              </w:rPr>
              <w:t>n2</w:t>
            </w:r>
            <w:r w:rsidRPr="001F3537">
              <w:rPr>
                <w:rFonts w:ascii="Times New Roman" w:hAnsi="Times New Roman"/>
                <w:b/>
                <w:bCs/>
                <w:i/>
                <w:iCs/>
                <w:sz w:val="24"/>
                <w:szCs w:val="24"/>
                <w:vertAlign w:val="superscript"/>
              </w:rPr>
              <w:t>r3</w:t>
            </w:r>
          </w:p>
        </w:tc>
        <w:tc>
          <w:tcPr>
            <w:tcW w:w="1167" w:type="dxa"/>
          </w:tcPr>
          <w:p w:rsidR="00816477" w:rsidRPr="001F3537" w:rsidRDefault="00BD6BA0" w:rsidP="001F3537">
            <w:pPr>
              <w:jc w:val="center"/>
              <w:rPr>
                <w:rFonts w:ascii="Times New Roman" w:hAnsi="Times New Roman"/>
              </w:rPr>
            </w:pPr>
            <w:r w:rsidRPr="001F3537">
              <w:rPr>
                <w:rFonts w:ascii="Times New Roman" w:eastAsia="MS Mincho" w:hAnsi="Times New Roman"/>
                <w:b/>
                <w:bCs/>
                <w:i/>
                <w:iCs/>
                <w:sz w:val="24"/>
                <w:szCs w:val="24"/>
                <w:vertAlign w:val="subscript"/>
              </w:rPr>
              <w:t>Ø</w:t>
            </w:r>
            <w:r w:rsidRPr="001F3537">
              <w:rPr>
                <w:rFonts w:ascii="Times New Roman" w:eastAsia="MS Mincho" w:hAnsi="Times New Roman"/>
                <w:b/>
                <w:bCs/>
                <w:i/>
                <w:iCs/>
                <w:sz w:val="16"/>
                <w:szCs w:val="16"/>
                <w:vertAlign w:val="subscript"/>
              </w:rPr>
              <w:t>n3</w:t>
            </w:r>
            <w:r w:rsidRPr="001F3537">
              <w:rPr>
                <w:rFonts w:ascii="Times New Roman" w:hAnsi="Times New Roman"/>
                <w:b/>
                <w:bCs/>
                <w:i/>
                <w:iCs/>
                <w:sz w:val="24"/>
                <w:szCs w:val="24"/>
                <w:vertAlign w:val="superscript"/>
              </w:rPr>
              <w:t>r3</w:t>
            </w:r>
          </w:p>
        </w:tc>
        <w:tc>
          <w:tcPr>
            <w:tcW w:w="1167" w:type="dxa"/>
          </w:tcPr>
          <w:p w:rsidR="00816477" w:rsidRPr="001F3537" w:rsidRDefault="00BD6BA0" w:rsidP="001F3537">
            <w:pPr>
              <w:keepNext/>
              <w:jc w:val="center"/>
              <w:rPr>
                <w:rFonts w:ascii="MS Mincho" w:eastAsia="MS Mincho" w:hAnsi="MS Mincho" w:cs="MS Mincho"/>
              </w:rPr>
            </w:pPr>
            <w:r w:rsidRPr="001F3537">
              <w:rPr>
                <w:rFonts w:ascii="Times New Roman" w:eastAsia="MS Mincho" w:hAnsi="Times New Roman"/>
                <w:b/>
                <w:bCs/>
                <w:i/>
                <w:iCs/>
                <w:sz w:val="24"/>
                <w:szCs w:val="24"/>
                <w:vertAlign w:val="subscript"/>
              </w:rPr>
              <w:t>Ø</w:t>
            </w:r>
            <w:r w:rsidRPr="001F3537">
              <w:rPr>
                <w:rFonts w:ascii="Times New Roman" w:eastAsia="MS Mincho" w:hAnsi="Times New Roman"/>
                <w:b/>
                <w:bCs/>
                <w:i/>
                <w:iCs/>
                <w:sz w:val="16"/>
                <w:szCs w:val="16"/>
                <w:vertAlign w:val="subscript"/>
              </w:rPr>
              <w:t>n4</w:t>
            </w:r>
            <w:r w:rsidRPr="001F3537">
              <w:rPr>
                <w:rFonts w:ascii="Times New Roman" w:hAnsi="Times New Roman"/>
                <w:b/>
                <w:bCs/>
                <w:i/>
                <w:iCs/>
                <w:sz w:val="24"/>
                <w:szCs w:val="24"/>
                <w:vertAlign w:val="superscript"/>
              </w:rPr>
              <w:t>r3</w:t>
            </w:r>
          </w:p>
        </w:tc>
      </w:tr>
    </w:tbl>
    <w:p w:rsidR="001B4B14" w:rsidRDefault="00261E00" w:rsidP="0021100C">
      <w:pPr>
        <w:pStyle w:val="Lgende"/>
        <w:rPr>
          <w:rFonts w:ascii="Times New Roman" w:hAnsi="Times New Roman"/>
        </w:rPr>
      </w:pPr>
      <w:r>
        <w:t xml:space="preserve">Table </w:t>
      </w:r>
      <w:r w:rsidR="007203F4">
        <w:fldChar w:fldCharType="begin"/>
      </w:r>
      <w:r>
        <w:instrText xml:space="preserve"> SEQ Table \* ARABIC </w:instrText>
      </w:r>
      <w:r w:rsidR="007203F4">
        <w:fldChar w:fldCharType="separate"/>
      </w:r>
      <w:r w:rsidR="00A66DD3">
        <w:rPr>
          <w:noProof/>
        </w:rPr>
        <w:t>1</w:t>
      </w:r>
      <w:r w:rsidR="007203F4">
        <w:fldChar w:fldCharType="end"/>
      </w:r>
      <w:r>
        <w:rPr>
          <w:lang w:val="en-CA"/>
        </w:rPr>
        <w:t>: Matrix</w:t>
      </w:r>
      <w:r w:rsidR="009C3460">
        <w:rPr>
          <w:lang w:val="en-CA"/>
        </w:rPr>
        <w:t xml:space="preserve"> example</w:t>
      </w:r>
      <w:r w:rsidR="0013247A">
        <w:rPr>
          <w:lang w:val="en-CA"/>
        </w:rPr>
        <w:t>representsthe level zero</w:t>
      </w:r>
      <w:r>
        <w:rPr>
          <w:lang w:val="en-CA"/>
        </w:rPr>
        <w:t xml:space="preserve"> of the cube</w:t>
      </w:r>
    </w:p>
    <w:p w:rsidR="001B4B14" w:rsidRDefault="00132082" w:rsidP="008B4B00">
      <w:pPr>
        <w:jc w:val="both"/>
        <w:rPr>
          <w:rFonts w:ascii="Times New Roman" w:hAnsi="Times New Roman"/>
        </w:rPr>
      </w:pPr>
      <w:r>
        <w:rPr>
          <w:rFonts w:ascii="Times New Roman" w:hAnsi="Times New Roman"/>
        </w:rPr>
        <w:t xml:space="preserve">Table 2 represents  the level 0 of the node’s cube “s” as a matrix, in which the columns shows the other node’s name on the graph and the rows shows the networks that a node appears in. Also the values in the matrix entries contain the </w:t>
      </w:r>
      <w:r w:rsidR="008B4B00" w:rsidRPr="008B4B00">
        <w:rPr>
          <w:rFonts w:ascii="Times New Roman" w:hAnsi="Times New Roman"/>
          <w:i/>
          <w:iCs/>
        </w:rPr>
        <w:t>Degree centrality</w:t>
      </w:r>
      <w:r w:rsidRPr="00B011C4">
        <w:rPr>
          <w:rFonts w:ascii="SimSun" w:hAnsi="SimSun" w:hint="eastAsia"/>
          <w:b/>
          <w:bCs/>
          <w:i/>
          <w:iCs/>
          <w:sz w:val="24"/>
          <w:szCs w:val="24"/>
        </w:rPr>
        <w:t>φ</w:t>
      </w:r>
      <w:r>
        <w:rPr>
          <w:rFonts w:ascii="Times New Roman" w:hAnsi="Times New Roman"/>
        </w:rPr>
        <w:t xml:space="preserve"> that node “</w:t>
      </w:r>
      <w:r w:rsidRPr="004A47C2">
        <w:rPr>
          <w:rFonts w:ascii="Times New Roman" w:hAnsi="Times New Roman"/>
          <w:b/>
          <w:bCs/>
          <w:i/>
          <w:iCs/>
        </w:rPr>
        <w:t>s</w:t>
      </w:r>
      <w:r>
        <w:rPr>
          <w:rFonts w:ascii="Times New Roman" w:hAnsi="Times New Roman"/>
        </w:rPr>
        <w:t>” has with the other nodes.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9"/>
        <w:gridCol w:w="1162"/>
        <w:gridCol w:w="1167"/>
        <w:gridCol w:w="1167"/>
        <w:gridCol w:w="1167"/>
      </w:tblGrid>
      <w:tr w:rsidR="009C3460" w:rsidTr="001F3537">
        <w:trPr>
          <w:trHeight w:hRule="exact" w:val="340"/>
        </w:trPr>
        <w:tc>
          <w:tcPr>
            <w:tcW w:w="1019" w:type="dxa"/>
          </w:tcPr>
          <w:p w:rsidR="009C3460" w:rsidRPr="001F3537" w:rsidRDefault="009C3460" w:rsidP="001F3537">
            <w:pPr>
              <w:jc w:val="both"/>
              <w:rPr>
                <w:rFonts w:ascii="Times New Roman" w:hAnsi="Times New Roman"/>
              </w:rPr>
            </w:pPr>
          </w:p>
        </w:tc>
        <w:tc>
          <w:tcPr>
            <w:tcW w:w="1162" w:type="dxa"/>
          </w:tcPr>
          <w:p w:rsidR="009C3460" w:rsidRPr="001F3537" w:rsidRDefault="009C3460" w:rsidP="001F3537">
            <w:pPr>
              <w:jc w:val="both"/>
              <w:rPr>
                <w:rFonts w:ascii="Times New Roman" w:hAnsi="Times New Roman"/>
              </w:rPr>
            </w:pPr>
            <w:r w:rsidRPr="001F3537">
              <w:rPr>
                <w:rFonts w:ascii="Times New Roman" w:hAnsi="Times New Roman"/>
                <w:sz w:val="14"/>
                <w:szCs w:val="14"/>
              </w:rPr>
              <w:t>Nodename1(n</w:t>
            </w:r>
            <w:r w:rsidRPr="001F3537">
              <w:rPr>
                <w:rFonts w:ascii="Times New Roman" w:hAnsi="Times New Roman"/>
                <w:sz w:val="12"/>
                <w:szCs w:val="12"/>
                <w:vertAlign w:val="subscript"/>
              </w:rPr>
              <w:t>1</w:t>
            </w:r>
            <w:r w:rsidRPr="001F3537">
              <w:rPr>
                <w:rFonts w:ascii="Times New Roman" w:hAnsi="Times New Roman"/>
                <w:sz w:val="14"/>
                <w:szCs w:val="14"/>
              </w:rPr>
              <w:t>)</w:t>
            </w:r>
          </w:p>
        </w:tc>
        <w:tc>
          <w:tcPr>
            <w:tcW w:w="1167" w:type="dxa"/>
          </w:tcPr>
          <w:p w:rsidR="009C3460" w:rsidRPr="001F3537" w:rsidRDefault="009C3460" w:rsidP="001F3537">
            <w:pPr>
              <w:jc w:val="both"/>
              <w:rPr>
                <w:rFonts w:ascii="Times New Roman" w:hAnsi="Times New Roman"/>
                <w:sz w:val="14"/>
                <w:szCs w:val="14"/>
              </w:rPr>
            </w:pPr>
            <w:r w:rsidRPr="001F3537">
              <w:rPr>
                <w:rFonts w:ascii="Times New Roman" w:hAnsi="Times New Roman"/>
                <w:sz w:val="14"/>
                <w:szCs w:val="14"/>
              </w:rPr>
              <w:t>Nodename2(n</w:t>
            </w:r>
            <w:r w:rsidRPr="001F3537">
              <w:rPr>
                <w:rFonts w:ascii="Times New Roman" w:hAnsi="Times New Roman"/>
                <w:sz w:val="14"/>
                <w:szCs w:val="14"/>
                <w:vertAlign w:val="subscript"/>
              </w:rPr>
              <w:t>2</w:t>
            </w:r>
            <w:r w:rsidRPr="001F3537">
              <w:rPr>
                <w:rFonts w:ascii="Times New Roman" w:hAnsi="Times New Roman"/>
                <w:sz w:val="14"/>
                <w:szCs w:val="14"/>
              </w:rPr>
              <w:t>)</w:t>
            </w:r>
          </w:p>
        </w:tc>
        <w:tc>
          <w:tcPr>
            <w:tcW w:w="1167" w:type="dxa"/>
          </w:tcPr>
          <w:p w:rsidR="009C3460" w:rsidRPr="001F3537" w:rsidRDefault="009C3460" w:rsidP="001F3537">
            <w:pPr>
              <w:jc w:val="both"/>
              <w:rPr>
                <w:rFonts w:ascii="Times New Roman" w:hAnsi="Times New Roman"/>
                <w:sz w:val="14"/>
                <w:szCs w:val="14"/>
              </w:rPr>
            </w:pPr>
            <w:r w:rsidRPr="001F3537">
              <w:rPr>
                <w:rFonts w:ascii="Times New Roman" w:hAnsi="Times New Roman"/>
                <w:sz w:val="14"/>
                <w:szCs w:val="14"/>
              </w:rPr>
              <w:t>Nodename3 (n</w:t>
            </w:r>
            <w:r w:rsidRPr="001F3537">
              <w:rPr>
                <w:rFonts w:ascii="Times New Roman" w:hAnsi="Times New Roman"/>
                <w:sz w:val="14"/>
                <w:szCs w:val="14"/>
                <w:vertAlign w:val="subscript"/>
              </w:rPr>
              <w:t>3</w:t>
            </w:r>
            <w:r w:rsidRPr="001F3537">
              <w:rPr>
                <w:rFonts w:ascii="Times New Roman" w:hAnsi="Times New Roman"/>
                <w:sz w:val="14"/>
                <w:szCs w:val="14"/>
              </w:rPr>
              <w:t>)</w:t>
            </w:r>
          </w:p>
        </w:tc>
        <w:tc>
          <w:tcPr>
            <w:tcW w:w="1167" w:type="dxa"/>
          </w:tcPr>
          <w:p w:rsidR="009C3460" w:rsidRPr="001F3537" w:rsidRDefault="009C3460" w:rsidP="001F3537">
            <w:pPr>
              <w:jc w:val="both"/>
              <w:rPr>
                <w:rFonts w:ascii="Times New Roman" w:hAnsi="Times New Roman"/>
                <w:sz w:val="14"/>
                <w:szCs w:val="14"/>
              </w:rPr>
            </w:pPr>
            <w:r w:rsidRPr="001F3537">
              <w:rPr>
                <w:rFonts w:ascii="Times New Roman" w:hAnsi="Times New Roman"/>
                <w:sz w:val="14"/>
                <w:szCs w:val="14"/>
              </w:rPr>
              <w:t>Nodename4(n</w:t>
            </w:r>
            <w:r w:rsidRPr="001F3537">
              <w:rPr>
                <w:rFonts w:ascii="Times New Roman" w:hAnsi="Times New Roman"/>
                <w:sz w:val="14"/>
                <w:szCs w:val="14"/>
                <w:vertAlign w:val="subscript"/>
              </w:rPr>
              <w:t>4</w:t>
            </w:r>
            <w:r w:rsidRPr="001F3537">
              <w:rPr>
                <w:rFonts w:ascii="Times New Roman" w:hAnsi="Times New Roman"/>
                <w:sz w:val="14"/>
                <w:szCs w:val="14"/>
              </w:rPr>
              <w:t>)</w:t>
            </w:r>
          </w:p>
        </w:tc>
      </w:tr>
      <w:tr w:rsidR="009C3460" w:rsidTr="001F3537">
        <w:trPr>
          <w:trHeight w:hRule="exact" w:val="340"/>
        </w:trPr>
        <w:tc>
          <w:tcPr>
            <w:tcW w:w="1019" w:type="dxa"/>
          </w:tcPr>
          <w:p w:rsidR="009C3460" w:rsidRPr="001F3537" w:rsidRDefault="009C3460" w:rsidP="001F3537">
            <w:pPr>
              <w:jc w:val="both"/>
              <w:rPr>
                <w:rFonts w:ascii="Times New Roman" w:hAnsi="Times New Roman"/>
              </w:rPr>
            </w:pPr>
            <w:r w:rsidRPr="001F3537">
              <w:rPr>
                <w:rFonts w:ascii="Times New Roman" w:hAnsi="Times New Roman"/>
                <w:sz w:val="14"/>
                <w:szCs w:val="14"/>
              </w:rPr>
              <w:t>Network1(r</w:t>
            </w:r>
            <w:r w:rsidRPr="001F3537">
              <w:rPr>
                <w:rFonts w:ascii="Times New Roman" w:hAnsi="Times New Roman"/>
                <w:sz w:val="14"/>
                <w:szCs w:val="14"/>
                <w:vertAlign w:val="subscript"/>
              </w:rPr>
              <w:t>1</w:t>
            </w:r>
            <w:r w:rsidRPr="001F3537">
              <w:rPr>
                <w:rFonts w:ascii="Times New Roman" w:hAnsi="Times New Roman"/>
                <w:sz w:val="14"/>
                <w:szCs w:val="14"/>
              </w:rPr>
              <w:t>)</w:t>
            </w:r>
          </w:p>
        </w:tc>
        <w:tc>
          <w:tcPr>
            <w:tcW w:w="1162" w:type="dxa"/>
          </w:tcPr>
          <w:p w:rsidR="009C3460" w:rsidRPr="001F3537" w:rsidRDefault="004F6E0C" w:rsidP="001F3537">
            <w:pPr>
              <w:jc w:val="both"/>
              <w:rPr>
                <w:rFonts w:ascii="Times New Roman" w:hAnsi="Times New Roman"/>
                <w:b/>
                <w:bCs/>
                <w:i/>
                <w:iCs/>
                <w:vertAlign w:val="superscript"/>
              </w:rPr>
            </w:pPr>
            <w:r w:rsidRPr="001F3537">
              <w:rPr>
                <w:rFonts w:ascii="Times New Roman" w:hAnsi="Times New Roman"/>
                <w:b/>
                <w:bCs/>
                <w:i/>
                <w:iCs/>
              </w:rPr>
              <w:t>S</w:t>
            </w:r>
            <w:r w:rsidRPr="001F3537">
              <w:rPr>
                <w:rFonts w:ascii="Times New Roman" w:hAnsi="Times New Roman"/>
                <w:b/>
                <w:bCs/>
                <w:i/>
                <w:iCs/>
                <w:vertAlign w:val="subscript"/>
              </w:rPr>
              <w:t>sn</w:t>
            </w:r>
            <w:r w:rsidRPr="001F3537">
              <w:rPr>
                <w:rFonts w:ascii="Times New Roman" w:hAnsi="Times New Roman"/>
                <w:b/>
                <w:bCs/>
                <w:i/>
                <w:iCs/>
                <w:sz w:val="16"/>
                <w:szCs w:val="16"/>
                <w:vertAlign w:val="subscript"/>
              </w:rPr>
              <w:t>1</w:t>
            </w:r>
            <w:r w:rsidRPr="001F3537">
              <w:rPr>
                <w:rFonts w:ascii="Times New Roman" w:hAnsi="Times New Roman"/>
                <w:b/>
                <w:bCs/>
                <w:i/>
                <w:iCs/>
                <w:sz w:val="18"/>
                <w:szCs w:val="18"/>
                <w:vertAlign w:val="superscript"/>
              </w:rPr>
              <w:t>r1</w:t>
            </w:r>
          </w:p>
        </w:tc>
        <w:tc>
          <w:tcPr>
            <w:tcW w:w="1167" w:type="dxa"/>
          </w:tcPr>
          <w:p w:rsidR="009C3460" w:rsidRPr="001F3537" w:rsidRDefault="004F6E0C" w:rsidP="001F3537">
            <w:pPr>
              <w:jc w:val="both"/>
              <w:rPr>
                <w:rFonts w:ascii="Times New Roman" w:hAnsi="Times New Roman"/>
                <w:b/>
                <w:bCs/>
                <w:i/>
                <w:iCs/>
              </w:rPr>
            </w:pPr>
            <w:r w:rsidRPr="001F3537">
              <w:rPr>
                <w:rFonts w:ascii="Times New Roman" w:hAnsi="Times New Roman"/>
                <w:b/>
                <w:bCs/>
                <w:i/>
                <w:iCs/>
              </w:rPr>
              <w:t>S</w:t>
            </w:r>
            <w:r w:rsidRPr="001F3537">
              <w:rPr>
                <w:rFonts w:ascii="Times New Roman" w:hAnsi="Times New Roman"/>
                <w:b/>
                <w:bCs/>
                <w:i/>
                <w:iCs/>
                <w:vertAlign w:val="subscript"/>
              </w:rPr>
              <w:t>sn</w:t>
            </w:r>
            <w:r w:rsidRPr="001F3537">
              <w:rPr>
                <w:rFonts w:ascii="Times New Roman" w:hAnsi="Times New Roman"/>
                <w:b/>
                <w:bCs/>
                <w:i/>
                <w:iCs/>
                <w:sz w:val="16"/>
                <w:szCs w:val="16"/>
                <w:vertAlign w:val="subscript"/>
              </w:rPr>
              <w:t>2</w:t>
            </w:r>
            <w:r w:rsidRPr="001F3537">
              <w:rPr>
                <w:rFonts w:ascii="Times New Roman" w:hAnsi="Times New Roman"/>
                <w:b/>
                <w:bCs/>
                <w:i/>
                <w:iCs/>
                <w:sz w:val="18"/>
                <w:szCs w:val="18"/>
                <w:vertAlign w:val="superscript"/>
              </w:rPr>
              <w:t>r1</w:t>
            </w:r>
          </w:p>
        </w:tc>
        <w:tc>
          <w:tcPr>
            <w:tcW w:w="1167" w:type="dxa"/>
          </w:tcPr>
          <w:p w:rsidR="009C3460" w:rsidRPr="001F3537" w:rsidRDefault="004F6E0C" w:rsidP="001F3537">
            <w:pPr>
              <w:jc w:val="both"/>
              <w:rPr>
                <w:rFonts w:ascii="Times New Roman" w:hAnsi="Times New Roman"/>
                <w:b/>
                <w:bCs/>
                <w:i/>
                <w:iCs/>
              </w:rPr>
            </w:pPr>
            <w:r w:rsidRPr="001F3537">
              <w:rPr>
                <w:rFonts w:ascii="Times New Roman" w:hAnsi="Times New Roman"/>
                <w:b/>
                <w:bCs/>
                <w:i/>
                <w:iCs/>
              </w:rPr>
              <w:t>S</w:t>
            </w:r>
            <w:r w:rsidRPr="001F3537">
              <w:rPr>
                <w:rFonts w:ascii="Times New Roman" w:hAnsi="Times New Roman"/>
                <w:b/>
                <w:bCs/>
                <w:i/>
                <w:iCs/>
                <w:vertAlign w:val="subscript"/>
              </w:rPr>
              <w:t>sn</w:t>
            </w:r>
            <w:r w:rsidRPr="001F3537">
              <w:rPr>
                <w:rFonts w:ascii="Times New Roman" w:hAnsi="Times New Roman"/>
                <w:b/>
                <w:bCs/>
                <w:i/>
                <w:iCs/>
                <w:sz w:val="16"/>
                <w:szCs w:val="16"/>
                <w:vertAlign w:val="subscript"/>
              </w:rPr>
              <w:t>3</w:t>
            </w:r>
            <w:r w:rsidRPr="001F3537">
              <w:rPr>
                <w:rFonts w:ascii="Times New Roman" w:hAnsi="Times New Roman"/>
                <w:b/>
                <w:bCs/>
                <w:i/>
                <w:iCs/>
                <w:sz w:val="18"/>
                <w:szCs w:val="18"/>
                <w:vertAlign w:val="superscript"/>
              </w:rPr>
              <w:t>r1</w:t>
            </w:r>
          </w:p>
        </w:tc>
        <w:tc>
          <w:tcPr>
            <w:tcW w:w="1167" w:type="dxa"/>
          </w:tcPr>
          <w:p w:rsidR="009C3460" w:rsidRPr="001F3537" w:rsidRDefault="004F6E0C" w:rsidP="001F3537">
            <w:pPr>
              <w:jc w:val="both"/>
              <w:rPr>
                <w:rFonts w:ascii="Times New Roman" w:hAnsi="Times New Roman"/>
                <w:b/>
                <w:bCs/>
                <w:i/>
                <w:iCs/>
              </w:rPr>
            </w:pPr>
            <w:r w:rsidRPr="001F3537">
              <w:rPr>
                <w:rFonts w:ascii="Times New Roman" w:hAnsi="Times New Roman"/>
                <w:b/>
                <w:bCs/>
                <w:i/>
                <w:iCs/>
              </w:rPr>
              <w:t>S</w:t>
            </w:r>
            <w:r w:rsidRPr="001F3537">
              <w:rPr>
                <w:rFonts w:ascii="Times New Roman" w:hAnsi="Times New Roman"/>
                <w:b/>
                <w:bCs/>
                <w:i/>
                <w:iCs/>
                <w:vertAlign w:val="subscript"/>
              </w:rPr>
              <w:t>sn</w:t>
            </w:r>
            <w:r w:rsidRPr="001F3537">
              <w:rPr>
                <w:rFonts w:ascii="Times New Roman" w:hAnsi="Times New Roman"/>
                <w:b/>
                <w:bCs/>
                <w:i/>
                <w:iCs/>
                <w:sz w:val="16"/>
                <w:szCs w:val="16"/>
                <w:vertAlign w:val="subscript"/>
              </w:rPr>
              <w:t>4</w:t>
            </w:r>
            <w:r w:rsidRPr="001F3537">
              <w:rPr>
                <w:rFonts w:ascii="Times New Roman" w:hAnsi="Times New Roman"/>
                <w:b/>
                <w:bCs/>
                <w:i/>
                <w:iCs/>
                <w:sz w:val="20"/>
                <w:szCs w:val="20"/>
                <w:vertAlign w:val="superscript"/>
              </w:rPr>
              <w:t>r1</w:t>
            </w:r>
          </w:p>
        </w:tc>
      </w:tr>
      <w:tr w:rsidR="009C3460" w:rsidTr="001F3537">
        <w:trPr>
          <w:trHeight w:hRule="exact" w:val="340"/>
        </w:trPr>
        <w:tc>
          <w:tcPr>
            <w:tcW w:w="1019" w:type="dxa"/>
          </w:tcPr>
          <w:p w:rsidR="009C3460" w:rsidRPr="001F3537" w:rsidRDefault="009C3460" w:rsidP="001F3537">
            <w:pPr>
              <w:jc w:val="both"/>
              <w:rPr>
                <w:rFonts w:ascii="Times New Roman" w:hAnsi="Times New Roman"/>
                <w:sz w:val="14"/>
                <w:szCs w:val="14"/>
              </w:rPr>
            </w:pPr>
            <w:r w:rsidRPr="001F3537">
              <w:rPr>
                <w:rFonts w:ascii="Times New Roman" w:hAnsi="Times New Roman"/>
                <w:sz w:val="14"/>
                <w:szCs w:val="14"/>
              </w:rPr>
              <w:t>Network2(r</w:t>
            </w:r>
            <w:r w:rsidRPr="001F3537">
              <w:rPr>
                <w:rFonts w:ascii="Times New Roman" w:hAnsi="Times New Roman"/>
                <w:sz w:val="14"/>
                <w:szCs w:val="14"/>
                <w:vertAlign w:val="subscript"/>
              </w:rPr>
              <w:t>2</w:t>
            </w:r>
            <w:r w:rsidRPr="001F3537">
              <w:rPr>
                <w:rFonts w:ascii="Times New Roman" w:hAnsi="Times New Roman"/>
                <w:sz w:val="14"/>
                <w:szCs w:val="14"/>
              </w:rPr>
              <w:t>)</w:t>
            </w:r>
          </w:p>
        </w:tc>
        <w:tc>
          <w:tcPr>
            <w:tcW w:w="1162" w:type="dxa"/>
          </w:tcPr>
          <w:p w:rsidR="009C3460" w:rsidRPr="001F3537" w:rsidRDefault="004F6E0C" w:rsidP="001F3537">
            <w:pPr>
              <w:jc w:val="both"/>
              <w:rPr>
                <w:rFonts w:ascii="Times New Roman" w:hAnsi="Times New Roman"/>
                <w:b/>
                <w:bCs/>
                <w:i/>
                <w:iCs/>
              </w:rPr>
            </w:pPr>
            <w:r w:rsidRPr="001F3537">
              <w:rPr>
                <w:rFonts w:ascii="Times New Roman" w:hAnsi="Times New Roman"/>
                <w:b/>
                <w:bCs/>
                <w:i/>
                <w:iCs/>
              </w:rPr>
              <w:t>S</w:t>
            </w:r>
            <w:r w:rsidRPr="001F3537">
              <w:rPr>
                <w:rFonts w:ascii="Times New Roman" w:hAnsi="Times New Roman"/>
                <w:b/>
                <w:bCs/>
                <w:i/>
                <w:iCs/>
                <w:vertAlign w:val="subscript"/>
              </w:rPr>
              <w:t>sn</w:t>
            </w:r>
            <w:r w:rsidRPr="001F3537">
              <w:rPr>
                <w:rFonts w:ascii="Times New Roman" w:hAnsi="Times New Roman"/>
                <w:b/>
                <w:bCs/>
                <w:i/>
                <w:iCs/>
                <w:sz w:val="16"/>
                <w:szCs w:val="16"/>
                <w:vertAlign w:val="subscript"/>
              </w:rPr>
              <w:t>1</w:t>
            </w:r>
            <w:r w:rsidRPr="001F3537">
              <w:rPr>
                <w:rFonts w:ascii="Times New Roman" w:hAnsi="Times New Roman"/>
                <w:b/>
                <w:bCs/>
                <w:i/>
                <w:iCs/>
                <w:sz w:val="18"/>
                <w:szCs w:val="18"/>
                <w:vertAlign w:val="superscript"/>
              </w:rPr>
              <w:t>r2</w:t>
            </w:r>
          </w:p>
        </w:tc>
        <w:tc>
          <w:tcPr>
            <w:tcW w:w="1167" w:type="dxa"/>
          </w:tcPr>
          <w:p w:rsidR="009C3460" w:rsidRPr="001F3537" w:rsidRDefault="004F6E0C" w:rsidP="001F3537">
            <w:pPr>
              <w:jc w:val="both"/>
              <w:rPr>
                <w:rFonts w:ascii="Times New Roman" w:hAnsi="Times New Roman"/>
                <w:b/>
                <w:bCs/>
                <w:i/>
                <w:iCs/>
              </w:rPr>
            </w:pPr>
            <w:r w:rsidRPr="001F3537">
              <w:rPr>
                <w:rFonts w:ascii="Times New Roman" w:hAnsi="Times New Roman"/>
                <w:b/>
                <w:bCs/>
                <w:i/>
                <w:iCs/>
              </w:rPr>
              <w:t>S</w:t>
            </w:r>
            <w:r w:rsidRPr="001F3537">
              <w:rPr>
                <w:rFonts w:ascii="Times New Roman" w:hAnsi="Times New Roman"/>
                <w:b/>
                <w:bCs/>
                <w:i/>
                <w:iCs/>
                <w:vertAlign w:val="subscript"/>
              </w:rPr>
              <w:t>sn</w:t>
            </w:r>
            <w:r w:rsidRPr="001F3537">
              <w:rPr>
                <w:rFonts w:ascii="Times New Roman" w:hAnsi="Times New Roman"/>
                <w:b/>
                <w:bCs/>
                <w:i/>
                <w:iCs/>
                <w:sz w:val="16"/>
                <w:szCs w:val="16"/>
                <w:vertAlign w:val="subscript"/>
              </w:rPr>
              <w:t>2</w:t>
            </w:r>
            <w:r w:rsidRPr="001F3537">
              <w:rPr>
                <w:rFonts w:ascii="Times New Roman" w:hAnsi="Times New Roman"/>
                <w:b/>
                <w:bCs/>
                <w:i/>
                <w:iCs/>
                <w:sz w:val="18"/>
                <w:szCs w:val="18"/>
                <w:vertAlign w:val="superscript"/>
              </w:rPr>
              <w:t>r2</w:t>
            </w:r>
          </w:p>
        </w:tc>
        <w:tc>
          <w:tcPr>
            <w:tcW w:w="1167" w:type="dxa"/>
          </w:tcPr>
          <w:p w:rsidR="009C3460" w:rsidRPr="001F3537" w:rsidRDefault="004F6E0C" w:rsidP="001F3537">
            <w:pPr>
              <w:jc w:val="both"/>
              <w:rPr>
                <w:rFonts w:ascii="Times New Roman" w:hAnsi="Times New Roman"/>
                <w:b/>
                <w:bCs/>
                <w:i/>
                <w:iCs/>
              </w:rPr>
            </w:pPr>
            <w:r w:rsidRPr="001F3537">
              <w:rPr>
                <w:rFonts w:ascii="Times New Roman" w:hAnsi="Times New Roman"/>
                <w:b/>
                <w:bCs/>
                <w:i/>
                <w:iCs/>
              </w:rPr>
              <w:t>S</w:t>
            </w:r>
            <w:r w:rsidRPr="001F3537">
              <w:rPr>
                <w:rFonts w:ascii="Times New Roman" w:hAnsi="Times New Roman"/>
                <w:b/>
                <w:bCs/>
                <w:i/>
                <w:iCs/>
                <w:vertAlign w:val="subscript"/>
              </w:rPr>
              <w:t>sn</w:t>
            </w:r>
            <w:r w:rsidRPr="001F3537">
              <w:rPr>
                <w:rFonts w:ascii="Times New Roman" w:hAnsi="Times New Roman"/>
                <w:b/>
                <w:bCs/>
                <w:i/>
                <w:iCs/>
                <w:sz w:val="16"/>
                <w:szCs w:val="16"/>
                <w:vertAlign w:val="subscript"/>
              </w:rPr>
              <w:t>3</w:t>
            </w:r>
            <w:r w:rsidRPr="001F3537">
              <w:rPr>
                <w:rFonts w:ascii="Times New Roman" w:hAnsi="Times New Roman"/>
                <w:b/>
                <w:bCs/>
                <w:i/>
                <w:iCs/>
                <w:sz w:val="18"/>
                <w:szCs w:val="18"/>
                <w:vertAlign w:val="superscript"/>
              </w:rPr>
              <w:t>r2</w:t>
            </w:r>
          </w:p>
        </w:tc>
        <w:tc>
          <w:tcPr>
            <w:tcW w:w="1167" w:type="dxa"/>
          </w:tcPr>
          <w:p w:rsidR="009C3460" w:rsidRPr="001F3537" w:rsidRDefault="004F6E0C" w:rsidP="00BD6BA0">
            <w:pPr>
              <w:rPr>
                <w:rFonts w:ascii="Times New Roman" w:hAnsi="Times New Roman"/>
                <w:b/>
                <w:bCs/>
                <w:i/>
                <w:iCs/>
              </w:rPr>
            </w:pPr>
            <w:r w:rsidRPr="001F3537">
              <w:rPr>
                <w:rFonts w:ascii="Times New Roman" w:hAnsi="Times New Roman"/>
                <w:b/>
                <w:bCs/>
                <w:i/>
                <w:iCs/>
              </w:rPr>
              <w:t>S</w:t>
            </w:r>
            <w:r w:rsidRPr="001F3537">
              <w:rPr>
                <w:rFonts w:ascii="Times New Roman" w:hAnsi="Times New Roman"/>
                <w:b/>
                <w:bCs/>
                <w:i/>
                <w:iCs/>
                <w:vertAlign w:val="subscript"/>
              </w:rPr>
              <w:t>sn</w:t>
            </w:r>
            <w:r w:rsidRPr="001F3537">
              <w:rPr>
                <w:rFonts w:ascii="Times New Roman" w:hAnsi="Times New Roman"/>
                <w:b/>
                <w:bCs/>
                <w:i/>
                <w:iCs/>
                <w:sz w:val="16"/>
                <w:szCs w:val="16"/>
                <w:vertAlign w:val="subscript"/>
              </w:rPr>
              <w:t>4</w:t>
            </w:r>
            <w:r w:rsidRPr="001F3537">
              <w:rPr>
                <w:rFonts w:ascii="Times New Roman" w:hAnsi="Times New Roman"/>
                <w:b/>
                <w:bCs/>
                <w:i/>
                <w:iCs/>
                <w:sz w:val="20"/>
                <w:szCs w:val="20"/>
                <w:vertAlign w:val="superscript"/>
              </w:rPr>
              <w:t>r</w:t>
            </w:r>
            <w:r w:rsidRPr="001F3537">
              <w:rPr>
                <w:rFonts w:ascii="Times New Roman" w:hAnsi="Times New Roman"/>
                <w:b/>
                <w:bCs/>
                <w:i/>
                <w:iCs/>
                <w:sz w:val="16"/>
                <w:szCs w:val="16"/>
                <w:vertAlign w:val="superscript"/>
              </w:rPr>
              <w:t>2</w:t>
            </w:r>
          </w:p>
        </w:tc>
      </w:tr>
      <w:tr w:rsidR="009C3460" w:rsidTr="001F3537">
        <w:trPr>
          <w:trHeight w:hRule="exact" w:val="340"/>
        </w:trPr>
        <w:tc>
          <w:tcPr>
            <w:tcW w:w="1019" w:type="dxa"/>
          </w:tcPr>
          <w:p w:rsidR="009C3460" w:rsidRPr="001F3537" w:rsidRDefault="009C3460" w:rsidP="001F3537">
            <w:pPr>
              <w:jc w:val="both"/>
              <w:rPr>
                <w:rFonts w:ascii="Times New Roman" w:hAnsi="Times New Roman"/>
                <w:sz w:val="14"/>
                <w:szCs w:val="14"/>
              </w:rPr>
            </w:pPr>
            <w:r w:rsidRPr="001F3537">
              <w:rPr>
                <w:rFonts w:ascii="Times New Roman" w:hAnsi="Times New Roman"/>
                <w:sz w:val="14"/>
                <w:szCs w:val="14"/>
              </w:rPr>
              <w:t>Network3(r</w:t>
            </w:r>
            <w:r w:rsidRPr="001F3537">
              <w:rPr>
                <w:rFonts w:ascii="Times New Roman" w:hAnsi="Times New Roman"/>
                <w:sz w:val="14"/>
                <w:szCs w:val="14"/>
                <w:vertAlign w:val="subscript"/>
              </w:rPr>
              <w:t>3</w:t>
            </w:r>
            <w:r w:rsidRPr="001F3537">
              <w:rPr>
                <w:rFonts w:ascii="Times New Roman" w:hAnsi="Times New Roman"/>
                <w:sz w:val="14"/>
                <w:szCs w:val="14"/>
              </w:rPr>
              <w:t>)</w:t>
            </w:r>
          </w:p>
        </w:tc>
        <w:tc>
          <w:tcPr>
            <w:tcW w:w="1162" w:type="dxa"/>
          </w:tcPr>
          <w:p w:rsidR="009C3460" w:rsidRPr="001F3537" w:rsidRDefault="004F6E0C" w:rsidP="001F3537">
            <w:pPr>
              <w:jc w:val="both"/>
              <w:rPr>
                <w:rFonts w:ascii="Times New Roman" w:hAnsi="Times New Roman"/>
                <w:b/>
                <w:bCs/>
                <w:i/>
                <w:iCs/>
              </w:rPr>
            </w:pPr>
            <w:r w:rsidRPr="001F3537">
              <w:rPr>
                <w:rFonts w:ascii="Times New Roman" w:hAnsi="Times New Roman"/>
                <w:b/>
                <w:bCs/>
                <w:i/>
                <w:iCs/>
              </w:rPr>
              <w:t>S</w:t>
            </w:r>
            <w:r w:rsidRPr="001F3537">
              <w:rPr>
                <w:rFonts w:ascii="Times New Roman" w:hAnsi="Times New Roman"/>
                <w:b/>
                <w:bCs/>
                <w:i/>
                <w:iCs/>
                <w:vertAlign w:val="subscript"/>
              </w:rPr>
              <w:t>sn</w:t>
            </w:r>
            <w:r w:rsidRPr="001F3537">
              <w:rPr>
                <w:rFonts w:ascii="Times New Roman" w:hAnsi="Times New Roman"/>
                <w:b/>
                <w:bCs/>
                <w:i/>
                <w:iCs/>
                <w:sz w:val="16"/>
                <w:szCs w:val="16"/>
                <w:vertAlign w:val="subscript"/>
              </w:rPr>
              <w:t>1</w:t>
            </w:r>
            <w:r w:rsidRPr="001F3537">
              <w:rPr>
                <w:rFonts w:ascii="Times New Roman" w:hAnsi="Times New Roman"/>
                <w:b/>
                <w:bCs/>
                <w:i/>
                <w:iCs/>
                <w:sz w:val="18"/>
                <w:szCs w:val="18"/>
                <w:vertAlign w:val="superscript"/>
              </w:rPr>
              <w:t>r3</w:t>
            </w:r>
          </w:p>
        </w:tc>
        <w:tc>
          <w:tcPr>
            <w:tcW w:w="1167" w:type="dxa"/>
          </w:tcPr>
          <w:p w:rsidR="009C3460" w:rsidRPr="001F3537" w:rsidRDefault="004F6E0C" w:rsidP="001F3537">
            <w:pPr>
              <w:jc w:val="both"/>
              <w:rPr>
                <w:rFonts w:ascii="Times New Roman" w:hAnsi="Times New Roman"/>
              </w:rPr>
            </w:pPr>
            <w:r w:rsidRPr="001F3537">
              <w:rPr>
                <w:rFonts w:ascii="Times New Roman" w:hAnsi="Times New Roman"/>
                <w:b/>
                <w:bCs/>
                <w:i/>
                <w:iCs/>
              </w:rPr>
              <w:t>S</w:t>
            </w:r>
            <w:r w:rsidRPr="001F3537">
              <w:rPr>
                <w:rFonts w:ascii="Times New Roman" w:hAnsi="Times New Roman"/>
                <w:b/>
                <w:bCs/>
                <w:i/>
                <w:iCs/>
                <w:vertAlign w:val="subscript"/>
              </w:rPr>
              <w:t>sn</w:t>
            </w:r>
            <w:r w:rsidRPr="001F3537">
              <w:rPr>
                <w:rFonts w:ascii="Times New Roman" w:hAnsi="Times New Roman"/>
                <w:b/>
                <w:bCs/>
                <w:i/>
                <w:iCs/>
                <w:sz w:val="16"/>
                <w:szCs w:val="16"/>
                <w:vertAlign w:val="subscript"/>
              </w:rPr>
              <w:t>2</w:t>
            </w:r>
            <w:r w:rsidRPr="001F3537">
              <w:rPr>
                <w:rFonts w:ascii="Times New Roman" w:hAnsi="Times New Roman"/>
                <w:b/>
                <w:bCs/>
                <w:i/>
                <w:iCs/>
                <w:sz w:val="18"/>
                <w:szCs w:val="18"/>
                <w:vertAlign w:val="superscript"/>
              </w:rPr>
              <w:t>r3</w:t>
            </w:r>
          </w:p>
        </w:tc>
        <w:tc>
          <w:tcPr>
            <w:tcW w:w="1167" w:type="dxa"/>
          </w:tcPr>
          <w:p w:rsidR="009C3460" w:rsidRPr="001F3537" w:rsidRDefault="004F6E0C" w:rsidP="001F3537">
            <w:pPr>
              <w:jc w:val="both"/>
              <w:rPr>
                <w:rFonts w:ascii="Times New Roman" w:hAnsi="Times New Roman"/>
              </w:rPr>
            </w:pPr>
            <w:r w:rsidRPr="001F3537">
              <w:rPr>
                <w:rFonts w:ascii="Times New Roman" w:hAnsi="Times New Roman"/>
                <w:b/>
                <w:bCs/>
                <w:i/>
                <w:iCs/>
              </w:rPr>
              <w:t>S</w:t>
            </w:r>
            <w:r w:rsidRPr="001F3537">
              <w:rPr>
                <w:rFonts w:ascii="Times New Roman" w:hAnsi="Times New Roman"/>
                <w:b/>
                <w:bCs/>
                <w:i/>
                <w:iCs/>
                <w:vertAlign w:val="subscript"/>
              </w:rPr>
              <w:t>sn</w:t>
            </w:r>
            <w:r w:rsidRPr="001F3537">
              <w:rPr>
                <w:rFonts w:ascii="Times New Roman" w:hAnsi="Times New Roman"/>
                <w:b/>
                <w:bCs/>
                <w:i/>
                <w:iCs/>
                <w:sz w:val="16"/>
                <w:szCs w:val="16"/>
                <w:vertAlign w:val="subscript"/>
              </w:rPr>
              <w:t>3</w:t>
            </w:r>
            <w:r w:rsidRPr="001F3537">
              <w:rPr>
                <w:rFonts w:ascii="Times New Roman" w:hAnsi="Times New Roman"/>
                <w:b/>
                <w:bCs/>
                <w:i/>
                <w:iCs/>
                <w:sz w:val="18"/>
                <w:szCs w:val="18"/>
                <w:vertAlign w:val="superscript"/>
              </w:rPr>
              <w:t>r3</w:t>
            </w:r>
          </w:p>
        </w:tc>
        <w:tc>
          <w:tcPr>
            <w:tcW w:w="1167" w:type="dxa"/>
          </w:tcPr>
          <w:p w:rsidR="009C3460" w:rsidRPr="001F3537" w:rsidRDefault="004F6E0C" w:rsidP="001F3537">
            <w:pPr>
              <w:keepNext/>
              <w:jc w:val="both"/>
              <w:rPr>
                <w:rFonts w:ascii="Times New Roman" w:hAnsi="Times New Roman"/>
              </w:rPr>
            </w:pPr>
            <w:r w:rsidRPr="001F3537">
              <w:rPr>
                <w:rFonts w:ascii="Times New Roman" w:hAnsi="Times New Roman"/>
                <w:b/>
                <w:bCs/>
                <w:i/>
                <w:iCs/>
              </w:rPr>
              <w:t>S</w:t>
            </w:r>
            <w:r w:rsidRPr="001F3537">
              <w:rPr>
                <w:rFonts w:ascii="Times New Roman" w:hAnsi="Times New Roman"/>
                <w:b/>
                <w:bCs/>
                <w:i/>
                <w:iCs/>
                <w:vertAlign w:val="subscript"/>
              </w:rPr>
              <w:t>sn</w:t>
            </w:r>
            <w:r w:rsidRPr="001F3537">
              <w:rPr>
                <w:rFonts w:ascii="Times New Roman" w:hAnsi="Times New Roman"/>
                <w:b/>
                <w:bCs/>
                <w:i/>
                <w:iCs/>
                <w:sz w:val="16"/>
                <w:szCs w:val="16"/>
                <w:vertAlign w:val="subscript"/>
              </w:rPr>
              <w:t>4</w:t>
            </w:r>
            <w:r w:rsidRPr="001F3537">
              <w:rPr>
                <w:rFonts w:ascii="Times New Roman" w:hAnsi="Times New Roman"/>
                <w:b/>
                <w:bCs/>
                <w:i/>
                <w:iCs/>
                <w:sz w:val="20"/>
                <w:szCs w:val="20"/>
                <w:vertAlign w:val="superscript"/>
              </w:rPr>
              <w:t>r</w:t>
            </w:r>
            <w:r w:rsidRPr="001F3537">
              <w:rPr>
                <w:rFonts w:ascii="Times New Roman" w:hAnsi="Times New Roman"/>
                <w:b/>
                <w:bCs/>
                <w:i/>
                <w:iCs/>
                <w:sz w:val="18"/>
                <w:szCs w:val="18"/>
                <w:vertAlign w:val="superscript"/>
              </w:rPr>
              <w:t>3</w:t>
            </w:r>
          </w:p>
        </w:tc>
      </w:tr>
    </w:tbl>
    <w:p w:rsidR="009C3460" w:rsidRDefault="00132082" w:rsidP="0021100C">
      <w:pPr>
        <w:pStyle w:val="Lgende"/>
        <w:rPr>
          <w:rFonts w:ascii="Times New Roman" w:hAnsi="Times New Roman"/>
        </w:rPr>
      </w:pPr>
      <w:r>
        <w:lastRenderedPageBreak/>
        <w:t xml:space="preserve">Table </w:t>
      </w:r>
      <w:r w:rsidR="007203F4">
        <w:fldChar w:fldCharType="begin"/>
      </w:r>
      <w:r>
        <w:instrText xml:space="preserve"> SEQ Table \* ARABIC </w:instrText>
      </w:r>
      <w:r w:rsidR="007203F4">
        <w:fldChar w:fldCharType="separate"/>
      </w:r>
      <w:r w:rsidR="00A66DD3">
        <w:rPr>
          <w:noProof/>
        </w:rPr>
        <w:t>2</w:t>
      </w:r>
      <w:r w:rsidR="007203F4">
        <w:fldChar w:fldCharType="end"/>
      </w:r>
      <w:r>
        <w:rPr>
          <w:lang w:val="en-CA"/>
        </w:rPr>
        <w:t xml:space="preserve">: </w:t>
      </w:r>
      <w:r w:rsidRPr="0097716E">
        <w:rPr>
          <w:lang w:val="en-CA"/>
        </w:rPr>
        <w:t xml:space="preserve">Matrix example represents the level 1 of the </w:t>
      </w:r>
      <w:r w:rsidR="0021100C">
        <w:rPr>
          <w:lang w:val="en-CA"/>
        </w:rPr>
        <w:t>cube</w:t>
      </w:r>
    </w:p>
    <w:p w:rsidR="00132082" w:rsidRDefault="00132082" w:rsidP="008B4B00">
      <w:pPr>
        <w:jc w:val="both"/>
        <w:rPr>
          <w:rFonts w:ascii="Times New Roman" w:hAnsi="Times New Roman"/>
        </w:rPr>
      </w:pPr>
      <w:r>
        <w:rPr>
          <w:rFonts w:ascii="Times New Roman" w:hAnsi="Times New Roman"/>
        </w:rPr>
        <w:t xml:space="preserve">Table 3 represents  the level 1 of the node’s cube “s” as a matrix. </w:t>
      </w:r>
      <w:r w:rsidR="008B4B00">
        <w:rPr>
          <w:rFonts w:ascii="Times New Roman" w:hAnsi="Times New Roman"/>
        </w:rPr>
        <w:t>T</w:t>
      </w:r>
      <w:r>
        <w:rPr>
          <w:rFonts w:ascii="Times New Roman" w:hAnsi="Times New Roman"/>
        </w:rPr>
        <w:t>he va</w:t>
      </w:r>
      <w:r>
        <w:rPr>
          <w:rFonts w:ascii="Times New Roman" w:hAnsi="Times New Roman"/>
        </w:rPr>
        <w:t>l</w:t>
      </w:r>
      <w:r>
        <w:rPr>
          <w:rFonts w:ascii="Times New Roman" w:hAnsi="Times New Roman"/>
        </w:rPr>
        <w:t xml:space="preserve">ues in the matrix entries contain the </w:t>
      </w:r>
      <w:r w:rsidR="00912777">
        <w:rPr>
          <w:rFonts w:ascii="Times New Roman" w:hAnsi="Times New Roman"/>
        </w:rPr>
        <w:t>Closeness</w:t>
      </w:r>
      <w:r w:rsidR="008B4B00">
        <w:rPr>
          <w:rFonts w:ascii="Times New Roman" w:hAnsi="Times New Roman"/>
        </w:rPr>
        <w:t xml:space="preserve"> Centrality of node</w:t>
      </w:r>
      <w:r>
        <w:rPr>
          <w:rFonts w:ascii="Times New Roman" w:hAnsi="Times New Roman"/>
        </w:rPr>
        <w:t xml:space="preserve"> “</w:t>
      </w:r>
      <w:r w:rsidRPr="004A47C2">
        <w:rPr>
          <w:rFonts w:ascii="Times New Roman" w:hAnsi="Times New Roman"/>
          <w:b/>
          <w:bCs/>
          <w:i/>
          <w:iCs/>
        </w:rPr>
        <w:t>s</w:t>
      </w:r>
      <w:r>
        <w:rPr>
          <w:rFonts w:ascii="Times New Roman" w:hAnsi="Times New Roman"/>
        </w:rPr>
        <w:t>”.</w:t>
      </w:r>
    </w:p>
    <w:tbl>
      <w:tblPr>
        <w:tblW w:w="6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9"/>
        <w:gridCol w:w="1485"/>
        <w:gridCol w:w="1485"/>
        <w:gridCol w:w="1485"/>
        <w:gridCol w:w="1485"/>
      </w:tblGrid>
      <w:tr w:rsidR="00B85A5C" w:rsidTr="00947655">
        <w:trPr>
          <w:trHeight w:hRule="exact" w:val="590"/>
        </w:trPr>
        <w:tc>
          <w:tcPr>
            <w:tcW w:w="873" w:type="dxa"/>
          </w:tcPr>
          <w:p w:rsidR="00B85A5C" w:rsidRPr="001F3537" w:rsidRDefault="00B85A5C" w:rsidP="001F3537">
            <w:pPr>
              <w:jc w:val="both"/>
              <w:rPr>
                <w:rFonts w:ascii="Times New Roman" w:hAnsi="Times New Roman"/>
              </w:rPr>
            </w:pPr>
          </w:p>
        </w:tc>
        <w:tc>
          <w:tcPr>
            <w:tcW w:w="1436" w:type="dxa"/>
          </w:tcPr>
          <w:p w:rsidR="00B85A5C" w:rsidRPr="001F3537" w:rsidRDefault="00B85A5C" w:rsidP="001F3537">
            <w:pPr>
              <w:jc w:val="both"/>
              <w:rPr>
                <w:rFonts w:ascii="Times New Roman" w:hAnsi="Times New Roman"/>
              </w:rPr>
            </w:pPr>
            <w:r w:rsidRPr="001F3537">
              <w:rPr>
                <w:rFonts w:ascii="Times New Roman" w:hAnsi="Times New Roman"/>
                <w:sz w:val="14"/>
                <w:szCs w:val="14"/>
              </w:rPr>
              <w:t>Nodename1(n</w:t>
            </w:r>
            <w:r w:rsidRPr="001F3537">
              <w:rPr>
                <w:rFonts w:ascii="Times New Roman" w:hAnsi="Times New Roman"/>
                <w:sz w:val="12"/>
                <w:szCs w:val="12"/>
                <w:vertAlign w:val="subscript"/>
              </w:rPr>
              <w:t>1</w:t>
            </w:r>
            <w:r w:rsidRPr="001F3537">
              <w:rPr>
                <w:rFonts w:ascii="Times New Roman" w:hAnsi="Times New Roman"/>
                <w:sz w:val="14"/>
                <w:szCs w:val="14"/>
              </w:rPr>
              <w:t>)</w:t>
            </w:r>
          </w:p>
        </w:tc>
        <w:tc>
          <w:tcPr>
            <w:tcW w:w="1436" w:type="dxa"/>
          </w:tcPr>
          <w:p w:rsidR="00B85A5C" w:rsidRPr="001F3537" w:rsidRDefault="00B85A5C" w:rsidP="001F3537">
            <w:pPr>
              <w:jc w:val="both"/>
              <w:rPr>
                <w:rFonts w:ascii="Times New Roman" w:hAnsi="Times New Roman"/>
                <w:sz w:val="14"/>
                <w:szCs w:val="14"/>
              </w:rPr>
            </w:pPr>
            <w:r w:rsidRPr="001F3537">
              <w:rPr>
                <w:rFonts w:ascii="Times New Roman" w:hAnsi="Times New Roman"/>
                <w:sz w:val="14"/>
                <w:szCs w:val="14"/>
              </w:rPr>
              <w:t>Nodename2(n</w:t>
            </w:r>
            <w:r w:rsidRPr="001F3537">
              <w:rPr>
                <w:rFonts w:ascii="Times New Roman" w:hAnsi="Times New Roman"/>
                <w:sz w:val="14"/>
                <w:szCs w:val="14"/>
                <w:vertAlign w:val="subscript"/>
              </w:rPr>
              <w:t>2</w:t>
            </w:r>
            <w:r w:rsidRPr="001F3537">
              <w:rPr>
                <w:rFonts w:ascii="Times New Roman" w:hAnsi="Times New Roman"/>
                <w:sz w:val="14"/>
                <w:szCs w:val="14"/>
              </w:rPr>
              <w:t>)</w:t>
            </w:r>
          </w:p>
        </w:tc>
        <w:tc>
          <w:tcPr>
            <w:tcW w:w="1436" w:type="dxa"/>
          </w:tcPr>
          <w:p w:rsidR="00B85A5C" w:rsidRPr="001F3537" w:rsidRDefault="00B85A5C" w:rsidP="001F3537">
            <w:pPr>
              <w:jc w:val="both"/>
              <w:rPr>
                <w:rFonts w:ascii="Times New Roman" w:hAnsi="Times New Roman"/>
                <w:sz w:val="14"/>
                <w:szCs w:val="14"/>
              </w:rPr>
            </w:pPr>
            <w:r w:rsidRPr="001F3537">
              <w:rPr>
                <w:rFonts w:ascii="Times New Roman" w:hAnsi="Times New Roman"/>
                <w:sz w:val="14"/>
                <w:szCs w:val="14"/>
              </w:rPr>
              <w:t>Nodename3 (n</w:t>
            </w:r>
            <w:r w:rsidRPr="001F3537">
              <w:rPr>
                <w:rFonts w:ascii="Times New Roman" w:hAnsi="Times New Roman"/>
                <w:sz w:val="14"/>
                <w:szCs w:val="14"/>
                <w:vertAlign w:val="subscript"/>
              </w:rPr>
              <w:t>3</w:t>
            </w:r>
            <w:r w:rsidRPr="001F3537">
              <w:rPr>
                <w:rFonts w:ascii="Times New Roman" w:hAnsi="Times New Roman"/>
                <w:sz w:val="14"/>
                <w:szCs w:val="14"/>
              </w:rPr>
              <w:t>)</w:t>
            </w:r>
          </w:p>
        </w:tc>
        <w:tc>
          <w:tcPr>
            <w:tcW w:w="1436" w:type="dxa"/>
          </w:tcPr>
          <w:p w:rsidR="00B85A5C" w:rsidRPr="001F3537" w:rsidRDefault="00B85A5C" w:rsidP="001F3537">
            <w:pPr>
              <w:jc w:val="both"/>
              <w:rPr>
                <w:rFonts w:ascii="Times New Roman" w:hAnsi="Times New Roman"/>
                <w:sz w:val="14"/>
                <w:szCs w:val="14"/>
              </w:rPr>
            </w:pPr>
            <w:r w:rsidRPr="001F3537">
              <w:rPr>
                <w:rFonts w:ascii="Times New Roman" w:hAnsi="Times New Roman"/>
                <w:sz w:val="14"/>
                <w:szCs w:val="14"/>
              </w:rPr>
              <w:t>Nodename4(n</w:t>
            </w:r>
            <w:r w:rsidRPr="001F3537">
              <w:rPr>
                <w:rFonts w:ascii="Times New Roman" w:hAnsi="Times New Roman"/>
                <w:sz w:val="14"/>
                <w:szCs w:val="14"/>
                <w:vertAlign w:val="subscript"/>
              </w:rPr>
              <w:t>4</w:t>
            </w:r>
            <w:r w:rsidRPr="001F3537">
              <w:rPr>
                <w:rFonts w:ascii="Times New Roman" w:hAnsi="Times New Roman"/>
                <w:sz w:val="14"/>
                <w:szCs w:val="14"/>
              </w:rPr>
              <w:t>)</w:t>
            </w:r>
          </w:p>
        </w:tc>
      </w:tr>
      <w:tr w:rsidR="00B85A5C" w:rsidRPr="00B85A5C" w:rsidTr="00B011C4">
        <w:trPr>
          <w:trHeight w:hRule="exact" w:val="666"/>
        </w:trPr>
        <w:tc>
          <w:tcPr>
            <w:tcW w:w="873" w:type="dxa"/>
          </w:tcPr>
          <w:p w:rsidR="00B85A5C" w:rsidRPr="001F3537" w:rsidRDefault="00B85A5C" w:rsidP="001F3537">
            <w:pPr>
              <w:jc w:val="both"/>
              <w:rPr>
                <w:rFonts w:ascii="Times New Roman" w:hAnsi="Times New Roman"/>
                <w:sz w:val="14"/>
                <w:szCs w:val="14"/>
              </w:rPr>
            </w:pPr>
            <w:r w:rsidRPr="001F3537">
              <w:rPr>
                <w:rFonts w:ascii="Times New Roman" w:hAnsi="Times New Roman"/>
                <w:sz w:val="14"/>
                <w:szCs w:val="14"/>
              </w:rPr>
              <w:t>Ne</w:t>
            </w:r>
            <w:r w:rsidRPr="001F3537">
              <w:rPr>
                <w:rFonts w:ascii="Times New Roman" w:hAnsi="Times New Roman"/>
                <w:sz w:val="14"/>
                <w:szCs w:val="14"/>
              </w:rPr>
              <w:t>t</w:t>
            </w:r>
            <w:r w:rsidRPr="001F3537">
              <w:rPr>
                <w:rFonts w:ascii="Times New Roman" w:hAnsi="Times New Roman"/>
                <w:sz w:val="14"/>
                <w:szCs w:val="14"/>
              </w:rPr>
              <w:t>work1(r</w:t>
            </w:r>
            <w:r w:rsidRPr="001F3537">
              <w:rPr>
                <w:rFonts w:ascii="Times New Roman" w:hAnsi="Times New Roman"/>
                <w:sz w:val="14"/>
                <w:szCs w:val="14"/>
                <w:vertAlign w:val="subscript"/>
              </w:rPr>
              <w:t>1</w:t>
            </w:r>
            <w:r w:rsidRPr="001F3537">
              <w:rPr>
                <w:rFonts w:ascii="Times New Roman" w:hAnsi="Times New Roman"/>
                <w:sz w:val="14"/>
                <w:szCs w:val="14"/>
              </w:rPr>
              <w:t>)</w:t>
            </w:r>
          </w:p>
        </w:tc>
        <w:tc>
          <w:tcPr>
            <w:tcW w:w="1436" w:type="dxa"/>
          </w:tcPr>
          <w:p w:rsidR="00B85A5C" w:rsidRPr="00947655" w:rsidRDefault="007203F4" w:rsidP="00B011C4">
            <w:pPr>
              <w:rPr>
                <w:rFonts w:ascii="Times New Roman" w:hAnsi="Times New Roman"/>
                <w:sz w:val="14"/>
                <w:szCs w:val="14"/>
              </w:rPr>
            </w:pPr>
            <m:oMathPara>
              <m:oMath>
                <m:nary>
                  <m:naryPr>
                    <m:chr m:val="∑"/>
                    <m:limLoc m:val="undOvr"/>
                    <m:supHide m:val="on"/>
                    <m:ctrlPr>
                      <w:rPr>
                        <w:rFonts w:ascii="Cambria Math" w:hAnsi="Cambria Math"/>
                        <w:i/>
                        <w:sz w:val="14"/>
                        <w:szCs w:val="14"/>
                      </w:rPr>
                    </m:ctrlPr>
                  </m:naryPr>
                  <m:sub>
                    <m:r>
                      <w:rPr>
                        <w:rFonts w:ascii="Cambria Math" w:hAnsi="Cambria Math"/>
                        <w:sz w:val="14"/>
                        <w:szCs w:val="14"/>
                      </w:rPr>
                      <m:t>∀xi, yi εV</m:t>
                    </m:r>
                  </m:sub>
                  <m:sup/>
                  <m:e>
                    <m:f>
                      <m:fPr>
                        <m:ctrlPr>
                          <w:rPr>
                            <w:rFonts w:ascii="Cambria Math" w:hAnsi="Cambria Math"/>
                            <w:i/>
                            <w:sz w:val="14"/>
                            <w:szCs w:val="14"/>
                          </w:rPr>
                        </m:ctrlPr>
                      </m:fPr>
                      <m:num>
                        <m:r>
                          <m:rPr>
                            <m:sty m:val="bi"/>
                          </m:rPr>
                          <w:rPr>
                            <w:rFonts w:ascii="Cambria Math" w:hAnsi="Cambria Math"/>
                            <w:sz w:val="14"/>
                            <w:szCs w:val="14"/>
                          </w:rPr>
                          <m:t>β</m:t>
                        </m:r>
                        <m:r>
                          <m:rPr>
                            <m:sty m:val="bi"/>
                          </m:rPr>
                          <w:rPr>
                            <w:rFonts w:ascii="Cambria Math" w:hAnsi="Cambria Math"/>
                            <w:sz w:val="14"/>
                            <w:szCs w:val="14"/>
                            <w:vertAlign w:val="subscript"/>
                          </w:rPr>
                          <m:t>xiyi [</m:t>
                        </m:r>
                        <m:r>
                          <m:rPr>
                            <m:sty m:val="p"/>
                          </m:rPr>
                          <w:rPr>
                            <w:rFonts w:ascii="Cambria Math" w:hAnsi="Cambria Math"/>
                            <w:sz w:val="14"/>
                            <w:szCs w:val="14"/>
                          </w:rPr>
                          <m:t>r</m:t>
                        </m:r>
                        <m:r>
                          <m:rPr>
                            <m:sty m:val="p"/>
                          </m:rPr>
                          <w:rPr>
                            <w:rFonts w:ascii="Cambria Math" w:hAnsi="Cambria Math"/>
                            <w:sz w:val="14"/>
                            <w:szCs w:val="14"/>
                            <w:vertAlign w:val="subscript"/>
                          </w:rPr>
                          <m:t>1</m:t>
                        </m:r>
                        <m:r>
                          <m:rPr>
                            <m:sty m:val="bi"/>
                          </m:rPr>
                          <w:rPr>
                            <w:rFonts w:ascii="Cambria Math" w:hAnsi="Cambria Math"/>
                            <w:sz w:val="14"/>
                            <w:szCs w:val="14"/>
                            <w:vertAlign w:val="subscript"/>
                          </w:rPr>
                          <m:t xml:space="preserve">] </m:t>
                        </m:r>
                      </m:num>
                      <m:den>
                        <m:r>
                          <w:rPr>
                            <w:rFonts w:ascii="Cambria Math" w:hAnsi="Cambria Math"/>
                            <w:sz w:val="14"/>
                            <w:szCs w:val="14"/>
                          </w:rPr>
                          <m:t>β</m:t>
                        </m:r>
                        <m:r>
                          <w:rPr>
                            <w:rFonts w:ascii="Cambria Math" w:hAnsi="Cambria Math"/>
                            <w:sz w:val="14"/>
                            <w:szCs w:val="14"/>
                            <w:vertAlign w:val="subscript"/>
                          </w:rPr>
                          <m:t>xiyi</m:t>
                        </m:r>
                        <m:r>
                          <m:rPr>
                            <m:sty m:val="bi"/>
                          </m:rPr>
                          <w:rPr>
                            <w:rFonts w:ascii="Cambria Math" w:hAnsi="Cambria Math"/>
                            <w:sz w:val="14"/>
                            <w:szCs w:val="14"/>
                          </w:rPr>
                          <m:t>(n</m:t>
                        </m:r>
                        <m:r>
                          <m:rPr>
                            <m:sty m:val="bi"/>
                          </m:rPr>
                          <w:rPr>
                            <w:rFonts w:ascii="Cambria Math" w:hAnsi="Cambria Math"/>
                            <w:sz w:val="14"/>
                            <w:szCs w:val="14"/>
                          </w:rPr>
                          <m:t>1)</m:t>
                        </m:r>
                        <m:r>
                          <m:rPr>
                            <m:sty m:val="bi"/>
                          </m:rPr>
                          <w:rPr>
                            <w:rFonts w:ascii="Cambria Math" w:hAnsi="Cambria Math"/>
                            <w:sz w:val="14"/>
                            <w:szCs w:val="14"/>
                            <w:vertAlign w:val="subscript"/>
                          </w:rPr>
                          <m:t>[</m:t>
                        </m:r>
                        <m:r>
                          <m:rPr>
                            <m:sty m:val="p"/>
                          </m:rPr>
                          <w:rPr>
                            <w:rFonts w:ascii="Cambria Math" w:hAnsi="Cambria Math"/>
                            <w:sz w:val="14"/>
                            <w:szCs w:val="14"/>
                          </w:rPr>
                          <m:t>r</m:t>
                        </m:r>
                        <m:r>
                          <m:rPr>
                            <m:sty m:val="p"/>
                          </m:rPr>
                          <w:rPr>
                            <w:rFonts w:ascii="Cambria Math" w:hAnsi="Cambria Math"/>
                            <w:sz w:val="14"/>
                            <w:szCs w:val="14"/>
                            <w:vertAlign w:val="subscript"/>
                          </w:rPr>
                          <m:t>1</m:t>
                        </m:r>
                        <m:r>
                          <m:rPr>
                            <m:sty m:val="bi"/>
                          </m:rPr>
                          <w:rPr>
                            <w:rFonts w:ascii="Cambria Math" w:hAnsi="Cambria Math"/>
                            <w:sz w:val="14"/>
                            <w:szCs w:val="14"/>
                            <w:vertAlign w:val="subscript"/>
                          </w:rPr>
                          <m:t>]</m:t>
                        </m:r>
                      </m:den>
                    </m:f>
                  </m:e>
                </m:nary>
              </m:oMath>
            </m:oMathPara>
          </w:p>
        </w:tc>
        <w:tc>
          <w:tcPr>
            <w:tcW w:w="1436" w:type="dxa"/>
          </w:tcPr>
          <w:p w:rsidR="00B85A5C" w:rsidRPr="00947655" w:rsidRDefault="007203F4" w:rsidP="001F3537">
            <w:pPr>
              <w:jc w:val="both"/>
              <w:rPr>
                <w:rFonts w:ascii="Times New Roman" w:hAnsi="Times New Roman"/>
                <w:sz w:val="14"/>
                <w:szCs w:val="14"/>
              </w:rPr>
            </w:pPr>
            <m:oMathPara>
              <m:oMath>
                <m:nary>
                  <m:naryPr>
                    <m:chr m:val="∑"/>
                    <m:limLoc m:val="undOvr"/>
                    <m:supHide m:val="on"/>
                    <m:ctrlPr>
                      <w:rPr>
                        <w:rFonts w:ascii="Cambria Math" w:hAnsi="Cambria Math"/>
                        <w:i/>
                        <w:sz w:val="14"/>
                        <w:szCs w:val="14"/>
                      </w:rPr>
                    </m:ctrlPr>
                  </m:naryPr>
                  <m:sub>
                    <m:r>
                      <w:rPr>
                        <w:rFonts w:ascii="Cambria Math" w:hAnsi="Cambria Math"/>
                        <w:sz w:val="14"/>
                        <w:szCs w:val="14"/>
                      </w:rPr>
                      <m:t>∀xi, yi εV</m:t>
                    </m:r>
                  </m:sub>
                  <m:sup/>
                  <m:e>
                    <m:f>
                      <m:fPr>
                        <m:ctrlPr>
                          <w:rPr>
                            <w:rFonts w:ascii="Cambria Math" w:hAnsi="Cambria Math"/>
                            <w:i/>
                            <w:sz w:val="14"/>
                            <w:szCs w:val="14"/>
                          </w:rPr>
                        </m:ctrlPr>
                      </m:fPr>
                      <m:num>
                        <m:r>
                          <m:rPr>
                            <m:sty m:val="bi"/>
                          </m:rPr>
                          <w:rPr>
                            <w:rFonts w:ascii="Cambria Math" w:hAnsi="Cambria Math"/>
                            <w:sz w:val="14"/>
                            <w:szCs w:val="14"/>
                          </w:rPr>
                          <m:t>β</m:t>
                        </m:r>
                        <m:r>
                          <m:rPr>
                            <m:sty m:val="bi"/>
                          </m:rPr>
                          <w:rPr>
                            <w:rFonts w:ascii="Cambria Math" w:hAnsi="Cambria Math"/>
                            <w:sz w:val="14"/>
                            <w:szCs w:val="14"/>
                            <w:vertAlign w:val="subscript"/>
                          </w:rPr>
                          <m:t>xiyi [</m:t>
                        </m:r>
                        <m:r>
                          <m:rPr>
                            <m:sty m:val="p"/>
                          </m:rPr>
                          <w:rPr>
                            <w:rFonts w:ascii="Cambria Math" w:hAnsi="Cambria Math"/>
                            <w:sz w:val="14"/>
                            <w:szCs w:val="14"/>
                          </w:rPr>
                          <m:t>r</m:t>
                        </m:r>
                        <m:r>
                          <m:rPr>
                            <m:sty m:val="p"/>
                          </m:rPr>
                          <w:rPr>
                            <w:rFonts w:ascii="Cambria Math" w:hAnsi="Cambria Math"/>
                            <w:sz w:val="14"/>
                            <w:szCs w:val="14"/>
                            <w:vertAlign w:val="subscript"/>
                          </w:rPr>
                          <m:t>1</m:t>
                        </m:r>
                        <m:r>
                          <m:rPr>
                            <m:sty m:val="bi"/>
                          </m:rPr>
                          <w:rPr>
                            <w:rFonts w:ascii="Cambria Math" w:hAnsi="Cambria Math"/>
                            <w:sz w:val="14"/>
                            <w:szCs w:val="14"/>
                            <w:vertAlign w:val="subscript"/>
                          </w:rPr>
                          <m:t xml:space="preserve">] </m:t>
                        </m:r>
                      </m:num>
                      <m:den>
                        <m:r>
                          <m:rPr>
                            <m:sty m:val="bi"/>
                          </m:rPr>
                          <w:rPr>
                            <w:rFonts w:ascii="Cambria Math" w:hAnsi="Cambria Math"/>
                            <w:sz w:val="14"/>
                            <w:szCs w:val="14"/>
                          </w:rPr>
                          <m:t>β</m:t>
                        </m:r>
                        <m:r>
                          <m:rPr>
                            <m:sty m:val="bi"/>
                          </m:rPr>
                          <w:rPr>
                            <w:rFonts w:ascii="Cambria Math" w:hAnsi="Cambria Math"/>
                            <w:sz w:val="14"/>
                            <w:szCs w:val="14"/>
                            <w:vertAlign w:val="subscript"/>
                          </w:rPr>
                          <m:t xml:space="preserve">xiyi </m:t>
                        </m:r>
                        <m:r>
                          <m:rPr>
                            <m:sty m:val="bi"/>
                          </m:rPr>
                          <w:rPr>
                            <w:rFonts w:ascii="Cambria Math" w:hAnsi="Cambria Math"/>
                            <w:sz w:val="14"/>
                            <w:szCs w:val="14"/>
                          </w:rPr>
                          <m:t>(n</m:t>
                        </m:r>
                        <m:r>
                          <m:rPr>
                            <m:sty m:val="bi"/>
                          </m:rPr>
                          <w:rPr>
                            <w:rFonts w:ascii="Cambria Math" w:hAnsi="Cambria Math"/>
                            <w:sz w:val="14"/>
                            <w:szCs w:val="14"/>
                          </w:rPr>
                          <m:t>2)</m:t>
                        </m:r>
                        <m:r>
                          <m:rPr>
                            <m:sty m:val="bi"/>
                          </m:rPr>
                          <w:rPr>
                            <w:rFonts w:ascii="Cambria Math" w:hAnsi="Cambria Math"/>
                            <w:sz w:val="14"/>
                            <w:szCs w:val="14"/>
                            <w:vertAlign w:val="subscript"/>
                          </w:rPr>
                          <m:t>[</m:t>
                        </m:r>
                        <m:r>
                          <m:rPr>
                            <m:sty m:val="p"/>
                          </m:rPr>
                          <w:rPr>
                            <w:rFonts w:ascii="Cambria Math" w:hAnsi="Cambria Math"/>
                            <w:sz w:val="14"/>
                            <w:szCs w:val="14"/>
                          </w:rPr>
                          <m:t>r</m:t>
                        </m:r>
                        <m:r>
                          <m:rPr>
                            <m:sty m:val="p"/>
                          </m:rPr>
                          <w:rPr>
                            <w:rFonts w:ascii="Cambria Math" w:hAnsi="Cambria Math"/>
                            <w:sz w:val="14"/>
                            <w:szCs w:val="14"/>
                            <w:vertAlign w:val="subscript"/>
                          </w:rPr>
                          <m:t>1</m:t>
                        </m:r>
                        <m:r>
                          <m:rPr>
                            <m:sty m:val="bi"/>
                          </m:rPr>
                          <w:rPr>
                            <w:rFonts w:ascii="Cambria Math" w:hAnsi="Cambria Math"/>
                            <w:sz w:val="14"/>
                            <w:szCs w:val="14"/>
                            <w:vertAlign w:val="subscript"/>
                          </w:rPr>
                          <m:t>]</m:t>
                        </m:r>
                      </m:den>
                    </m:f>
                  </m:e>
                </m:nary>
              </m:oMath>
            </m:oMathPara>
          </w:p>
        </w:tc>
        <w:tc>
          <w:tcPr>
            <w:tcW w:w="1436" w:type="dxa"/>
          </w:tcPr>
          <w:p w:rsidR="00B85A5C" w:rsidRPr="00947655" w:rsidRDefault="007203F4" w:rsidP="001F3537">
            <w:pPr>
              <w:jc w:val="both"/>
              <w:rPr>
                <w:rFonts w:ascii="Times New Roman" w:hAnsi="Times New Roman"/>
                <w:b/>
                <w:bCs/>
                <w:i/>
                <w:iCs/>
                <w:sz w:val="14"/>
                <w:szCs w:val="14"/>
              </w:rPr>
            </w:pPr>
            <m:oMathPara>
              <m:oMath>
                <m:nary>
                  <m:naryPr>
                    <m:chr m:val="∑"/>
                    <m:limLoc m:val="undOvr"/>
                    <m:supHide m:val="on"/>
                    <m:ctrlPr>
                      <w:rPr>
                        <w:rFonts w:ascii="Cambria Math" w:hAnsi="Cambria Math"/>
                        <w:i/>
                        <w:sz w:val="14"/>
                        <w:szCs w:val="14"/>
                      </w:rPr>
                    </m:ctrlPr>
                  </m:naryPr>
                  <m:sub>
                    <m:r>
                      <w:rPr>
                        <w:rFonts w:ascii="Cambria Math" w:hAnsi="Cambria Math"/>
                        <w:sz w:val="14"/>
                        <w:szCs w:val="14"/>
                      </w:rPr>
                      <m:t>∀xi, yi εV</m:t>
                    </m:r>
                  </m:sub>
                  <m:sup/>
                  <m:e>
                    <m:f>
                      <m:fPr>
                        <m:ctrlPr>
                          <w:rPr>
                            <w:rFonts w:ascii="Cambria Math" w:hAnsi="Cambria Math"/>
                            <w:i/>
                            <w:sz w:val="14"/>
                            <w:szCs w:val="14"/>
                          </w:rPr>
                        </m:ctrlPr>
                      </m:fPr>
                      <m:num>
                        <m:r>
                          <m:rPr>
                            <m:sty m:val="bi"/>
                          </m:rPr>
                          <w:rPr>
                            <w:rFonts w:ascii="Cambria Math" w:hAnsi="Cambria Math"/>
                            <w:sz w:val="14"/>
                            <w:szCs w:val="14"/>
                          </w:rPr>
                          <m:t>β</m:t>
                        </m:r>
                        <m:r>
                          <m:rPr>
                            <m:sty m:val="bi"/>
                          </m:rPr>
                          <w:rPr>
                            <w:rFonts w:ascii="Cambria Math" w:hAnsi="Cambria Math"/>
                            <w:sz w:val="14"/>
                            <w:szCs w:val="14"/>
                            <w:vertAlign w:val="subscript"/>
                          </w:rPr>
                          <m:t>xiyi [</m:t>
                        </m:r>
                        <m:r>
                          <m:rPr>
                            <m:sty m:val="p"/>
                          </m:rPr>
                          <w:rPr>
                            <w:rFonts w:ascii="Cambria Math" w:hAnsi="Cambria Math"/>
                            <w:sz w:val="14"/>
                            <w:szCs w:val="14"/>
                          </w:rPr>
                          <m:t>r</m:t>
                        </m:r>
                        <m:r>
                          <m:rPr>
                            <m:sty m:val="p"/>
                          </m:rPr>
                          <w:rPr>
                            <w:rFonts w:ascii="Cambria Math" w:hAnsi="Cambria Math"/>
                            <w:sz w:val="14"/>
                            <w:szCs w:val="14"/>
                            <w:vertAlign w:val="subscript"/>
                          </w:rPr>
                          <m:t>1</m:t>
                        </m:r>
                        <m:r>
                          <m:rPr>
                            <m:sty m:val="bi"/>
                          </m:rPr>
                          <w:rPr>
                            <w:rFonts w:ascii="Cambria Math" w:hAnsi="Cambria Math"/>
                            <w:sz w:val="14"/>
                            <w:szCs w:val="14"/>
                            <w:vertAlign w:val="subscript"/>
                          </w:rPr>
                          <m:t xml:space="preserve">] </m:t>
                        </m:r>
                      </m:num>
                      <m:den>
                        <m:r>
                          <m:rPr>
                            <m:sty m:val="bi"/>
                          </m:rPr>
                          <w:rPr>
                            <w:rFonts w:ascii="Cambria Math" w:hAnsi="Cambria Math"/>
                            <w:sz w:val="14"/>
                            <w:szCs w:val="14"/>
                          </w:rPr>
                          <m:t>β</m:t>
                        </m:r>
                        <m:r>
                          <m:rPr>
                            <m:sty m:val="bi"/>
                          </m:rPr>
                          <w:rPr>
                            <w:rFonts w:ascii="Cambria Math" w:hAnsi="Cambria Math"/>
                            <w:sz w:val="14"/>
                            <w:szCs w:val="14"/>
                            <w:vertAlign w:val="subscript"/>
                          </w:rPr>
                          <m:t xml:space="preserve">xiyi </m:t>
                        </m:r>
                        <m:r>
                          <m:rPr>
                            <m:sty m:val="bi"/>
                          </m:rPr>
                          <w:rPr>
                            <w:rFonts w:ascii="Cambria Math" w:hAnsi="Cambria Math"/>
                            <w:sz w:val="14"/>
                            <w:szCs w:val="14"/>
                          </w:rPr>
                          <m:t>(n</m:t>
                        </m:r>
                        <m:r>
                          <m:rPr>
                            <m:sty m:val="bi"/>
                          </m:rPr>
                          <w:rPr>
                            <w:rFonts w:ascii="Cambria Math" w:hAnsi="Cambria Math"/>
                            <w:sz w:val="14"/>
                            <w:szCs w:val="14"/>
                          </w:rPr>
                          <m:t>3)</m:t>
                        </m:r>
                        <m:r>
                          <m:rPr>
                            <m:sty m:val="bi"/>
                          </m:rPr>
                          <w:rPr>
                            <w:rFonts w:ascii="Cambria Math" w:hAnsi="Cambria Math"/>
                            <w:sz w:val="14"/>
                            <w:szCs w:val="14"/>
                            <w:vertAlign w:val="subscript"/>
                          </w:rPr>
                          <m:t>[</m:t>
                        </m:r>
                        <m:r>
                          <m:rPr>
                            <m:sty m:val="p"/>
                          </m:rPr>
                          <w:rPr>
                            <w:rFonts w:ascii="Cambria Math" w:hAnsi="Cambria Math"/>
                            <w:sz w:val="14"/>
                            <w:szCs w:val="14"/>
                          </w:rPr>
                          <m:t>r</m:t>
                        </m:r>
                        <m:r>
                          <m:rPr>
                            <m:sty m:val="p"/>
                          </m:rPr>
                          <w:rPr>
                            <w:rFonts w:ascii="Cambria Math" w:hAnsi="Cambria Math"/>
                            <w:sz w:val="14"/>
                            <w:szCs w:val="14"/>
                            <w:vertAlign w:val="subscript"/>
                          </w:rPr>
                          <m:t>1</m:t>
                        </m:r>
                        <m:r>
                          <m:rPr>
                            <m:sty m:val="bi"/>
                          </m:rPr>
                          <w:rPr>
                            <w:rFonts w:ascii="Cambria Math" w:hAnsi="Cambria Math"/>
                            <w:sz w:val="14"/>
                            <w:szCs w:val="14"/>
                            <w:vertAlign w:val="subscript"/>
                          </w:rPr>
                          <m:t>]</m:t>
                        </m:r>
                      </m:den>
                    </m:f>
                  </m:e>
                </m:nary>
              </m:oMath>
            </m:oMathPara>
          </w:p>
        </w:tc>
        <w:tc>
          <w:tcPr>
            <w:tcW w:w="1436" w:type="dxa"/>
          </w:tcPr>
          <w:p w:rsidR="00B85A5C" w:rsidRPr="00947655" w:rsidRDefault="007203F4" w:rsidP="001F3537">
            <w:pPr>
              <w:jc w:val="both"/>
              <w:rPr>
                <w:rFonts w:ascii="Times New Roman" w:hAnsi="Times New Roman"/>
                <w:b/>
                <w:bCs/>
                <w:i/>
                <w:iCs/>
                <w:sz w:val="14"/>
                <w:szCs w:val="14"/>
              </w:rPr>
            </w:pPr>
            <m:oMathPara>
              <m:oMath>
                <m:nary>
                  <m:naryPr>
                    <m:chr m:val="∑"/>
                    <m:limLoc m:val="undOvr"/>
                    <m:supHide m:val="on"/>
                    <m:ctrlPr>
                      <w:rPr>
                        <w:rFonts w:ascii="Cambria Math" w:hAnsi="Cambria Math"/>
                        <w:i/>
                        <w:sz w:val="14"/>
                        <w:szCs w:val="14"/>
                      </w:rPr>
                    </m:ctrlPr>
                  </m:naryPr>
                  <m:sub>
                    <m:r>
                      <w:rPr>
                        <w:rFonts w:ascii="Cambria Math" w:hAnsi="Cambria Math"/>
                        <w:sz w:val="14"/>
                        <w:szCs w:val="14"/>
                      </w:rPr>
                      <m:t>∀xi, yi εV</m:t>
                    </m:r>
                  </m:sub>
                  <m:sup/>
                  <m:e>
                    <m:f>
                      <m:fPr>
                        <m:ctrlPr>
                          <w:rPr>
                            <w:rFonts w:ascii="Cambria Math" w:hAnsi="Cambria Math"/>
                            <w:i/>
                            <w:sz w:val="14"/>
                            <w:szCs w:val="14"/>
                          </w:rPr>
                        </m:ctrlPr>
                      </m:fPr>
                      <m:num>
                        <m:r>
                          <m:rPr>
                            <m:sty m:val="bi"/>
                          </m:rPr>
                          <w:rPr>
                            <w:rFonts w:ascii="Cambria Math" w:hAnsi="Cambria Math"/>
                            <w:sz w:val="14"/>
                            <w:szCs w:val="14"/>
                          </w:rPr>
                          <m:t>β</m:t>
                        </m:r>
                        <m:r>
                          <m:rPr>
                            <m:sty m:val="bi"/>
                          </m:rPr>
                          <w:rPr>
                            <w:rFonts w:ascii="Cambria Math" w:hAnsi="Cambria Math"/>
                            <w:sz w:val="14"/>
                            <w:szCs w:val="14"/>
                            <w:vertAlign w:val="subscript"/>
                          </w:rPr>
                          <m:t>xiyi [</m:t>
                        </m:r>
                        <m:r>
                          <m:rPr>
                            <m:sty m:val="p"/>
                          </m:rPr>
                          <w:rPr>
                            <w:rFonts w:ascii="Cambria Math" w:hAnsi="Cambria Math"/>
                            <w:sz w:val="14"/>
                            <w:szCs w:val="14"/>
                          </w:rPr>
                          <m:t>r</m:t>
                        </m:r>
                        <m:r>
                          <m:rPr>
                            <m:sty m:val="p"/>
                          </m:rPr>
                          <w:rPr>
                            <w:rFonts w:ascii="Cambria Math" w:hAnsi="Cambria Math"/>
                            <w:sz w:val="14"/>
                            <w:szCs w:val="14"/>
                            <w:vertAlign w:val="subscript"/>
                          </w:rPr>
                          <m:t>1</m:t>
                        </m:r>
                        <m:r>
                          <m:rPr>
                            <m:sty m:val="bi"/>
                          </m:rPr>
                          <w:rPr>
                            <w:rFonts w:ascii="Cambria Math" w:hAnsi="Cambria Math"/>
                            <w:sz w:val="14"/>
                            <w:szCs w:val="14"/>
                            <w:vertAlign w:val="subscript"/>
                          </w:rPr>
                          <m:t xml:space="preserve">] </m:t>
                        </m:r>
                      </m:num>
                      <m:den>
                        <m:r>
                          <m:rPr>
                            <m:sty m:val="bi"/>
                          </m:rPr>
                          <w:rPr>
                            <w:rFonts w:ascii="Cambria Math" w:hAnsi="Cambria Math"/>
                            <w:sz w:val="14"/>
                            <w:szCs w:val="14"/>
                          </w:rPr>
                          <m:t>β</m:t>
                        </m:r>
                        <m:r>
                          <m:rPr>
                            <m:sty m:val="bi"/>
                          </m:rPr>
                          <w:rPr>
                            <w:rFonts w:ascii="Cambria Math" w:hAnsi="Cambria Math"/>
                            <w:sz w:val="14"/>
                            <w:szCs w:val="14"/>
                            <w:vertAlign w:val="subscript"/>
                          </w:rPr>
                          <m:t xml:space="preserve">xiyi </m:t>
                        </m:r>
                        <m:r>
                          <m:rPr>
                            <m:sty m:val="bi"/>
                          </m:rPr>
                          <w:rPr>
                            <w:rFonts w:ascii="Cambria Math" w:hAnsi="Cambria Math"/>
                            <w:sz w:val="14"/>
                            <w:szCs w:val="14"/>
                          </w:rPr>
                          <m:t>(n</m:t>
                        </m:r>
                        <m:r>
                          <m:rPr>
                            <m:sty m:val="bi"/>
                          </m:rPr>
                          <w:rPr>
                            <w:rFonts w:ascii="Cambria Math" w:hAnsi="Cambria Math"/>
                            <w:sz w:val="14"/>
                            <w:szCs w:val="14"/>
                          </w:rPr>
                          <m:t>4)</m:t>
                        </m:r>
                        <m:r>
                          <m:rPr>
                            <m:sty m:val="bi"/>
                          </m:rPr>
                          <w:rPr>
                            <w:rFonts w:ascii="Cambria Math" w:hAnsi="Cambria Math"/>
                            <w:sz w:val="14"/>
                            <w:szCs w:val="14"/>
                            <w:vertAlign w:val="subscript"/>
                          </w:rPr>
                          <m:t>[</m:t>
                        </m:r>
                        <m:r>
                          <m:rPr>
                            <m:sty m:val="p"/>
                          </m:rPr>
                          <w:rPr>
                            <w:rFonts w:ascii="Cambria Math" w:hAnsi="Cambria Math"/>
                            <w:sz w:val="14"/>
                            <w:szCs w:val="14"/>
                          </w:rPr>
                          <m:t>r</m:t>
                        </m:r>
                        <m:r>
                          <m:rPr>
                            <m:sty m:val="p"/>
                          </m:rPr>
                          <w:rPr>
                            <w:rFonts w:ascii="Cambria Math" w:hAnsi="Cambria Math"/>
                            <w:sz w:val="14"/>
                            <w:szCs w:val="14"/>
                            <w:vertAlign w:val="subscript"/>
                          </w:rPr>
                          <m:t>1</m:t>
                        </m:r>
                        <m:r>
                          <m:rPr>
                            <m:sty m:val="bi"/>
                          </m:rPr>
                          <w:rPr>
                            <w:rFonts w:ascii="Cambria Math" w:hAnsi="Cambria Math"/>
                            <w:sz w:val="14"/>
                            <w:szCs w:val="14"/>
                            <w:vertAlign w:val="subscript"/>
                          </w:rPr>
                          <m:t>]</m:t>
                        </m:r>
                      </m:den>
                    </m:f>
                  </m:e>
                </m:nary>
              </m:oMath>
            </m:oMathPara>
          </w:p>
        </w:tc>
      </w:tr>
      <w:tr w:rsidR="00B85A5C" w:rsidRPr="00B85A5C" w:rsidTr="00B011C4">
        <w:trPr>
          <w:trHeight w:hRule="exact" w:val="666"/>
        </w:trPr>
        <w:tc>
          <w:tcPr>
            <w:tcW w:w="873" w:type="dxa"/>
          </w:tcPr>
          <w:p w:rsidR="00B85A5C" w:rsidRPr="001F3537" w:rsidRDefault="00B85A5C" w:rsidP="001F3537">
            <w:pPr>
              <w:jc w:val="both"/>
              <w:rPr>
                <w:rFonts w:ascii="Times New Roman" w:hAnsi="Times New Roman"/>
                <w:sz w:val="14"/>
                <w:szCs w:val="14"/>
              </w:rPr>
            </w:pPr>
            <w:r w:rsidRPr="001F3537">
              <w:rPr>
                <w:rFonts w:ascii="Times New Roman" w:hAnsi="Times New Roman"/>
                <w:sz w:val="14"/>
                <w:szCs w:val="14"/>
              </w:rPr>
              <w:t>Ne</w:t>
            </w:r>
            <w:r w:rsidRPr="001F3537">
              <w:rPr>
                <w:rFonts w:ascii="Times New Roman" w:hAnsi="Times New Roman"/>
                <w:sz w:val="14"/>
                <w:szCs w:val="14"/>
              </w:rPr>
              <w:t>t</w:t>
            </w:r>
            <w:r w:rsidRPr="001F3537">
              <w:rPr>
                <w:rFonts w:ascii="Times New Roman" w:hAnsi="Times New Roman"/>
                <w:sz w:val="14"/>
                <w:szCs w:val="14"/>
              </w:rPr>
              <w:t>work2(r</w:t>
            </w:r>
            <w:r w:rsidRPr="001F3537">
              <w:rPr>
                <w:rFonts w:ascii="Times New Roman" w:hAnsi="Times New Roman"/>
                <w:sz w:val="14"/>
                <w:szCs w:val="14"/>
                <w:vertAlign w:val="subscript"/>
              </w:rPr>
              <w:t>2</w:t>
            </w:r>
            <w:r w:rsidRPr="001F3537">
              <w:rPr>
                <w:rFonts w:ascii="Times New Roman" w:hAnsi="Times New Roman"/>
                <w:sz w:val="14"/>
                <w:szCs w:val="14"/>
              </w:rPr>
              <w:t>)</w:t>
            </w:r>
          </w:p>
        </w:tc>
        <w:tc>
          <w:tcPr>
            <w:tcW w:w="1436" w:type="dxa"/>
          </w:tcPr>
          <w:p w:rsidR="00B85A5C" w:rsidRPr="00947655" w:rsidRDefault="007203F4" w:rsidP="001F3537">
            <w:pPr>
              <w:jc w:val="both"/>
              <w:rPr>
                <w:rFonts w:ascii="Times New Roman" w:hAnsi="Times New Roman"/>
                <w:b/>
                <w:bCs/>
                <w:i/>
                <w:iCs/>
                <w:sz w:val="14"/>
                <w:szCs w:val="14"/>
              </w:rPr>
            </w:pPr>
            <m:oMathPara>
              <m:oMath>
                <m:nary>
                  <m:naryPr>
                    <m:chr m:val="∑"/>
                    <m:limLoc m:val="undOvr"/>
                    <m:supHide m:val="on"/>
                    <m:ctrlPr>
                      <w:rPr>
                        <w:rFonts w:ascii="Cambria Math" w:hAnsi="Cambria Math"/>
                        <w:i/>
                        <w:sz w:val="14"/>
                        <w:szCs w:val="14"/>
                      </w:rPr>
                    </m:ctrlPr>
                  </m:naryPr>
                  <m:sub>
                    <m:r>
                      <w:rPr>
                        <w:rFonts w:ascii="Cambria Math" w:hAnsi="Cambria Math"/>
                        <w:sz w:val="14"/>
                        <w:szCs w:val="14"/>
                      </w:rPr>
                      <m:t>∀xi, yi εV</m:t>
                    </m:r>
                  </m:sub>
                  <m:sup/>
                  <m:e>
                    <m:f>
                      <m:fPr>
                        <m:ctrlPr>
                          <w:rPr>
                            <w:rFonts w:ascii="Cambria Math" w:hAnsi="Cambria Math"/>
                            <w:i/>
                            <w:sz w:val="14"/>
                            <w:szCs w:val="14"/>
                          </w:rPr>
                        </m:ctrlPr>
                      </m:fPr>
                      <m:num>
                        <m:r>
                          <m:rPr>
                            <m:sty m:val="bi"/>
                          </m:rPr>
                          <w:rPr>
                            <w:rFonts w:ascii="Cambria Math" w:hAnsi="Cambria Math"/>
                            <w:sz w:val="14"/>
                            <w:szCs w:val="14"/>
                          </w:rPr>
                          <m:t>β</m:t>
                        </m:r>
                        <m:r>
                          <m:rPr>
                            <m:sty m:val="bi"/>
                          </m:rPr>
                          <w:rPr>
                            <w:rFonts w:ascii="Cambria Math" w:hAnsi="Cambria Math"/>
                            <w:sz w:val="14"/>
                            <w:szCs w:val="14"/>
                            <w:vertAlign w:val="subscript"/>
                          </w:rPr>
                          <m:t>xiyi [</m:t>
                        </m:r>
                        <m:r>
                          <m:rPr>
                            <m:sty m:val="p"/>
                          </m:rPr>
                          <w:rPr>
                            <w:rFonts w:ascii="Cambria Math" w:hAnsi="Cambria Math"/>
                            <w:sz w:val="14"/>
                            <w:szCs w:val="14"/>
                          </w:rPr>
                          <m:t>r</m:t>
                        </m:r>
                        <m:r>
                          <m:rPr>
                            <m:sty m:val="p"/>
                          </m:rPr>
                          <w:rPr>
                            <w:rFonts w:ascii="Cambria Math" w:hAnsi="Cambria Math"/>
                            <w:sz w:val="14"/>
                            <w:szCs w:val="14"/>
                            <w:vertAlign w:val="subscript"/>
                          </w:rPr>
                          <m:t>2</m:t>
                        </m:r>
                        <m:r>
                          <m:rPr>
                            <m:sty m:val="bi"/>
                          </m:rPr>
                          <w:rPr>
                            <w:rFonts w:ascii="Cambria Math" w:hAnsi="Cambria Math"/>
                            <w:sz w:val="14"/>
                            <w:szCs w:val="14"/>
                            <w:vertAlign w:val="subscript"/>
                          </w:rPr>
                          <m:t xml:space="preserve">] </m:t>
                        </m:r>
                      </m:num>
                      <m:den>
                        <m:r>
                          <m:rPr>
                            <m:sty m:val="bi"/>
                          </m:rPr>
                          <w:rPr>
                            <w:rFonts w:ascii="Cambria Math" w:hAnsi="Cambria Math"/>
                            <w:sz w:val="14"/>
                            <w:szCs w:val="14"/>
                          </w:rPr>
                          <m:t>β</m:t>
                        </m:r>
                        <m:r>
                          <m:rPr>
                            <m:sty m:val="bi"/>
                          </m:rPr>
                          <w:rPr>
                            <w:rFonts w:ascii="Cambria Math" w:hAnsi="Cambria Math"/>
                            <w:sz w:val="14"/>
                            <w:szCs w:val="14"/>
                            <w:vertAlign w:val="subscript"/>
                          </w:rPr>
                          <m:t xml:space="preserve">xiyi </m:t>
                        </m:r>
                        <m:r>
                          <m:rPr>
                            <m:sty m:val="bi"/>
                          </m:rPr>
                          <w:rPr>
                            <w:rFonts w:ascii="Cambria Math" w:hAnsi="Cambria Math"/>
                            <w:sz w:val="14"/>
                            <w:szCs w:val="14"/>
                          </w:rPr>
                          <m:t>(n</m:t>
                        </m:r>
                        <m:r>
                          <m:rPr>
                            <m:sty m:val="bi"/>
                          </m:rPr>
                          <w:rPr>
                            <w:rFonts w:ascii="Cambria Math" w:hAnsi="Cambria Math"/>
                            <w:sz w:val="14"/>
                            <w:szCs w:val="14"/>
                          </w:rPr>
                          <m:t>1)</m:t>
                        </m:r>
                        <m:r>
                          <m:rPr>
                            <m:sty m:val="bi"/>
                          </m:rPr>
                          <w:rPr>
                            <w:rFonts w:ascii="Cambria Math" w:hAnsi="Cambria Math"/>
                            <w:sz w:val="14"/>
                            <w:szCs w:val="14"/>
                            <w:vertAlign w:val="subscript"/>
                          </w:rPr>
                          <m:t>[</m:t>
                        </m:r>
                        <m:r>
                          <m:rPr>
                            <m:sty m:val="p"/>
                          </m:rPr>
                          <w:rPr>
                            <w:rFonts w:ascii="Cambria Math" w:hAnsi="Cambria Math"/>
                            <w:sz w:val="14"/>
                            <w:szCs w:val="14"/>
                          </w:rPr>
                          <m:t>r</m:t>
                        </m:r>
                        <m:r>
                          <m:rPr>
                            <m:sty m:val="p"/>
                          </m:rPr>
                          <w:rPr>
                            <w:rFonts w:ascii="Cambria Math" w:hAnsi="Cambria Math"/>
                            <w:sz w:val="14"/>
                            <w:szCs w:val="14"/>
                            <w:vertAlign w:val="subscript"/>
                          </w:rPr>
                          <m:t>2</m:t>
                        </m:r>
                        <m:r>
                          <m:rPr>
                            <m:sty m:val="bi"/>
                          </m:rPr>
                          <w:rPr>
                            <w:rFonts w:ascii="Cambria Math" w:hAnsi="Cambria Math"/>
                            <w:sz w:val="14"/>
                            <w:szCs w:val="14"/>
                            <w:vertAlign w:val="subscript"/>
                          </w:rPr>
                          <m:t>]</m:t>
                        </m:r>
                      </m:den>
                    </m:f>
                  </m:e>
                </m:nary>
              </m:oMath>
            </m:oMathPara>
          </w:p>
        </w:tc>
        <w:tc>
          <w:tcPr>
            <w:tcW w:w="1436" w:type="dxa"/>
          </w:tcPr>
          <w:p w:rsidR="00B85A5C" w:rsidRPr="00947655" w:rsidRDefault="007203F4" w:rsidP="001F3537">
            <w:pPr>
              <w:jc w:val="both"/>
              <w:rPr>
                <w:rFonts w:ascii="Times New Roman" w:hAnsi="Times New Roman"/>
                <w:b/>
                <w:bCs/>
                <w:i/>
                <w:iCs/>
                <w:sz w:val="14"/>
                <w:szCs w:val="14"/>
              </w:rPr>
            </w:pPr>
            <m:oMathPara>
              <m:oMath>
                <m:nary>
                  <m:naryPr>
                    <m:chr m:val="∑"/>
                    <m:limLoc m:val="undOvr"/>
                    <m:supHide m:val="on"/>
                    <m:ctrlPr>
                      <w:rPr>
                        <w:rFonts w:ascii="Cambria Math" w:hAnsi="Cambria Math"/>
                        <w:i/>
                        <w:sz w:val="14"/>
                        <w:szCs w:val="14"/>
                      </w:rPr>
                    </m:ctrlPr>
                  </m:naryPr>
                  <m:sub>
                    <m:r>
                      <w:rPr>
                        <w:rFonts w:ascii="Cambria Math" w:hAnsi="Cambria Math"/>
                        <w:sz w:val="14"/>
                        <w:szCs w:val="14"/>
                      </w:rPr>
                      <m:t>∀xi, yi εV</m:t>
                    </m:r>
                  </m:sub>
                  <m:sup/>
                  <m:e>
                    <m:f>
                      <m:fPr>
                        <m:ctrlPr>
                          <w:rPr>
                            <w:rFonts w:ascii="Cambria Math" w:hAnsi="Cambria Math"/>
                            <w:i/>
                            <w:sz w:val="14"/>
                            <w:szCs w:val="14"/>
                          </w:rPr>
                        </m:ctrlPr>
                      </m:fPr>
                      <m:num>
                        <m:r>
                          <m:rPr>
                            <m:sty m:val="bi"/>
                          </m:rPr>
                          <w:rPr>
                            <w:rFonts w:ascii="Cambria Math" w:hAnsi="Cambria Math"/>
                            <w:sz w:val="14"/>
                            <w:szCs w:val="14"/>
                          </w:rPr>
                          <m:t>β</m:t>
                        </m:r>
                        <m:r>
                          <m:rPr>
                            <m:sty m:val="bi"/>
                          </m:rPr>
                          <w:rPr>
                            <w:rFonts w:ascii="Cambria Math" w:hAnsi="Cambria Math"/>
                            <w:sz w:val="14"/>
                            <w:szCs w:val="14"/>
                            <w:vertAlign w:val="subscript"/>
                          </w:rPr>
                          <m:t>xiyi [</m:t>
                        </m:r>
                        <m:r>
                          <m:rPr>
                            <m:sty m:val="p"/>
                          </m:rPr>
                          <w:rPr>
                            <w:rFonts w:ascii="Cambria Math" w:hAnsi="Cambria Math"/>
                            <w:sz w:val="14"/>
                            <w:szCs w:val="14"/>
                          </w:rPr>
                          <m:t>r</m:t>
                        </m:r>
                        <m:r>
                          <m:rPr>
                            <m:sty m:val="p"/>
                          </m:rPr>
                          <w:rPr>
                            <w:rFonts w:ascii="Cambria Math" w:hAnsi="Cambria Math"/>
                            <w:sz w:val="14"/>
                            <w:szCs w:val="14"/>
                            <w:vertAlign w:val="subscript"/>
                          </w:rPr>
                          <m:t>2</m:t>
                        </m:r>
                        <m:r>
                          <m:rPr>
                            <m:sty m:val="bi"/>
                          </m:rPr>
                          <w:rPr>
                            <w:rFonts w:ascii="Cambria Math" w:hAnsi="Cambria Math"/>
                            <w:sz w:val="14"/>
                            <w:szCs w:val="14"/>
                            <w:vertAlign w:val="subscript"/>
                          </w:rPr>
                          <m:t xml:space="preserve">] </m:t>
                        </m:r>
                      </m:num>
                      <m:den>
                        <m:r>
                          <m:rPr>
                            <m:sty m:val="bi"/>
                          </m:rPr>
                          <w:rPr>
                            <w:rFonts w:ascii="Cambria Math" w:hAnsi="Cambria Math"/>
                            <w:sz w:val="14"/>
                            <w:szCs w:val="14"/>
                          </w:rPr>
                          <m:t>β</m:t>
                        </m:r>
                        <m:r>
                          <m:rPr>
                            <m:sty m:val="bi"/>
                          </m:rPr>
                          <w:rPr>
                            <w:rFonts w:ascii="Cambria Math" w:hAnsi="Cambria Math"/>
                            <w:sz w:val="14"/>
                            <w:szCs w:val="14"/>
                            <w:vertAlign w:val="subscript"/>
                          </w:rPr>
                          <m:t xml:space="preserve">xiyi </m:t>
                        </m:r>
                        <m:r>
                          <m:rPr>
                            <m:sty m:val="bi"/>
                          </m:rPr>
                          <w:rPr>
                            <w:rFonts w:ascii="Cambria Math" w:hAnsi="Cambria Math"/>
                            <w:sz w:val="14"/>
                            <w:szCs w:val="14"/>
                          </w:rPr>
                          <m:t>(n</m:t>
                        </m:r>
                        <m:r>
                          <m:rPr>
                            <m:sty m:val="bi"/>
                          </m:rPr>
                          <w:rPr>
                            <w:rFonts w:ascii="Cambria Math" w:hAnsi="Cambria Math"/>
                            <w:sz w:val="14"/>
                            <w:szCs w:val="14"/>
                          </w:rPr>
                          <m:t>2)</m:t>
                        </m:r>
                        <m:r>
                          <m:rPr>
                            <m:sty m:val="bi"/>
                          </m:rPr>
                          <w:rPr>
                            <w:rFonts w:ascii="Cambria Math" w:hAnsi="Cambria Math"/>
                            <w:sz w:val="14"/>
                            <w:szCs w:val="14"/>
                            <w:vertAlign w:val="subscript"/>
                          </w:rPr>
                          <m:t>[</m:t>
                        </m:r>
                        <m:r>
                          <m:rPr>
                            <m:sty m:val="p"/>
                          </m:rPr>
                          <w:rPr>
                            <w:rFonts w:ascii="Cambria Math" w:hAnsi="Cambria Math"/>
                            <w:sz w:val="14"/>
                            <w:szCs w:val="14"/>
                          </w:rPr>
                          <m:t>r</m:t>
                        </m:r>
                        <m:r>
                          <m:rPr>
                            <m:sty m:val="p"/>
                          </m:rPr>
                          <w:rPr>
                            <w:rFonts w:ascii="Cambria Math" w:hAnsi="Cambria Math"/>
                            <w:sz w:val="14"/>
                            <w:szCs w:val="14"/>
                            <w:vertAlign w:val="subscript"/>
                          </w:rPr>
                          <m:t>2</m:t>
                        </m:r>
                        <m:r>
                          <m:rPr>
                            <m:sty m:val="bi"/>
                          </m:rPr>
                          <w:rPr>
                            <w:rFonts w:ascii="Cambria Math" w:hAnsi="Cambria Math"/>
                            <w:sz w:val="14"/>
                            <w:szCs w:val="14"/>
                            <w:vertAlign w:val="subscript"/>
                          </w:rPr>
                          <m:t>]</m:t>
                        </m:r>
                      </m:den>
                    </m:f>
                  </m:e>
                </m:nary>
              </m:oMath>
            </m:oMathPara>
          </w:p>
        </w:tc>
        <w:tc>
          <w:tcPr>
            <w:tcW w:w="1436" w:type="dxa"/>
          </w:tcPr>
          <w:p w:rsidR="00B85A5C" w:rsidRPr="00947655" w:rsidRDefault="007203F4" w:rsidP="001F3537">
            <w:pPr>
              <w:jc w:val="both"/>
              <w:rPr>
                <w:rFonts w:ascii="Times New Roman" w:hAnsi="Times New Roman"/>
                <w:b/>
                <w:bCs/>
                <w:i/>
                <w:iCs/>
                <w:sz w:val="14"/>
                <w:szCs w:val="14"/>
              </w:rPr>
            </w:pPr>
            <m:oMathPara>
              <m:oMath>
                <m:nary>
                  <m:naryPr>
                    <m:chr m:val="∑"/>
                    <m:limLoc m:val="undOvr"/>
                    <m:supHide m:val="on"/>
                    <m:ctrlPr>
                      <w:rPr>
                        <w:rFonts w:ascii="Cambria Math" w:hAnsi="Cambria Math"/>
                        <w:i/>
                        <w:sz w:val="14"/>
                        <w:szCs w:val="14"/>
                      </w:rPr>
                    </m:ctrlPr>
                  </m:naryPr>
                  <m:sub>
                    <m:r>
                      <w:rPr>
                        <w:rFonts w:ascii="Cambria Math" w:hAnsi="Cambria Math"/>
                        <w:sz w:val="14"/>
                        <w:szCs w:val="14"/>
                      </w:rPr>
                      <m:t>∀xi, yi εV</m:t>
                    </m:r>
                  </m:sub>
                  <m:sup/>
                  <m:e>
                    <m:f>
                      <m:fPr>
                        <m:ctrlPr>
                          <w:rPr>
                            <w:rFonts w:ascii="Cambria Math" w:hAnsi="Cambria Math"/>
                            <w:i/>
                            <w:sz w:val="14"/>
                            <w:szCs w:val="14"/>
                          </w:rPr>
                        </m:ctrlPr>
                      </m:fPr>
                      <m:num>
                        <m:r>
                          <m:rPr>
                            <m:sty m:val="bi"/>
                          </m:rPr>
                          <w:rPr>
                            <w:rFonts w:ascii="Cambria Math" w:hAnsi="Cambria Math"/>
                            <w:sz w:val="14"/>
                            <w:szCs w:val="14"/>
                          </w:rPr>
                          <m:t>β</m:t>
                        </m:r>
                        <m:r>
                          <m:rPr>
                            <m:sty m:val="bi"/>
                          </m:rPr>
                          <w:rPr>
                            <w:rFonts w:ascii="Cambria Math" w:hAnsi="Cambria Math"/>
                            <w:sz w:val="14"/>
                            <w:szCs w:val="14"/>
                            <w:vertAlign w:val="subscript"/>
                          </w:rPr>
                          <m:t>xiyi [</m:t>
                        </m:r>
                        <m:r>
                          <m:rPr>
                            <m:sty m:val="p"/>
                          </m:rPr>
                          <w:rPr>
                            <w:rFonts w:ascii="Cambria Math" w:hAnsi="Cambria Math"/>
                            <w:sz w:val="14"/>
                            <w:szCs w:val="14"/>
                          </w:rPr>
                          <m:t>r</m:t>
                        </m:r>
                        <m:r>
                          <m:rPr>
                            <m:sty m:val="p"/>
                          </m:rPr>
                          <w:rPr>
                            <w:rFonts w:ascii="Cambria Math" w:hAnsi="Cambria Math"/>
                            <w:sz w:val="14"/>
                            <w:szCs w:val="14"/>
                            <w:vertAlign w:val="subscript"/>
                          </w:rPr>
                          <m:t>2</m:t>
                        </m:r>
                        <m:r>
                          <m:rPr>
                            <m:sty m:val="bi"/>
                          </m:rPr>
                          <w:rPr>
                            <w:rFonts w:ascii="Cambria Math" w:hAnsi="Cambria Math"/>
                            <w:sz w:val="14"/>
                            <w:szCs w:val="14"/>
                            <w:vertAlign w:val="subscript"/>
                          </w:rPr>
                          <m:t xml:space="preserve">] </m:t>
                        </m:r>
                      </m:num>
                      <m:den>
                        <m:r>
                          <m:rPr>
                            <m:sty m:val="bi"/>
                          </m:rPr>
                          <w:rPr>
                            <w:rFonts w:ascii="Cambria Math" w:hAnsi="Cambria Math"/>
                            <w:sz w:val="14"/>
                            <w:szCs w:val="14"/>
                          </w:rPr>
                          <m:t>β</m:t>
                        </m:r>
                        <m:r>
                          <m:rPr>
                            <m:sty m:val="bi"/>
                          </m:rPr>
                          <w:rPr>
                            <w:rFonts w:ascii="Cambria Math" w:hAnsi="Cambria Math"/>
                            <w:sz w:val="14"/>
                            <w:szCs w:val="14"/>
                            <w:vertAlign w:val="subscript"/>
                          </w:rPr>
                          <m:t xml:space="preserve">xiyi </m:t>
                        </m:r>
                        <m:r>
                          <m:rPr>
                            <m:sty m:val="bi"/>
                          </m:rPr>
                          <w:rPr>
                            <w:rFonts w:ascii="Cambria Math" w:hAnsi="Cambria Math"/>
                            <w:sz w:val="14"/>
                            <w:szCs w:val="14"/>
                          </w:rPr>
                          <m:t>(n</m:t>
                        </m:r>
                        <m:r>
                          <m:rPr>
                            <m:sty m:val="bi"/>
                          </m:rPr>
                          <w:rPr>
                            <w:rFonts w:ascii="Cambria Math" w:hAnsi="Cambria Math"/>
                            <w:sz w:val="14"/>
                            <w:szCs w:val="14"/>
                          </w:rPr>
                          <m:t>3)</m:t>
                        </m:r>
                        <m:r>
                          <m:rPr>
                            <m:sty m:val="bi"/>
                          </m:rPr>
                          <w:rPr>
                            <w:rFonts w:ascii="Cambria Math" w:hAnsi="Cambria Math"/>
                            <w:sz w:val="14"/>
                            <w:szCs w:val="14"/>
                            <w:vertAlign w:val="subscript"/>
                          </w:rPr>
                          <m:t>[</m:t>
                        </m:r>
                        <m:r>
                          <m:rPr>
                            <m:sty m:val="p"/>
                          </m:rPr>
                          <w:rPr>
                            <w:rFonts w:ascii="Cambria Math" w:hAnsi="Cambria Math"/>
                            <w:sz w:val="14"/>
                            <w:szCs w:val="14"/>
                          </w:rPr>
                          <m:t>r</m:t>
                        </m:r>
                        <m:r>
                          <m:rPr>
                            <m:sty m:val="p"/>
                          </m:rPr>
                          <w:rPr>
                            <w:rFonts w:ascii="Cambria Math" w:hAnsi="Cambria Math"/>
                            <w:sz w:val="14"/>
                            <w:szCs w:val="14"/>
                            <w:vertAlign w:val="subscript"/>
                          </w:rPr>
                          <m:t>2</m:t>
                        </m:r>
                        <m:r>
                          <m:rPr>
                            <m:sty m:val="bi"/>
                          </m:rPr>
                          <w:rPr>
                            <w:rFonts w:ascii="Cambria Math" w:hAnsi="Cambria Math"/>
                            <w:sz w:val="14"/>
                            <w:szCs w:val="14"/>
                            <w:vertAlign w:val="subscript"/>
                          </w:rPr>
                          <m:t>]</m:t>
                        </m:r>
                      </m:den>
                    </m:f>
                  </m:e>
                </m:nary>
              </m:oMath>
            </m:oMathPara>
          </w:p>
        </w:tc>
        <w:tc>
          <w:tcPr>
            <w:tcW w:w="1436" w:type="dxa"/>
          </w:tcPr>
          <w:p w:rsidR="00B85A5C" w:rsidRPr="00947655" w:rsidRDefault="007203F4" w:rsidP="001F3537">
            <w:pPr>
              <w:jc w:val="both"/>
              <w:rPr>
                <w:rFonts w:ascii="Times New Roman" w:hAnsi="Times New Roman"/>
                <w:b/>
                <w:bCs/>
                <w:i/>
                <w:iCs/>
                <w:sz w:val="14"/>
                <w:szCs w:val="14"/>
              </w:rPr>
            </w:pPr>
            <m:oMathPara>
              <m:oMath>
                <m:nary>
                  <m:naryPr>
                    <m:chr m:val="∑"/>
                    <m:limLoc m:val="undOvr"/>
                    <m:supHide m:val="on"/>
                    <m:ctrlPr>
                      <w:rPr>
                        <w:rFonts w:ascii="Cambria Math" w:hAnsi="Cambria Math"/>
                        <w:i/>
                        <w:sz w:val="14"/>
                        <w:szCs w:val="14"/>
                      </w:rPr>
                    </m:ctrlPr>
                  </m:naryPr>
                  <m:sub>
                    <m:r>
                      <w:rPr>
                        <w:rFonts w:ascii="Cambria Math" w:hAnsi="Cambria Math"/>
                        <w:sz w:val="14"/>
                        <w:szCs w:val="14"/>
                      </w:rPr>
                      <m:t>∀xi, yi εV</m:t>
                    </m:r>
                  </m:sub>
                  <m:sup/>
                  <m:e>
                    <m:f>
                      <m:fPr>
                        <m:ctrlPr>
                          <w:rPr>
                            <w:rFonts w:ascii="Cambria Math" w:hAnsi="Cambria Math"/>
                            <w:i/>
                            <w:sz w:val="14"/>
                            <w:szCs w:val="14"/>
                          </w:rPr>
                        </m:ctrlPr>
                      </m:fPr>
                      <m:num>
                        <m:r>
                          <m:rPr>
                            <m:sty m:val="bi"/>
                          </m:rPr>
                          <w:rPr>
                            <w:rFonts w:ascii="Cambria Math" w:hAnsi="Cambria Math"/>
                            <w:sz w:val="14"/>
                            <w:szCs w:val="14"/>
                          </w:rPr>
                          <m:t>β</m:t>
                        </m:r>
                        <m:r>
                          <m:rPr>
                            <m:sty m:val="bi"/>
                          </m:rPr>
                          <w:rPr>
                            <w:rFonts w:ascii="Cambria Math" w:hAnsi="Cambria Math"/>
                            <w:sz w:val="14"/>
                            <w:szCs w:val="14"/>
                            <w:vertAlign w:val="subscript"/>
                          </w:rPr>
                          <m:t>xiyi [</m:t>
                        </m:r>
                        <m:r>
                          <m:rPr>
                            <m:sty m:val="p"/>
                          </m:rPr>
                          <w:rPr>
                            <w:rFonts w:ascii="Cambria Math" w:hAnsi="Cambria Math"/>
                            <w:sz w:val="14"/>
                            <w:szCs w:val="14"/>
                          </w:rPr>
                          <m:t>r</m:t>
                        </m:r>
                        <m:r>
                          <m:rPr>
                            <m:sty m:val="p"/>
                          </m:rPr>
                          <w:rPr>
                            <w:rFonts w:ascii="Cambria Math" w:hAnsi="Cambria Math"/>
                            <w:sz w:val="14"/>
                            <w:szCs w:val="14"/>
                            <w:vertAlign w:val="subscript"/>
                          </w:rPr>
                          <m:t>2</m:t>
                        </m:r>
                        <m:r>
                          <m:rPr>
                            <m:sty m:val="bi"/>
                          </m:rPr>
                          <w:rPr>
                            <w:rFonts w:ascii="Cambria Math" w:hAnsi="Cambria Math"/>
                            <w:sz w:val="14"/>
                            <w:szCs w:val="14"/>
                            <w:vertAlign w:val="subscript"/>
                          </w:rPr>
                          <m:t xml:space="preserve">] </m:t>
                        </m:r>
                      </m:num>
                      <m:den>
                        <m:r>
                          <m:rPr>
                            <m:sty m:val="bi"/>
                          </m:rPr>
                          <w:rPr>
                            <w:rFonts w:ascii="Cambria Math" w:hAnsi="Cambria Math"/>
                            <w:sz w:val="14"/>
                            <w:szCs w:val="14"/>
                          </w:rPr>
                          <m:t>β</m:t>
                        </m:r>
                        <m:r>
                          <m:rPr>
                            <m:sty m:val="bi"/>
                          </m:rPr>
                          <w:rPr>
                            <w:rFonts w:ascii="Cambria Math" w:hAnsi="Cambria Math"/>
                            <w:sz w:val="14"/>
                            <w:szCs w:val="14"/>
                            <w:vertAlign w:val="subscript"/>
                          </w:rPr>
                          <m:t xml:space="preserve">xiyi </m:t>
                        </m:r>
                        <m:r>
                          <m:rPr>
                            <m:sty m:val="bi"/>
                          </m:rPr>
                          <w:rPr>
                            <w:rFonts w:ascii="Cambria Math" w:hAnsi="Cambria Math"/>
                            <w:sz w:val="14"/>
                            <w:szCs w:val="14"/>
                          </w:rPr>
                          <m:t>(n</m:t>
                        </m:r>
                        <m:r>
                          <m:rPr>
                            <m:sty m:val="bi"/>
                          </m:rPr>
                          <w:rPr>
                            <w:rFonts w:ascii="Cambria Math" w:hAnsi="Cambria Math"/>
                            <w:sz w:val="14"/>
                            <w:szCs w:val="14"/>
                          </w:rPr>
                          <m:t>4)</m:t>
                        </m:r>
                        <m:r>
                          <m:rPr>
                            <m:sty m:val="bi"/>
                          </m:rPr>
                          <w:rPr>
                            <w:rFonts w:ascii="Cambria Math" w:hAnsi="Cambria Math"/>
                            <w:sz w:val="14"/>
                            <w:szCs w:val="14"/>
                            <w:vertAlign w:val="subscript"/>
                          </w:rPr>
                          <m:t>[</m:t>
                        </m:r>
                        <m:r>
                          <m:rPr>
                            <m:sty m:val="p"/>
                          </m:rPr>
                          <w:rPr>
                            <w:rFonts w:ascii="Cambria Math" w:hAnsi="Cambria Math"/>
                            <w:sz w:val="14"/>
                            <w:szCs w:val="14"/>
                          </w:rPr>
                          <m:t>r</m:t>
                        </m:r>
                        <m:r>
                          <m:rPr>
                            <m:sty m:val="p"/>
                          </m:rPr>
                          <w:rPr>
                            <w:rFonts w:ascii="Cambria Math" w:hAnsi="Cambria Math"/>
                            <w:sz w:val="14"/>
                            <w:szCs w:val="14"/>
                            <w:vertAlign w:val="subscript"/>
                          </w:rPr>
                          <m:t>2</m:t>
                        </m:r>
                        <m:r>
                          <m:rPr>
                            <m:sty m:val="bi"/>
                          </m:rPr>
                          <w:rPr>
                            <w:rFonts w:ascii="Cambria Math" w:hAnsi="Cambria Math"/>
                            <w:sz w:val="14"/>
                            <w:szCs w:val="14"/>
                            <w:vertAlign w:val="subscript"/>
                          </w:rPr>
                          <m:t>]</m:t>
                        </m:r>
                      </m:den>
                    </m:f>
                  </m:e>
                </m:nary>
              </m:oMath>
            </m:oMathPara>
          </w:p>
        </w:tc>
      </w:tr>
      <w:tr w:rsidR="00B13E67" w:rsidRPr="00B85A5C" w:rsidTr="00B011C4">
        <w:trPr>
          <w:trHeight w:hRule="exact" w:val="666"/>
        </w:trPr>
        <w:tc>
          <w:tcPr>
            <w:tcW w:w="873" w:type="dxa"/>
          </w:tcPr>
          <w:p w:rsidR="00B13E67" w:rsidRPr="001F3537" w:rsidRDefault="00B13E67" w:rsidP="001F3537">
            <w:pPr>
              <w:jc w:val="both"/>
              <w:rPr>
                <w:rFonts w:ascii="Times New Roman" w:hAnsi="Times New Roman"/>
                <w:sz w:val="14"/>
                <w:szCs w:val="14"/>
              </w:rPr>
            </w:pPr>
            <w:r w:rsidRPr="001F3537">
              <w:rPr>
                <w:rFonts w:ascii="Times New Roman" w:hAnsi="Times New Roman"/>
                <w:sz w:val="14"/>
                <w:szCs w:val="14"/>
              </w:rPr>
              <w:t>Ne</w:t>
            </w:r>
            <w:r w:rsidRPr="001F3537">
              <w:rPr>
                <w:rFonts w:ascii="Times New Roman" w:hAnsi="Times New Roman"/>
                <w:sz w:val="14"/>
                <w:szCs w:val="14"/>
              </w:rPr>
              <w:t>t</w:t>
            </w:r>
            <w:r w:rsidRPr="001F3537">
              <w:rPr>
                <w:rFonts w:ascii="Times New Roman" w:hAnsi="Times New Roman"/>
                <w:sz w:val="14"/>
                <w:szCs w:val="14"/>
              </w:rPr>
              <w:t>work2(r</w:t>
            </w:r>
            <w:r w:rsidRPr="001F3537">
              <w:rPr>
                <w:rFonts w:ascii="Times New Roman" w:hAnsi="Times New Roman"/>
                <w:sz w:val="14"/>
                <w:szCs w:val="14"/>
                <w:vertAlign w:val="subscript"/>
              </w:rPr>
              <w:t>3</w:t>
            </w:r>
            <w:r w:rsidRPr="001F3537">
              <w:rPr>
                <w:rFonts w:ascii="Times New Roman" w:hAnsi="Times New Roman"/>
                <w:sz w:val="14"/>
                <w:szCs w:val="14"/>
              </w:rPr>
              <w:t>)</w:t>
            </w:r>
          </w:p>
        </w:tc>
        <w:tc>
          <w:tcPr>
            <w:tcW w:w="1436" w:type="dxa"/>
          </w:tcPr>
          <w:p w:rsidR="00B13E67" w:rsidRPr="00947655" w:rsidRDefault="007203F4" w:rsidP="001F3537">
            <w:pPr>
              <w:jc w:val="both"/>
              <w:rPr>
                <w:rFonts w:ascii="Times New Roman" w:hAnsi="Times New Roman"/>
                <w:b/>
                <w:bCs/>
                <w:i/>
                <w:iCs/>
                <w:sz w:val="14"/>
                <w:szCs w:val="14"/>
              </w:rPr>
            </w:pPr>
            <m:oMathPara>
              <m:oMath>
                <m:nary>
                  <m:naryPr>
                    <m:chr m:val="∑"/>
                    <m:limLoc m:val="undOvr"/>
                    <m:supHide m:val="on"/>
                    <m:ctrlPr>
                      <w:rPr>
                        <w:rFonts w:ascii="Cambria Math" w:hAnsi="Cambria Math"/>
                        <w:i/>
                        <w:sz w:val="14"/>
                        <w:szCs w:val="14"/>
                      </w:rPr>
                    </m:ctrlPr>
                  </m:naryPr>
                  <m:sub>
                    <m:r>
                      <w:rPr>
                        <w:rFonts w:ascii="Cambria Math" w:hAnsi="Cambria Math"/>
                        <w:sz w:val="14"/>
                        <w:szCs w:val="14"/>
                      </w:rPr>
                      <m:t>∀xi, yi εV</m:t>
                    </m:r>
                  </m:sub>
                  <m:sup/>
                  <m:e>
                    <m:f>
                      <m:fPr>
                        <m:ctrlPr>
                          <w:rPr>
                            <w:rFonts w:ascii="Cambria Math" w:hAnsi="Cambria Math"/>
                            <w:i/>
                            <w:sz w:val="14"/>
                            <w:szCs w:val="14"/>
                          </w:rPr>
                        </m:ctrlPr>
                      </m:fPr>
                      <m:num>
                        <m:r>
                          <m:rPr>
                            <m:sty m:val="bi"/>
                          </m:rPr>
                          <w:rPr>
                            <w:rFonts w:ascii="Cambria Math" w:hAnsi="Cambria Math"/>
                            <w:sz w:val="14"/>
                            <w:szCs w:val="14"/>
                          </w:rPr>
                          <m:t>β</m:t>
                        </m:r>
                        <m:r>
                          <m:rPr>
                            <m:sty m:val="bi"/>
                          </m:rPr>
                          <w:rPr>
                            <w:rFonts w:ascii="Cambria Math" w:hAnsi="Cambria Math"/>
                            <w:sz w:val="14"/>
                            <w:szCs w:val="14"/>
                            <w:vertAlign w:val="subscript"/>
                          </w:rPr>
                          <m:t>xiyi [</m:t>
                        </m:r>
                        <m:r>
                          <m:rPr>
                            <m:sty m:val="p"/>
                          </m:rPr>
                          <w:rPr>
                            <w:rFonts w:ascii="Cambria Math" w:hAnsi="Cambria Math"/>
                            <w:sz w:val="14"/>
                            <w:szCs w:val="14"/>
                          </w:rPr>
                          <m:t>r</m:t>
                        </m:r>
                        <m:r>
                          <m:rPr>
                            <m:sty m:val="p"/>
                          </m:rPr>
                          <w:rPr>
                            <w:rFonts w:ascii="Cambria Math" w:hAnsi="Cambria Math"/>
                            <w:sz w:val="14"/>
                            <w:szCs w:val="14"/>
                            <w:vertAlign w:val="subscript"/>
                          </w:rPr>
                          <m:t>3</m:t>
                        </m:r>
                        <m:r>
                          <m:rPr>
                            <m:sty m:val="bi"/>
                          </m:rPr>
                          <w:rPr>
                            <w:rFonts w:ascii="Cambria Math" w:hAnsi="Cambria Math"/>
                            <w:sz w:val="14"/>
                            <w:szCs w:val="14"/>
                            <w:vertAlign w:val="subscript"/>
                          </w:rPr>
                          <m:t xml:space="preserve">] </m:t>
                        </m:r>
                      </m:num>
                      <m:den>
                        <m:r>
                          <m:rPr>
                            <m:sty m:val="bi"/>
                          </m:rPr>
                          <w:rPr>
                            <w:rFonts w:ascii="Cambria Math" w:hAnsi="Cambria Math"/>
                            <w:sz w:val="14"/>
                            <w:szCs w:val="14"/>
                          </w:rPr>
                          <m:t>β</m:t>
                        </m:r>
                        <m:r>
                          <m:rPr>
                            <m:sty m:val="bi"/>
                          </m:rPr>
                          <w:rPr>
                            <w:rFonts w:ascii="Cambria Math" w:hAnsi="Cambria Math"/>
                            <w:sz w:val="14"/>
                            <w:szCs w:val="14"/>
                            <w:vertAlign w:val="subscript"/>
                          </w:rPr>
                          <m:t xml:space="preserve">xiyi </m:t>
                        </m:r>
                        <m:r>
                          <m:rPr>
                            <m:sty m:val="bi"/>
                          </m:rPr>
                          <w:rPr>
                            <w:rFonts w:ascii="Cambria Math" w:hAnsi="Cambria Math"/>
                            <w:sz w:val="14"/>
                            <w:szCs w:val="14"/>
                          </w:rPr>
                          <m:t>(n</m:t>
                        </m:r>
                        <m:r>
                          <m:rPr>
                            <m:sty m:val="bi"/>
                          </m:rPr>
                          <w:rPr>
                            <w:rFonts w:ascii="Cambria Math" w:hAnsi="Cambria Math"/>
                            <w:sz w:val="14"/>
                            <w:szCs w:val="14"/>
                          </w:rPr>
                          <m:t>1)</m:t>
                        </m:r>
                        <m:r>
                          <m:rPr>
                            <m:sty m:val="bi"/>
                          </m:rPr>
                          <w:rPr>
                            <w:rFonts w:ascii="Cambria Math" w:hAnsi="Cambria Math"/>
                            <w:sz w:val="14"/>
                            <w:szCs w:val="14"/>
                            <w:vertAlign w:val="subscript"/>
                          </w:rPr>
                          <m:t>[</m:t>
                        </m:r>
                        <m:r>
                          <m:rPr>
                            <m:sty m:val="p"/>
                          </m:rPr>
                          <w:rPr>
                            <w:rFonts w:ascii="Cambria Math" w:hAnsi="Cambria Math"/>
                            <w:sz w:val="14"/>
                            <w:szCs w:val="14"/>
                          </w:rPr>
                          <m:t>r</m:t>
                        </m:r>
                        <m:r>
                          <m:rPr>
                            <m:sty m:val="p"/>
                          </m:rPr>
                          <w:rPr>
                            <w:rFonts w:ascii="Cambria Math" w:hAnsi="Cambria Math"/>
                            <w:sz w:val="14"/>
                            <w:szCs w:val="14"/>
                            <w:vertAlign w:val="subscript"/>
                          </w:rPr>
                          <m:t>3</m:t>
                        </m:r>
                        <m:r>
                          <m:rPr>
                            <m:sty m:val="bi"/>
                          </m:rPr>
                          <w:rPr>
                            <w:rFonts w:ascii="Cambria Math" w:hAnsi="Cambria Math"/>
                            <w:sz w:val="14"/>
                            <w:szCs w:val="14"/>
                            <w:vertAlign w:val="subscript"/>
                          </w:rPr>
                          <m:t>]</m:t>
                        </m:r>
                      </m:den>
                    </m:f>
                  </m:e>
                </m:nary>
              </m:oMath>
            </m:oMathPara>
          </w:p>
        </w:tc>
        <w:tc>
          <w:tcPr>
            <w:tcW w:w="1436" w:type="dxa"/>
          </w:tcPr>
          <w:p w:rsidR="00B13E67" w:rsidRPr="00947655" w:rsidRDefault="007203F4" w:rsidP="001F3537">
            <w:pPr>
              <w:jc w:val="both"/>
              <w:rPr>
                <w:rFonts w:ascii="Times New Roman" w:hAnsi="Times New Roman"/>
                <w:b/>
                <w:bCs/>
                <w:i/>
                <w:iCs/>
                <w:sz w:val="14"/>
                <w:szCs w:val="14"/>
              </w:rPr>
            </w:pPr>
            <m:oMathPara>
              <m:oMath>
                <m:nary>
                  <m:naryPr>
                    <m:chr m:val="∑"/>
                    <m:limLoc m:val="undOvr"/>
                    <m:supHide m:val="on"/>
                    <m:ctrlPr>
                      <w:rPr>
                        <w:rFonts w:ascii="Cambria Math" w:hAnsi="Cambria Math"/>
                        <w:i/>
                        <w:sz w:val="14"/>
                        <w:szCs w:val="14"/>
                      </w:rPr>
                    </m:ctrlPr>
                  </m:naryPr>
                  <m:sub>
                    <m:r>
                      <w:rPr>
                        <w:rFonts w:ascii="Cambria Math" w:hAnsi="Cambria Math"/>
                        <w:sz w:val="14"/>
                        <w:szCs w:val="14"/>
                      </w:rPr>
                      <m:t>∀xi, yi εV</m:t>
                    </m:r>
                  </m:sub>
                  <m:sup/>
                  <m:e>
                    <m:f>
                      <m:fPr>
                        <m:ctrlPr>
                          <w:rPr>
                            <w:rFonts w:ascii="Cambria Math" w:hAnsi="Cambria Math"/>
                            <w:i/>
                            <w:sz w:val="14"/>
                            <w:szCs w:val="14"/>
                          </w:rPr>
                        </m:ctrlPr>
                      </m:fPr>
                      <m:num>
                        <m:r>
                          <m:rPr>
                            <m:sty m:val="bi"/>
                          </m:rPr>
                          <w:rPr>
                            <w:rFonts w:ascii="Cambria Math" w:hAnsi="Cambria Math"/>
                            <w:sz w:val="14"/>
                            <w:szCs w:val="14"/>
                          </w:rPr>
                          <m:t>β</m:t>
                        </m:r>
                        <m:r>
                          <m:rPr>
                            <m:sty m:val="bi"/>
                          </m:rPr>
                          <w:rPr>
                            <w:rFonts w:ascii="Cambria Math" w:hAnsi="Cambria Math"/>
                            <w:sz w:val="14"/>
                            <w:szCs w:val="14"/>
                            <w:vertAlign w:val="subscript"/>
                          </w:rPr>
                          <m:t>xiyi [</m:t>
                        </m:r>
                        <m:r>
                          <m:rPr>
                            <m:sty m:val="p"/>
                          </m:rPr>
                          <w:rPr>
                            <w:rFonts w:ascii="Cambria Math" w:hAnsi="Cambria Math"/>
                            <w:sz w:val="14"/>
                            <w:szCs w:val="14"/>
                          </w:rPr>
                          <m:t>r</m:t>
                        </m:r>
                        <m:r>
                          <m:rPr>
                            <m:sty m:val="p"/>
                          </m:rPr>
                          <w:rPr>
                            <w:rFonts w:ascii="Cambria Math" w:hAnsi="Cambria Math"/>
                            <w:sz w:val="14"/>
                            <w:szCs w:val="14"/>
                            <w:vertAlign w:val="subscript"/>
                          </w:rPr>
                          <m:t>3</m:t>
                        </m:r>
                        <m:r>
                          <m:rPr>
                            <m:sty m:val="bi"/>
                          </m:rPr>
                          <w:rPr>
                            <w:rFonts w:ascii="Cambria Math" w:hAnsi="Cambria Math"/>
                            <w:sz w:val="14"/>
                            <w:szCs w:val="14"/>
                            <w:vertAlign w:val="subscript"/>
                          </w:rPr>
                          <m:t xml:space="preserve">] </m:t>
                        </m:r>
                      </m:num>
                      <m:den>
                        <m:r>
                          <m:rPr>
                            <m:sty m:val="bi"/>
                          </m:rPr>
                          <w:rPr>
                            <w:rFonts w:ascii="Cambria Math" w:hAnsi="Cambria Math"/>
                            <w:sz w:val="14"/>
                            <w:szCs w:val="14"/>
                          </w:rPr>
                          <m:t>β</m:t>
                        </m:r>
                        <m:r>
                          <m:rPr>
                            <m:sty m:val="bi"/>
                          </m:rPr>
                          <w:rPr>
                            <w:rFonts w:ascii="Cambria Math" w:hAnsi="Cambria Math"/>
                            <w:sz w:val="14"/>
                            <w:szCs w:val="14"/>
                            <w:vertAlign w:val="subscript"/>
                          </w:rPr>
                          <m:t xml:space="preserve">xiyi </m:t>
                        </m:r>
                        <m:r>
                          <m:rPr>
                            <m:sty m:val="bi"/>
                          </m:rPr>
                          <w:rPr>
                            <w:rFonts w:ascii="Cambria Math" w:hAnsi="Cambria Math"/>
                            <w:sz w:val="14"/>
                            <w:szCs w:val="14"/>
                          </w:rPr>
                          <m:t>(n</m:t>
                        </m:r>
                        <m:r>
                          <m:rPr>
                            <m:sty m:val="bi"/>
                          </m:rPr>
                          <w:rPr>
                            <w:rFonts w:ascii="Cambria Math" w:hAnsi="Cambria Math"/>
                            <w:sz w:val="14"/>
                            <w:szCs w:val="14"/>
                          </w:rPr>
                          <m:t>2)</m:t>
                        </m:r>
                        <m:r>
                          <m:rPr>
                            <m:sty m:val="bi"/>
                          </m:rPr>
                          <w:rPr>
                            <w:rFonts w:ascii="Cambria Math" w:hAnsi="Cambria Math"/>
                            <w:sz w:val="14"/>
                            <w:szCs w:val="14"/>
                            <w:vertAlign w:val="subscript"/>
                          </w:rPr>
                          <m:t>[</m:t>
                        </m:r>
                        <m:r>
                          <m:rPr>
                            <m:sty m:val="p"/>
                          </m:rPr>
                          <w:rPr>
                            <w:rFonts w:ascii="Cambria Math" w:hAnsi="Cambria Math"/>
                            <w:sz w:val="14"/>
                            <w:szCs w:val="14"/>
                          </w:rPr>
                          <m:t>r</m:t>
                        </m:r>
                        <m:r>
                          <m:rPr>
                            <m:sty m:val="p"/>
                          </m:rPr>
                          <w:rPr>
                            <w:rFonts w:ascii="Cambria Math" w:hAnsi="Cambria Math"/>
                            <w:sz w:val="14"/>
                            <w:szCs w:val="14"/>
                            <w:vertAlign w:val="subscript"/>
                          </w:rPr>
                          <m:t>3</m:t>
                        </m:r>
                        <m:r>
                          <m:rPr>
                            <m:sty m:val="bi"/>
                          </m:rPr>
                          <w:rPr>
                            <w:rFonts w:ascii="Cambria Math" w:hAnsi="Cambria Math"/>
                            <w:sz w:val="14"/>
                            <w:szCs w:val="14"/>
                            <w:vertAlign w:val="subscript"/>
                          </w:rPr>
                          <m:t>]</m:t>
                        </m:r>
                      </m:den>
                    </m:f>
                  </m:e>
                </m:nary>
              </m:oMath>
            </m:oMathPara>
          </w:p>
        </w:tc>
        <w:tc>
          <w:tcPr>
            <w:tcW w:w="1436" w:type="dxa"/>
          </w:tcPr>
          <w:p w:rsidR="00B13E67" w:rsidRPr="00947655" w:rsidRDefault="007203F4" w:rsidP="001F3537">
            <w:pPr>
              <w:jc w:val="both"/>
              <w:rPr>
                <w:rFonts w:ascii="Times New Roman" w:hAnsi="Times New Roman"/>
                <w:b/>
                <w:bCs/>
                <w:i/>
                <w:iCs/>
                <w:sz w:val="14"/>
                <w:szCs w:val="14"/>
              </w:rPr>
            </w:pPr>
            <m:oMathPara>
              <m:oMath>
                <m:nary>
                  <m:naryPr>
                    <m:chr m:val="∑"/>
                    <m:limLoc m:val="undOvr"/>
                    <m:supHide m:val="on"/>
                    <m:ctrlPr>
                      <w:rPr>
                        <w:rFonts w:ascii="Cambria Math" w:hAnsi="Cambria Math"/>
                        <w:i/>
                        <w:sz w:val="14"/>
                        <w:szCs w:val="14"/>
                      </w:rPr>
                    </m:ctrlPr>
                  </m:naryPr>
                  <m:sub>
                    <m:r>
                      <w:rPr>
                        <w:rFonts w:ascii="Cambria Math" w:hAnsi="Cambria Math"/>
                        <w:sz w:val="14"/>
                        <w:szCs w:val="14"/>
                      </w:rPr>
                      <m:t>∀xi, yi εV</m:t>
                    </m:r>
                  </m:sub>
                  <m:sup/>
                  <m:e>
                    <m:f>
                      <m:fPr>
                        <m:ctrlPr>
                          <w:rPr>
                            <w:rFonts w:ascii="Cambria Math" w:hAnsi="Cambria Math"/>
                            <w:i/>
                            <w:sz w:val="14"/>
                            <w:szCs w:val="14"/>
                          </w:rPr>
                        </m:ctrlPr>
                      </m:fPr>
                      <m:num>
                        <m:r>
                          <m:rPr>
                            <m:sty m:val="bi"/>
                          </m:rPr>
                          <w:rPr>
                            <w:rFonts w:ascii="Cambria Math" w:hAnsi="Cambria Math"/>
                            <w:sz w:val="14"/>
                            <w:szCs w:val="14"/>
                          </w:rPr>
                          <m:t>β</m:t>
                        </m:r>
                        <m:r>
                          <m:rPr>
                            <m:sty m:val="bi"/>
                          </m:rPr>
                          <w:rPr>
                            <w:rFonts w:ascii="Cambria Math" w:hAnsi="Cambria Math"/>
                            <w:sz w:val="14"/>
                            <w:szCs w:val="14"/>
                            <w:vertAlign w:val="subscript"/>
                          </w:rPr>
                          <m:t>xiyi [</m:t>
                        </m:r>
                        <m:r>
                          <m:rPr>
                            <m:sty m:val="p"/>
                          </m:rPr>
                          <w:rPr>
                            <w:rFonts w:ascii="Cambria Math" w:hAnsi="Cambria Math"/>
                            <w:sz w:val="14"/>
                            <w:szCs w:val="14"/>
                          </w:rPr>
                          <m:t>r</m:t>
                        </m:r>
                        <m:r>
                          <m:rPr>
                            <m:sty m:val="p"/>
                          </m:rPr>
                          <w:rPr>
                            <w:rFonts w:ascii="Cambria Math" w:hAnsi="Cambria Math"/>
                            <w:sz w:val="14"/>
                            <w:szCs w:val="14"/>
                            <w:vertAlign w:val="subscript"/>
                          </w:rPr>
                          <m:t>3</m:t>
                        </m:r>
                        <m:r>
                          <m:rPr>
                            <m:sty m:val="bi"/>
                          </m:rPr>
                          <w:rPr>
                            <w:rFonts w:ascii="Cambria Math" w:hAnsi="Cambria Math"/>
                            <w:sz w:val="14"/>
                            <w:szCs w:val="14"/>
                            <w:vertAlign w:val="subscript"/>
                          </w:rPr>
                          <m:t xml:space="preserve">] </m:t>
                        </m:r>
                      </m:num>
                      <m:den>
                        <m:r>
                          <m:rPr>
                            <m:sty m:val="bi"/>
                          </m:rPr>
                          <w:rPr>
                            <w:rFonts w:ascii="Cambria Math" w:hAnsi="Cambria Math"/>
                            <w:sz w:val="14"/>
                            <w:szCs w:val="14"/>
                          </w:rPr>
                          <m:t>β</m:t>
                        </m:r>
                        <m:r>
                          <m:rPr>
                            <m:sty m:val="bi"/>
                          </m:rPr>
                          <w:rPr>
                            <w:rFonts w:ascii="Cambria Math" w:hAnsi="Cambria Math"/>
                            <w:sz w:val="14"/>
                            <w:szCs w:val="14"/>
                            <w:vertAlign w:val="subscript"/>
                          </w:rPr>
                          <m:t xml:space="preserve">xiyi </m:t>
                        </m:r>
                        <m:r>
                          <m:rPr>
                            <m:sty m:val="bi"/>
                          </m:rPr>
                          <w:rPr>
                            <w:rFonts w:ascii="Cambria Math" w:hAnsi="Cambria Math"/>
                            <w:sz w:val="14"/>
                            <w:szCs w:val="14"/>
                          </w:rPr>
                          <m:t>(n</m:t>
                        </m:r>
                        <m:r>
                          <m:rPr>
                            <m:sty m:val="bi"/>
                          </m:rPr>
                          <w:rPr>
                            <w:rFonts w:ascii="Cambria Math" w:hAnsi="Cambria Math"/>
                            <w:sz w:val="14"/>
                            <w:szCs w:val="14"/>
                          </w:rPr>
                          <m:t>3)</m:t>
                        </m:r>
                        <m:r>
                          <m:rPr>
                            <m:sty m:val="bi"/>
                          </m:rPr>
                          <w:rPr>
                            <w:rFonts w:ascii="Cambria Math" w:hAnsi="Cambria Math"/>
                            <w:sz w:val="14"/>
                            <w:szCs w:val="14"/>
                            <w:vertAlign w:val="subscript"/>
                          </w:rPr>
                          <m:t>[</m:t>
                        </m:r>
                        <m:r>
                          <m:rPr>
                            <m:sty m:val="p"/>
                          </m:rPr>
                          <w:rPr>
                            <w:rFonts w:ascii="Cambria Math" w:hAnsi="Cambria Math"/>
                            <w:sz w:val="14"/>
                            <w:szCs w:val="14"/>
                          </w:rPr>
                          <m:t>r</m:t>
                        </m:r>
                        <m:r>
                          <m:rPr>
                            <m:sty m:val="p"/>
                          </m:rPr>
                          <w:rPr>
                            <w:rFonts w:ascii="Cambria Math" w:hAnsi="Cambria Math"/>
                            <w:sz w:val="14"/>
                            <w:szCs w:val="14"/>
                            <w:vertAlign w:val="subscript"/>
                          </w:rPr>
                          <m:t>3</m:t>
                        </m:r>
                        <m:r>
                          <m:rPr>
                            <m:sty m:val="bi"/>
                          </m:rPr>
                          <w:rPr>
                            <w:rFonts w:ascii="Cambria Math" w:hAnsi="Cambria Math"/>
                            <w:sz w:val="14"/>
                            <w:szCs w:val="14"/>
                            <w:vertAlign w:val="subscript"/>
                          </w:rPr>
                          <m:t>]</m:t>
                        </m:r>
                      </m:den>
                    </m:f>
                  </m:e>
                </m:nary>
              </m:oMath>
            </m:oMathPara>
          </w:p>
        </w:tc>
        <w:tc>
          <w:tcPr>
            <w:tcW w:w="1436" w:type="dxa"/>
          </w:tcPr>
          <w:p w:rsidR="00B13E67" w:rsidRPr="00947655" w:rsidRDefault="007203F4" w:rsidP="001F3537">
            <w:pPr>
              <w:jc w:val="both"/>
              <w:rPr>
                <w:rFonts w:ascii="Times New Roman" w:hAnsi="Times New Roman"/>
                <w:b/>
                <w:bCs/>
                <w:i/>
                <w:iCs/>
                <w:sz w:val="14"/>
                <w:szCs w:val="14"/>
              </w:rPr>
            </w:pPr>
            <m:oMathPara>
              <m:oMath>
                <m:nary>
                  <m:naryPr>
                    <m:chr m:val="∑"/>
                    <m:limLoc m:val="undOvr"/>
                    <m:supHide m:val="on"/>
                    <m:ctrlPr>
                      <w:rPr>
                        <w:rFonts w:ascii="Cambria Math" w:hAnsi="Cambria Math"/>
                        <w:i/>
                        <w:sz w:val="14"/>
                        <w:szCs w:val="14"/>
                      </w:rPr>
                    </m:ctrlPr>
                  </m:naryPr>
                  <m:sub>
                    <m:r>
                      <w:rPr>
                        <w:rFonts w:ascii="Cambria Math" w:hAnsi="Cambria Math"/>
                        <w:sz w:val="14"/>
                        <w:szCs w:val="14"/>
                      </w:rPr>
                      <m:t>∀xi, yi εV</m:t>
                    </m:r>
                  </m:sub>
                  <m:sup/>
                  <m:e>
                    <m:f>
                      <m:fPr>
                        <m:ctrlPr>
                          <w:rPr>
                            <w:rFonts w:ascii="Cambria Math" w:hAnsi="Cambria Math"/>
                            <w:i/>
                            <w:sz w:val="14"/>
                            <w:szCs w:val="14"/>
                          </w:rPr>
                        </m:ctrlPr>
                      </m:fPr>
                      <m:num>
                        <m:r>
                          <m:rPr>
                            <m:sty m:val="bi"/>
                          </m:rPr>
                          <w:rPr>
                            <w:rFonts w:ascii="Cambria Math" w:hAnsi="Cambria Math"/>
                            <w:sz w:val="14"/>
                            <w:szCs w:val="14"/>
                          </w:rPr>
                          <m:t>β</m:t>
                        </m:r>
                        <m:r>
                          <m:rPr>
                            <m:sty m:val="bi"/>
                          </m:rPr>
                          <w:rPr>
                            <w:rFonts w:ascii="Cambria Math" w:hAnsi="Cambria Math"/>
                            <w:sz w:val="14"/>
                            <w:szCs w:val="14"/>
                            <w:vertAlign w:val="subscript"/>
                          </w:rPr>
                          <m:t>xiyi [</m:t>
                        </m:r>
                        <m:r>
                          <m:rPr>
                            <m:sty m:val="p"/>
                          </m:rPr>
                          <w:rPr>
                            <w:rFonts w:ascii="Cambria Math" w:hAnsi="Cambria Math"/>
                            <w:sz w:val="14"/>
                            <w:szCs w:val="14"/>
                          </w:rPr>
                          <m:t>r</m:t>
                        </m:r>
                        <m:r>
                          <m:rPr>
                            <m:sty m:val="p"/>
                          </m:rPr>
                          <w:rPr>
                            <w:rFonts w:ascii="Cambria Math" w:hAnsi="Cambria Math"/>
                            <w:sz w:val="14"/>
                            <w:szCs w:val="14"/>
                            <w:vertAlign w:val="subscript"/>
                          </w:rPr>
                          <m:t>3</m:t>
                        </m:r>
                        <m:r>
                          <m:rPr>
                            <m:sty m:val="bi"/>
                          </m:rPr>
                          <w:rPr>
                            <w:rFonts w:ascii="Cambria Math" w:hAnsi="Cambria Math"/>
                            <w:sz w:val="14"/>
                            <w:szCs w:val="14"/>
                            <w:vertAlign w:val="subscript"/>
                          </w:rPr>
                          <m:t xml:space="preserve">] </m:t>
                        </m:r>
                      </m:num>
                      <m:den>
                        <m:r>
                          <m:rPr>
                            <m:sty m:val="bi"/>
                          </m:rPr>
                          <w:rPr>
                            <w:rFonts w:ascii="Cambria Math" w:hAnsi="Cambria Math"/>
                            <w:sz w:val="14"/>
                            <w:szCs w:val="14"/>
                          </w:rPr>
                          <m:t>β</m:t>
                        </m:r>
                        <m:r>
                          <m:rPr>
                            <m:sty m:val="bi"/>
                          </m:rPr>
                          <w:rPr>
                            <w:rFonts w:ascii="Cambria Math" w:hAnsi="Cambria Math"/>
                            <w:sz w:val="14"/>
                            <w:szCs w:val="14"/>
                            <w:vertAlign w:val="subscript"/>
                          </w:rPr>
                          <m:t xml:space="preserve">xiyi </m:t>
                        </m:r>
                        <m:r>
                          <m:rPr>
                            <m:sty m:val="bi"/>
                          </m:rPr>
                          <w:rPr>
                            <w:rFonts w:ascii="Cambria Math" w:hAnsi="Cambria Math"/>
                            <w:sz w:val="14"/>
                            <w:szCs w:val="14"/>
                          </w:rPr>
                          <m:t>(n</m:t>
                        </m:r>
                        <m:r>
                          <m:rPr>
                            <m:sty m:val="bi"/>
                          </m:rPr>
                          <w:rPr>
                            <w:rFonts w:ascii="Cambria Math" w:hAnsi="Cambria Math"/>
                            <w:sz w:val="14"/>
                            <w:szCs w:val="14"/>
                          </w:rPr>
                          <m:t>4)</m:t>
                        </m:r>
                        <m:r>
                          <m:rPr>
                            <m:sty m:val="bi"/>
                          </m:rPr>
                          <w:rPr>
                            <w:rFonts w:ascii="Cambria Math" w:hAnsi="Cambria Math"/>
                            <w:sz w:val="14"/>
                            <w:szCs w:val="14"/>
                            <w:vertAlign w:val="subscript"/>
                          </w:rPr>
                          <m:t>[</m:t>
                        </m:r>
                        <m:r>
                          <m:rPr>
                            <m:sty m:val="p"/>
                          </m:rPr>
                          <w:rPr>
                            <w:rFonts w:ascii="Cambria Math" w:hAnsi="Cambria Math"/>
                            <w:sz w:val="14"/>
                            <w:szCs w:val="14"/>
                          </w:rPr>
                          <m:t>r</m:t>
                        </m:r>
                        <m:r>
                          <m:rPr>
                            <m:sty m:val="p"/>
                          </m:rPr>
                          <w:rPr>
                            <w:rFonts w:ascii="Cambria Math" w:hAnsi="Cambria Math"/>
                            <w:sz w:val="14"/>
                            <w:szCs w:val="14"/>
                            <w:vertAlign w:val="subscript"/>
                          </w:rPr>
                          <m:t>3</m:t>
                        </m:r>
                        <m:r>
                          <m:rPr>
                            <m:sty m:val="bi"/>
                          </m:rPr>
                          <w:rPr>
                            <w:rFonts w:ascii="Cambria Math" w:hAnsi="Cambria Math"/>
                            <w:sz w:val="14"/>
                            <w:szCs w:val="14"/>
                            <w:vertAlign w:val="subscript"/>
                          </w:rPr>
                          <m:t>]</m:t>
                        </m:r>
                      </m:den>
                    </m:f>
                  </m:e>
                </m:nary>
              </m:oMath>
            </m:oMathPara>
          </w:p>
        </w:tc>
      </w:tr>
    </w:tbl>
    <w:p w:rsidR="009879BA" w:rsidRDefault="00132082" w:rsidP="00E17B87">
      <w:pPr>
        <w:pStyle w:val="Lgende"/>
        <w:rPr>
          <w:rFonts w:ascii="Times New Roman" w:hAnsi="Times New Roman"/>
        </w:rPr>
      </w:pPr>
      <w:r>
        <w:t xml:space="preserve">Table </w:t>
      </w:r>
      <w:r w:rsidR="007203F4">
        <w:fldChar w:fldCharType="begin"/>
      </w:r>
      <w:r>
        <w:instrText xml:space="preserve"> SEQ Table \* ARABIC </w:instrText>
      </w:r>
      <w:r w:rsidR="007203F4">
        <w:fldChar w:fldCharType="separate"/>
      </w:r>
      <w:r w:rsidR="00A66DD3">
        <w:rPr>
          <w:noProof/>
        </w:rPr>
        <w:t>3</w:t>
      </w:r>
      <w:r w:rsidR="007203F4">
        <w:fldChar w:fldCharType="end"/>
      </w:r>
      <w:r>
        <w:rPr>
          <w:lang w:val="en-CA"/>
        </w:rPr>
        <w:t xml:space="preserve">: </w:t>
      </w:r>
      <w:r w:rsidRPr="00323BDD">
        <w:rPr>
          <w:lang w:val="en-CA"/>
        </w:rPr>
        <w:t>Matrix example represents the level 2 o</w:t>
      </w:r>
      <w:r w:rsidR="002A67D5">
        <w:rPr>
          <w:lang w:val="en-CA"/>
        </w:rPr>
        <w:t xml:space="preserve">f the cube </w:t>
      </w:r>
    </w:p>
    <w:p w:rsidR="00B13E67" w:rsidRDefault="004A47C2" w:rsidP="00CD4DBF">
      <w:pPr>
        <w:jc w:val="both"/>
        <w:rPr>
          <w:rFonts w:ascii="Times New Roman" w:hAnsi="Times New Roman"/>
        </w:rPr>
      </w:pPr>
      <w:r>
        <w:rPr>
          <w:rFonts w:ascii="Times New Roman" w:hAnsi="Times New Roman"/>
        </w:rPr>
        <w:t xml:space="preserve">Table 3 represents  the level 2 of the node’s cube “s” as a matrix. But the values in the matrix entries contain the </w:t>
      </w:r>
      <w:r w:rsidR="000E33B0">
        <w:rPr>
          <w:rFonts w:ascii="Times New Roman" w:hAnsi="Times New Roman"/>
        </w:rPr>
        <w:t xml:space="preserve">result of calculating the number of different paths between </w:t>
      </w:r>
      <w:r w:rsidR="008B4B00">
        <w:rPr>
          <w:rFonts w:ascii="Times New Roman" w:hAnsi="Times New Roman"/>
        </w:rPr>
        <w:t>any two nodes</w:t>
      </w:r>
      <w:r w:rsidR="000E33B0">
        <w:rPr>
          <w:rFonts w:ascii="Times New Roman" w:hAnsi="Times New Roman"/>
        </w:rPr>
        <w:t xml:space="preserve"> passing through a node “</w:t>
      </w:r>
      <w:r w:rsidR="000E33B0" w:rsidRPr="000E33B0">
        <w:rPr>
          <w:rFonts w:ascii="Times New Roman" w:hAnsi="Times New Roman"/>
          <w:b/>
          <w:bCs/>
          <w:i/>
          <w:iCs/>
        </w:rPr>
        <w:t>s</w:t>
      </w:r>
      <w:r w:rsidR="000E33B0">
        <w:rPr>
          <w:rFonts w:ascii="Times New Roman" w:hAnsi="Times New Roman"/>
        </w:rPr>
        <w:t>”(</w:t>
      </w:r>
      <w:r w:rsidR="00EC22B3">
        <w:rPr>
          <w:rFonts w:ascii="MS Mincho" w:eastAsia="MS Mincho" w:hAnsi="MS Mincho" w:cs="MS Mincho" w:hint="eastAsia"/>
          <w:b/>
          <w:bCs/>
          <w:i/>
          <w:iCs/>
        </w:rPr>
        <w:t>β</w:t>
      </w:r>
      <w:r w:rsidR="000E33B0" w:rsidRPr="002276DA">
        <w:rPr>
          <w:rFonts w:ascii="Times New Roman" w:hAnsi="Times New Roman"/>
          <w:b/>
          <w:bCs/>
          <w:i/>
          <w:iCs/>
          <w:vertAlign w:val="subscript"/>
        </w:rPr>
        <w:t>st</w:t>
      </w:r>
      <w:r w:rsidR="000E33B0" w:rsidRPr="002276DA">
        <w:rPr>
          <w:rFonts w:ascii="Times New Roman" w:hAnsi="Times New Roman"/>
          <w:b/>
          <w:bCs/>
          <w:i/>
          <w:iCs/>
        </w:rPr>
        <w:t>(</w:t>
      </w:r>
      <w:r w:rsidR="000E33B0">
        <w:rPr>
          <w:rFonts w:ascii="Times New Roman" w:hAnsi="Times New Roman"/>
          <w:b/>
          <w:bCs/>
          <w:i/>
          <w:iCs/>
        </w:rPr>
        <w:t>s</w:t>
      </w:r>
      <w:r w:rsidR="000E33B0" w:rsidRPr="002276DA">
        <w:rPr>
          <w:rFonts w:ascii="Times New Roman" w:hAnsi="Times New Roman"/>
          <w:b/>
          <w:bCs/>
          <w:i/>
          <w:iCs/>
        </w:rPr>
        <w:t xml:space="preserve">) </w:t>
      </w:r>
      <w:r w:rsidR="000E33B0" w:rsidRPr="002276DA">
        <w:rPr>
          <w:rFonts w:ascii="Times New Roman" w:hAnsi="Times New Roman"/>
          <w:b/>
          <w:bCs/>
        </w:rPr>
        <w:t>:=</w:t>
      </w:r>
      <w:r w:rsidR="000E33B0" w:rsidRPr="002276DA">
        <w:rPr>
          <w:rFonts w:ascii="Times New Roman" w:hAnsi="Times New Roman"/>
          <w:b/>
          <w:bCs/>
          <w:i/>
          <w:iCs/>
        </w:rPr>
        <w:t xml:space="preserve"> |P</w:t>
      </w:r>
      <w:r w:rsidR="000E33B0" w:rsidRPr="002276DA">
        <w:rPr>
          <w:rFonts w:ascii="Times New Roman" w:hAnsi="Times New Roman"/>
          <w:b/>
          <w:bCs/>
          <w:i/>
          <w:iCs/>
          <w:vertAlign w:val="subscript"/>
        </w:rPr>
        <w:t>st</w:t>
      </w:r>
      <w:r w:rsidR="000E33B0">
        <w:rPr>
          <w:rFonts w:ascii="Times New Roman" w:hAnsi="Times New Roman"/>
          <w:b/>
          <w:bCs/>
          <w:i/>
          <w:iCs/>
        </w:rPr>
        <w:t>(s</w:t>
      </w:r>
      <w:r w:rsidR="000E33B0" w:rsidRPr="002276DA">
        <w:rPr>
          <w:rFonts w:ascii="Times New Roman" w:hAnsi="Times New Roman"/>
          <w:b/>
          <w:bCs/>
          <w:i/>
          <w:iCs/>
        </w:rPr>
        <w:t>)|</w:t>
      </w:r>
      <w:r w:rsidR="000E33B0">
        <w:rPr>
          <w:rFonts w:ascii="Times New Roman" w:hAnsi="Times New Roman"/>
        </w:rPr>
        <w:t xml:space="preserve"> ) divided by the sum of diffe</w:t>
      </w:r>
      <w:r w:rsidR="008B4B00">
        <w:rPr>
          <w:rFonts w:ascii="Times New Roman" w:hAnsi="Times New Roman"/>
        </w:rPr>
        <w:t>rent paths between any two nodes</w:t>
      </w:r>
      <w:r w:rsidR="000E33B0">
        <w:rPr>
          <w:rFonts w:ascii="Times New Roman" w:hAnsi="Times New Roman"/>
        </w:rPr>
        <w:t xml:space="preserve"> (</w:t>
      </w:r>
      <w:r w:rsidR="00EC22B3">
        <w:rPr>
          <w:rFonts w:ascii="MS Mincho" w:eastAsia="MS Mincho" w:hAnsi="MS Mincho" w:cs="MS Mincho" w:hint="eastAsia"/>
          <w:b/>
          <w:bCs/>
          <w:i/>
          <w:iCs/>
        </w:rPr>
        <w:t>β</w:t>
      </w:r>
      <w:r w:rsidR="000E33B0" w:rsidRPr="002276DA">
        <w:rPr>
          <w:rFonts w:ascii="Times New Roman" w:hAnsi="Times New Roman"/>
          <w:b/>
          <w:bCs/>
          <w:i/>
          <w:iCs/>
          <w:vertAlign w:val="subscript"/>
        </w:rPr>
        <w:t>st</w:t>
      </w:r>
      <w:r w:rsidR="000E33B0" w:rsidRPr="002276DA">
        <w:rPr>
          <w:rFonts w:ascii="Times New Roman" w:hAnsi="Times New Roman"/>
          <w:b/>
          <w:bCs/>
        </w:rPr>
        <w:t>:=</w:t>
      </w:r>
      <w:r w:rsidR="000E33B0" w:rsidRPr="002276DA">
        <w:rPr>
          <w:rFonts w:ascii="Times New Roman" w:hAnsi="Times New Roman"/>
          <w:b/>
          <w:bCs/>
          <w:i/>
          <w:iCs/>
        </w:rPr>
        <w:t xml:space="preserve"> |P</w:t>
      </w:r>
      <w:r w:rsidR="000E33B0" w:rsidRPr="002276DA">
        <w:rPr>
          <w:rFonts w:ascii="Times New Roman" w:hAnsi="Times New Roman"/>
          <w:b/>
          <w:bCs/>
          <w:i/>
          <w:iCs/>
          <w:vertAlign w:val="subscript"/>
        </w:rPr>
        <w:t>st</w:t>
      </w:r>
      <w:r w:rsidR="000E33B0" w:rsidRPr="002276DA">
        <w:rPr>
          <w:rFonts w:ascii="Times New Roman" w:hAnsi="Times New Roman"/>
          <w:b/>
          <w:bCs/>
          <w:i/>
          <w:iCs/>
        </w:rPr>
        <w:t>|</w:t>
      </w:r>
      <w:r w:rsidR="000E33B0">
        <w:rPr>
          <w:rFonts w:ascii="Times New Roman" w:hAnsi="Times New Roman"/>
        </w:rPr>
        <w:t>)</w:t>
      </w:r>
      <w:r>
        <w:rPr>
          <w:rFonts w:ascii="Times New Roman" w:hAnsi="Times New Roman"/>
        </w:rPr>
        <w:t>.</w:t>
      </w:r>
    </w:p>
    <w:p w:rsidR="00A55E00" w:rsidRPr="00A55E00" w:rsidRDefault="001B4B14" w:rsidP="00B13E67">
      <w:pPr>
        <w:jc w:val="both"/>
        <w:rPr>
          <w:rFonts w:ascii="Times New Roman" w:hAnsi="Times New Roman"/>
          <w:color w:val="FF0000"/>
        </w:rPr>
      </w:pPr>
      <w:r>
        <w:rPr>
          <w:rFonts w:ascii="Times New Roman" w:hAnsi="Times New Roman"/>
        </w:rPr>
        <w:t xml:space="preserve">We obtain a multidimensional cube </w:t>
      </w:r>
      <w:r w:rsidR="00B13E67">
        <w:rPr>
          <w:rFonts w:ascii="Times New Roman" w:hAnsi="Times New Roman"/>
        </w:rPr>
        <w:t>that represents a multi - network graph</w:t>
      </w:r>
      <w:r>
        <w:rPr>
          <w:rFonts w:ascii="Times New Roman" w:hAnsi="Times New Roman"/>
        </w:rPr>
        <w:t xml:space="preserve"> at the same time. </w:t>
      </w:r>
      <w:r w:rsidR="00870108">
        <w:rPr>
          <w:rFonts w:ascii="Times New Roman" w:hAnsi="Times New Roman"/>
        </w:rPr>
        <w:t xml:space="preserve">As a result it is easy to calculate centrality measures </w:t>
      </w:r>
      <w:r>
        <w:rPr>
          <w:rFonts w:ascii="Times New Roman" w:hAnsi="Times New Roman"/>
        </w:rPr>
        <w:t>for each node depending on its cube (D</w:t>
      </w:r>
      <w:r w:rsidRPr="00133F9F">
        <w:rPr>
          <w:rFonts w:ascii="Times New Roman" w:hAnsi="Times New Roman"/>
          <w:b/>
          <w:bCs/>
          <w:i/>
          <w:iCs/>
          <w:vertAlign w:val="subscript"/>
        </w:rPr>
        <w:t>i</w:t>
      </w:r>
      <w:r>
        <w:rPr>
          <w:rFonts w:ascii="Times New Roman" w:hAnsi="Times New Roman"/>
          <w:b/>
          <w:bCs/>
          <w:i/>
          <w:iCs/>
          <w:sz w:val="16"/>
          <w:szCs w:val="16"/>
          <w:vertAlign w:val="subscript"/>
        </w:rPr>
        <w:t>*</w:t>
      </w:r>
      <w:r w:rsidRPr="00133F9F">
        <w:rPr>
          <w:rFonts w:ascii="Times New Roman" w:hAnsi="Times New Roman"/>
          <w:b/>
          <w:bCs/>
          <w:i/>
          <w:iCs/>
          <w:vertAlign w:val="subscript"/>
        </w:rPr>
        <w:t>j</w:t>
      </w:r>
      <w:r>
        <w:rPr>
          <w:rFonts w:ascii="Times New Roman" w:hAnsi="Times New Roman"/>
          <w:b/>
          <w:bCs/>
          <w:i/>
          <w:iCs/>
          <w:sz w:val="16"/>
          <w:szCs w:val="16"/>
          <w:vertAlign w:val="subscript"/>
        </w:rPr>
        <w:t>*</w:t>
      </w:r>
      <w:r w:rsidRPr="00133F9F">
        <w:rPr>
          <w:rFonts w:ascii="Times New Roman" w:hAnsi="Times New Roman"/>
          <w:b/>
          <w:bCs/>
          <w:i/>
          <w:iCs/>
          <w:vertAlign w:val="subscript"/>
        </w:rPr>
        <w:t>k</w:t>
      </w:r>
      <w:r>
        <w:rPr>
          <w:rFonts w:ascii="Times New Roman" w:hAnsi="Times New Roman"/>
        </w:rPr>
        <w:t xml:space="preserve">) and </w:t>
      </w:r>
      <w:r w:rsidR="00870108">
        <w:rPr>
          <w:rFonts w:ascii="Times New Roman" w:hAnsi="Times New Roman"/>
        </w:rPr>
        <w:t>direct</w:t>
      </w:r>
      <w:r>
        <w:rPr>
          <w:rFonts w:ascii="Times New Roman" w:hAnsi="Times New Roman"/>
        </w:rPr>
        <w:t xml:space="preserve">ly </w:t>
      </w:r>
      <w:r w:rsidR="00870108">
        <w:rPr>
          <w:rFonts w:ascii="Times New Roman" w:hAnsi="Times New Roman"/>
        </w:rPr>
        <w:t xml:space="preserve">by </w:t>
      </w:r>
      <w:r>
        <w:rPr>
          <w:rFonts w:ascii="Times New Roman" w:hAnsi="Times New Roman"/>
        </w:rPr>
        <w:t>applying queries</w:t>
      </w:r>
      <w:r w:rsidR="00B13E67">
        <w:rPr>
          <w:rFonts w:ascii="Times New Roman" w:hAnsi="Times New Roman"/>
        </w:rPr>
        <w:t xml:space="preserve"> on cube values</w:t>
      </w:r>
      <w:r w:rsidR="00870108">
        <w:rPr>
          <w:rFonts w:ascii="Times New Roman" w:hAnsi="Times New Roman"/>
        </w:rPr>
        <w:t xml:space="preserve">. </w:t>
      </w:r>
      <w:commentRangeStart w:id="6"/>
      <w:r w:rsidR="00870108">
        <w:rPr>
          <w:rFonts w:ascii="Times New Roman" w:hAnsi="Times New Roman"/>
        </w:rPr>
        <w:t>To calculate the</w:t>
      </w:r>
      <w:r w:rsidR="00B13E67">
        <w:rPr>
          <w:rFonts w:ascii="Times New Roman" w:hAnsi="Times New Roman"/>
        </w:rPr>
        <w:t xml:space="preserve"> DegreeCentrality</w:t>
      </w:r>
      <w:r w:rsidR="00633176">
        <w:rPr>
          <w:rFonts w:ascii="Times New Roman" w:hAnsi="Times New Roman"/>
        </w:rPr>
        <w:t>,</w:t>
      </w:r>
      <w:r w:rsidR="00B13E67">
        <w:rPr>
          <w:rFonts w:ascii="Times New Roman" w:hAnsi="Times New Roman"/>
        </w:rPr>
        <w:t xml:space="preserve"> </w:t>
      </w:r>
      <w:r w:rsidR="00633176">
        <w:rPr>
          <w:rFonts w:ascii="Times New Roman" w:hAnsi="Times New Roman"/>
        </w:rPr>
        <w:t xml:space="preserve">we </w:t>
      </w:r>
      <w:r w:rsidR="00B13E67">
        <w:rPr>
          <w:rFonts w:ascii="Times New Roman" w:hAnsi="Times New Roman"/>
        </w:rPr>
        <w:t xml:space="preserve">invoke cube level k=0 and invoke the level </w:t>
      </w:r>
      <w:r w:rsidR="00B13E67" w:rsidRPr="00A55E00">
        <w:rPr>
          <w:rFonts w:ascii="Times New Roman" w:hAnsi="Times New Roman"/>
          <w:b/>
          <w:bCs/>
          <w:i/>
          <w:iCs/>
        </w:rPr>
        <w:t>k=1</w:t>
      </w:r>
      <w:r w:rsidR="00B13E67">
        <w:rPr>
          <w:rFonts w:ascii="Times New Roman" w:hAnsi="Times New Roman"/>
        </w:rPr>
        <w:t xml:space="preserve"> of the cube to get the </w:t>
      </w:r>
      <w:r w:rsidR="00912777">
        <w:rPr>
          <w:rFonts w:ascii="Times New Roman" w:hAnsi="Times New Roman"/>
        </w:rPr>
        <w:t>Closeness</w:t>
      </w:r>
      <w:r w:rsidR="00870108">
        <w:rPr>
          <w:rFonts w:ascii="Times New Roman" w:hAnsi="Times New Roman"/>
        </w:rPr>
        <w:t xml:space="preserve"> centrality</w:t>
      </w:r>
      <w:r w:rsidR="00B13E67">
        <w:rPr>
          <w:rFonts w:ascii="Times New Roman" w:hAnsi="Times New Roman"/>
        </w:rPr>
        <w:t>.</w:t>
      </w:r>
      <w:r w:rsidR="00633176">
        <w:rPr>
          <w:rFonts w:ascii="Times New Roman" w:hAnsi="Times New Roman"/>
        </w:rPr>
        <w:t xml:space="preserve"> </w:t>
      </w:r>
      <w:r w:rsidR="00B13E67">
        <w:rPr>
          <w:rFonts w:ascii="Times New Roman" w:hAnsi="Times New Roman"/>
        </w:rPr>
        <w:t xml:space="preserve">While for </w:t>
      </w:r>
      <w:r w:rsidR="00AE1069">
        <w:rPr>
          <w:rFonts w:ascii="Times New Roman" w:hAnsi="Times New Roman"/>
        </w:rPr>
        <w:t>Betweeness centrality</w:t>
      </w:r>
      <w:r w:rsidR="00B13E67">
        <w:rPr>
          <w:rFonts w:ascii="Times New Roman" w:hAnsi="Times New Roman"/>
        </w:rPr>
        <w:t xml:space="preserve"> invoke</w:t>
      </w:r>
      <w:r w:rsidR="00633176">
        <w:rPr>
          <w:rFonts w:ascii="Times New Roman" w:hAnsi="Times New Roman"/>
        </w:rPr>
        <w:t>s</w:t>
      </w:r>
      <w:r w:rsidR="00B13E67">
        <w:rPr>
          <w:rFonts w:ascii="Times New Roman" w:hAnsi="Times New Roman"/>
        </w:rPr>
        <w:t xml:space="preserve"> the level </w:t>
      </w:r>
      <w:r w:rsidR="00B13E67" w:rsidRPr="00A55E00">
        <w:rPr>
          <w:rFonts w:ascii="Times New Roman" w:hAnsi="Times New Roman"/>
          <w:b/>
          <w:bCs/>
          <w:i/>
          <w:iCs/>
        </w:rPr>
        <w:t>k=</w:t>
      </w:r>
      <w:r w:rsidR="00B13E67">
        <w:rPr>
          <w:rFonts w:ascii="Times New Roman" w:hAnsi="Times New Roman"/>
          <w:b/>
          <w:bCs/>
          <w:i/>
          <w:iCs/>
        </w:rPr>
        <w:t>2,</w:t>
      </w:r>
      <w:r w:rsidR="00B13E67">
        <w:rPr>
          <w:rFonts w:ascii="Times New Roman" w:hAnsi="Times New Roman"/>
        </w:rPr>
        <w:t xml:space="preserve"> and </w:t>
      </w:r>
      <w:r w:rsidR="00A55E00">
        <w:rPr>
          <w:rFonts w:ascii="Times New Roman" w:hAnsi="Times New Roman"/>
        </w:rPr>
        <w:t>if the graph is undirected</w:t>
      </w:r>
      <w:r w:rsidR="00633176">
        <w:rPr>
          <w:rFonts w:ascii="Times New Roman" w:hAnsi="Times New Roman"/>
        </w:rPr>
        <w:t>, then we</w:t>
      </w:r>
      <w:r w:rsidR="00A55E00">
        <w:rPr>
          <w:rFonts w:ascii="Times New Roman" w:hAnsi="Times New Roman"/>
        </w:rPr>
        <w:t xml:space="preserve"> divided the result by </w:t>
      </w:r>
      <w:r w:rsidR="00A55E00" w:rsidRPr="00BE5A24">
        <w:rPr>
          <w:rFonts w:ascii="Times New Roman" w:hAnsi="Times New Roman"/>
          <w:i/>
          <w:iCs/>
        </w:rPr>
        <w:t>((n-1)*(n-2)/2)</w:t>
      </w:r>
      <w:r w:rsidR="00A55E00">
        <w:rPr>
          <w:rFonts w:ascii="Times New Roman" w:hAnsi="Times New Roman"/>
        </w:rPr>
        <w:t xml:space="preserve"> else if directed graph divide</w:t>
      </w:r>
      <w:r w:rsidR="00633176">
        <w:rPr>
          <w:rFonts w:ascii="Times New Roman" w:hAnsi="Times New Roman"/>
        </w:rPr>
        <w:t>s</w:t>
      </w:r>
      <w:r w:rsidR="00A55E00">
        <w:rPr>
          <w:rFonts w:ascii="Times New Roman" w:hAnsi="Times New Roman"/>
        </w:rPr>
        <w:t xml:space="preserve"> the result by </w:t>
      </w:r>
      <w:r w:rsidR="00A55E00" w:rsidRPr="00BE5A24">
        <w:rPr>
          <w:rFonts w:ascii="Times New Roman" w:hAnsi="Times New Roman"/>
          <w:i/>
          <w:iCs/>
        </w:rPr>
        <w:t>(n-1)*(n-2)</w:t>
      </w:r>
      <w:r w:rsidR="00AE1069">
        <w:rPr>
          <w:rFonts w:ascii="Times New Roman" w:hAnsi="Times New Roman"/>
        </w:rPr>
        <w:t>.</w:t>
      </w:r>
      <w:commentRangeEnd w:id="6"/>
      <w:r w:rsidR="00633176">
        <w:rPr>
          <w:rStyle w:val="Marquedecommentaire"/>
        </w:rPr>
        <w:commentReference w:id="6"/>
      </w:r>
    </w:p>
    <w:p w:rsidR="002B3B3F" w:rsidRDefault="002B3B3F" w:rsidP="0026475E">
      <w:pPr>
        <w:pStyle w:val="Els-1storder-head"/>
        <w:rPr>
          <w:sz w:val="24"/>
          <w:szCs w:val="24"/>
        </w:rPr>
      </w:pPr>
      <w:r w:rsidRPr="003E7691">
        <w:rPr>
          <w:sz w:val="24"/>
          <w:szCs w:val="24"/>
        </w:rPr>
        <w:t>SIMULATION &amp; RESULTS</w:t>
      </w:r>
    </w:p>
    <w:p w:rsidR="000D03C9" w:rsidRDefault="002B71A8" w:rsidP="000D03C9">
      <w:pPr>
        <w:jc w:val="both"/>
        <w:rPr>
          <w:rFonts w:ascii="Times New Roman" w:hAnsi="Times New Roman"/>
        </w:rPr>
      </w:pPr>
      <w:r>
        <w:rPr>
          <w:rFonts w:ascii="Times New Roman" w:hAnsi="Times New Roman"/>
        </w:rPr>
        <w:t xml:space="preserve">In this section we apply a simulation on a real example of a </w:t>
      </w:r>
      <w:r w:rsidR="00C86503">
        <w:rPr>
          <w:rFonts w:ascii="Times New Roman" w:hAnsi="Times New Roman"/>
        </w:rPr>
        <w:t>multi-network graph</w:t>
      </w:r>
      <w:r>
        <w:rPr>
          <w:rFonts w:ascii="Times New Roman" w:hAnsi="Times New Roman"/>
        </w:rPr>
        <w:t xml:space="preserve"> network to show the analytical benefits of mapping a </w:t>
      </w:r>
      <w:r w:rsidR="00C86503">
        <w:rPr>
          <w:rFonts w:ascii="Times New Roman" w:hAnsi="Times New Roman"/>
        </w:rPr>
        <w:t>multi-network graph</w:t>
      </w:r>
      <w:r>
        <w:rPr>
          <w:rFonts w:ascii="Times New Roman" w:hAnsi="Times New Roman"/>
        </w:rPr>
        <w:t xml:space="preserve"> into a multidimension</w:t>
      </w:r>
      <w:r w:rsidR="00CD4DBF">
        <w:rPr>
          <w:rFonts w:ascii="Times New Roman" w:hAnsi="Times New Roman"/>
        </w:rPr>
        <w:t>al</w:t>
      </w:r>
      <w:r>
        <w:rPr>
          <w:rFonts w:ascii="Times New Roman" w:hAnsi="Times New Roman"/>
        </w:rPr>
        <w:t xml:space="preserve"> database. </w:t>
      </w:r>
    </w:p>
    <w:p w:rsidR="000D03C9" w:rsidRDefault="0036497D" w:rsidP="000D03C9">
      <w:pPr>
        <w:jc w:val="both"/>
        <w:rPr>
          <w:rFonts w:ascii="Times New Roman" w:hAnsi="Times New Roman"/>
        </w:rPr>
      </w:pPr>
      <w:r>
        <w:rPr>
          <w:rFonts w:ascii="Times New Roman" w:hAnsi="Times New Roman"/>
        </w:rPr>
        <w:t xml:space="preserve">In the network analysis domain the social networks </w:t>
      </w:r>
      <w:r w:rsidR="00C0095F">
        <w:rPr>
          <w:rFonts w:ascii="Times New Roman" w:hAnsi="Times New Roman"/>
        </w:rPr>
        <w:t>take</w:t>
      </w:r>
      <w:r>
        <w:rPr>
          <w:rFonts w:ascii="Times New Roman" w:hAnsi="Times New Roman"/>
        </w:rPr>
        <w:t xml:space="preserve"> the first level of importance. </w:t>
      </w:r>
      <w:r w:rsidR="00C0095F">
        <w:rPr>
          <w:rFonts w:ascii="Times New Roman" w:hAnsi="Times New Roman"/>
        </w:rPr>
        <w:t>By 2017, the Worldwide S</w:t>
      </w:r>
      <w:r w:rsidR="000D03C9" w:rsidRPr="000D03C9">
        <w:rPr>
          <w:rFonts w:ascii="Times New Roman" w:hAnsi="Times New Roman"/>
        </w:rPr>
        <w:t xml:space="preserve">ocial Network Users will total 2.55 </w:t>
      </w:r>
      <w:r w:rsidR="000D03C9" w:rsidRPr="000D03C9">
        <w:rPr>
          <w:rFonts w:ascii="Times New Roman" w:hAnsi="Times New Roman"/>
        </w:rPr>
        <w:lastRenderedPageBreak/>
        <w:t>billion</w:t>
      </w:r>
      <w:r w:rsidR="000D03C9">
        <w:rPr>
          <w:rFonts w:ascii="Times New Roman" w:hAnsi="Times New Roman"/>
        </w:rPr>
        <w:t xml:space="preserve"> (</w:t>
      </w:r>
      <w:r w:rsidR="000D03C9" w:rsidRPr="000D03C9">
        <w:rPr>
          <w:rFonts w:ascii="Times New Roman" w:hAnsi="Times New Roman"/>
        </w:rPr>
        <w:t>eMarketer report, 2013</w:t>
      </w:r>
      <w:r w:rsidR="000D03C9">
        <w:rPr>
          <w:rFonts w:ascii="Times New Roman" w:hAnsi="Times New Roman"/>
        </w:rPr>
        <w:t>)</w:t>
      </w:r>
      <w:r w:rsidR="000D03C9" w:rsidRPr="000D03C9">
        <w:rPr>
          <w:rFonts w:ascii="Times New Roman" w:hAnsi="Times New Roman"/>
        </w:rPr>
        <w:t>.</w:t>
      </w:r>
      <w:r w:rsidR="00175299">
        <w:rPr>
          <w:rFonts w:ascii="Times New Roman" w:hAnsi="Times New Roman"/>
        </w:rPr>
        <w:t xml:space="preserve"> </w:t>
      </w:r>
      <w:r>
        <w:rPr>
          <w:rFonts w:ascii="Times New Roman" w:hAnsi="Times New Roman"/>
        </w:rPr>
        <w:t>Figure 5</w:t>
      </w:r>
      <w:r w:rsidR="00175299">
        <w:rPr>
          <w:rFonts w:ascii="Times New Roman" w:hAnsi="Times New Roman"/>
        </w:rPr>
        <w:t xml:space="preserve"> shows the distribution of the I</w:t>
      </w:r>
      <w:r>
        <w:rPr>
          <w:rFonts w:ascii="Times New Roman" w:hAnsi="Times New Roman"/>
        </w:rPr>
        <w:t>n</w:t>
      </w:r>
      <w:r>
        <w:rPr>
          <w:rFonts w:ascii="Times New Roman" w:hAnsi="Times New Roman"/>
        </w:rPr>
        <w:t xml:space="preserve">ternet users through the social network services. As shown, </w:t>
      </w:r>
      <w:r w:rsidR="005F1D2C">
        <w:rPr>
          <w:rFonts w:ascii="Times New Roman" w:hAnsi="Times New Roman"/>
        </w:rPr>
        <w:t xml:space="preserve">more than 50% of the </w:t>
      </w:r>
      <w:r w:rsidR="00175299">
        <w:rPr>
          <w:rFonts w:ascii="Times New Roman" w:hAnsi="Times New Roman"/>
        </w:rPr>
        <w:t>I</w:t>
      </w:r>
      <w:r w:rsidR="005F1D2C">
        <w:rPr>
          <w:rFonts w:ascii="Times New Roman" w:hAnsi="Times New Roman"/>
        </w:rPr>
        <w:t xml:space="preserve">nternet users are </w:t>
      </w:r>
      <w:r>
        <w:rPr>
          <w:rFonts w:ascii="Times New Roman" w:hAnsi="Times New Roman"/>
        </w:rPr>
        <w:t xml:space="preserve">Facebook </w:t>
      </w:r>
      <w:r w:rsidR="005F1D2C">
        <w:rPr>
          <w:rFonts w:ascii="Times New Roman" w:hAnsi="Times New Roman"/>
        </w:rPr>
        <w:t>users.</w:t>
      </w:r>
    </w:p>
    <w:p w:rsidR="0036497D" w:rsidRDefault="0036497D" w:rsidP="0036497D">
      <w:pPr>
        <w:keepNext/>
        <w:jc w:val="both"/>
      </w:pPr>
      <w:r>
        <w:rPr>
          <w:rFonts w:ascii="Times New Roman" w:hAnsi="Times New Roman"/>
          <w:noProof/>
          <w:lang w:val="fr-CA" w:eastAsia="fr-CA"/>
        </w:rPr>
        <w:drawing>
          <wp:inline distT="0" distB="0" distL="0" distR="0">
            <wp:extent cx="4211955" cy="324294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37.bmp"/>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11955" cy="3242945"/>
                    </a:xfrm>
                    <a:prstGeom prst="rect">
                      <a:avLst/>
                    </a:prstGeom>
                  </pic:spPr>
                </pic:pic>
              </a:graphicData>
            </a:graphic>
          </wp:inline>
        </w:drawing>
      </w:r>
    </w:p>
    <w:p w:rsidR="0036497D" w:rsidRDefault="0036497D" w:rsidP="0036497D">
      <w:pPr>
        <w:pStyle w:val="Lgende"/>
        <w:jc w:val="both"/>
        <w:rPr>
          <w:rFonts w:ascii="Times New Roman" w:hAnsi="Times New Roman"/>
        </w:rPr>
      </w:pPr>
      <w:r>
        <w:t xml:space="preserve">Figure </w:t>
      </w:r>
      <w:r w:rsidR="007203F4">
        <w:fldChar w:fldCharType="begin"/>
      </w:r>
      <w:r>
        <w:instrText xml:space="preserve"> SEQ Figure \* ARABIC </w:instrText>
      </w:r>
      <w:r w:rsidR="007203F4">
        <w:fldChar w:fldCharType="separate"/>
      </w:r>
      <w:r>
        <w:rPr>
          <w:noProof/>
        </w:rPr>
        <w:t>5</w:t>
      </w:r>
      <w:r w:rsidR="007203F4">
        <w:fldChar w:fldCharType="end"/>
      </w:r>
      <w:r>
        <w:rPr>
          <w:lang w:val="en-CA"/>
        </w:rPr>
        <w:t>: Percentage (%) of global inter</w:t>
      </w:r>
      <w:r w:rsidR="005F1D2C">
        <w:rPr>
          <w:lang w:val="en-CA"/>
        </w:rPr>
        <w:t>net users by GlobalWebIndex 2013</w:t>
      </w:r>
    </w:p>
    <w:p w:rsidR="00240FF1" w:rsidRPr="00410FB7" w:rsidRDefault="005F1D2C" w:rsidP="005F1D2C">
      <w:pPr>
        <w:jc w:val="both"/>
        <w:rPr>
          <w:rFonts w:ascii="Times New Roman" w:hAnsi="Times New Roman"/>
        </w:rPr>
      </w:pPr>
      <w:r>
        <w:rPr>
          <w:rFonts w:ascii="Times New Roman" w:hAnsi="Times New Roman"/>
        </w:rPr>
        <w:t xml:space="preserve">Regarding the importance of social networks in </w:t>
      </w:r>
      <w:r w:rsidR="00C0095F">
        <w:rPr>
          <w:rFonts w:ascii="Times New Roman" w:hAnsi="Times New Roman"/>
        </w:rPr>
        <w:t>the global</w:t>
      </w:r>
      <w:r>
        <w:rPr>
          <w:rFonts w:ascii="Times New Roman" w:hAnsi="Times New Roman"/>
        </w:rPr>
        <w:t xml:space="preserve"> network data analysis, w</w:t>
      </w:r>
      <w:r w:rsidR="00240FF1" w:rsidRPr="00410FB7">
        <w:rPr>
          <w:rFonts w:ascii="Times New Roman" w:hAnsi="Times New Roman"/>
        </w:rPr>
        <w:t xml:space="preserve">e have collected </w:t>
      </w:r>
      <w:r>
        <w:rPr>
          <w:rFonts w:ascii="Times New Roman" w:hAnsi="Times New Roman"/>
        </w:rPr>
        <w:t xml:space="preserve">and studied </w:t>
      </w:r>
      <w:r w:rsidR="00240FF1" w:rsidRPr="00410FB7">
        <w:rPr>
          <w:rFonts w:ascii="Times New Roman" w:hAnsi="Times New Roman"/>
        </w:rPr>
        <w:t xml:space="preserve">three small sets of </w:t>
      </w:r>
      <w:r>
        <w:rPr>
          <w:rFonts w:ascii="Times New Roman" w:hAnsi="Times New Roman"/>
        </w:rPr>
        <w:t xml:space="preserve">social </w:t>
      </w:r>
      <w:r w:rsidR="00240FF1" w:rsidRPr="00410FB7">
        <w:rPr>
          <w:rFonts w:ascii="Times New Roman" w:hAnsi="Times New Roman"/>
        </w:rPr>
        <w:t>da</w:t>
      </w:r>
      <w:r>
        <w:rPr>
          <w:rFonts w:ascii="Times New Roman" w:hAnsi="Times New Roman"/>
        </w:rPr>
        <w:t>ta</w:t>
      </w:r>
      <w:r w:rsidR="00240FF1" w:rsidRPr="00410FB7">
        <w:rPr>
          <w:rFonts w:ascii="Times New Roman" w:hAnsi="Times New Roman"/>
        </w:rPr>
        <w:t xml:space="preserve"> (F</w:t>
      </w:r>
      <w:r w:rsidR="00240FF1" w:rsidRPr="00410FB7">
        <w:rPr>
          <w:rFonts w:ascii="Times New Roman" w:hAnsi="Times New Roman"/>
        </w:rPr>
        <w:t>a</w:t>
      </w:r>
      <w:r w:rsidR="002B71A8">
        <w:rPr>
          <w:rFonts w:ascii="Times New Roman" w:hAnsi="Times New Roman"/>
        </w:rPr>
        <w:t>cebook, twitter and Google+)</w:t>
      </w:r>
      <w:r w:rsidR="00240FF1" w:rsidRPr="00410FB7">
        <w:rPr>
          <w:rFonts w:ascii="Times New Roman" w:hAnsi="Times New Roman"/>
        </w:rPr>
        <w:t>. The</w:t>
      </w:r>
      <w:r w:rsidR="00205254">
        <w:rPr>
          <w:rFonts w:ascii="Times New Roman" w:hAnsi="Times New Roman"/>
        </w:rPr>
        <w:t xml:space="preserve"> first data set study an undirected </w:t>
      </w:r>
      <w:r w:rsidR="00240FF1" w:rsidRPr="00410FB7">
        <w:rPr>
          <w:rFonts w:ascii="Times New Roman" w:hAnsi="Times New Roman"/>
        </w:rPr>
        <w:t xml:space="preserve">graph of a Facebook group of 104 members, the second data set study </w:t>
      </w:r>
      <w:r w:rsidR="00205254">
        <w:rPr>
          <w:rFonts w:ascii="Times New Roman" w:hAnsi="Times New Roman"/>
        </w:rPr>
        <w:t>directed twitter graph</w:t>
      </w:r>
      <w:r w:rsidR="00240FF1" w:rsidRPr="00410FB7">
        <w:rPr>
          <w:rFonts w:ascii="Times New Roman" w:hAnsi="Times New Roman"/>
        </w:rPr>
        <w:t xml:space="preserve"> of 76 members and the third stu</w:t>
      </w:r>
      <w:r w:rsidR="00E35261" w:rsidRPr="00410FB7">
        <w:rPr>
          <w:rFonts w:ascii="Times New Roman" w:hAnsi="Times New Roman"/>
        </w:rPr>
        <w:t xml:space="preserve">dy </w:t>
      </w:r>
      <w:r w:rsidR="00B13E67">
        <w:rPr>
          <w:rFonts w:ascii="Times New Roman" w:hAnsi="Times New Roman"/>
        </w:rPr>
        <w:t>an</w:t>
      </w:r>
      <w:r w:rsidR="00205254">
        <w:rPr>
          <w:rFonts w:ascii="Times New Roman" w:hAnsi="Times New Roman"/>
        </w:rPr>
        <w:t xml:space="preserve">undirected graph of a </w:t>
      </w:r>
      <w:r w:rsidR="00E35261" w:rsidRPr="00410FB7">
        <w:rPr>
          <w:rFonts w:ascii="Times New Roman" w:hAnsi="Times New Roman"/>
        </w:rPr>
        <w:t>Google+ group network of 61</w:t>
      </w:r>
      <w:r w:rsidR="00240FF1" w:rsidRPr="00410FB7">
        <w:rPr>
          <w:rFonts w:ascii="Times New Roman" w:hAnsi="Times New Roman"/>
        </w:rPr>
        <w:t xml:space="preserve"> members. In a </w:t>
      </w:r>
      <w:r w:rsidR="00C74529" w:rsidRPr="00410FB7">
        <w:rPr>
          <w:rFonts w:ascii="Times New Roman" w:hAnsi="Times New Roman"/>
        </w:rPr>
        <w:t xml:space="preserve">big </w:t>
      </w:r>
      <w:r w:rsidR="00240FF1" w:rsidRPr="00410FB7">
        <w:rPr>
          <w:rFonts w:ascii="Times New Roman" w:hAnsi="Times New Roman"/>
        </w:rPr>
        <w:t xml:space="preserve">part of </w:t>
      </w:r>
      <w:r w:rsidR="00C74529" w:rsidRPr="00410FB7">
        <w:rPr>
          <w:rFonts w:ascii="Times New Roman" w:hAnsi="Times New Roman"/>
        </w:rPr>
        <w:t>the dataset, w</w:t>
      </w:r>
      <w:r w:rsidR="00240FF1" w:rsidRPr="00410FB7">
        <w:rPr>
          <w:rFonts w:ascii="Times New Roman" w:hAnsi="Times New Roman"/>
        </w:rPr>
        <w:t xml:space="preserve">e tried to gather the same people that share </w:t>
      </w:r>
      <w:r w:rsidR="00323577" w:rsidRPr="00410FB7">
        <w:rPr>
          <w:rFonts w:ascii="Times New Roman" w:hAnsi="Times New Roman"/>
        </w:rPr>
        <w:t xml:space="preserve">accounts </w:t>
      </w:r>
      <w:r w:rsidR="00240FF1" w:rsidRPr="00410FB7">
        <w:rPr>
          <w:rFonts w:ascii="Times New Roman" w:hAnsi="Times New Roman"/>
        </w:rPr>
        <w:t>in dif</w:t>
      </w:r>
      <w:r w:rsidR="00C74529" w:rsidRPr="00410FB7">
        <w:rPr>
          <w:rFonts w:ascii="Times New Roman" w:hAnsi="Times New Roman"/>
        </w:rPr>
        <w:t>ferent networks.</w:t>
      </w:r>
    </w:p>
    <w:p w:rsidR="006B34DE" w:rsidRDefault="00323577" w:rsidP="00410FB7">
      <w:pPr>
        <w:jc w:val="both"/>
        <w:rPr>
          <w:rFonts w:ascii="Times New Roman" w:hAnsi="Times New Roman"/>
        </w:rPr>
      </w:pPr>
      <w:r w:rsidRPr="00410FB7">
        <w:rPr>
          <w:rFonts w:ascii="Times New Roman" w:hAnsi="Times New Roman"/>
        </w:rPr>
        <w:t xml:space="preserve">We applied first </w:t>
      </w:r>
      <w:r w:rsidR="00407685" w:rsidRPr="00410FB7">
        <w:rPr>
          <w:rFonts w:ascii="Times New Roman" w:hAnsi="Times New Roman"/>
        </w:rPr>
        <w:t>applied one of the traditional tools, Gephi 0.8.2 to analyze each of the networks alone to get the centrality results.</w:t>
      </w:r>
    </w:p>
    <w:p w:rsidR="001D0746" w:rsidRDefault="00947655" w:rsidP="001D0746">
      <w:pPr>
        <w:keepNext/>
        <w:jc w:val="both"/>
      </w:pPr>
      <w:r>
        <w:rPr>
          <w:rFonts w:ascii="Times New Roman" w:hAnsi="Times New Roman"/>
          <w:noProof/>
          <w:lang w:val="fr-CA" w:eastAsia="fr-CA"/>
        </w:rPr>
        <w:lastRenderedPageBreak/>
        <w:drawing>
          <wp:inline distT="0" distB="0" distL="0" distR="0">
            <wp:extent cx="4207832" cy="3068515"/>
            <wp:effectExtent l="19050" t="0" r="2218" b="0"/>
            <wp:docPr id="22"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1320" cy="3071058"/>
                    </a:xfrm>
                    <a:prstGeom prst="rect">
                      <a:avLst/>
                    </a:prstGeom>
                    <a:noFill/>
                    <a:ln>
                      <a:noFill/>
                    </a:ln>
                  </pic:spPr>
                </pic:pic>
              </a:graphicData>
            </a:graphic>
          </wp:inline>
        </w:drawing>
      </w:r>
    </w:p>
    <w:p w:rsidR="001D0746" w:rsidRDefault="001D0746" w:rsidP="00175299">
      <w:pPr>
        <w:pStyle w:val="Lgende"/>
        <w:jc w:val="both"/>
        <w:rPr>
          <w:rFonts w:ascii="Times New Roman" w:hAnsi="Times New Roman"/>
        </w:rPr>
      </w:pPr>
      <w:r>
        <w:t xml:space="preserve">Figure </w:t>
      </w:r>
      <w:r w:rsidR="007203F4">
        <w:fldChar w:fldCharType="begin"/>
      </w:r>
      <w:r>
        <w:instrText xml:space="preserve"> SEQ Figure \* ARABIC </w:instrText>
      </w:r>
      <w:r w:rsidR="007203F4">
        <w:fldChar w:fldCharType="separate"/>
      </w:r>
      <w:r w:rsidR="0036497D">
        <w:rPr>
          <w:noProof/>
        </w:rPr>
        <w:t>6</w:t>
      </w:r>
      <w:r w:rsidR="007203F4">
        <w:fldChar w:fldCharType="end"/>
      </w:r>
      <w:r>
        <w:rPr>
          <w:lang w:val="en-CA"/>
        </w:rPr>
        <w:t>: Centrality measure and graph of the Google+ group</w:t>
      </w:r>
    </w:p>
    <w:p w:rsidR="001D0746" w:rsidRDefault="00947655" w:rsidP="001D0746">
      <w:pPr>
        <w:keepNext/>
        <w:jc w:val="both"/>
      </w:pPr>
      <w:r>
        <w:rPr>
          <w:rFonts w:ascii="Times New Roman" w:hAnsi="Times New Roman"/>
          <w:noProof/>
          <w:lang w:val="fr-CA" w:eastAsia="fr-CA"/>
        </w:rPr>
        <w:drawing>
          <wp:inline distT="0" distB="0" distL="0" distR="0">
            <wp:extent cx="4206239" cy="2954215"/>
            <wp:effectExtent l="19050" t="0" r="3811" b="0"/>
            <wp:docPr id="23"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6239" cy="2954215"/>
                    </a:xfrm>
                    <a:prstGeom prst="rect">
                      <a:avLst/>
                    </a:prstGeom>
                    <a:noFill/>
                    <a:ln>
                      <a:noFill/>
                    </a:ln>
                  </pic:spPr>
                </pic:pic>
              </a:graphicData>
            </a:graphic>
          </wp:inline>
        </w:drawing>
      </w:r>
    </w:p>
    <w:p w:rsidR="001D0746" w:rsidRDefault="001D0746" w:rsidP="001D0746">
      <w:pPr>
        <w:pStyle w:val="Lgende"/>
        <w:jc w:val="both"/>
        <w:rPr>
          <w:rFonts w:ascii="Times New Roman" w:hAnsi="Times New Roman"/>
        </w:rPr>
      </w:pPr>
      <w:r>
        <w:t xml:space="preserve">Figure </w:t>
      </w:r>
      <w:r w:rsidR="007203F4">
        <w:fldChar w:fldCharType="begin"/>
      </w:r>
      <w:r>
        <w:instrText xml:space="preserve"> SEQ Figure \* ARABIC </w:instrText>
      </w:r>
      <w:r w:rsidR="007203F4">
        <w:fldChar w:fldCharType="separate"/>
      </w:r>
      <w:r w:rsidR="0036497D">
        <w:rPr>
          <w:noProof/>
        </w:rPr>
        <w:t>7</w:t>
      </w:r>
      <w:r w:rsidR="007203F4">
        <w:fldChar w:fldCharType="end"/>
      </w:r>
      <w:r>
        <w:rPr>
          <w:lang w:val="en-CA"/>
        </w:rPr>
        <w:t xml:space="preserve">: </w:t>
      </w:r>
      <w:r w:rsidRPr="00AD283C">
        <w:rPr>
          <w:lang w:val="en-CA"/>
        </w:rPr>
        <w:t xml:space="preserve">Centrality </w:t>
      </w:r>
      <w:r>
        <w:rPr>
          <w:lang w:val="en-CA"/>
        </w:rPr>
        <w:t>measure and graph of Facebook group</w:t>
      </w:r>
    </w:p>
    <w:p w:rsidR="001D0746" w:rsidRPr="00D337B7" w:rsidRDefault="00947655" w:rsidP="00D337B7">
      <w:pPr>
        <w:jc w:val="both"/>
        <w:rPr>
          <w:rFonts w:ascii="Times New Roman" w:hAnsi="Times New Roman"/>
        </w:rPr>
      </w:pPr>
      <w:r>
        <w:rPr>
          <w:rFonts w:ascii="Times New Roman" w:hAnsi="Times New Roman"/>
          <w:noProof/>
          <w:lang w:val="fr-CA" w:eastAsia="fr-CA"/>
        </w:rPr>
        <w:lastRenderedPageBreak/>
        <w:drawing>
          <wp:inline distT="0" distB="0" distL="0" distR="0">
            <wp:extent cx="4198788" cy="2391507"/>
            <wp:effectExtent l="19050" t="0" r="0" b="0"/>
            <wp:docPr id="24"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6240" cy="2395751"/>
                    </a:xfrm>
                    <a:prstGeom prst="rect">
                      <a:avLst/>
                    </a:prstGeom>
                    <a:noFill/>
                    <a:ln>
                      <a:noFill/>
                    </a:ln>
                  </pic:spPr>
                </pic:pic>
              </a:graphicData>
            </a:graphic>
          </wp:inline>
        </w:drawing>
      </w:r>
    </w:p>
    <w:p w:rsidR="00407685" w:rsidRPr="00410FB7" w:rsidRDefault="001D0746" w:rsidP="001D0746">
      <w:pPr>
        <w:pStyle w:val="Lgende"/>
        <w:jc w:val="both"/>
        <w:rPr>
          <w:rFonts w:ascii="Times New Roman" w:hAnsi="Times New Roman"/>
        </w:rPr>
      </w:pPr>
      <w:r>
        <w:t xml:space="preserve">Figure </w:t>
      </w:r>
      <w:r w:rsidR="007203F4">
        <w:fldChar w:fldCharType="begin"/>
      </w:r>
      <w:r>
        <w:instrText xml:space="preserve"> SEQ Figure \* ARABIC </w:instrText>
      </w:r>
      <w:r w:rsidR="007203F4">
        <w:fldChar w:fldCharType="separate"/>
      </w:r>
      <w:r w:rsidR="0036497D">
        <w:rPr>
          <w:noProof/>
        </w:rPr>
        <w:t>8</w:t>
      </w:r>
      <w:r w:rsidR="007203F4">
        <w:fldChar w:fldCharType="end"/>
      </w:r>
      <w:r>
        <w:rPr>
          <w:lang w:val="en-CA"/>
        </w:rPr>
        <w:t xml:space="preserve">: </w:t>
      </w:r>
      <w:r w:rsidRPr="009B35FB">
        <w:rPr>
          <w:lang w:val="en-CA"/>
        </w:rPr>
        <w:t xml:space="preserve">Centrality </w:t>
      </w:r>
      <w:r>
        <w:rPr>
          <w:lang w:val="en-CA"/>
        </w:rPr>
        <w:t>measure and graph of a Twitter group</w:t>
      </w:r>
    </w:p>
    <w:p w:rsidR="00C75DE4" w:rsidRDefault="005F1D2C" w:rsidP="00D337B7">
      <w:pPr>
        <w:jc w:val="both"/>
        <w:rPr>
          <w:rFonts w:ascii="Times New Roman" w:hAnsi="Times New Roman"/>
        </w:rPr>
      </w:pPr>
      <w:r>
        <w:rPr>
          <w:rFonts w:ascii="Times New Roman" w:hAnsi="Times New Roman"/>
        </w:rPr>
        <w:t>Figure 6, 7, 8</w:t>
      </w:r>
      <w:r w:rsidR="00C75DE4">
        <w:rPr>
          <w:rFonts w:ascii="Times New Roman" w:hAnsi="Times New Roman"/>
        </w:rPr>
        <w:t xml:space="preserve"> </w:t>
      </w:r>
      <w:r w:rsidR="00587363">
        <w:rPr>
          <w:rFonts w:ascii="Times New Roman" w:hAnsi="Times New Roman"/>
        </w:rPr>
        <w:t>present</w:t>
      </w:r>
      <w:r w:rsidR="00C75DE4">
        <w:rPr>
          <w:rFonts w:ascii="Times New Roman" w:hAnsi="Times New Roman"/>
        </w:rPr>
        <w:t xml:space="preserve"> the result of analyzing the studied social network groups respectively Google+, Facebook then Twitter group. The top left diagram shows the connections between nodes through networks. The top right scatter diagram shows the degree distribution over the group. The bottom left scatter diagram shows the </w:t>
      </w:r>
      <w:r w:rsidR="00912777">
        <w:rPr>
          <w:rFonts w:ascii="Times New Roman" w:hAnsi="Times New Roman"/>
        </w:rPr>
        <w:t>Closeness</w:t>
      </w:r>
      <w:r w:rsidR="00C75DE4">
        <w:rPr>
          <w:rFonts w:ascii="Times New Roman" w:hAnsi="Times New Roman"/>
        </w:rPr>
        <w:t xml:space="preserve"> centrality distribution over the group. The bottom right scatter diagram shows the betweeness centrality distribution over the group.</w:t>
      </w:r>
    </w:p>
    <w:p w:rsidR="00D337B7" w:rsidRDefault="00947655" w:rsidP="00D337B7">
      <w:pPr>
        <w:keepNext/>
        <w:jc w:val="both"/>
      </w:pPr>
      <w:r>
        <w:rPr>
          <w:rFonts w:ascii="Times New Roman" w:hAnsi="Times New Roman"/>
          <w:noProof/>
          <w:lang w:val="fr-CA" w:eastAsia="fr-CA"/>
        </w:rPr>
        <w:drawing>
          <wp:inline distT="0" distB="0" distL="0" distR="0">
            <wp:extent cx="4216400" cy="2052320"/>
            <wp:effectExtent l="19050" t="0" r="0" b="0"/>
            <wp:docPr id="25"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6400" cy="2052320"/>
                    </a:xfrm>
                    <a:prstGeom prst="rect">
                      <a:avLst/>
                    </a:prstGeom>
                    <a:noFill/>
                    <a:ln>
                      <a:noFill/>
                    </a:ln>
                  </pic:spPr>
                </pic:pic>
              </a:graphicData>
            </a:graphic>
          </wp:inline>
        </w:drawing>
      </w:r>
    </w:p>
    <w:p w:rsidR="00D337B7" w:rsidRPr="00D337B7" w:rsidRDefault="00D337B7" w:rsidP="00E17B87">
      <w:pPr>
        <w:pStyle w:val="Lgende"/>
        <w:jc w:val="both"/>
        <w:rPr>
          <w:rFonts w:ascii="Times New Roman" w:hAnsi="Times New Roman"/>
          <w:sz w:val="22"/>
          <w:szCs w:val="22"/>
        </w:rPr>
      </w:pPr>
      <w:r>
        <w:t xml:space="preserve">Figure </w:t>
      </w:r>
      <w:r w:rsidR="007203F4">
        <w:fldChar w:fldCharType="begin"/>
      </w:r>
      <w:r>
        <w:instrText xml:space="preserve"> SEQ Figure \* ARABIC </w:instrText>
      </w:r>
      <w:r w:rsidR="007203F4">
        <w:fldChar w:fldCharType="separate"/>
      </w:r>
      <w:r w:rsidR="0036497D">
        <w:rPr>
          <w:noProof/>
        </w:rPr>
        <w:t>9</w:t>
      </w:r>
      <w:r w:rsidR="007203F4">
        <w:fldChar w:fldCharType="end"/>
      </w:r>
      <w:r>
        <w:rPr>
          <w:lang w:val="en-CA"/>
        </w:rPr>
        <w:t xml:space="preserve">: Building </w:t>
      </w:r>
      <w:r w:rsidR="00E17B87">
        <w:rPr>
          <w:lang w:val="en-CA"/>
        </w:rPr>
        <w:t>data warehouse</w:t>
      </w:r>
      <w:r>
        <w:rPr>
          <w:lang w:val="en-CA"/>
        </w:rPr>
        <w:t xml:space="preserve"> using Microsoft </w:t>
      </w:r>
      <w:r w:rsidR="003A2953">
        <w:rPr>
          <w:rFonts w:ascii="Times New Roman" w:hAnsi="Times New Roman"/>
        </w:rPr>
        <w:t>SQL business intelligence studio</w:t>
      </w:r>
      <w:r>
        <w:rPr>
          <w:lang w:val="en-CA"/>
        </w:rPr>
        <w:t>and SQL server</w:t>
      </w:r>
      <w:r w:rsidR="00205254">
        <w:rPr>
          <w:lang w:val="en-CA"/>
        </w:rPr>
        <w:t xml:space="preserve"> 2008</w:t>
      </w:r>
    </w:p>
    <w:p w:rsidR="001D0746" w:rsidRPr="00D337B7" w:rsidRDefault="00F15C55" w:rsidP="005F1D2C">
      <w:pPr>
        <w:jc w:val="both"/>
        <w:rPr>
          <w:rFonts w:ascii="Times New Roman" w:hAnsi="Times New Roman"/>
        </w:rPr>
      </w:pPr>
      <w:r>
        <w:rPr>
          <w:rFonts w:ascii="Times New Roman" w:hAnsi="Times New Roman"/>
        </w:rPr>
        <w:lastRenderedPageBreak/>
        <w:t xml:space="preserve">Figure </w:t>
      </w:r>
      <w:r w:rsidR="005F1D2C">
        <w:rPr>
          <w:rFonts w:ascii="Times New Roman" w:hAnsi="Times New Roman"/>
        </w:rPr>
        <w:t>9</w:t>
      </w:r>
      <w:r>
        <w:rPr>
          <w:rFonts w:ascii="Times New Roman" w:hAnsi="Times New Roman"/>
        </w:rPr>
        <w:t xml:space="preserve"> shows how to apply the traditional multidimensional database on multi-Networks. First we extract the centrality measures from the given graphs using specific Java codes and this step is similar to the extraction stage in the OLTP (Online Transaction Processing). The second step is summarized by building the Multidatabase schema for the networks</w:t>
      </w:r>
      <w:r w:rsidR="003A2953">
        <w:rPr>
          <w:rFonts w:ascii="Times New Roman" w:hAnsi="Times New Roman"/>
        </w:rPr>
        <w:t xml:space="preserve"> using the SQL server 2008 operations</w:t>
      </w:r>
      <w:r>
        <w:rPr>
          <w:rFonts w:ascii="Times New Roman" w:hAnsi="Times New Roman"/>
        </w:rPr>
        <w:t>. Then</w:t>
      </w:r>
      <w:r w:rsidR="009A0337">
        <w:rPr>
          <w:rFonts w:ascii="Times New Roman" w:hAnsi="Times New Roman"/>
        </w:rPr>
        <w:t>,</w:t>
      </w:r>
      <w:r>
        <w:rPr>
          <w:rFonts w:ascii="Times New Roman" w:hAnsi="Times New Roman"/>
        </w:rPr>
        <w:t xml:space="preserve"> </w:t>
      </w:r>
      <w:r w:rsidR="009A0337">
        <w:rPr>
          <w:rFonts w:ascii="Times New Roman" w:hAnsi="Times New Roman"/>
        </w:rPr>
        <w:t xml:space="preserve">we </w:t>
      </w:r>
      <w:r w:rsidR="003A2953">
        <w:rPr>
          <w:rFonts w:ascii="Times New Roman" w:hAnsi="Times New Roman"/>
        </w:rPr>
        <w:t>custom</w:t>
      </w:r>
      <w:r>
        <w:rPr>
          <w:rFonts w:ascii="Times New Roman" w:hAnsi="Times New Roman"/>
        </w:rPr>
        <w:t xml:space="preserve"> this database as a </w:t>
      </w:r>
      <w:r w:rsidR="003A2953">
        <w:rPr>
          <w:rFonts w:ascii="Times New Roman" w:hAnsi="Times New Roman"/>
        </w:rPr>
        <w:t>data source</w:t>
      </w:r>
      <w:r>
        <w:rPr>
          <w:rFonts w:ascii="Times New Roman" w:hAnsi="Times New Roman"/>
        </w:rPr>
        <w:t xml:space="preserve"> to build the </w:t>
      </w:r>
      <w:r w:rsidR="003A2953">
        <w:rPr>
          <w:rFonts w:ascii="Times New Roman" w:hAnsi="Times New Roman"/>
        </w:rPr>
        <w:t>required Cube measures and dimensions using the SQL business intelligence studio. Now we can apply</w:t>
      </w:r>
      <w:r w:rsidR="00071A52">
        <w:rPr>
          <w:rFonts w:ascii="Times New Roman" w:hAnsi="Times New Roman"/>
        </w:rPr>
        <w:t xml:space="preserve"> simultaneously on multiple networks</w:t>
      </w:r>
      <w:r w:rsidR="003A2953">
        <w:rPr>
          <w:rFonts w:ascii="Times New Roman" w:hAnsi="Times New Roman"/>
        </w:rPr>
        <w:t xml:space="preserve"> all the OLAP (OLAP) operations on the obtained cube </w:t>
      </w:r>
      <w:r w:rsidR="00071A52">
        <w:rPr>
          <w:rFonts w:ascii="Times New Roman" w:hAnsi="Times New Roman"/>
        </w:rPr>
        <w:t>and se</w:t>
      </w:r>
      <w:r w:rsidR="00071A52">
        <w:rPr>
          <w:rFonts w:ascii="Times New Roman" w:hAnsi="Times New Roman"/>
        </w:rPr>
        <w:t>v</w:t>
      </w:r>
      <w:r w:rsidR="00071A52">
        <w:rPr>
          <w:rFonts w:ascii="Times New Roman" w:hAnsi="Times New Roman"/>
        </w:rPr>
        <w:t>eral</w:t>
      </w:r>
      <w:r w:rsidR="003A2953">
        <w:rPr>
          <w:rFonts w:ascii="Times New Roman" w:hAnsi="Times New Roman"/>
        </w:rPr>
        <w:t xml:space="preserve"> data mining algorithms</w:t>
      </w:r>
      <w:r w:rsidR="00071A52">
        <w:rPr>
          <w:rFonts w:ascii="Times New Roman" w:hAnsi="Times New Roman"/>
        </w:rPr>
        <w:t xml:space="preserve"> such as: Decision Tree, Clustering, Associ</w:t>
      </w:r>
      <w:r w:rsidR="00071A52">
        <w:rPr>
          <w:rFonts w:ascii="Times New Roman" w:hAnsi="Times New Roman"/>
        </w:rPr>
        <w:t>a</w:t>
      </w:r>
      <w:r w:rsidR="00071A52">
        <w:rPr>
          <w:rFonts w:ascii="Times New Roman" w:hAnsi="Times New Roman"/>
        </w:rPr>
        <w:t>tion Rules and Neural Network</w:t>
      </w:r>
      <w:r w:rsidR="003A2953">
        <w:rPr>
          <w:rFonts w:ascii="Times New Roman" w:hAnsi="Times New Roman"/>
        </w:rPr>
        <w:t>.</w:t>
      </w:r>
    </w:p>
    <w:p w:rsidR="00205254" w:rsidRDefault="00947655" w:rsidP="00205254">
      <w:pPr>
        <w:keepNext/>
        <w:autoSpaceDE w:val="0"/>
        <w:autoSpaceDN w:val="0"/>
        <w:adjustRightInd w:val="0"/>
        <w:jc w:val="both"/>
      </w:pPr>
      <w:r>
        <w:rPr>
          <w:rFonts w:ascii="Times New Roman" w:hAnsi="Times New Roman"/>
          <w:noProof/>
          <w:color w:val="000000"/>
          <w:lang w:val="fr-CA" w:eastAsia="fr-CA"/>
        </w:rPr>
        <w:drawing>
          <wp:inline distT="0" distB="0" distL="0" distR="0">
            <wp:extent cx="4204970" cy="2206869"/>
            <wp:effectExtent l="19050" t="0" r="5080" b="0"/>
            <wp:docPr id="26"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4699" cy="2206727"/>
                    </a:xfrm>
                    <a:prstGeom prst="rect">
                      <a:avLst/>
                    </a:prstGeom>
                    <a:noFill/>
                    <a:ln>
                      <a:noFill/>
                    </a:ln>
                  </pic:spPr>
                </pic:pic>
              </a:graphicData>
            </a:graphic>
          </wp:inline>
        </w:drawing>
      </w:r>
    </w:p>
    <w:p w:rsidR="00410FB7" w:rsidRPr="00D337B7" w:rsidRDefault="00205254" w:rsidP="00205254">
      <w:pPr>
        <w:pStyle w:val="Lgende"/>
        <w:jc w:val="both"/>
        <w:rPr>
          <w:rFonts w:ascii="Times New Roman" w:hAnsi="Times New Roman"/>
          <w:color w:val="000000"/>
          <w:sz w:val="22"/>
          <w:szCs w:val="22"/>
        </w:rPr>
      </w:pPr>
      <w:r>
        <w:t xml:space="preserve">Figure </w:t>
      </w:r>
      <w:r w:rsidR="007203F4">
        <w:fldChar w:fldCharType="begin"/>
      </w:r>
      <w:r>
        <w:instrText xml:space="preserve"> SEQ Figure \* ARABIC </w:instrText>
      </w:r>
      <w:r w:rsidR="007203F4">
        <w:fldChar w:fldCharType="separate"/>
      </w:r>
      <w:r w:rsidR="0036497D">
        <w:rPr>
          <w:noProof/>
        </w:rPr>
        <w:t>10</w:t>
      </w:r>
      <w:r w:rsidR="007203F4">
        <w:fldChar w:fldCharType="end"/>
      </w:r>
      <w:r>
        <w:rPr>
          <w:lang w:val="en-CA"/>
        </w:rPr>
        <w:t>: Line Chart of the Multi-Network centrality measures</w:t>
      </w:r>
    </w:p>
    <w:p w:rsidR="00205254" w:rsidRDefault="00947655" w:rsidP="00205254">
      <w:pPr>
        <w:keepNext/>
        <w:autoSpaceDE w:val="0"/>
        <w:autoSpaceDN w:val="0"/>
        <w:adjustRightInd w:val="0"/>
        <w:jc w:val="both"/>
      </w:pPr>
      <w:r>
        <w:rPr>
          <w:rFonts w:ascii="Times New Roman" w:hAnsi="Times New Roman"/>
          <w:noProof/>
          <w:color w:val="000000"/>
          <w:lang w:val="fr-CA" w:eastAsia="fr-CA"/>
        </w:rPr>
        <w:lastRenderedPageBreak/>
        <w:drawing>
          <wp:inline distT="0" distB="0" distL="0" distR="0">
            <wp:extent cx="4207705" cy="2154115"/>
            <wp:effectExtent l="19050" t="0" r="2345" b="0"/>
            <wp:docPr id="27"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6240" cy="2153365"/>
                    </a:xfrm>
                    <a:prstGeom prst="rect">
                      <a:avLst/>
                    </a:prstGeom>
                    <a:noFill/>
                    <a:ln>
                      <a:noFill/>
                    </a:ln>
                  </pic:spPr>
                </pic:pic>
              </a:graphicData>
            </a:graphic>
          </wp:inline>
        </w:drawing>
      </w:r>
    </w:p>
    <w:p w:rsidR="00407685" w:rsidRPr="00D337B7" w:rsidRDefault="00205254" w:rsidP="00CD4DBF">
      <w:pPr>
        <w:pStyle w:val="Lgende"/>
        <w:jc w:val="both"/>
        <w:rPr>
          <w:rFonts w:ascii="Times New Roman" w:hAnsi="Times New Roman"/>
          <w:color w:val="000000"/>
        </w:rPr>
      </w:pPr>
      <w:r>
        <w:t xml:space="preserve">Figure </w:t>
      </w:r>
      <w:r w:rsidR="007203F4">
        <w:fldChar w:fldCharType="begin"/>
      </w:r>
      <w:r>
        <w:instrText xml:space="preserve"> SEQ Figure \* ARABIC </w:instrText>
      </w:r>
      <w:r w:rsidR="007203F4">
        <w:fldChar w:fldCharType="separate"/>
      </w:r>
      <w:r w:rsidR="0036497D">
        <w:rPr>
          <w:noProof/>
        </w:rPr>
        <w:t>11</w:t>
      </w:r>
      <w:r w:rsidR="007203F4">
        <w:fldChar w:fldCharType="end"/>
      </w:r>
      <w:r>
        <w:rPr>
          <w:lang w:val="en-CA"/>
        </w:rPr>
        <w:t>: Area Chart reflects the centrality measure distribution</w:t>
      </w:r>
      <w:r w:rsidR="00CD4DBF">
        <w:rPr>
          <w:noProof/>
          <w:lang w:val="en-CA"/>
        </w:rPr>
        <w:t>over</w:t>
      </w:r>
      <w:r>
        <w:rPr>
          <w:noProof/>
          <w:lang w:val="en-CA"/>
        </w:rPr>
        <w:t xml:space="preserve"> the three networks</w:t>
      </w:r>
      <w:r w:rsidR="00CD4DBF">
        <w:rPr>
          <w:noProof/>
          <w:lang w:val="en-CA"/>
        </w:rPr>
        <w:t xml:space="preserve"> at the same time</w:t>
      </w:r>
    </w:p>
    <w:p w:rsidR="00D337B7" w:rsidRDefault="00C03DD3" w:rsidP="00E74079">
      <w:pPr>
        <w:autoSpaceDE w:val="0"/>
        <w:autoSpaceDN w:val="0"/>
        <w:adjustRightInd w:val="0"/>
        <w:jc w:val="both"/>
        <w:rPr>
          <w:rFonts w:ascii="Times New Roman" w:hAnsi="Times New Roman"/>
          <w:color w:val="000000"/>
        </w:rPr>
      </w:pPr>
      <w:r>
        <w:rPr>
          <w:rFonts w:ascii="Times New Roman" w:hAnsi="Times New Roman"/>
          <w:color w:val="000000"/>
        </w:rPr>
        <w:t>I</w:t>
      </w:r>
      <w:r w:rsidR="003A2953">
        <w:rPr>
          <w:rFonts w:ascii="Times New Roman" w:hAnsi="Times New Roman"/>
          <w:color w:val="000000"/>
        </w:rPr>
        <w:t>n</w:t>
      </w:r>
      <w:r>
        <w:rPr>
          <w:rFonts w:ascii="Times New Roman" w:hAnsi="Times New Roman"/>
          <w:color w:val="000000"/>
        </w:rPr>
        <w:t xml:space="preserve"> t</w:t>
      </w:r>
      <w:r w:rsidR="003A2953">
        <w:rPr>
          <w:rFonts w:ascii="Times New Roman" w:hAnsi="Times New Roman"/>
          <w:color w:val="000000"/>
        </w:rPr>
        <w:t xml:space="preserve">o obtain </w:t>
      </w:r>
      <w:r>
        <w:rPr>
          <w:rFonts w:ascii="Times New Roman" w:hAnsi="Times New Roman"/>
          <w:color w:val="000000"/>
        </w:rPr>
        <w:t>a visual</w:t>
      </w:r>
      <w:r w:rsidR="003A2953">
        <w:rPr>
          <w:rFonts w:ascii="Times New Roman" w:hAnsi="Times New Roman"/>
          <w:color w:val="000000"/>
        </w:rPr>
        <w:t xml:space="preserve"> analytical report about the obtained </w:t>
      </w:r>
      <w:r>
        <w:rPr>
          <w:rFonts w:ascii="Times New Roman" w:hAnsi="Times New Roman"/>
          <w:color w:val="000000"/>
        </w:rPr>
        <w:t>multidimensional database,</w:t>
      </w:r>
      <w:r w:rsidR="003A2953">
        <w:rPr>
          <w:rFonts w:ascii="Times New Roman" w:hAnsi="Times New Roman"/>
          <w:color w:val="000000"/>
        </w:rPr>
        <w:t xml:space="preserve"> we have imported the obtained cube </w:t>
      </w:r>
      <w:r>
        <w:rPr>
          <w:rFonts w:ascii="Times New Roman" w:hAnsi="Times New Roman"/>
          <w:color w:val="000000"/>
        </w:rPr>
        <w:t xml:space="preserve">in the </w:t>
      </w:r>
      <w:r>
        <w:rPr>
          <w:rFonts w:ascii="Times New Roman" w:hAnsi="Times New Roman"/>
        </w:rPr>
        <w:t>SQL business intell</w:t>
      </w:r>
      <w:r>
        <w:rPr>
          <w:rFonts w:ascii="Times New Roman" w:hAnsi="Times New Roman"/>
        </w:rPr>
        <w:t>i</w:t>
      </w:r>
      <w:r>
        <w:rPr>
          <w:rFonts w:ascii="Times New Roman" w:hAnsi="Times New Roman"/>
        </w:rPr>
        <w:t>gence studio</w:t>
      </w:r>
      <w:r w:rsidR="003A2953">
        <w:rPr>
          <w:rFonts w:ascii="Times New Roman" w:hAnsi="Times New Roman"/>
          <w:color w:val="000000"/>
        </w:rPr>
        <w:t>to the Microsoft Exc</w:t>
      </w:r>
      <w:r w:rsidR="005F1D2C">
        <w:rPr>
          <w:rFonts w:ascii="Times New Roman" w:hAnsi="Times New Roman"/>
          <w:color w:val="000000"/>
        </w:rPr>
        <w:t>el 2012. Figure 10</w:t>
      </w:r>
      <w:r w:rsidR="003A2953">
        <w:rPr>
          <w:rFonts w:ascii="Times New Roman" w:hAnsi="Times New Roman"/>
          <w:color w:val="000000"/>
        </w:rPr>
        <w:t xml:space="preserve"> shows a line Chart of</w:t>
      </w:r>
      <w:r>
        <w:rPr>
          <w:rFonts w:ascii="Times New Roman" w:hAnsi="Times New Roman"/>
          <w:color w:val="000000"/>
        </w:rPr>
        <w:t xml:space="preserve"> the distribution of the centrality measures as a function of the network name. </w:t>
      </w:r>
      <w:r w:rsidR="00EC6976">
        <w:rPr>
          <w:rFonts w:ascii="Times New Roman" w:hAnsi="Times New Roman"/>
          <w:color w:val="000000"/>
        </w:rPr>
        <w:t>Figure</w:t>
      </w:r>
      <w:r w:rsidR="005F1D2C">
        <w:rPr>
          <w:rFonts w:ascii="Times New Roman" w:hAnsi="Times New Roman"/>
          <w:color w:val="000000"/>
        </w:rPr>
        <w:t xml:space="preserve"> 11</w:t>
      </w:r>
      <w:r>
        <w:rPr>
          <w:rFonts w:ascii="Times New Roman" w:hAnsi="Times New Roman"/>
          <w:color w:val="000000"/>
        </w:rPr>
        <w:t xml:space="preserve"> shows in an area chart the distribution of centrality mea</w:t>
      </w:r>
      <w:r>
        <w:rPr>
          <w:rFonts w:ascii="Times New Roman" w:hAnsi="Times New Roman"/>
          <w:color w:val="000000"/>
        </w:rPr>
        <w:t>s</w:t>
      </w:r>
      <w:r>
        <w:rPr>
          <w:rFonts w:ascii="Times New Roman" w:hAnsi="Times New Roman"/>
          <w:color w:val="000000"/>
        </w:rPr>
        <w:t xml:space="preserve">ures as </w:t>
      </w:r>
      <w:r w:rsidR="00EC6976">
        <w:rPr>
          <w:rFonts w:ascii="Times New Roman" w:hAnsi="Times New Roman"/>
          <w:color w:val="000000"/>
        </w:rPr>
        <w:t>a function</w:t>
      </w:r>
      <w:r>
        <w:rPr>
          <w:rFonts w:ascii="Times New Roman" w:hAnsi="Times New Roman"/>
          <w:color w:val="000000"/>
        </w:rPr>
        <w:t xml:space="preserve"> of both networks and node id.</w:t>
      </w:r>
      <w:r w:rsidR="008A10C8">
        <w:rPr>
          <w:rFonts w:ascii="Times New Roman" w:hAnsi="Times New Roman"/>
          <w:color w:val="000000"/>
        </w:rPr>
        <w:t xml:space="preserve"> </w:t>
      </w:r>
      <w:r>
        <w:rPr>
          <w:rFonts w:ascii="Times New Roman" w:hAnsi="Times New Roman"/>
          <w:color w:val="000000"/>
        </w:rPr>
        <w:t xml:space="preserve">The above results give an idea about how analysis can benefit from the simultaneous multi-network analysis. But this is not everything, in fact </w:t>
      </w:r>
      <w:r w:rsidR="002A7284">
        <w:rPr>
          <w:rFonts w:ascii="Times New Roman" w:hAnsi="Times New Roman"/>
          <w:color w:val="000000"/>
        </w:rPr>
        <w:t xml:space="preserve">the </w:t>
      </w:r>
      <w:r>
        <w:rPr>
          <w:rFonts w:ascii="Times New Roman" w:hAnsi="Times New Roman"/>
          <w:color w:val="000000"/>
        </w:rPr>
        <w:t>analyzer now can apply se</w:t>
      </w:r>
      <w:r>
        <w:rPr>
          <w:rFonts w:ascii="Times New Roman" w:hAnsi="Times New Roman"/>
          <w:color w:val="000000"/>
        </w:rPr>
        <w:t>v</w:t>
      </w:r>
      <w:r>
        <w:rPr>
          <w:rFonts w:ascii="Times New Roman" w:hAnsi="Times New Roman"/>
          <w:color w:val="000000"/>
        </w:rPr>
        <w:t>eral queries which cannot be achieved when analyzing each network alone for example:</w:t>
      </w:r>
    </w:p>
    <w:p w:rsidR="00C03DD3" w:rsidRDefault="00EC6976" w:rsidP="006875CC">
      <w:pPr>
        <w:pStyle w:val="Paragraphedeliste"/>
        <w:numPr>
          <w:ilvl w:val="0"/>
          <w:numId w:val="4"/>
        </w:numPr>
        <w:autoSpaceDE w:val="0"/>
        <w:autoSpaceDN w:val="0"/>
        <w:adjustRightInd w:val="0"/>
        <w:jc w:val="both"/>
        <w:rPr>
          <w:rFonts w:ascii="Times New Roman" w:hAnsi="Times New Roman"/>
          <w:color w:val="000000"/>
        </w:rPr>
      </w:pPr>
      <w:r>
        <w:rPr>
          <w:rFonts w:ascii="Times New Roman" w:hAnsi="Times New Roman"/>
          <w:color w:val="000000"/>
        </w:rPr>
        <w:t>Give</w:t>
      </w:r>
      <w:r w:rsidR="00C03DD3">
        <w:rPr>
          <w:rFonts w:ascii="Times New Roman" w:hAnsi="Times New Roman"/>
          <w:color w:val="000000"/>
        </w:rPr>
        <w:t xml:space="preserve"> the name of </w:t>
      </w:r>
      <w:r>
        <w:rPr>
          <w:rFonts w:ascii="Times New Roman" w:hAnsi="Times New Roman"/>
          <w:color w:val="000000"/>
        </w:rPr>
        <w:t>the person who</w:t>
      </w:r>
      <w:r w:rsidR="00C03DD3">
        <w:rPr>
          <w:rFonts w:ascii="Times New Roman" w:hAnsi="Times New Roman"/>
          <w:color w:val="000000"/>
        </w:rPr>
        <w:t xml:space="preserve"> has the h</w:t>
      </w:r>
      <w:r>
        <w:rPr>
          <w:rFonts w:ascii="Times New Roman" w:hAnsi="Times New Roman"/>
          <w:color w:val="000000"/>
        </w:rPr>
        <w:t xml:space="preserve">ighest degree centrality in all his social </w:t>
      </w:r>
      <w:r w:rsidR="00FC551A">
        <w:rPr>
          <w:rFonts w:ascii="Times New Roman" w:hAnsi="Times New Roman"/>
          <w:color w:val="000000"/>
        </w:rPr>
        <w:t>network services</w:t>
      </w:r>
      <w:r w:rsidR="006F4C82">
        <w:rPr>
          <w:rFonts w:ascii="Times New Roman" w:hAnsi="Times New Roman"/>
          <w:color w:val="000000"/>
        </w:rPr>
        <w:t xml:space="preserve"> (the answer is “Sara” in our e</w:t>
      </w:r>
      <w:r w:rsidR="006F4C82">
        <w:rPr>
          <w:rFonts w:ascii="Times New Roman" w:hAnsi="Times New Roman"/>
          <w:color w:val="000000"/>
        </w:rPr>
        <w:t>x</w:t>
      </w:r>
      <w:r w:rsidR="006F4C82">
        <w:rPr>
          <w:rFonts w:ascii="Times New Roman" w:hAnsi="Times New Roman"/>
          <w:color w:val="000000"/>
        </w:rPr>
        <w:t>ample)</w:t>
      </w:r>
      <w:r>
        <w:rPr>
          <w:rFonts w:ascii="Times New Roman" w:hAnsi="Times New Roman"/>
          <w:color w:val="000000"/>
        </w:rPr>
        <w:t>.</w:t>
      </w:r>
    </w:p>
    <w:p w:rsidR="00EC6976" w:rsidRDefault="00EC6976" w:rsidP="00B73278">
      <w:pPr>
        <w:pStyle w:val="Paragraphedeliste"/>
        <w:numPr>
          <w:ilvl w:val="0"/>
          <w:numId w:val="4"/>
        </w:numPr>
        <w:autoSpaceDE w:val="0"/>
        <w:autoSpaceDN w:val="0"/>
        <w:adjustRightInd w:val="0"/>
        <w:jc w:val="both"/>
        <w:rPr>
          <w:rFonts w:ascii="Times New Roman" w:hAnsi="Times New Roman"/>
          <w:color w:val="000000"/>
        </w:rPr>
      </w:pPr>
      <w:r>
        <w:rPr>
          <w:rFonts w:ascii="Times New Roman" w:hAnsi="Times New Roman"/>
          <w:color w:val="000000"/>
        </w:rPr>
        <w:t xml:space="preserve">Give the name of the most important (according to centrality measure) person through all the social </w:t>
      </w:r>
      <w:r w:rsidR="00FC551A">
        <w:rPr>
          <w:rFonts w:ascii="Times New Roman" w:hAnsi="Times New Roman"/>
          <w:color w:val="000000"/>
        </w:rPr>
        <w:t>network services</w:t>
      </w:r>
      <w:r w:rsidR="00B73278">
        <w:rPr>
          <w:rFonts w:ascii="Times New Roman" w:hAnsi="Times New Roman"/>
          <w:color w:val="000000"/>
        </w:rPr>
        <w:t xml:space="preserve"> (the a</w:t>
      </w:r>
      <w:r w:rsidR="00B73278">
        <w:rPr>
          <w:rFonts w:ascii="Times New Roman" w:hAnsi="Times New Roman"/>
          <w:color w:val="000000"/>
        </w:rPr>
        <w:t>n</w:t>
      </w:r>
      <w:r w:rsidR="00B73278">
        <w:rPr>
          <w:rFonts w:ascii="Times New Roman" w:hAnsi="Times New Roman"/>
          <w:color w:val="000000"/>
        </w:rPr>
        <w:t>swer is “</w:t>
      </w:r>
      <w:r w:rsidR="00B73278" w:rsidRPr="00B73278">
        <w:rPr>
          <w:rFonts w:ascii="Times New Roman" w:hAnsi="Times New Roman"/>
          <w:color w:val="000000"/>
        </w:rPr>
        <w:t>Cravatte</w:t>
      </w:r>
      <w:r w:rsidR="00B73278">
        <w:rPr>
          <w:rFonts w:ascii="Times New Roman" w:hAnsi="Times New Roman"/>
          <w:color w:val="000000"/>
        </w:rPr>
        <w:t>” according to the Freeman measure)</w:t>
      </w:r>
      <w:r>
        <w:rPr>
          <w:rFonts w:ascii="Times New Roman" w:hAnsi="Times New Roman"/>
          <w:color w:val="000000"/>
        </w:rPr>
        <w:t>.</w:t>
      </w:r>
    </w:p>
    <w:p w:rsidR="00EC6976" w:rsidRDefault="00EC6976" w:rsidP="00994FF8">
      <w:pPr>
        <w:pStyle w:val="Paragraphedeliste"/>
        <w:numPr>
          <w:ilvl w:val="0"/>
          <w:numId w:val="4"/>
        </w:numPr>
        <w:autoSpaceDE w:val="0"/>
        <w:autoSpaceDN w:val="0"/>
        <w:adjustRightInd w:val="0"/>
        <w:jc w:val="both"/>
        <w:rPr>
          <w:rFonts w:ascii="Times New Roman" w:hAnsi="Times New Roman"/>
          <w:color w:val="000000"/>
        </w:rPr>
      </w:pPr>
      <w:r>
        <w:rPr>
          <w:rFonts w:ascii="Times New Roman" w:hAnsi="Times New Roman"/>
          <w:color w:val="000000"/>
        </w:rPr>
        <w:t>Give the name of the person</w:t>
      </w:r>
      <w:r w:rsidR="00B73278">
        <w:rPr>
          <w:rFonts w:ascii="Times New Roman" w:hAnsi="Times New Roman"/>
          <w:color w:val="000000"/>
        </w:rPr>
        <w:t xml:space="preserve"> who </w:t>
      </w:r>
      <w:r w:rsidR="00994FF8">
        <w:rPr>
          <w:rFonts w:ascii="Times New Roman" w:hAnsi="Times New Roman"/>
          <w:color w:val="000000"/>
        </w:rPr>
        <w:t>has</w:t>
      </w:r>
      <w:r w:rsidR="00B73278">
        <w:rPr>
          <w:rFonts w:ascii="Times New Roman" w:hAnsi="Times New Roman"/>
          <w:color w:val="000000"/>
        </w:rPr>
        <w:t xml:space="preserve"> a centrality degree greater than </w:t>
      </w:r>
      <w:r w:rsidR="00994FF8">
        <w:rPr>
          <w:rFonts w:ascii="Times New Roman" w:hAnsi="Times New Roman"/>
          <w:color w:val="000000"/>
        </w:rPr>
        <w:t>5</w:t>
      </w:r>
      <w:r w:rsidR="00FC551A">
        <w:rPr>
          <w:rFonts w:ascii="Times New Roman" w:hAnsi="Times New Roman"/>
          <w:color w:val="000000"/>
        </w:rPr>
        <w:t xml:space="preserve"> in a </w:t>
      </w:r>
      <w:r w:rsidR="00994FF8">
        <w:rPr>
          <w:rFonts w:ascii="Times New Roman" w:hAnsi="Times New Roman"/>
          <w:color w:val="000000"/>
        </w:rPr>
        <w:t>all his</w:t>
      </w:r>
      <w:r w:rsidR="00FC551A">
        <w:rPr>
          <w:rFonts w:ascii="Times New Roman" w:hAnsi="Times New Roman"/>
          <w:color w:val="000000"/>
        </w:rPr>
        <w:t xml:space="preserve"> social network service</w:t>
      </w:r>
      <w:r w:rsidR="00994FF8">
        <w:rPr>
          <w:rFonts w:ascii="Times New Roman" w:hAnsi="Times New Roman"/>
          <w:color w:val="000000"/>
        </w:rPr>
        <w:t>s</w:t>
      </w:r>
      <w:r w:rsidR="00B73278">
        <w:rPr>
          <w:rFonts w:ascii="Times New Roman" w:hAnsi="Times New Roman"/>
          <w:color w:val="000000"/>
        </w:rPr>
        <w:t xml:space="preserve"> (the answer is : </w:t>
      </w:r>
      <w:r w:rsidR="00994FF8">
        <w:rPr>
          <w:rFonts w:ascii="Times New Roman" w:hAnsi="Times New Roman"/>
          <w:color w:val="000000"/>
        </w:rPr>
        <w:t>“</w:t>
      </w:r>
      <w:r w:rsidR="00994FF8" w:rsidRPr="00994FF8">
        <w:rPr>
          <w:rFonts w:ascii="Times New Roman" w:hAnsi="Times New Roman"/>
          <w:color w:val="000000"/>
        </w:rPr>
        <w:t>Z</w:t>
      </w:r>
      <w:r w:rsidR="00994FF8" w:rsidRPr="00994FF8">
        <w:rPr>
          <w:rFonts w:ascii="Times New Roman" w:hAnsi="Times New Roman"/>
          <w:color w:val="000000"/>
        </w:rPr>
        <w:t>e</w:t>
      </w:r>
      <w:r w:rsidR="00994FF8" w:rsidRPr="00994FF8">
        <w:rPr>
          <w:rFonts w:ascii="Times New Roman" w:hAnsi="Times New Roman"/>
          <w:color w:val="000000"/>
        </w:rPr>
        <w:t>phine</w:t>
      </w:r>
      <w:r w:rsidR="00994FF8">
        <w:rPr>
          <w:rFonts w:ascii="Times New Roman" w:hAnsi="Times New Roman"/>
          <w:color w:val="000000"/>
        </w:rPr>
        <w:t>”</w:t>
      </w:r>
      <w:r w:rsidR="00B73278">
        <w:rPr>
          <w:rFonts w:ascii="Times New Roman" w:hAnsi="Times New Roman"/>
          <w:color w:val="000000"/>
        </w:rPr>
        <w:t>)</w:t>
      </w:r>
      <w:r>
        <w:rPr>
          <w:rFonts w:ascii="Times New Roman" w:hAnsi="Times New Roman"/>
          <w:color w:val="000000"/>
        </w:rPr>
        <w:t>.</w:t>
      </w:r>
    </w:p>
    <w:p w:rsidR="00EC6976" w:rsidRPr="00071A52" w:rsidRDefault="00EC6976" w:rsidP="00994FF8">
      <w:pPr>
        <w:pStyle w:val="Paragraphedeliste"/>
        <w:numPr>
          <w:ilvl w:val="0"/>
          <w:numId w:val="4"/>
        </w:numPr>
        <w:autoSpaceDE w:val="0"/>
        <w:autoSpaceDN w:val="0"/>
        <w:adjustRightInd w:val="0"/>
        <w:jc w:val="both"/>
        <w:rPr>
          <w:rFonts w:ascii="Times New Roman" w:hAnsi="Times New Roman"/>
          <w:color w:val="000000"/>
        </w:rPr>
      </w:pPr>
      <w:r>
        <w:rPr>
          <w:rFonts w:ascii="Times New Roman" w:hAnsi="Times New Roman"/>
          <w:color w:val="000000"/>
        </w:rPr>
        <w:t xml:space="preserve">Give the number of friends that </w:t>
      </w:r>
      <w:r w:rsidR="00994FF8">
        <w:rPr>
          <w:rFonts w:ascii="Times New Roman" w:hAnsi="Times New Roman"/>
          <w:color w:val="000000"/>
        </w:rPr>
        <w:t>the most important</w:t>
      </w:r>
      <w:r>
        <w:rPr>
          <w:rFonts w:ascii="Times New Roman" w:hAnsi="Times New Roman"/>
          <w:color w:val="000000"/>
        </w:rPr>
        <w:t xml:space="preserve"> person has through all his so</w:t>
      </w:r>
      <w:r w:rsidR="00FC551A">
        <w:rPr>
          <w:rFonts w:ascii="Times New Roman" w:hAnsi="Times New Roman"/>
          <w:color w:val="000000"/>
        </w:rPr>
        <w:t>cial network services</w:t>
      </w:r>
      <w:r w:rsidR="00994FF8">
        <w:rPr>
          <w:rFonts w:ascii="Times New Roman" w:hAnsi="Times New Roman"/>
          <w:color w:val="000000"/>
        </w:rPr>
        <w:t xml:space="preserve"> (the answer is “55”)</w:t>
      </w:r>
      <w:r>
        <w:rPr>
          <w:rFonts w:ascii="Times New Roman" w:hAnsi="Times New Roman"/>
          <w:color w:val="000000"/>
        </w:rPr>
        <w:t>.</w:t>
      </w:r>
    </w:p>
    <w:p w:rsidR="00205254" w:rsidRPr="00E17C10" w:rsidRDefault="00205254" w:rsidP="00205254">
      <w:pPr>
        <w:pStyle w:val="Els-1storder-head"/>
        <w:rPr>
          <w:sz w:val="24"/>
          <w:szCs w:val="24"/>
        </w:rPr>
      </w:pPr>
      <w:r w:rsidRPr="00E17C10">
        <w:rPr>
          <w:sz w:val="24"/>
          <w:szCs w:val="24"/>
        </w:rPr>
        <w:lastRenderedPageBreak/>
        <w:t>BENEFITS &amp; FACILITIES</w:t>
      </w:r>
    </w:p>
    <w:p w:rsidR="00205254" w:rsidRPr="00D337B7" w:rsidRDefault="00205254" w:rsidP="00A331EA">
      <w:pPr>
        <w:autoSpaceDE w:val="0"/>
        <w:autoSpaceDN w:val="0"/>
        <w:adjustRightInd w:val="0"/>
        <w:jc w:val="both"/>
        <w:rPr>
          <w:rFonts w:ascii="Times New Roman" w:hAnsi="Times New Roman"/>
          <w:color w:val="000000"/>
        </w:rPr>
      </w:pPr>
      <w:r>
        <w:rPr>
          <w:rFonts w:ascii="Times New Roman" w:hAnsi="Times New Roman"/>
        </w:rPr>
        <w:t>The proposed model in this article achieved a multidimensional database for three measures of network analysis</w:t>
      </w:r>
      <w:r w:rsidR="00071A52">
        <w:rPr>
          <w:rFonts w:ascii="Times New Roman" w:hAnsi="Times New Roman"/>
        </w:rPr>
        <w:t xml:space="preserve"> and it can be extended to all the network analysis measures. By the time the</w:t>
      </w:r>
      <w:r>
        <w:rPr>
          <w:rFonts w:ascii="Times New Roman" w:hAnsi="Times New Roman"/>
        </w:rPr>
        <w:t xml:space="preserve"> large amount of a network’s data will</w:t>
      </w:r>
      <w:r w:rsidR="00071A52">
        <w:rPr>
          <w:rFonts w:ascii="Times New Roman" w:hAnsi="Times New Roman"/>
        </w:rPr>
        <w:t xml:space="preserve"> make hard to analyze the</w:t>
      </w:r>
      <w:r>
        <w:rPr>
          <w:rFonts w:ascii="Times New Roman" w:hAnsi="Times New Roman"/>
        </w:rPr>
        <w:t xml:space="preserve"> data</w:t>
      </w:r>
      <w:r w:rsidR="00071A52">
        <w:rPr>
          <w:rFonts w:ascii="Times New Roman" w:hAnsi="Times New Roman"/>
        </w:rPr>
        <w:t xml:space="preserve">base, thus </w:t>
      </w:r>
      <w:r>
        <w:rPr>
          <w:rFonts w:ascii="Times New Roman" w:hAnsi="Times New Roman"/>
        </w:rPr>
        <w:t xml:space="preserve">a </w:t>
      </w:r>
      <w:r w:rsidR="000E1C57">
        <w:rPr>
          <w:rFonts w:ascii="Times New Roman" w:hAnsi="Times New Roman"/>
        </w:rPr>
        <w:t>big</w:t>
      </w:r>
      <w:r>
        <w:rPr>
          <w:rFonts w:ascii="Times New Roman" w:hAnsi="Times New Roman"/>
        </w:rPr>
        <w:t>data ware</w:t>
      </w:r>
      <w:r w:rsidR="00071A52">
        <w:rPr>
          <w:rFonts w:ascii="Times New Roman" w:hAnsi="Times New Roman"/>
        </w:rPr>
        <w:t xml:space="preserve">house </w:t>
      </w:r>
      <w:r w:rsidR="00B13E67">
        <w:rPr>
          <w:rFonts w:ascii="Times New Roman" w:hAnsi="Times New Roman"/>
        </w:rPr>
        <w:t xml:space="preserve">can be </w:t>
      </w:r>
      <w:r w:rsidR="000E1C57">
        <w:rPr>
          <w:rFonts w:ascii="Times New Roman" w:hAnsi="Times New Roman"/>
        </w:rPr>
        <w:t>achievedwhich</w:t>
      </w:r>
      <w:r w:rsidR="00071A52">
        <w:rPr>
          <w:rFonts w:ascii="Times New Roman" w:hAnsi="Times New Roman"/>
        </w:rPr>
        <w:t xml:space="preserve"> deals with the large storage analysis. The</w:t>
      </w:r>
      <w:r w:rsidR="00917BF1">
        <w:rPr>
          <w:rFonts w:ascii="Times New Roman" w:hAnsi="Times New Roman"/>
        </w:rPr>
        <w:t xml:space="preserve"> </w:t>
      </w:r>
      <w:r w:rsidRPr="00610C4F">
        <w:rPr>
          <w:rFonts w:ascii="Times New Roman" w:hAnsi="Times New Roman"/>
        </w:rPr>
        <w:t xml:space="preserve">Data </w:t>
      </w:r>
      <w:r w:rsidR="00071A52">
        <w:rPr>
          <w:rFonts w:ascii="Times New Roman" w:hAnsi="Times New Roman"/>
        </w:rPr>
        <w:t>war</w:t>
      </w:r>
      <w:r w:rsidR="00071A52">
        <w:rPr>
          <w:rFonts w:ascii="Times New Roman" w:hAnsi="Times New Roman"/>
        </w:rPr>
        <w:t>e</w:t>
      </w:r>
      <w:r w:rsidR="00071A52">
        <w:rPr>
          <w:rFonts w:ascii="Times New Roman" w:hAnsi="Times New Roman"/>
        </w:rPr>
        <w:t>house</w:t>
      </w:r>
      <w:r w:rsidR="00917BF1">
        <w:rPr>
          <w:rFonts w:ascii="Times New Roman" w:hAnsi="Times New Roman"/>
        </w:rPr>
        <w:t xml:space="preserve"> </w:t>
      </w:r>
      <w:r w:rsidR="00071A52">
        <w:rPr>
          <w:rFonts w:ascii="Times New Roman" w:hAnsi="Times New Roman"/>
        </w:rPr>
        <w:t>(</w:t>
      </w:r>
      <w:r w:rsidR="00D17C72">
        <w:rPr>
          <w:rFonts w:ascii="Times New Roman" w:hAnsi="Times New Roman"/>
        </w:rPr>
        <w:t xml:space="preserve">with its steps </w:t>
      </w:r>
      <w:r w:rsidR="00071A52">
        <w:rPr>
          <w:rFonts w:ascii="Times New Roman" w:hAnsi="Times New Roman"/>
        </w:rPr>
        <w:t>extract, transform and load)</w:t>
      </w:r>
      <w:r w:rsidR="00917BF1">
        <w:rPr>
          <w:rFonts w:ascii="Times New Roman" w:hAnsi="Times New Roman"/>
        </w:rPr>
        <w:t xml:space="preserve"> facilitates</w:t>
      </w:r>
      <w:r w:rsidRPr="00610C4F">
        <w:rPr>
          <w:rFonts w:ascii="Times New Roman" w:hAnsi="Times New Roman"/>
        </w:rPr>
        <w:t xml:space="preserve"> reporting and analysis </w:t>
      </w:r>
      <w:r w:rsidR="00D17C72">
        <w:rPr>
          <w:rFonts w:ascii="Times New Roman" w:hAnsi="Times New Roman"/>
        </w:rPr>
        <w:t xml:space="preserve">and </w:t>
      </w:r>
      <w:r w:rsidRPr="00610C4F">
        <w:rPr>
          <w:rFonts w:ascii="Times New Roman" w:hAnsi="Times New Roman"/>
        </w:rPr>
        <w:t>provides access to structured and unstructured information and operational and transactional data in real time.</w:t>
      </w:r>
      <w:r w:rsidR="00917BF1">
        <w:rPr>
          <w:rFonts w:ascii="Times New Roman" w:hAnsi="Times New Roman"/>
        </w:rPr>
        <w:t xml:space="preserve"> </w:t>
      </w:r>
      <w:r w:rsidR="00D17C72">
        <w:rPr>
          <w:rFonts w:ascii="Times New Roman" w:hAnsi="Times New Roman"/>
        </w:rPr>
        <w:t>T</w:t>
      </w:r>
      <w:r>
        <w:rPr>
          <w:rFonts w:ascii="Times New Roman" w:hAnsi="Times New Roman"/>
        </w:rPr>
        <w:t>he obtained data warehouse</w:t>
      </w:r>
      <w:r w:rsidRPr="00610C4F">
        <w:rPr>
          <w:rFonts w:ascii="Times New Roman" w:hAnsi="Times New Roman"/>
        </w:rPr>
        <w:t> allow</w:t>
      </w:r>
      <w:r>
        <w:rPr>
          <w:rFonts w:ascii="Times New Roman" w:hAnsi="Times New Roman"/>
        </w:rPr>
        <w:t>s</w:t>
      </w:r>
      <w:r w:rsidR="00917BF1">
        <w:rPr>
          <w:rFonts w:ascii="Times New Roman" w:hAnsi="Times New Roman"/>
        </w:rPr>
        <w:t xml:space="preserve"> </w:t>
      </w:r>
      <w:r w:rsidR="00D17C72">
        <w:rPr>
          <w:rFonts w:ascii="Times New Roman" w:hAnsi="Times New Roman"/>
        </w:rPr>
        <w:t>the analyzer</w:t>
      </w:r>
      <w:r w:rsidRPr="00610C4F">
        <w:rPr>
          <w:rFonts w:ascii="Times New Roman" w:hAnsi="Times New Roman"/>
        </w:rPr>
        <w:t xml:space="preserve"> to access the </w:t>
      </w:r>
      <w:r>
        <w:rPr>
          <w:rFonts w:ascii="Times New Roman" w:hAnsi="Times New Roman"/>
        </w:rPr>
        <w:t>multi-</w:t>
      </w:r>
      <w:r w:rsidR="00D17C72">
        <w:rPr>
          <w:rFonts w:ascii="Times New Roman" w:hAnsi="Times New Roman"/>
        </w:rPr>
        <w:t>Network</w:t>
      </w:r>
      <w:r>
        <w:rPr>
          <w:rFonts w:ascii="Times New Roman" w:hAnsi="Times New Roman"/>
        </w:rPr>
        <w:t xml:space="preserve"> data</w:t>
      </w:r>
      <w:r w:rsidRPr="00610C4F">
        <w:rPr>
          <w:rFonts w:ascii="Times New Roman" w:hAnsi="Times New Roman"/>
        </w:rPr>
        <w:t xml:space="preserve"> and answer</w:t>
      </w:r>
      <w:r>
        <w:rPr>
          <w:rFonts w:ascii="Times New Roman" w:hAnsi="Times New Roman"/>
        </w:rPr>
        <w:t>s</w:t>
      </w:r>
      <w:r w:rsidRPr="00610C4F">
        <w:rPr>
          <w:rFonts w:ascii="Times New Roman" w:hAnsi="Times New Roman"/>
        </w:rPr>
        <w:t xml:space="preserve"> such plain-language questions as "What happened?</w:t>
      </w:r>
      <w:r>
        <w:rPr>
          <w:rFonts w:ascii="Times New Roman" w:hAnsi="Times New Roman"/>
        </w:rPr>
        <w:t xml:space="preserve">" and "Why?" on a </w:t>
      </w:r>
      <w:r w:rsidR="00D17C72">
        <w:rPr>
          <w:rFonts w:ascii="Times New Roman" w:hAnsi="Times New Roman"/>
        </w:rPr>
        <w:t>multiple</w:t>
      </w:r>
      <w:r>
        <w:rPr>
          <w:rFonts w:ascii="Times New Roman" w:hAnsi="Times New Roman"/>
        </w:rPr>
        <w:t xml:space="preserve"> graph</w:t>
      </w:r>
      <w:r w:rsidR="00D17C72">
        <w:rPr>
          <w:rFonts w:ascii="Times New Roman" w:hAnsi="Times New Roman"/>
        </w:rPr>
        <w:t>s</w:t>
      </w:r>
      <w:r w:rsidR="00917BF1">
        <w:rPr>
          <w:rFonts w:ascii="Times New Roman" w:hAnsi="Times New Roman"/>
        </w:rPr>
        <w:t xml:space="preserve"> </w:t>
      </w:r>
      <w:r w:rsidR="00D17C72">
        <w:rPr>
          <w:rFonts w:ascii="Times New Roman" w:hAnsi="Times New Roman"/>
        </w:rPr>
        <w:t>events</w:t>
      </w:r>
      <w:r>
        <w:rPr>
          <w:rFonts w:ascii="Times New Roman" w:hAnsi="Times New Roman"/>
        </w:rPr>
        <w:t xml:space="preserve">  and </w:t>
      </w:r>
      <w:r w:rsidR="00D17C72">
        <w:rPr>
          <w:rFonts w:ascii="Times New Roman" w:hAnsi="Times New Roman"/>
        </w:rPr>
        <w:t>he</w:t>
      </w:r>
      <w:r>
        <w:rPr>
          <w:rFonts w:ascii="Times New Roman" w:hAnsi="Times New Roman"/>
        </w:rPr>
        <w:t xml:space="preserve"> can</w:t>
      </w:r>
      <w:r w:rsidR="00917BF1">
        <w:rPr>
          <w:rFonts w:ascii="Times New Roman" w:hAnsi="Times New Roman"/>
        </w:rPr>
        <w:t xml:space="preserve"> </w:t>
      </w:r>
      <w:r>
        <w:rPr>
          <w:rFonts w:ascii="Times New Roman" w:hAnsi="Times New Roman"/>
        </w:rPr>
        <w:t>predict</w:t>
      </w:r>
      <w:r w:rsidR="00D17C72">
        <w:rPr>
          <w:rFonts w:ascii="Times New Roman" w:hAnsi="Times New Roman"/>
        </w:rPr>
        <w:t xml:space="preserve"> what may happen based on strong analytical </w:t>
      </w:r>
      <w:r w:rsidRPr="0075197C">
        <w:rPr>
          <w:rFonts w:ascii="Times New Roman" w:hAnsi="Times New Roman"/>
        </w:rPr>
        <w:t>results</w:t>
      </w:r>
      <w:r>
        <w:rPr>
          <w:rFonts w:ascii="Times New Roman" w:hAnsi="Times New Roman"/>
        </w:rPr>
        <w:t xml:space="preserve">. To show the importance of </w:t>
      </w:r>
      <w:r w:rsidR="00A331EA">
        <w:rPr>
          <w:rFonts w:ascii="Times New Roman" w:hAnsi="Times New Roman"/>
        </w:rPr>
        <w:t>the proposed</w:t>
      </w:r>
      <w:r>
        <w:rPr>
          <w:rFonts w:ascii="Times New Roman" w:hAnsi="Times New Roman"/>
        </w:rPr>
        <w:t xml:space="preserve"> way of analysis </w:t>
      </w:r>
      <w:r w:rsidR="00A331EA">
        <w:rPr>
          <w:rFonts w:ascii="Times New Roman" w:hAnsi="Times New Roman"/>
        </w:rPr>
        <w:t xml:space="preserve">in the network graph domain, </w:t>
      </w:r>
      <w:r>
        <w:rPr>
          <w:rFonts w:ascii="Times New Roman" w:hAnsi="Times New Roman"/>
        </w:rPr>
        <w:t xml:space="preserve">we will </w:t>
      </w:r>
      <w:r w:rsidR="00D17C72">
        <w:rPr>
          <w:rFonts w:ascii="Times New Roman" w:hAnsi="Times New Roman"/>
        </w:rPr>
        <w:t>show</w:t>
      </w:r>
      <w:r>
        <w:rPr>
          <w:rFonts w:ascii="Times New Roman" w:hAnsi="Times New Roman"/>
        </w:rPr>
        <w:t xml:space="preserve"> two real e</w:t>
      </w:r>
      <w:r>
        <w:rPr>
          <w:rFonts w:ascii="Times New Roman" w:hAnsi="Times New Roman"/>
        </w:rPr>
        <w:t>x</w:t>
      </w:r>
      <w:r>
        <w:rPr>
          <w:rFonts w:ascii="Times New Roman" w:hAnsi="Times New Roman"/>
        </w:rPr>
        <w:t>amples where the multi-</w:t>
      </w:r>
      <w:r w:rsidR="00A331EA">
        <w:rPr>
          <w:rFonts w:ascii="Times New Roman" w:hAnsi="Times New Roman"/>
        </w:rPr>
        <w:t xml:space="preserve">network </w:t>
      </w:r>
      <w:r>
        <w:rPr>
          <w:rFonts w:ascii="Times New Roman" w:hAnsi="Times New Roman"/>
        </w:rPr>
        <w:t>graph data warehouse is useful. The first example is the way of analyzing</w:t>
      </w:r>
      <w:r w:rsidRPr="004B5A23">
        <w:rPr>
          <w:rFonts w:ascii="Times New Roman" w:hAnsi="Times New Roman"/>
        </w:rPr>
        <w:t xml:space="preserve"> the US elections</w:t>
      </w:r>
      <w:r>
        <w:rPr>
          <w:rFonts w:ascii="Times New Roman" w:hAnsi="Times New Roman"/>
        </w:rPr>
        <w:t xml:space="preserve"> 2012 example. </w:t>
      </w:r>
      <w:r w:rsidRPr="004B5A23">
        <w:rPr>
          <w:rFonts w:ascii="Times New Roman" w:hAnsi="Times New Roman"/>
        </w:rPr>
        <w:t xml:space="preserve">The main challenge was to circumscribe </w:t>
      </w:r>
      <w:r w:rsidR="007E16BD">
        <w:rPr>
          <w:rFonts w:ascii="Times New Roman" w:hAnsi="Times New Roman"/>
        </w:rPr>
        <w:t>Web</w:t>
      </w:r>
      <w:r w:rsidRPr="004B5A23">
        <w:rPr>
          <w:rFonts w:ascii="Times New Roman" w:hAnsi="Times New Roman"/>
        </w:rPr>
        <w:t xml:space="preserve"> content (</w:t>
      </w:r>
      <w:r w:rsidR="007E16BD">
        <w:rPr>
          <w:rFonts w:ascii="Times New Roman" w:hAnsi="Times New Roman"/>
        </w:rPr>
        <w:t>Web</w:t>
      </w:r>
      <w:r w:rsidRPr="004B5A23">
        <w:rPr>
          <w:rFonts w:ascii="Times New Roman" w:hAnsi="Times New Roman"/>
        </w:rPr>
        <w:t xml:space="preserve"> sites, RSS feeds, tweets) coming from the States under scrutiny</w:t>
      </w:r>
      <w:r>
        <w:rPr>
          <w:rFonts w:ascii="Times New Roman" w:hAnsi="Times New Roman"/>
        </w:rPr>
        <w:t xml:space="preserve"> (</w:t>
      </w:r>
      <w:r w:rsidRPr="004B5A23">
        <w:rPr>
          <w:rFonts w:ascii="Times New Roman" w:hAnsi="Times New Roman"/>
        </w:rPr>
        <w:t>Semeon</w:t>
      </w:r>
      <w:r>
        <w:rPr>
          <w:rFonts w:ascii="Times New Roman" w:hAnsi="Times New Roman"/>
        </w:rPr>
        <w:t>, 2012)</w:t>
      </w:r>
      <w:r w:rsidRPr="004B5A23">
        <w:rPr>
          <w:rFonts w:ascii="Times New Roman" w:hAnsi="Times New Roman"/>
        </w:rPr>
        <w:t>.</w:t>
      </w:r>
      <w:r>
        <w:rPr>
          <w:rFonts w:ascii="Times New Roman" w:hAnsi="Times New Roman"/>
        </w:rPr>
        <w:t xml:space="preserve"> The analysis team had collected information from the social network</w:t>
      </w:r>
      <w:r w:rsidR="000E1C57">
        <w:rPr>
          <w:rFonts w:ascii="Times New Roman" w:hAnsi="Times New Roman"/>
        </w:rPr>
        <w:t>s (multiple networks)</w:t>
      </w:r>
      <w:r>
        <w:rPr>
          <w:rFonts w:ascii="Times New Roman" w:hAnsi="Times New Roman"/>
        </w:rPr>
        <w:t xml:space="preserve"> over three months before the election. In fact </w:t>
      </w:r>
      <w:r w:rsidR="000E1C57">
        <w:rPr>
          <w:rFonts w:ascii="Times New Roman" w:hAnsi="Times New Roman"/>
        </w:rPr>
        <w:t>a complete</w:t>
      </w:r>
      <w:r>
        <w:rPr>
          <w:rFonts w:ascii="Times New Roman" w:hAnsi="Times New Roman"/>
        </w:rPr>
        <w:t xml:space="preserve"> multi-</w:t>
      </w:r>
      <w:r w:rsidR="000E1C57">
        <w:rPr>
          <w:rFonts w:ascii="Times New Roman" w:hAnsi="Times New Roman"/>
        </w:rPr>
        <w:t xml:space="preserve">network </w:t>
      </w:r>
      <w:r>
        <w:rPr>
          <w:rFonts w:ascii="Times New Roman" w:hAnsi="Times New Roman"/>
        </w:rPr>
        <w:t>graph data warehouse, that study all analysis measure, gives the permi</w:t>
      </w:r>
      <w:r>
        <w:rPr>
          <w:rFonts w:ascii="Times New Roman" w:hAnsi="Times New Roman"/>
        </w:rPr>
        <w:t>s</w:t>
      </w:r>
      <w:r>
        <w:rPr>
          <w:rFonts w:ascii="Times New Roman" w:hAnsi="Times New Roman"/>
        </w:rPr>
        <w:t xml:space="preserve">sion to analyze such </w:t>
      </w:r>
      <w:r w:rsidR="000E1C57">
        <w:rPr>
          <w:rFonts w:ascii="Times New Roman" w:hAnsi="Times New Roman"/>
        </w:rPr>
        <w:t xml:space="preserve">election </w:t>
      </w:r>
      <w:r>
        <w:rPr>
          <w:rFonts w:ascii="Times New Roman" w:hAnsi="Times New Roman"/>
        </w:rPr>
        <w:t xml:space="preserve">information </w:t>
      </w:r>
      <w:r w:rsidR="000E1C57">
        <w:rPr>
          <w:rFonts w:ascii="Times New Roman" w:hAnsi="Times New Roman"/>
        </w:rPr>
        <w:t xml:space="preserve">permanently at </w:t>
      </w:r>
      <w:r>
        <w:rPr>
          <w:rFonts w:ascii="Times New Roman" w:hAnsi="Times New Roman"/>
        </w:rPr>
        <w:t>any time with no need to form a specific instantaneous team</w:t>
      </w:r>
      <w:r w:rsidR="000E1C57">
        <w:rPr>
          <w:rFonts w:ascii="Times New Roman" w:hAnsi="Times New Roman"/>
        </w:rPr>
        <w:t xml:space="preserve"> to study a small period of time</w:t>
      </w:r>
      <w:r>
        <w:rPr>
          <w:rFonts w:ascii="Times New Roman" w:hAnsi="Times New Roman"/>
        </w:rPr>
        <w:t xml:space="preserve">. The second example is related to Bioinformatics, the Alzheimer’s Disease. It is a </w:t>
      </w:r>
      <w:r w:rsidR="000E1C57">
        <w:rPr>
          <w:rFonts w:ascii="Times New Roman" w:hAnsi="Times New Roman"/>
        </w:rPr>
        <w:t xml:space="preserve">widespread </w:t>
      </w:r>
      <w:r>
        <w:rPr>
          <w:rFonts w:ascii="Times New Roman" w:hAnsi="Times New Roman"/>
        </w:rPr>
        <w:t xml:space="preserve">disease that affects the </w:t>
      </w:r>
      <w:r w:rsidR="000E1C57">
        <w:rPr>
          <w:rFonts w:ascii="Times New Roman" w:hAnsi="Times New Roman"/>
        </w:rPr>
        <w:t>patient</w:t>
      </w:r>
      <w:r>
        <w:rPr>
          <w:rFonts w:ascii="Times New Roman" w:hAnsi="Times New Roman"/>
        </w:rPr>
        <w:t xml:space="preserve"> memory and needs a pe</w:t>
      </w:r>
      <w:r>
        <w:rPr>
          <w:rFonts w:ascii="Times New Roman" w:hAnsi="Times New Roman"/>
        </w:rPr>
        <w:t>r</w:t>
      </w:r>
      <w:r>
        <w:rPr>
          <w:rFonts w:ascii="Times New Roman" w:hAnsi="Times New Roman"/>
        </w:rPr>
        <w:t xml:space="preserve">manent watch on the patient activities. Some </w:t>
      </w:r>
      <w:r w:rsidR="000E1C57">
        <w:rPr>
          <w:rFonts w:ascii="Times New Roman" w:hAnsi="Times New Roman"/>
        </w:rPr>
        <w:t xml:space="preserve">proposed </w:t>
      </w:r>
      <w:r>
        <w:rPr>
          <w:rFonts w:ascii="Times New Roman" w:hAnsi="Times New Roman"/>
        </w:rPr>
        <w:t>technologies r</w:t>
      </w:r>
      <w:r>
        <w:rPr>
          <w:rFonts w:ascii="Times New Roman" w:hAnsi="Times New Roman"/>
        </w:rPr>
        <w:t>e</w:t>
      </w:r>
      <w:r>
        <w:rPr>
          <w:rFonts w:ascii="Times New Roman" w:hAnsi="Times New Roman"/>
        </w:rPr>
        <w:t>mind</w:t>
      </w:r>
      <w:r w:rsidR="000E1C57">
        <w:rPr>
          <w:rFonts w:ascii="Times New Roman" w:hAnsi="Times New Roman"/>
        </w:rPr>
        <w:t>s</w:t>
      </w:r>
      <w:r>
        <w:rPr>
          <w:rFonts w:ascii="Times New Roman" w:hAnsi="Times New Roman"/>
        </w:rPr>
        <w:t xml:space="preserve"> the </w:t>
      </w:r>
      <w:r w:rsidR="000E1C57">
        <w:rPr>
          <w:rFonts w:ascii="Times New Roman" w:hAnsi="Times New Roman"/>
        </w:rPr>
        <w:t xml:space="preserve">forgotten </w:t>
      </w:r>
      <w:r>
        <w:rPr>
          <w:rFonts w:ascii="Times New Roman" w:hAnsi="Times New Roman"/>
        </w:rPr>
        <w:t xml:space="preserve">activities </w:t>
      </w:r>
      <w:r w:rsidR="000E1C57">
        <w:rPr>
          <w:rFonts w:ascii="Times New Roman" w:hAnsi="Times New Roman"/>
        </w:rPr>
        <w:t>by</w:t>
      </w:r>
      <w:r>
        <w:rPr>
          <w:rFonts w:ascii="Times New Roman" w:hAnsi="Times New Roman"/>
        </w:rPr>
        <w:t xml:space="preserve"> the </w:t>
      </w:r>
      <w:r w:rsidR="000E1C57">
        <w:rPr>
          <w:rFonts w:ascii="Times New Roman" w:hAnsi="Times New Roman"/>
        </w:rPr>
        <w:t>patients</w:t>
      </w:r>
      <w:r>
        <w:rPr>
          <w:rFonts w:ascii="Times New Roman" w:hAnsi="Times New Roman"/>
        </w:rPr>
        <w:t xml:space="preserve"> during the daily life. These technologies depend on a group of smart sensors that record the patient’s daily activities. Every sensor recognizes the patient as an object and r</w:t>
      </w:r>
      <w:r>
        <w:rPr>
          <w:rFonts w:ascii="Times New Roman" w:hAnsi="Times New Roman"/>
        </w:rPr>
        <w:t>e</w:t>
      </w:r>
      <w:r>
        <w:rPr>
          <w:rFonts w:ascii="Times New Roman" w:hAnsi="Times New Roman"/>
        </w:rPr>
        <w:t xml:space="preserve">turns an </w:t>
      </w:r>
      <w:r w:rsidRPr="000E1C57">
        <w:rPr>
          <w:rFonts w:ascii="Times New Roman" w:hAnsi="Times New Roman"/>
          <w:i/>
          <w:iCs/>
        </w:rPr>
        <w:t>activity network</w:t>
      </w:r>
      <w:r>
        <w:rPr>
          <w:rFonts w:ascii="Times New Roman" w:hAnsi="Times New Roman"/>
        </w:rPr>
        <w:t xml:space="preserve"> that reflects how he deals with the other objects (people, machines,… etc.). But each environment has its special returned </w:t>
      </w:r>
      <w:r w:rsidRPr="000E1C57">
        <w:rPr>
          <w:rFonts w:ascii="Times New Roman" w:hAnsi="Times New Roman"/>
          <w:i/>
          <w:iCs/>
        </w:rPr>
        <w:t>activity network</w:t>
      </w:r>
      <w:r>
        <w:rPr>
          <w:rFonts w:ascii="Times New Roman" w:hAnsi="Times New Roman"/>
        </w:rPr>
        <w:t xml:space="preserve"> and to give a unique solution suitable for all enviro</w:t>
      </w:r>
      <w:r>
        <w:rPr>
          <w:rFonts w:ascii="Times New Roman" w:hAnsi="Times New Roman"/>
        </w:rPr>
        <w:t>n</w:t>
      </w:r>
      <w:r>
        <w:rPr>
          <w:rFonts w:ascii="Times New Roman" w:hAnsi="Times New Roman"/>
        </w:rPr>
        <w:t>ments, the scientist</w:t>
      </w:r>
      <w:r w:rsidR="000E1C57">
        <w:rPr>
          <w:rFonts w:ascii="Times New Roman" w:hAnsi="Times New Roman"/>
        </w:rPr>
        <w:t>s</w:t>
      </w:r>
      <w:r w:rsidR="00622764">
        <w:rPr>
          <w:rFonts w:ascii="Times New Roman" w:hAnsi="Times New Roman"/>
        </w:rPr>
        <w:t xml:space="preserve"> </w:t>
      </w:r>
      <w:r w:rsidR="000E1C57">
        <w:rPr>
          <w:rFonts w:ascii="Times New Roman" w:hAnsi="Times New Roman"/>
        </w:rPr>
        <w:t xml:space="preserve">keep analyzing multiple </w:t>
      </w:r>
      <w:r>
        <w:rPr>
          <w:rFonts w:ascii="Times New Roman" w:hAnsi="Times New Roman"/>
        </w:rPr>
        <w:t>network</w:t>
      </w:r>
      <w:r w:rsidR="000E1C57">
        <w:rPr>
          <w:rFonts w:ascii="Times New Roman" w:hAnsi="Times New Roman"/>
        </w:rPr>
        <w:t>s but not simult</w:t>
      </w:r>
      <w:r w:rsidR="000E1C57">
        <w:rPr>
          <w:rFonts w:ascii="Times New Roman" w:hAnsi="Times New Roman"/>
        </w:rPr>
        <w:t>a</w:t>
      </w:r>
      <w:r w:rsidR="000E1C57">
        <w:rPr>
          <w:rFonts w:ascii="Times New Roman" w:hAnsi="Times New Roman"/>
        </w:rPr>
        <w:t>neously.</w:t>
      </w:r>
      <w:r>
        <w:rPr>
          <w:rFonts w:ascii="Times New Roman" w:hAnsi="Times New Roman"/>
        </w:rPr>
        <w:t xml:space="preserve"> Thus</w:t>
      </w:r>
      <w:r w:rsidR="00622764">
        <w:rPr>
          <w:rFonts w:ascii="Times New Roman" w:hAnsi="Times New Roman"/>
        </w:rPr>
        <w:t>,</w:t>
      </w:r>
      <w:r>
        <w:rPr>
          <w:rFonts w:ascii="Times New Roman" w:hAnsi="Times New Roman"/>
        </w:rPr>
        <w:t xml:space="preserve"> the solution is to map all the </w:t>
      </w:r>
      <w:r w:rsidR="000E1C57">
        <w:rPr>
          <w:rFonts w:ascii="Times New Roman" w:hAnsi="Times New Roman"/>
        </w:rPr>
        <w:t>returned</w:t>
      </w:r>
      <w:r w:rsidR="00622764">
        <w:rPr>
          <w:rFonts w:ascii="Times New Roman" w:hAnsi="Times New Roman"/>
        </w:rPr>
        <w:t xml:space="preserve"> </w:t>
      </w:r>
      <w:r w:rsidRPr="000E1C57">
        <w:rPr>
          <w:rFonts w:ascii="Times New Roman" w:hAnsi="Times New Roman"/>
          <w:i/>
          <w:iCs/>
        </w:rPr>
        <w:t>activity networks</w:t>
      </w:r>
      <w:r w:rsidR="00622764">
        <w:rPr>
          <w:rFonts w:ascii="Times New Roman" w:hAnsi="Times New Roman"/>
          <w:i/>
          <w:iCs/>
        </w:rPr>
        <w:t xml:space="preserve"> </w:t>
      </w:r>
      <w:r w:rsidR="000E1C57">
        <w:rPr>
          <w:rFonts w:ascii="Times New Roman" w:hAnsi="Times New Roman"/>
        </w:rPr>
        <w:t xml:space="preserve">(as </w:t>
      </w:r>
      <w:r w:rsidR="00622764">
        <w:rPr>
          <w:rFonts w:ascii="Times New Roman" w:hAnsi="Times New Roman"/>
        </w:rPr>
        <w:t>a multià-</w:t>
      </w:r>
      <w:r w:rsidR="00CD4DBF">
        <w:rPr>
          <w:rFonts w:ascii="Times New Roman" w:hAnsi="Times New Roman"/>
        </w:rPr>
        <w:t>network graph</w:t>
      </w:r>
      <w:r w:rsidR="000E1C57">
        <w:rPr>
          <w:rFonts w:ascii="Times New Roman" w:hAnsi="Times New Roman"/>
        </w:rPr>
        <w:t xml:space="preserve">) </w:t>
      </w:r>
      <w:r>
        <w:rPr>
          <w:rFonts w:ascii="Times New Roman" w:hAnsi="Times New Roman"/>
        </w:rPr>
        <w:t>from sensors into a data warehouse to keep on o</w:t>
      </w:r>
      <w:r>
        <w:rPr>
          <w:rFonts w:ascii="Times New Roman" w:hAnsi="Times New Roman"/>
        </w:rPr>
        <w:t>n</w:t>
      </w:r>
      <w:r>
        <w:rPr>
          <w:rFonts w:ascii="Times New Roman" w:hAnsi="Times New Roman"/>
        </w:rPr>
        <w:t xml:space="preserve">line analysis </w:t>
      </w:r>
      <w:r w:rsidR="00A331EA">
        <w:rPr>
          <w:rFonts w:ascii="Times New Roman" w:hAnsi="Times New Roman"/>
        </w:rPr>
        <w:t xml:space="preserve">and reasoning </w:t>
      </w:r>
      <w:r>
        <w:rPr>
          <w:rFonts w:ascii="Times New Roman" w:hAnsi="Times New Roman"/>
        </w:rPr>
        <w:t>of the patient motion.</w:t>
      </w:r>
    </w:p>
    <w:p w:rsidR="0026475E" w:rsidRPr="003E7691" w:rsidRDefault="002B3B3F" w:rsidP="0026475E">
      <w:pPr>
        <w:pStyle w:val="Els-1storder-head"/>
        <w:rPr>
          <w:sz w:val="24"/>
          <w:szCs w:val="24"/>
        </w:rPr>
      </w:pPr>
      <w:r w:rsidRPr="003E7691">
        <w:rPr>
          <w:sz w:val="24"/>
          <w:szCs w:val="24"/>
        </w:rPr>
        <w:lastRenderedPageBreak/>
        <w:t>CONCLUSION</w:t>
      </w:r>
    </w:p>
    <w:p w:rsidR="00D2044E" w:rsidRDefault="00E17B87" w:rsidP="005A5CDA">
      <w:pPr>
        <w:autoSpaceDE w:val="0"/>
        <w:autoSpaceDN w:val="0"/>
        <w:adjustRightInd w:val="0"/>
        <w:jc w:val="both"/>
        <w:rPr>
          <w:rFonts w:ascii="Times New Roman" w:hAnsi="Times New Roman"/>
          <w:color w:val="000000"/>
        </w:rPr>
      </w:pPr>
      <w:r>
        <w:rPr>
          <w:rFonts w:ascii="Times New Roman" w:hAnsi="Times New Roman"/>
          <w:color w:val="000000"/>
        </w:rPr>
        <w:t xml:space="preserve">Nowadays, </w:t>
      </w:r>
      <w:r w:rsidR="007E16BD">
        <w:rPr>
          <w:rFonts w:ascii="Times New Roman" w:hAnsi="Times New Roman"/>
          <w:color w:val="000000"/>
        </w:rPr>
        <w:t>Web</w:t>
      </w:r>
      <w:r>
        <w:rPr>
          <w:rFonts w:ascii="Times New Roman" w:hAnsi="Times New Roman"/>
          <w:color w:val="000000"/>
        </w:rPr>
        <w:t xml:space="preserve"> researches</w:t>
      </w:r>
      <w:r w:rsidR="00622764">
        <w:rPr>
          <w:rFonts w:ascii="Times New Roman" w:hAnsi="Times New Roman"/>
          <w:color w:val="000000"/>
        </w:rPr>
        <w:t xml:space="preserve"> </w:t>
      </w:r>
      <w:r>
        <w:rPr>
          <w:rFonts w:ascii="Times New Roman" w:hAnsi="Times New Roman"/>
          <w:color w:val="000000"/>
        </w:rPr>
        <w:t>apply</w:t>
      </w:r>
      <w:r w:rsidR="00DF1F06">
        <w:rPr>
          <w:rFonts w:ascii="Times New Roman" w:hAnsi="Times New Roman"/>
          <w:color w:val="000000"/>
        </w:rPr>
        <w:t xml:space="preserve"> big effort</w:t>
      </w:r>
      <w:r>
        <w:rPr>
          <w:rFonts w:ascii="Times New Roman" w:hAnsi="Times New Roman"/>
          <w:color w:val="000000"/>
        </w:rPr>
        <w:t>s</w:t>
      </w:r>
      <w:r w:rsidR="00DF1F06">
        <w:rPr>
          <w:rFonts w:ascii="Times New Roman" w:hAnsi="Times New Roman"/>
          <w:color w:val="000000"/>
        </w:rPr>
        <w:t xml:space="preserve"> to convert the information r</w:t>
      </w:r>
      <w:r w:rsidR="00DF1F06">
        <w:rPr>
          <w:rFonts w:ascii="Times New Roman" w:hAnsi="Times New Roman"/>
          <w:color w:val="000000"/>
        </w:rPr>
        <w:t>e</w:t>
      </w:r>
      <w:r w:rsidR="00DF1F06">
        <w:rPr>
          <w:rFonts w:ascii="Times New Roman" w:hAnsi="Times New Roman"/>
          <w:color w:val="000000"/>
        </w:rPr>
        <w:t xml:space="preserve">trieval </w:t>
      </w:r>
      <w:r w:rsidR="007E16BD">
        <w:rPr>
          <w:rFonts w:ascii="Times New Roman" w:hAnsi="Times New Roman"/>
          <w:color w:val="000000"/>
        </w:rPr>
        <w:t>web</w:t>
      </w:r>
      <w:r w:rsidR="00D20EE0">
        <w:rPr>
          <w:rFonts w:ascii="Times New Roman" w:hAnsi="Times New Roman"/>
          <w:color w:val="000000"/>
        </w:rPr>
        <w:t xml:space="preserve"> (</w:t>
      </w:r>
      <w:r w:rsidR="007E16BD">
        <w:rPr>
          <w:rFonts w:ascii="Times New Roman" w:hAnsi="Times New Roman"/>
          <w:color w:val="000000"/>
        </w:rPr>
        <w:t>Web</w:t>
      </w:r>
      <w:r w:rsidR="00D20EE0">
        <w:rPr>
          <w:rFonts w:ascii="Times New Roman" w:hAnsi="Times New Roman"/>
          <w:color w:val="000000"/>
        </w:rPr>
        <w:t xml:space="preserve"> 2.0) in</w:t>
      </w:r>
      <w:r w:rsidR="00DF1F06">
        <w:rPr>
          <w:rFonts w:ascii="Times New Roman" w:hAnsi="Times New Roman"/>
          <w:color w:val="000000"/>
        </w:rPr>
        <w:t xml:space="preserve">to </w:t>
      </w:r>
      <w:r w:rsidR="00D20EE0">
        <w:rPr>
          <w:rFonts w:ascii="Times New Roman" w:hAnsi="Times New Roman"/>
          <w:color w:val="000000"/>
        </w:rPr>
        <w:t xml:space="preserve">a </w:t>
      </w:r>
      <w:r w:rsidR="00DF1F06">
        <w:rPr>
          <w:rFonts w:ascii="Times New Roman" w:hAnsi="Times New Roman"/>
          <w:color w:val="000000"/>
        </w:rPr>
        <w:t xml:space="preserve">semantic </w:t>
      </w:r>
      <w:r w:rsidR="007E16BD">
        <w:rPr>
          <w:rFonts w:ascii="Times New Roman" w:hAnsi="Times New Roman"/>
          <w:color w:val="000000"/>
        </w:rPr>
        <w:t>Web</w:t>
      </w:r>
      <w:r w:rsidR="00DF1F06">
        <w:rPr>
          <w:rFonts w:ascii="Times New Roman" w:hAnsi="Times New Roman"/>
          <w:color w:val="000000"/>
        </w:rPr>
        <w:t xml:space="preserve"> (</w:t>
      </w:r>
      <w:r w:rsidR="007E16BD">
        <w:rPr>
          <w:rFonts w:ascii="Times New Roman" w:hAnsi="Times New Roman"/>
          <w:color w:val="000000"/>
        </w:rPr>
        <w:t>Web</w:t>
      </w:r>
      <w:r w:rsidR="00DF1F06">
        <w:rPr>
          <w:rFonts w:ascii="Times New Roman" w:hAnsi="Times New Roman"/>
          <w:color w:val="000000"/>
        </w:rPr>
        <w:t>3</w:t>
      </w:r>
      <w:r w:rsidR="00D20EE0">
        <w:rPr>
          <w:rFonts w:ascii="Times New Roman" w:hAnsi="Times New Roman"/>
          <w:color w:val="000000"/>
        </w:rPr>
        <w:t>.0</w:t>
      </w:r>
      <w:r w:rsidR="00DF1F06">
        <w:rPr>
          <w:rFonts w:ascii="Times New Roman" w:hAnsi="Times New Roman"/>
          <w:color w:val="000000"/>
        </w:rPr>
        <w:t xml:space="preserve">). Through these works the </w:t>
      </w:r>
      <w:r w:rsidR="007E16BD">
        <w:rPr>
          <w:rFonts w:ascii="Times New Roman" w:hAnsi="Times New Roman"/>
          <w:color w:val="000000"/>
        </w:rPr>
        <w:t>Web</w:t>
      </w:r>
      <w:r w:rsidR="00622764">
        <w:rPr>
          <w:rFonts w:ascii="Times New Roman" w:hAnsi="Times New Roman"/>
          <w:color w:val="000000"/>
        </w:rPr>
        <w:t xml:space="preserve"> </w:t>
      </w:r>
      <w:r>
        <w:rPr>
          <w:rFonts w:ascii="Times New Roman" w:hAnsi="Times New Roman"/>
          <w:color w:val="000000"/>
        </w:rPr>
        <w:t>is</w:t>
      </w:r>
      <w:r w:rsidR="00DF1F06">
        <w:rPr>
          <w:rFonts w:ascii="Times New Roman" w:hAnsi="Times New Roman"/>
          <w:color w:val="000000"/>
        </w:rPr>
        <w:t xml:space="preserve"> rearranged according to new notions. One of the new </w:t>
      </w:r>
      <w:r w:rsidR="00BE5A24">
        <w:rPr>
          <w:rFonts w:ascii="Times New Roman" w:hAnsi="Times New Roman"/>
          <w:color w:val="000000"/>
        </w:rPr>
        <w:t>concepts</w:t>
      </w:r>
      <w:r w:rsidR="00DF1F06">
        <w:rPr>
          <w:rFonts w:ascii="Times New Roman" w:hAnsi="Times New Roman"/>
          <w:color w:val="000000"/>
        </w:rPr>
        <w:t xml:space="preserve"> of </w:t>
      </w:r>
      <w:r w:rsidR="007E16BD">
        <w:rPr>
          <w:rFonts w:ascii="Times New Roman" w:hAnsi="Times New Roman"/>
          <w:color w:val="000000"/>
        </w:rPr>
        <w:t>Web</w:t>
      </w:r>
      <w:r w:rsidR="00DF1F06">
        <w:rPr>
          <w:rFonts w:ascii="Times New Roman" w:hAnsi="Times New Roman"/>
          <w:color w:val="000000"/>
        </w:rPr>
        <w:t>3</w:t>
      </w:r>
      <w:r w:rsidR="00350B09">
        <w:rPr>
          <w:rFonts w:ascii="Times New Roman" w:hAnsi="Times New Roman"/>
          <w:color w:val="000000"/>
        </w:rPr>
        <w:t>.0</w:t>
      </w:r>
      <w:r w:rsidR="00DF1F06">
        <w:rPr>
          <w:rFonts w:ascii="Times New Roman" w:hAnsi="Times New Roman"/>
          <w:color w:val="000000"/>
        </w:rPr>
        <w:t xml:space="preserve"> is the perso</w:t>
      </w:r>
      <w:r>
        <w:rPr>
          <w:rFonts w:ascii="Times New Roman" w:hAnsi="Times New Roman"/>
          <w:color w:val="000000"/>
        </w:rPr>
        <w:t>nalization</w:t>
      </w:r>
      <w:r w:rsidR="00BE5A24">
        <w:rPr>
          <w:rFonts w:ascii="Times New Roman" w:hAnsi="Times New Roman"/>
          <w:color w:val="000000"/>
        </w:rPr>
        <w:t xml:space="preserve">, with all its requirements as </w:t>
      </w:r>
      <w:r>
        <w:rPr>
          <w:rFonts w:ascii="Times New Roman" w:hAnsi="Times New Roman"/>
          <w:color w:val="000000"/>
        </w:rPr>
        <w:t xml:space="preserve">search by person or </w:t>
      </w:r>
      <w:r w:rsidR="00BE5A24">
        <w:rPr>
          <w:rFonts w:ascii="Times New Roman" w:hAnsi="Times New Roman"/>
          <w:color w:val="000000"/>
        </w:rPr>
        <w:t xml:space="preserve">user </w:t>
      </w:r>
      <w:r w:rsidR="002A7284">
        <w:rPr>
          <w:rFonts w:ascii="Times New Roman" w:hAnsi="Times New Roman"/>
          <w:color w:val="000000"/>
        </w:rPr>
        <w:t>account</w:t>
      </w:r>
      <w:r>
        <w:rPr>
          <w:rFonts w:ascii="Times New Roman" w:hAnsi="Times New Roman"/>
          <w:color w:val="000000"/>
        </w:rPr>
        <w:t xml:space="preserve"> aggregation</w:t>
      </w:r>
      <w:r w:rsidR="00DF1F06">
        <w:rPr>
          <w:rFonts w:ascii="Times New Roman" w:hAnsi="Times New Roman"/>
          <w:color w:val="000000"/>
        </w:rPr>
        <w:t>.</w:t>
      </w:r>
      <w:r w:rsidR="00622764">
        <w:rPr>
          <w:rFonts w:ascii="Times New Roman" w:hAnsi="Times New Roman"/>
          <w:color w:val="000000"/>
        </w:rPr>
        <w:t xml:space="preserve"> </w:t>
      </w:r>
      <w:r w:rsidR="00D20EE0">
        <w:rPr>
          <w:rFonts w:ascii="Times New Roman" w:hAnsi="Times New Roman"/>
          <w:color w:val="000000"/>
        </w:rPr>
        <w:t>Indeed,</w:t>
      </w:r>
      <w:r w:rsidR="003960E6">
        <w:rPr>
          <w:rFonts w:ascii="Times New Roman" w:hAnsi="Times New Roman"/>
          <w:color w:val="000000"/>
        </w:rPr>
        <w:t xml:space="preserve"> every </w:t>
      </w:r>
      <w:r w:rsidR="007E16BD">
        <w:rPr>
          <w:rFonts w:ascii="Times New Roman" w:hAnsi="Times New Roman"/>
          <w:color w:val="000000"/>
        </w:rPr>
        <w:t>Web</w:t>
      </w:r>
      <w:r>
        <w:rPr>
          <w:rFonts w:ascii="Times New Roman" w:hAnsi="Times New Roman"/>
          <w:color w:val="000000"/>
        </w:rPr>
        <w:t xml:space="preserve"> user</w:t>
      </w:r>
      <w:r w:rsidR="00622764">
        <w:rPr>
          <w:rFonts w:ascii="Times New Roman" w:hAnsi="Times New Roman"/>
          <w:color w:val="000000"/>
        </w:rPr>
        <w:t xml:space="preserve"> </w:t>
      </w:r>
      <w:r w:rsidR="00D20EE0">
        <w:rPr>
          <w:rFonts w:ascii="Times New Roman" w:hAnsi="Times New Roman"/>
          <w:color w:val="000000"/>
        </w:rPr>
        <w:t>has</w:t>
      </w:r>
      <w:r w:rsidR="003960E6">
        <w:rPr>
          <w:rFonts w:ascii="Times New Roman" w:hAnsi="Times New Roman"/>
          <w:color w:val="000000"/>
        </w:rPr>
        <w:t xml:space="preserve"> several </w:t>
      </w:r>
      <w:r w:rsidR="007E16BD">
        <w:rPr>
          <w:rFonts w:ascii="Times New Roman" w:hAnsi="Times New Roman"/>
          <w:color w:val="000000"/>
        </w:rPr>
        <w:t>Web</w:t>
      </w:r>
      <w:r w:rsidR="003960E6">
        <w:rPr>
          <w:rFonts w:ascii="Times New Roman" w:hAnsi="Times New Roman"/>
          <w:color w:val="000000"/>
        </w:rPr>
        <w:t xml:space="preserve"> account</w:t>
      </w:r>
      <w:r w:rsidR="00D20EE0">
        <w:rPr>
          <w:rFonts w:ascii="Times New Roman" w:hAnsi="Times New Roman"/>
          <w:color w:val="000000"/>
        </w:rPr>
        <w:t>s</w:t>
      </w:r>
      <w:r w:rsidR="003960E6">
        <w:rPr>
          <w:rFonts w:ascii="Times New Roman" w:hAnsi="Times New Roman"/>
          <w:color w:val="000000"/>
        </w:rPr>
        <w:t xml:space="preserve"> (social, business, study, </w:t>
      </w:r>
      <w:r w:rsidR="00D17C72">
        <w:rPr>
          <w:rFonts w:ascii="Times New Roman" w:hAnsi="Times New Roman"/>
          <w:color w:val="000000"/>
        </w:rPr>
        <w:t xml:space="preserve">… </w:t>
      </w:r>
      <w:r w:rsidR="003960E6">
        <w:rPr>
          <w:rFonts w:ascii="Times New Roman" w:hAnsi="Times New Roman"/>
          <w:color w:val="000000"/>
        </w:rPr>
        <w:t>etc</w:t>
      </w:r>
      <w:r w:rsidR="00D20EE0">
        <w:rPr>
          <w:rFonts w:ascii="Times New Roman" w:hAnsi="Times New Roman"/>
          <w:color w:val="000000"/>
        </w:rPr>
        <w:t>.</w:t>
      </w:r>
      <w:r w:rsidR="003960E6">
        <w:rPr>
          <w:rFonts w:ascii="Times New Roman" w:hAnsi="Times New Roman"/>
          <w:color w:val="000000"/>
        </w:rPr>
        <w:t xml:space="preserve">). If all the networks of these </w:t>
      </w:r>
      <w:r w:rsidR="00BE5A24">
        <w:rPr>
          <w:rFonts w:ascii="Times New Roman" w:hAnsi="Times New Roman"/>
          <w:color w:val="000000"/>
        </w:rPr>
        <w:t>accounts</w:t>
      </w:r>
      <w:r w:rsidR="003960E6">
        <w:rPr>
          <w:rFonts w:ascii="Times New Roman" w:hAnsi="Times New Roman"/>
          <w:color w:val="000000"/>
        </w:rPr>
        <w:t xml:space="preserve"> are </w:t>
      </w:r>
      <w:r w:rsidR="00BE5A24">
        <w:rPr>
          <w:rFonts w:ascii="Times New Roman" w:hAnsi="Times New Roman"/>
          <w:color w:val="000000"/>
        </w:rPr>
        <w:t xml:space="preserve">treated as one </w:t>
      </w:r>
      <w:r w:rsidR="005A5CDA">
        <w:rPr>
          <w:rFonts w:ascii="Times New Roman" w:hAnsi="Times New Roman"/>
          <w:color w:val="000000"/>
        </w:rPr>
        <w:t>side</w:t>
      </w:r>
      <w:r>
        <w:rPr>
          <w:rFonts w:ascii="Times New Roman" w:hAnsi="Times New Roman"/>
          <w:color w:val="000000"/>
        </w:rPr>
        <w:t>,</w:t>
      </w:r>
      <w:r w:rsidR="003960E6">
        <w:rPr>
          <w:rFonts w:ascii="Times New Roman" w:hAnsi="Times New Roman"/>
          <w:color w:val="000000"/>
        </w:rPr>
        <w:t xml:space="preserve"> without affecting the </w:t>
      </w:r>
      <w:r>
        <w:rPr>
          <w:rFonts w:ascii="Times New Roman" w:hAnsi="Times New Roman"/>
          <w:color w:val="000000"/>
        </w:rPr>
        <w:t xml:space="preserve">special </w:t>
      </w:r>
      <w:r w:rsidR="003960E6">
        <w:rPr>
          <w:rFonts w:ascii="Times New Roman" w:hAnsi="Times New Roman"/>
          <w:color w:val="000000"/>
        </w:rPr>
        <w:t>ch</w:t>
      </w:r>
      <w:r w:rsidR="003960E6">
        <w:rPr>
          <w:rFonts w:ascii="Times New Roman" w:hAnsi="Times New Roman"/>
          <w:color w:val="000000"/>
        </w:rPr>
        <w:t>a</w:t>
      </w:r>
      <w:r w:rsidR="003960E6">
        <w:rPr>
          <w:rFonts w:ascii="Times New Roman" w:hAnsi="Times New Roman"/>
          <w:color w:val="000000"/>
        </w:rPr>
        <w:t>racteristics of each network</w:t>
      </w:r>
      <w:r>
        <w:rPr>
          <w:rFonts w:ascii="Times New Roman" w:hAnsi="Times New Roman"/>
          <w:color w:val="000000"/>
        </w:rPr>
        <w:t>,</w:t>
      </w:r>
      <w:r w:rsidR="003960E6">
        <w:rPr>
          <w:rFonts w:ascii="Times New Roman" w:hAnsi="Times New Roman"/>
          <w:color w:val="000000"/>
        </w:rPr>
        <w:t xml:space="preserve"> </w:t>
      </w:r>
      <w:r w:rsidR="00622764">
        <w:rPr>
          <w:rFonts w:ascii="Times New Roman" w:hAnsi="Times New Roman"/>
          <w:color w:val="000000"/>
        </w:rPr>
        <w:t xml:space="preserve">then </w:t>
      </w:r>
      <w:r w:rsidR="003960E6">
        <w:rPr>
          <w:rFonts w:ascii="Times New Roman" w:hAnsi="Times New Roman"/>
          <w:color w:val="000000"/>
        </w:rPr>
        <w:t xml:space="preserve">a multi-network </w:t>
      </w:r>
      <w:r>
        <w:rPr>
          <w:rFonts w:ascii="Times New Roman" w:hAnsi="Times New Roman"/>
          <w:color w:val="000000"/>
        </w:rPr>
        <w:t xml:space="preserve">graph of </w:t>
      </w:r>
      <w:r w:rsidR="007E16BD">
        <w:rPr>
          <w:rFonts w:ascii="Times New Roman" w:hAnsi="Times New Roman"/>
          <w:color w:val="000000"/>
        </w:rPr>
        <w:t>Web</w:t>
      </w:r>
      <w:r w:rsidR="003960E6">
        <w:rPr>
          <w:rFonts w:ascii="Times New Roman" w:hAnsi="Times New Roman"/>
          <w:color w:val="000000"/>
        </w:rPr>
        <w:t xml:space="preserve"> account </w:t>
      </w:r>
      <w:r>
        <w:rPr>
          <w:rFonts w:ascii="Times New Roman" w:hAnsi="Times New Roman"/>
          <w:color w:val="000000"/>
        </w:rPr>
        <w:t>is achieved for every user</w:t>
      </w:r>
      <w:r w:rsidR="003960E6">
        <w:rPr>
          <w:rFonts w:ascii="Times New Roman" w:hAnsi="Times New Roman"/>
          <w:color w:val="000000"/>
        </w:rPr>
        <w:t xml:space="preserve">. </w:t>
      </w:r>
      <w:r>
        <w:rPr>
          <w:rFonts w:ascii="Times New Roman" w:hAnsi="Times New Roman"/>
          <w:color w:val="000000"/>
        </w:rPr>
        <w:t>Also, i</w:t>
      </w:r>
      <w:r w:rsidR="003960E6">
        <w:rPr>
          <w:rFonts w:ascii="Times New Roman" w:hAnsi="Times New Roman"/>
          <w:color w:val="000000"/>
        </w:rPr>
        <w:t xml:space="preserve">f the idea is observed from the network analysis view, it seems harder to analyze multi-networks </w:t>
      </w:r>
      <w:r w:rsidR="005A5CDA">
        <w:rPr>
          <w:rFonts w:ascii="Times New Roman" w:hAnsi="Times New Roman"/>
          <w:color w:val="000000"/>
        </w:rPr>
        <w:t>concurrently</w:t>
      </w:r>
      <w:r w:rsidR="003960E6">
        <w:rPr>
          <w:rFonts w:ascii="Times New Roman" w:hAnsi="Times New Roman"/>
          <w:color w:val="000000"/>
        </w:rPr>
        <w:t>.</w:t>
      </w:r>
      <w:r>
        <w:rPr>
          <w:rFonts w:ascii="Times New Roman" w:hAnsi="Times New Roman"/>
          <w:color w:val="000000"/>
        </w:rPr>
        <w:t xml:space="preserve"> To solve this</w:t>
      </w:r>
      <w:r w:rsidR="00FC3062">
        <w:rPr>
          <w:rFonts w:ascii="Times New Roman" w:hAnsi="Times New Roman"/>
          <w:color w:val="000000"/>
        </w:rPr>
        <w:t xml:space="preserve"> problem w</w:t>
      </w:r>
      <w:r w:rsidR="00D2044E">
        <w:rPr>
          <w:rFonts w:ascii="Times New Roman" w:hAnsi="Times New Roman"/>
          <w:color w:val="000000"/>
        </w:rPr>
        <w:t xml:space="preserve">e </w:t>
      </w:r>
      <w:r w:rsidR="003A5E7E">
        <w:rPr>
          <w:rFonts w:ascii="Times New Roman" w:hAnsi="Times New Roman"/>
          <w:color w:val="000000"/>
        </w:rPr>
        <w:t xml:space="preserve">have </w:t>
      </w:r>
      <w:r w:rsidR="00D2044E">
        <w:rPr>
          <w:rFonts w:ascii="Times New Roman" w:hAnsi="Times New Roman"/>
          <w:color w:val="000000"/>
        </w:rPr>
        <w:t>proposed</w:t>
      </w:r>
      <w:r w:rsidR="003A5E7E">
        <w:rPr>
          <w:rFonts w:ascii="Times New Roman" w:hAnsi="Times New Roman"/>
          <w:color w:val="000000"/>
        </w:rPr>
        <w:t>,</w:t>
      </w:r>
      <w:r w:rsidR="00622764">
        <w:rPr>
          <w:rFonts w:ascii="Times New Roman" w:hAnsi="Times New Roman"/>
          <w:color w:val="000000"/>
        </w:rPr>
        <w:t xml:space="preserve"> </w:t>
      </w:r>
      <w:r w:rsidR="00FC3062">
        <w:rPr>
          <w:rFonts w:ascii="Times New Roman" w:hAnsi="Times New Roman"/>
          <w:color w:val="000000"/>
        </w:rPr>
        <w:t>in this</w:t>
      </w:r>
      <w:r w:rsidR="00F24D4C">
        <w:rPr>
          <w:rFonts w:ascii="Times New Roman" w:hAnsi="Times New Roman"/>
          <w:color w:val="000000"/>
        </w:rPr>
        <w:t xml:space="preserve"> article</w:t>
      </w:r>
      <w:r w:rsidR="003A5E7E">
        <w:rPr>
          <w:rFonts w:ascii="Times New Roman" w:hAnsi="Times New Roman"/>
          <w:color w:val="000000"/>
        </w:rPr>
        <w:t>,</w:t>
      </w:r>
      <w:r w:rsidR="00622764">
        <w:rPr>
          <w:rFonts w:ascii="Times New Roman" w:hAnsi="Times New Roman"/>
          <w:color w:val="000000"/>
        </w:rPr>
        <w:t xml:space="preserve"> </w:t>
      </w:r>
      <w:r w:rsidR="00FC3062">
        <w:rPr>
          <w:rFonts w:ascii="Times New Roman" w:hAnsi="Times New Roman"/>
          <w:color w:val="000000"/>
        </w:rPr>
        <w:t xml:space="preserve">a novel </w:t>
      </w:r>
      <w:r w:rsidR="003A5E7E">
        <w:rPr>
          <w:rFonts w:ascii="Times New Roman" w:hAnsi="Times New Roman"/>
          <w:color w:val="000000"/>
        </w:rPr>
        <w:t>model</w:t>
      </w:r>
      <w:r w:rsidR="00FC3062">
        <w:rPr>
          <w:rFonts w:ascii="Times New Roman" w:hAnsi="Times New Roman"/>
          <w:color w:val="000000"/>
        </w:rPr>
        <w:t xml:space="preserve"> that</w:t>
      </w:r>
      <w:r w:rsidR="00D2044E">
        <w:rPr>
          <w:rFonts w:ascii="Times New Roman" w:hAnsi="Times New Roman"/>
          <w:color w:val="000000"/>
        </w:rPr>
        <w:t xml:space="preserve"> map</w:t>
      </w:r>
      <w:r w:rsidR="00FC3062">
        <w:rPr>
          <w:rFonts w:ascii="Times New Roman" w:hAnsi="Times New Roman"/>
          <w:color w:val="000000"/>
        </w:rPr>
        <w:t>s</w:t>
      </w:r>
      <w:r w:rsidR="00D2044E">
        <w:rPr>
          <w:rFonts w:ascii="Times New Roman" w:hAnsi="Times New Roman"/>
          <w:color w:val="000000"/>
        </w:rPr>
        <w:t xml:space="preserve"> a multi-networks graphs into a </w:t>
      </w:r>
      <w:r w:rsidR="003A5E7E">
        <w:rPr>
          <w:rFonts w:ascii="Times New Roman" w:hAnsi="Times New Roman"/>
          <w:color w:val="000000"/>
        </w:rPr>
        <w:t xml:space="preserve">multidimensional database. To </w:t>
      </w:r>
      <w:r w:rsidR="00622764">
        <w:rPr>
          <w:rFonts w:ascii="Times New Roman" w:hAnsi="Times New Roman"/>
          <w:color w:val="000000"/>
        </w:rPr>
        <w:t>val</w:t>
      </w:r>
      <w:r w:rsidR="00622764">
        <w:rPr>
          <w:rFonts w:ascii="Times New Roman" w:hAnsi="Times New Roman"/>
          <w:color w:val="000000"/>
        </w:rPr>
        <w:t>i</w:t>
      </w:r>
      <w:r w:rsidR="00622764">
        <w:rPr>
          <w:rFonts w:ascii="Times New Roman" w:hAnsi="Times New Roman"/>
          <w:color w:val="000000"/>
        </w:rPr>
        <w:t>date</w:t>
      </w:r>
      <w:r w:rsidR="003A5E7E">
        <w:rPr>
          <w:rFonts w:ascii="Times New Roman" w:hAnsi="Times New Roman"/>
          <w:color w:val="000000"/>
        </w:rPr>
        <w:t xml:space="preserve"> our idea, we applied our model on some network analysis measures, the Centrality measures: degree centrality, </w:t>
      </w:r>
      <w:r w:rsidR="00912777">
        <w:rPr>
          <w:rFonts w:ascii="Times New Roman" w:hAnsi="Times New Roman"/>
          <w:color w:val="000000"/>
        </w:rPr>
        <w:t>Closeness</w:t>
      </w:r>
      <w:r w:rsidR="003A5E7E">
        <w:rPr>
          <w:rFonts w:ascii="Times New Roman" w:hAnsi="Times New Roman"/>
          <w:color w:val="000000"/>
        </w:rPr>
        <w:t xml:space="preserve"> and betweeness.</w:t>
      </w:r>
      <w:r w:rsidR="00622764">
        <w:rPr>
          <w:rFonts w:ascii="Times New Roman" w:hAnsi="Times New Roman"/>
          <w:color w:val="000000"/>
        </w:rPr>
        <w:t xml:space="preserve"> </w:t>
      </w:r>
      <w:r>
        <w:rPr>
          <w:rFonts w:ascii="Times New Roman" w:hAnsi="Times New Roman"/>
          <w:color w:val="000000"/>
        </w:rPr>
        <w:t xml:space="preserve">Then we discussed a simulation </w:t>
      </w:r>
      <w:r w:rsidR="00BE5A24">
        <w:rPr>
          <w:rFonts w:ascii="Times New Roman" w:hAnsi="Times New Roman"/>
          <w:color w:val="000000"/>
        </w:rPr>
        <w:t>about analyzing</w:t>
      </w:r>
      <w:r>
        <w:rPr>
          <w:rFonts w:ascii="Times New Roman" w:hAnsi="Times New Roman"/>
          <w:color w:val="000000"/>
        </w:rPr>
        <w:t xml:space="preserve"> three social networks</w:t>
      </w:r>
      <w:r w:rsidR="00BE5A24">
        <w:rPr>
          <w:rFonts w:ascii="Times New Roman" w:hAnsi="Times New Roman"/>
          <w:color w:val="000000"/>
        </w:rPr>
        <w:t xml:space="preserve"> s</w:t>
      </w:r>
      <w:r w:rsidR="00BE5A24">
        <w:rPr>
          <w:rFonts w:ascii="Times New Roman" w:hAnsi="Times New Roman"/>
          <w:color w:val="000000"/>
        </w:rPr>
        <w:t>i</w:t>
      </w:r>
      <w:r w:rsidR="00BE5A24">
        <w:rPr>
          <w:rFonts w:ascii="Times New Roman" w:hAnsi="Times New Roman"/>
          <w:color w:val="000000"/>
        </w:rPr>
        <w:t>multinously</w:t>
      </w:r>
      <w:r>
        <w:rPr>
          <w:rFonts w:ascii="Times New Roman" w:hAnsi="Times New Roman"/>
          <w:color w:val="000000"/>
        </w:rPr>
        <w:t xml:space="preserve">. </w:t>
      </w:r>
      <w:r w:rsidR="006419F9">
        <w:rPr>
          <w:rFonts w:ascii="Times New Roman" w:hAnsi="Times New Roman"/>
          <w:color w:val="000000"/>
        </w:rPr>
        <w:t>As a fu</w:t>
      </w:r>
      <w:r w:rsidR="00B40986">
        <w:rPr>
          <w:rFonts w:ascii="Times New Roman" w:hAnsi="Times New Roman"/>
          <w:color w:val="000000"/>
        </w:rPr>
        <w:t>ture work, we will expand</w:t>
      </w:r>
      <w:r w:rsidR="006419F9">
        <w:rPr>
          <w:rFonts w:ascii="Times New Roman" w:hAnsi="Times New Roman"/>
          <w:color w:val="000000"/>
        </w:rPr>
        <w:t xml:space="preserve"> this mod</w:t>
      </w:r>
      <w:r w:rsidR="00B40986">
        <w:rPr>
          <w:rFonts w:ascii="Times New Roman" w:hAnsi="Times New Roman"/>
          <w:color w:val="000000"/>
        </w:rPr>
        <w:t>el to cover ontol</w:t>
      </w:r>
      <w:r w:rsidR="00B40986">
        <w:rPr>
          <w:rFonts w:ascii="Times New Roman" w:hAnsi="Times New Roman"/>
          <w:color w:val="000000"/>
        </w:rPr>
        <w:t>o</w:t>
      </w:r>
      <w:r w:rsidR="00B40986">
        <w:rPr>
          <w:rFonts w:ascii="Times New Roman" w:hAnsi="Times New Roman"/>
          <w:color w:val="000000"/>
        </w:rPr>
        <w:t xml:space="preserve">gy idea and apply it on real complex networks </w:t>
      </w:r>
      <w:r w:rsidR="00781920">
        <w:rPr>
          <w:rFonts w:ascii="Times New Roman" w:hAnsi="Times New Roman"/>
          <w:color w:val="000000"/>
        </w:rPr>
        <w:t>such as</w:t>
      </w:r>
      <w:r w:rsidR="006419F9">
        <w:rPr>
          <w:rFonts w:ascii="Times New Roman" w:hAnsi="Times New Roman"/>
          <w:color w:val="000000"/>
        </w:rPr>
        <w:t xml:space="preserve"> Bioinformatics</w:t>
      </w:r>
      <w:r w:rsidR="00B40986">
        <w:rPr>
          <w:rFonts w:ascii="Times New Roman" w:hAnsi="Times New Roman"/>
          <w:color w:val="000000"/>
        </w:rPr>
        <w:t xml:space="preserve"> ne</w:t>
      </w:r>
      <w:r w:rsidR="00B40986">
        <w:rPr>
          <w:rFonts w:ascii="Times New Roman" w:hAnsi="Times New Roman"/>
          <w:color w:val="000000"/>
        </w:rPr>
        <w:t>t</w:t>
      </w:r>
      <w:r w:rsidR="00B40986">
        <w:rPr>
          <w:rFonts w:ascii="Times New Roman" w:hAnsi="Times New Roman"/>
          <w:color w:val="000000"/>
        </w:rPr>
        <w:t>works</w:t>
      </w:r>
      <w:r w:rsidR="006419F9">
        <w:rPr>
          <w:rFonts w:ascii="Times New Roman" w:hAnsi="Times New Roman"/>
          <w:color w:val="000000"/>
        </w:rPr>
        <w:t>.</w:t>
      </w:r>
    </w:p>
    <w:p w:rsidR="0026475E" w:rsidRPr="001B0E7B" w:rsidRDefault="001B0E7B" w:rsidP="00F24D4C">
      <w:pPr>
        <w:autoSpaceDE w:val="0"/>
        <w:autoSpaceDN w:val="0"/>
        <w:adjustRightInd w:val="0"/>
        <w:jc w:val="both"/>
        <w:rPr>
          <w:rFonts w:ascii="Times New Roman" w:hAnsi="Times New Roman"/>
          <w:b/>
          <w:bCs/>
          <w:color w:val="000000"/>
          <w:sz w:val="24"/>
          <w:szCs w:val="24"/>
        </w:rPr>
      </w:pPr>
      <w:r w:rsidRPr="001B0E7B">
        <w:rPr>
          <w:rFonts w:ascii="Times New Roman" w:hAnsi="Times New Roman"/>
          <w:b/>
          <w:bCs/>
          <w:color w:val="000000"/>
          <w:sz w:val="24"/>
          <w:szCs w:val="24"/>
        </w:rPr>
        <w:t>ACKNOWLEDGEMENT</w:t>
      </w:r>
    </w:p>
    <w:p w:rsidR="00E74079" w:rsidRDefault="001B0E7B" w:rsidP="00E74079">
      <w:pPr>
        <w:autoSpaceDE w:val="0"/>
        <w:autoSpaceDN w:val="0"/>
        <w:adjustRightInd w:val="0"/>
        <w:jc w:val="both"/>
        <w:rPr>
          <w:rFonts w:ascii="Times New Roman" w:hAnsi="Times New Roman"/>
          <w:color w:val="000000"/>
        </w:rPr>
      </w:pPr>
      <w:r>
        <w:rPr>
          <w:rFonts w:ascii="Times New Roman" w:hAnsi="Times New Roman"/>
          <w:color w:val="000000"/>
        </w:rPr>
        <w:t xml:space="preserve">This work is supported by the Department of computer science at the </w:t>
      </w:r>
      <w:r w:rsidR="00FD658F">
        <w:rPr>
          <w:rFonts w:ascii="Times New Roman" w:hAnsi="Times New Roman"/>
          <w:color w:val="000000"/>
        </w:rPr>
        <w:t>U</w:t>
      </w:r>
      <w:r>
        <w:rPr>
          <w:rFonts w:ascii="Times New Roman" w:hAnsi="Times New Roman"/>
          <w:color w:val="000000"/>
        </w:rPr>
        <w:t>n</w:t>
      </w:r>
      <w:r>
        <w:rPr>
          <w:rFonts w:ascii="Times New Roman" w:hAnsi="Times New Roman"/>
          <w:color w:val="000000"/>
        </w:rPr>
        <w:t>i</w:t>
      </w:r>
      <w:r>
        <w:rPr>
          <w:rFonts w:ascii="Times New Roman" w:hAnsi="Times New Roman"/>
          <w:color w:val="000000"/>
        </w:rPr>
        <w:t>versity of Quebec at Chicoutimi,</w:t>
      </w:r>
      <w:r w:rsidR="00A51B65">
        <w:rPr>
          <w:rFonts w:ascii="Times New Roman" w:hAnsi="Times New Roman"/>
          <w:color w:val="000000"/>
        </w:rPr>
        <w:t xml:space="preserve"> Quebec, Canada,</w:t>
      </w:r>
      <w:r>
        <w:rPr>
          <w:rFonts w:ascii="Times New Roman" w:hAnsi="Times New Roman"/>
          <w:color w:val="000000"/>
        </w:rPr>
        <w:t xml:space="preserve"> the </w:t>
      </w:r>
      <w:r w:rsidRPr="001B0E7B">
        <w:rPr>
          <w:rFonts w:ascii="Times New Roman" w:hAnsi="Times New Roman"/>
          <w:color w:val="000000"/>
        </w:rPr>
        <w:t xml:space="preserve">Ecole Doctorale des Sciences et de Technologie at the Lebanese </w:t>
      </w:r>
      <w:r w:rsidR="00FD658F">
        <w:rPr>
          <w:rFonts w:ascii="Times New Roman" w:hAnsi="Times New Roman"/>
          <w:color w:val="000000"/>
        </w:rPr>
        <w:t>U</w:t>
      </w:r>
      <w:r w:rsidRPr="001B0E7B">
        <w:rPr>
          <w:rFonts w:ascii="Times New Roman" w:hAnsi="Times New Roman"/>
          <w:color w:val="000000"/>
        </w:rPr>
        <w:t>niversity and the AZM ass</w:t>
      </w:r>
      <w:r w:rsidRPr="001B0E7B">
        <w:rPr>
          <w:rFonts w:ascii="Times New Roman" w:hAnsi="Times New Roman"/>
          <w:color w:val="000000"/>
        </w:rPr>
        <w:t>o</w:t>
      </w:r>
      <w:r w:rsidRPr="001B0E7B">
        <w:rPr>
          <w:rFonts w:ascii="Times New Roman" w:hAnsi="Times New Roman"/>
          <w:color w:val="000000"/>
        </w:rPr>
        <w:t>ciation.</w:t>
      </w:r>
    </w:p>
    <w:p w:rsidR="00E74079" w:rsidRDefault="002B3B3F" w:rsidP="00E74079">
      <w:pPr>
        <w:autoSpaceDE w:val="0"/>
        <w:autoSpaceDN w:val="0"/>
        <w:adjustRightInd w:val="0"/>
        <w:jc w:val="both"/>
        <w:rPr>
          <w:rFonts w:ascii="Times New Roman" w:hAnsi="Times New Roman"/>
          <w:b/>
          <w:bCs/>
          <w:color w:val="000000"/>
          <w:sz w:val="24"/>
          <w:szCs w:val="24"/>
        </w:rPr>
      </w:pPr>
      <w:r w:rsidRPr="00E74079">
        <w:rPr>
          <w:rFonts w:ascii="Times New Roman" w:hAnsi="Times New Roman"/>
          <w:b/>
          <w:bCs/>
          <w:color w:val="000000"/>
          <w:sz w:val="24"/>
          <w:szCs w:val="24"/>
        </w:rPr>
        <w:t>REFERENCES</w:t>
      </w:r>
    </w:p>
    <w:p w:rsidR="005A5CDA" w:rsidRPr="00E74079" w:rsidRDefault="005A5CDA" w:rsidP="005A5CDA">
      <w:pPr>
        <w:autoSpaceDE w:val="0"/>
        <w:autoSpaceDN w:val="0"/>
        <w:adjustRightInd w:val="0"/>
        <w:spacing w:line="240" w:lineRule="auto"/>
        <w:jc w:val="both"/>
        <w:rPr>
          <w:color w:val="000000"/>
        </w:rPr>
      </w:pPr>
      <w:r w:rsidRPr="00A51B65">
        <w:rPr>
          <w:color w:val="000000"/>
          <w:lang w:val="fr-CA"/>
        </w:rPr>
        <w:t xml:space="preserve">Wararat, J.,  Cécile, F., </w:t>
      </w:r>
      <w:r w:rsidR="00A51B65" w:rsidRPr="00A51B65">
        <w:rPr>
          <w:color w:val="000000"/>
          <w:lang w:val="fr-CA"/>
        </w:rPr>
        <w:t>a</w:t>
      </w:r>
      <w:r w:rsidR="00A51B65">
        <w:rPr>
          <w:color w:val="000000"/>
          <w:lang w:val="fr-CA"/>
        </w:rPr>
        <w:t xml:space="preserve">nd </w:t>
      </w:r>
      <w:r w:rsidRPr="00A51B65">
        <w:rPr>
          <w:color w:val="000000"/>
          <w:lang w:val="fr-CA"/>
        </w:rPr>
        <w:t xml:space="preserve">Sabine, L., 2013. </w:t>
      </w:r>
      <w:r w:rsidRPr="000E7F8A">
        <w:rPr>
          <w:color w:val="000000"/>
        </w:rPr>
        <w:t>OLAP on Information Ne</w:t>
      </w:r>
      <w:r w:rsidRPr="000E7F8A">
        <w:rPr>
          <w:color w:val="000000"/>
        </w:rPr>
        <w:t>t</w:t>
      </w:r>
      <w:r w:rsidRPr="000E7F8A">
        <w:rPr>
          <w:color w:val="000000"/>
        </w:rPr>
        <w:t>works: a new Framework for Dealing with Bibliographic Data, 1st Intern</w:t>
      </w:r>
      <w:r w:rsidRPr="000E7F8A">
        <w:rPr>
          <w:color w:val="000000"/>
        </w:rPr>
        <w:t>a</w:t>
      </w:r>
      <w:r w:rsidRPr="000E7F8A">
        <w:rPr>
          <w:color w:val="000000"/>
        </w:rPr>
        <w:t>tional Workshop on Social Business Intelligence (SoBI 2013), Genoa, Italy.</w:t>
      </w:r>
    </w:p>
    <w:p w:rsidR="005A5CDA" w:rsidRDefault="005A5CDA" w:rsidP="005A5CDA">
      <w:pPr>
        <w:autoSpaceDE w:val="0"/>
        <w:autoSpaceDN w:val="0"/>
        <w:adjustRightInd w:val="0"/>
        <w:spacing w:line="240" w:lineRule="auto"/>
        <w:jc w:val="both"/>
        <w:rPr>
          <w:color w:val="000000"/>
        </w:rPr>
      </w:pPr>
      <w:r w:rsidRPr="000E7F8A">
        <w:rPr>
          <w:color w:val="000000"/>
        </w:rPr>
        <w:t xml:space="preserve">Daihee, P., Jaehak, Y., </w:t>
      </w:r>
      <w:r w:rsidR="00A51B65">
        <w:rPr>
          <w:color w:val="000000"/>
        </w:rPr>
        <w:t xml:space="preserve">and </w:t>
      </w:r>
      <w:r w:rsidRPr="000E7F8A">
        <w:rPr>
          <w:color w:val="000000"/>
        </w:rPr>
        <w:t xml:space="preserve">Jun-Sang, P., 2013. NetCube: a comprehensive network traffic analysis model based on multidimensional OLAP data cube, International Journal of Network Management, </w:t>
      </w:r>
      <w:hyperlink r:id="rId22" w:history="1">
        <w:r w:rsidRPr="000E7F8A">
          <w:rPr>
            <w:color w:val="000000"/>
          </w:rPr>
          <w:t>Volume 23, Issue 2, </w:t>
        </w:r>
      </w:hyperlink>
      <w:r w:rsidRPr="000E7F8A">
        <w:rPr>
          <w:color w:val="000000"/>
        </w:rPr>
        <w:t>pages 101–118</w:t>
      </w:r>
    </w:p>
    <w:p w:rsidR="000D03C9" w:rsidRPr="000D03C9" w:rsidRDefault="000D03C9" w:rsidP="000D03C9">
      <w:pPr>
        <w:autoSpaceDE w:val="0"/>
        <w:autoSpaceDN w:val="0"/>
        <w:adjustRightInd w:val="0"/>
        <w:spacing w:line="240" w:lineRule="auto"/>
        <w:jc w:val="both"/>
        <w:rPr>
          <w:color w:val="000000"/>
        </w:rPr>
      </w:pPr>
      <w:r w:rsidRPr="000D03C9">
        <w:rPr>
          <w:color w:val="000000"/>
        </w:rPr>
        <w:lastRenderedPageBreak/>
        <w:t>eMarketer report, 2013. Worldwide Social Network Users: 2013 Forecast and Comparative Estimates</w:t>
      </w:r>
      <w:r>
        <w:rPr>
          <w:color w:val="000000"/>
        </w:rPr>
        <w:t>.</w:t>
      </w:r>
    </w:p>
    <w:p w:rsidR="005A5CDA" w:rsidRDefault="005A5CDA" w:rsidP="005A5CDA">
      <w:pPr>
        <w:autoSpaceDE w:val="0"/>
        <w:autoSpaceDN w:val="0"/>
        <w:adjustRightInd w:val="0"/>
        <w:spacing w:line="240" w:lineRule="auto"/>
        <w:jc w:val="both"/>
        <w:rPr>
          <w:color w:val="000000"/>
        </w:rPr>
      </w:pPr>
      <w:r w:rsidRPr="006419F9">
        <w:rPr>
          <w:color w:val="000000"/>
        </w:rPr>
        <w:t>Alkis</w:t>
      </w:r>
      <w:r w:rsidR="00A51B65">
        <w:rPr>
          <w:color w:val="000000"/>
        </w:rPr>
        <w:t xml:space="preserve"> </w:t>
      </w:r>
      <w:r w:rsidRPr="006419F9">
        <w:rPr>
          <w:color w:val="000000"/>
        </w:rPr>
        <w:t>Papadopoullos</w:t>
      </w:r>
      <w:r>
        <w:rPr>
          <w:color w:val="000000"/>
        </w:rPr>
        <w:t xml:space="preserve">, 2012. </w:t>
      </w:r>
      <w:r w:rsidRPr="000B6C3C">
        <w:rPr>
          <w:color w:val="000000"/>
        </w:rPr>
        <w:t>CASE STUDYSocial Network Analysis of the2012 US Elections</w:t>
      </w:r>
      <w:r>
        <w:rPr>
          <w:color w:val="000000"/>
        </w:rPr>
        <w:t xml:space="preserve">, </w:t>
      </w:r>
      <w:r w:rsidRPr="000B6C3C">
        <w:rPr>
          <w:color w:val="000000"/>
        </w:rPr>
        <w:t>Chief Technology Officer</w:t>
      </w:r>
      <w:r>
        <w:rPr>
          <w:color w:val="000000"/>
        </w:rPr>
        <w:t xml:space="preserve">, </w:t>
      </w:r>
      <w:r w:rsidRPr="000B6C3C">
        <w:rPr>
          <w:color w:val="000000"/>
        </w:rPr>
        <w:t>Semeon</w:t>
      </w:r>
      <w:r>
        <w:rPr>
          <w:color w:val="000000"/>
        </w:rPr>
        <w:t>.</w:t>
      </w:r>
    </w:p>
    <w:p w:rsidR="005A5CDA" w:rsidRDefault="005A5CDA" w:rsidP="005A5CDA">
      <w:pPr>
        <w:autoSpaceDE w:val="0"/>
        <w:autoSpaceDN w:val="0"/>
        <w:adjustRightInd w:val="0"/>
        <w:spacing w:line="240" w:lineRule="auto"/>
        <w:jc w:val="both"/>
        <w:rPr>
          <w:color w:val="000000"/>
        </w:rPr>
      </w:pPr>
      <w:r w:rsidRPr="000E7F8A">
        <w:rPr>
          <w:color w:val="000000"/>
        </w:rPr>
        <w:t xml:space="preserve">Mu, Y., Bin, W., </w:t>
      </w:r>
      <w:r w:rsidR="00A51B65">
        <w:rPr>
          <w:color w:val="000000"/>
        </w:rPr>
        <w:t xml:space="preserve">and </w:t>
      </w:r>
      <w:r w:rsidRPr="000E7F8A">
        <w:rPr>
          <w:color w:val="000000"/>
        </w:rPr>
        <w:t>Zengfeng, Z., 2012. HMGraph OLAP: a novel fram</w:t>
      </w:r>
      <w:r w:rsidRPr="000E7F8A">
        <w:rPr>
          <w:color w:val="000000"/>
        </w:rPr>
        <w:t>e</w:t>
      </w:r>
      <w:r w:rsidRPr="000E7F8A">
        <w:rPr>
          <w:color w:val="000000"/>
        </w:rPr>
        <w:t>work for multi-dimensional heterogeneous network analysis, DOLAP’12 Proceedings of the fifteenth international workshop on Data warehousing and OLAP, Pages 137-144</w:t>
      </w:r>
    </w:p>
    <w:p w:rsidR="00E735D3" w:rsidRPr="000E7F8A" w:rsidRDefault="00E735D3" w:rsidP="00E735D3">
      <w:pPr>
        <w:autoSpaceDE w:val="0"/>
        <w:autoSpaceDN w:val="0"/>
        <w:adjustRightInd w:val="0"/>
        <w:spacing w:line="240" w:lineRule="auto"/>
        <w:jc w:val="both"/>
        <w:rPr>
          <w:color w:val="000000"/>
        </w:rPr>
      </w:pPr>
      <w:r w:rsidRPr="00E735D3">
        <w:rPr>
          <w:color w:val="000000"/>
        </w:rPr>
        <w:t>Cisco IBSG</w:t>
      </w:r>
      <w:r>
        <w:rPr>
          <w:color w:val="000000"/>
        </w:rPr>
        <w:t>.</w:t>
      </w:r>
      <w:r w:rsidRPr="00E735D3">
        <w:rPr>
          <w:color w:val="000000"/>
        </w:rPr>
        <w:t xml:space="preserve"> The Internet of Things: How the Next Evolution of the Internet Is Changing Everything,”, 2011</w:t>
      </w:r>
    </w:p>
    <w:p w:rsidR="005A5CDA" w:rsidRDefault="005A5CDA" w:rsidP="005A5CDA">
      <w:pPr>
        <w:autoSpaceDE w:val="0"/>
        <w:autoSpaceDN w:val="0"/>
        <w:adjustRightInd w:val="0"/>
        <w:spacing w:line="240" w:lineRule="auto"/>
        <w:jc w:val="both"/>
        <w:rPr>
          <w:color w:val="000000"/>
        </w:rPr>
      </w:pPr>
      <w:r>
        <w:rPr>
          <w:color w:val="000000"/>
        </w:rPr>
        <w:t xml:space="preserve">Manuel, F., Catherine, P., Ben, S., Jen, G., 2010. </w:t>
      </w:r>
      <w:r w:rsidRPr="002624A4">
        <w:rPr>
          <w:color w:val="000000"/>
        </w:rPr>
        <w:t>ManyNets: An Interface forMultiple Network Analysis and Visualization</w:t>
      </w:r>
      <w:r>
        <w:rPr>
          <w:color w:val="000000"/>
        </w:rPr>
        <w:t>, ACM CHI.</w:t>
      </w:r>
    </w:p>
    <w:p w:rsidR="005A5CDA" w:rsidRPr="000E7F8A" w:rsidRDefault="005A5CDA" w:rsidP="005A5CDA">
      <w:pPr>
        <w:autoSpaceDE w:val="0"/>
        <w:autoSpaceDN w:val="0"/>
        <w:adjustRightInd w:val="0"/>
        <w:spacing w:line="240" w:lineRule="auto"/>
        <w:jc w:val="both"/>
        <w:rPr>
          <w:color w:val="000000"/>
        </w:rPr>
      </w:pPr>
      <w:r w:rsidRPr="000E7F8A">
        <w:rPr>
          <w:color w:val="000000"/>
        </w:rPr>
        <w:t xml:space="preserve">Tore, O., Filip, A., John, S., 2010. Node centrality in weighted networks: Generalizing degree and shortest paths, Elsevier, </w:t>
      </w:r>
      <w:hyperlink r:id="rId23" w:tooltip="Go to Social Networks on SciVerse ScienceDirect" w:history="1">
        <w:r w:rsidRPr="000E7F8A">
          <w:rPr>
            <w:color w:val="000000"/>
          </w:rPr>
          <w:t>Social Networks</w:t>
        </w:r>
      </w:hyperlink>
      <w:r w:rsidRPr="000E7F8A">
        <w:rPr>
          <w:color w:val="000000"/>
        </w:rPr>
        <w:t xml:space="preserve">, </w:t>
      </w:r>
      <w:hyperlink r:id="rId24" w:tooltip="Go to table of contents for this volume/issue" w:history="1">
        <w:r w:rsidRPr="000E7F8A">
          <w:rPr>
            <w:color w:val="000000"/>
          </w:rPr>
          <w:t>Volume 32, Issue 3</w:t>
        </w:r>
      </w:hyperlink>
      <w:r w:rsidRPr="000E7F8A">
        <w:rPr>
          <w:color w:val="000000"/>
        </w:rPr>
        <w:t>, July 2010, Pages 245–251</w:t>
      </w:r>
    </w:p>
    <w:p w:rsidR="005A5CDA" w:rsidRPr="000E7F8A" w:rsidRDefault="005A5CDA" w:rsidP="005A5CDA">
      <w:pPr>
        <w:autoSpaceDE w:val="0"/>
        <w:autoSpaceDN w:val="0"/>
        <w:adjustRightInd w:val="0"/>
        <w:spacing w:line="240" w:lineRule="auto"/>
        <w:jc w:val="both"/>
        <w:rPr>
          <w:color w:val="000000"/>
        </w:rPr>
      </w:pPr>
      <w:r w:rsidRPr="000E7F8A">
        <w:rPr>
          <w:color w:val="000000"/>
        </w:rPr>
        <w:t xml:space="preserve">Chen, C.,  Yan, X., Feida, Z., Jiawei, H., 2008. Graph OLAP: Towards Online Analytical Processing on Graphs, </w:t>
      </w:r>
      <w:hyperlink r:id="rId25" w:history="1">
        <w:r w:rsidRPr="000E7F8A">
          <w:rPr>
            <w:color w:val="000000"/>
          </w:rPr>
          <w:t>Data Mining, 2008. ICDM '08. Eighth IEEE International Conference</w:t>
        </w:r>
      </w:hyperlink>
      <w:r w:rsidRPr="000E7F8A">
        <w:rPr>
          <w:color w:val="000000"/>
        </w:rPr>
        <w:t>, Pisa, DOI:</w:t>
      </w:r>
      <w:hyperlink r:id="rId26" w:tgtFrame="blank" w:history="1">
        <w:r w:rsidRPr="000E7F8A">
          <w:rPr>
            <w:color w:val="000000"/>
          </w:rPr>
          <w:t>10.1109/ICDM.2008.30</w:t>
        </w:r>
      </w:hyperlink>
      <w:r w:rsidRPr="000E7F8A">
        <w:rPr>
          <w:color w:val="000000"/>
        </w:rPr>
        <w:t>, Pages 103 – 112</w:t>
      </w:r>
    </w:p>
    <w:p w:rsidR="00E74079" w:rsidRDefault="00E74079" w:rsidP="00E74079">
      <w:pPr>
        <w:autoSpaceDE w:val="0"/>
        <w:autoSpaceDN w:val="0"/>
        <w:adjustRightInd w:val="0"/>
        <w:spacing w:line="240" w:lineRule="auto"/>
        <w:jc w:val="both"/>
        <w:rPr>
          <w:color w:val="000000"/>
        </w:rPr>
      </w:pPr>
      <w:r w:rsidRPr="000E7F8A">
        <w:rPr>
          <w:color w:val="000000"/>
        </w:rPr>
        <w:t>Brandes, U., Erlebach, T., 2005. Network Analysis, Lecture note in Co</w:t>
      </w:r>
      <w:r w:rsidRPr="000E7F8A">
        <w:rPr>
          <w:color w:val="000000"/>
        </w:rPr>
        <w:t>m</w:t>
      </w:r>
      <w:r w:rsidRPr="000E7F8A">
        <w:rPr>
          <w:color w:val="000000"/>
        </w:rPr>
        <w:t>puter Science, Springer, Theoretical computer science, Vo</w:t>
      </w:r>
      <w:r w:rsidRPr="00E74079">
        <w:rPr>
          <w:color w:val="000000"/>
        </w:rPr>
        <w:t>l.3418, ISBN 978-3-540-24979-5.</w:t>
      </w:r>
    </w:p>
    <w:p w:rsidR="005A5CDA" w:rsidRDefault="005A5CDA" w:rsidP="005A5CDA">
      <w:pPr>
        <w:autoSpaceDE w:val="0"/>
        <w:autoSpaceDN w:val="0"/>
        <w:adjustRightInd w:val="0"/>
        <w:spacing w:line="240" w:lineRule="auto"/>
        <w:jc w:val="both"/>
        <w:rPr>
          <w:color w:val="000000"/>
        </w:rPr>
      </w:pPr>
      <w:r w:rsidRPr="00F66A54">
        <w:rPr>
          <w:color w:val="000000"/>
        </w:rPr>
        <w:t xml:space="preserve">Peter Mika, 2005. Flink: Semantic </w:t>
      </w:r>
      <w:r>
        <w:rPr>
          <w:color w:val="000000"/>
        </w:rPr>
        <w:t>Web</w:t>
      </w:r>
      <w:r w:rsidRPr="00F66A54">
        <w:rPr>
          <w:color w:val="000000"/>
        </w:rPr>
        <w:t xml:space="preserve"> technology for the extraction and analysis of social networks, Journal of Semantic </w:t>
      </w:r>
      <w:r>
        <w:rPr>
          <w:color w:val="000000"/>
        </w:rPr>
        <w:t>Web</w:t>
      </w:r>
      <w:r w:rsidRPr="00F66A54">
        <w:rPr>
          <w:color w:val="000000"/>
        </w:rPr>
        <w:t>, The Netherlands, doi:10.1016/j.</w:t>
      </w:r>
      <w:r>
        <w:rPr>
          <w:color w:val="000000"/>
        </w:rPr>
        <w:t>Web</w:t>
      </w:r>
      <w:r w:rsidRPr="00F66A54">
        <w:rPr>
          <w:color w:val="000000"/>
        </w:rPr>
        <w:t>sem.2005.05.006</w:t>
      </w:r>
      <w:r>
        <w:rPr>
          <w:color w:val="000000"/>
        </w:rPr>
        <w:t>.</w:t>
      </w:r>
    </w:p>
    <w:p w:rsidR="005A5CDA" w:rsidRPr="000E7F8A" w:rsidRDefault="005A5CDA" w:rsidP="005A5CDA">
      <w:pPr>
        <w:autoSpaceDE w:val="0"/>
        <w:autoSpaceDN w:val="0"/>
        <w:adjustRightInd w:val="0"/>
        <w:spacing w:line="240" w:lineRule="auto"/>
        <w:jc w:val="both"/>
        <w:rPr>
          <w:color w:val="000000"/>
        </w:rPr>
      </w:pPr>
      <w:r w:rsidRPr="000E7F8A">
        <w:rPr>
          <w:color w:val="000000"/>
        </w:rPr>
        <w:t xml:space="preserve">Elizabeth, C., &amp;Thomas, W., V., 2004. The stability of centrality measures when networks are sampled, Elsevier, </w:t>
      </w:r>
      <w:hyperlink r:id="rId27" w:tooltip="Go to Social Networks on SciVerse ScienceDirect" w:history="1">
        <w:r w:rsidRPr="000E7F8A">
          <w:rPr>
            <w:color w:val="000000"/>
          </w:rPr>
          <w:t>Social Networks</w:t>
        </w:r>
      </w:hyperlink>
      <w:r w:rsidRPr="000E7F8A">
        <w:rPr>
          <w:color w:val="000000"/>
        </w:rPr>
        <w:t xml:space="preserve">, </w:t>
      </w:r>
      <w:hyperlink r:id="rId28" w:tooltip="Go to table of contents for this volume/issue" w:history="1">
        <w:r w:rsidRPr="000E7F8A">
          <w:rPr>
            <w:color w:val="000000"/>
          </w:rPr>
          <w:t>Volume 25, Issue 4</w:t>
        </w:r>
      </w:hyperlink>
      <w:r w:rsidRPr="000E7F8A">
        <w:rPr>
          <w:color w:val="000000"/>
        </w:rPr>
        <w:t>, October 2003, Pages 283–307</w:t>
      </w:r>
    </w:p>
    <w:p w:rsidR="005A5CDA" w:rsidRDefault="005A5CDA" w:rsidP="005A5CDA">
      <w:pPr>
        <w:autoSpaceDE w:val="0"/>
        <w:autoSpaceDN w:val="0"/>
        <w:adjustRightInd w:val="0"/>
        <w:spacing w:line="240" w:lineRule="auto"/>
        <w:jc w:val="both"/>
        <w:rPr>
          <w:color w:val="000000"/>
        </w:rPr>
      </w:pPr>
      <w:r w:rsidRPr="00393489">
        <w:rPr>
          <w:color w:val="000000"/>
        </w:rPr>
        <w:t>Eirinaki M., and Vazirgiannis M., 2003</w:t>
      </w:r>
      <w:r>
        <w:rPr>
          <w:color w:val="000000"/>
        </w:rPr>
        <w:t>. Web</w:t>
      </w:r>
      <w:r w:rsidRPr="00393489">
        <w:rPr>
          <w:color w:val="000000"/>
        </w:rPr>
        <w:t xml:space="preserve"> Mining for </w:t>
      </w:r>
      <w:r>
        <w:rPr>
          <w:color w:val="000000"/>
        </w:rPr>
        <w:t>Web</w:t>
      </w:r>
      <w:r w:rsidRPr="00393489">
        <w:rPr>
          <w:color w:val="000000"/>
        </w:rPr>
        <w:t xml:space="preserve"> Personaliz</w:t>
      </w:r>
      <w:r w:rsidRPr="00393489">
        <w:rPr>
          <w:color w:val="000000"/>
        </w:rPr>
        <w:t>a</w:t>
      </w:r>
      <w:r w:rsidRPr="00393489">
        <w:rPr>
          <w:color w:val="000000"/>
        </w:rPr>
        <w:t>tion, ACM Transactions on Internet Technology, 3(1) (</w:t>
      </w:r>
      <w:r>
        <w:rPr>
          <w:color w:val="000000"/>
        </w:rPr>
        <w:t>2003</w:t>
      </w:r>
      <w:r w:rsidRPr="00393489">
        <w:rPr>
          <w:color w:val="000000"/>
        </w:rPr>
        <w:t>) 1-27</w:t>
      </w:r>
    </w:p>
    <w:p w:rsidR="005A5CDA" w:rsidRPr="000E7F8A" w:rsidRDefault="005A5CDA" w:rsidP="005A5CDA">
      <w:pPr>
        <w:autoSpaceDE w:val="0"/>
        <w:autoSpaceDN w:val="0"/>
        <w:adjustRightInd w:val="0"/>
        <w:spacing w:line="240" w:lineRule="auto"/>
        <w:jc w:val="both"/>
        <w:rPr>
          <w:color w:val="000000"/>
        </w:rPr>
      </w:pPr>
      <w:r w:rsidRPr="000E7F8A">
        <w:rPr>
          <w:color w:val="000000"/>
        </w:rPr>
        <w:lastRenderedPageBreak/>
        <w:t xml:space="preserve">Ulrik Brandes, 2001. A faster algorithm for </w:t>
      </w:r>
      <w:r>
        <w:rPr>
          <w:color w:val="000000"/>
        </w:rPr>
        <w:t xml:space="preserve">Betweenness </w:t>
      </w:r>
      <w:r w:rsidRPr="000E7F8A">
        <w:rPr>
          <w:color w:val="000000"/>
        </w:rPr>
        <w:t xml:space="preserve"> centrality, The Journal of Mathematical Sociology, </w:t>
      </w:r>
      <w:hyperlink r:id="rId29" w:anchor="vol_25" w:history="1">
        <w:r w:rsidRPr="000E7F8A">
          <w:rPr>
            <w:color w:val="000000"/>
          </w:rPr>
          <w:t>Volume 25</w:t>
        </w:r>
      </w:hyperlink>
      <w:r w:rsidRPr="000E7F8A">
        <w:rPr>
          <w:color w:val="000000"/>
        </w:rPr>
        <w:t>, </w:t>
      </w:r>
      <w:hyperlink r:id="rId30" w:history="1">
        <w:r w:rsidRPr="000E7F8A">
          <w:rPr>
            <w:color w:val="000000"/>
          </w:rPr>
          <w:t>Issue 2</w:t>
        </w:r>
      </w:hyperlink>
      <w:r w:rsidRPr="000E7F8A">
        <w:rPr>
          <w:color w:val="000000"/>
        </w:rPr>
        <w:t>, DOI: 10.1080/0022250X.2001.9990249, pages 163-177.</w:t>
      </w:r>
    </w:p>
    <w:p w:rsidR="005A5CDA" w:rsidRPr="00F66A54" w:rsidRDefault="005A5CDA" w:rsidP="005A5CDA">
      <w:pPr>
        <w:autoSpaceDE w:val="0"/>
        <w:autoSpaceDN w:val="0"/>
        <w:adjustRightInd w:val="0"/>
        <w:spacing w:line="240" w:lineRule="auto"/>
        <w:jc w:val="both"/>
        <w:rPr>
          <w:color w:val="000000"/>
        </w:rPr>
      </w:pPr>
      <w:r w:rsidRPr="007E16BD">
        <w:rPr>
          <w:color w:val="000000"/>
        </w:rPr>
        <w:t>Mobasher, B., Cooley, R., Srivastava, J.</w:t>
      </w:r>
      <w:r>
        <w:rPr>
          <w:color w:val="000000"/>
        </w:rPr>
        <w:t xml:space="preserve">, </w:t>
      </w:r>
      <w:r w:rsidRPr="007E16BD">
        <w:rPr>
          <w:color w:val="000000"/>
        </w:rPr>
        <w:t>2000</w:t>
      </w:r>
      <w:r>
        <w:rPr>
          <w:color w:val="000000"/>
        </w:rPr>
        <w:t>.</w:t>
      </w:r>
      <w:r w:rsidRPr="007E16BD">
        <w:rPr>
          <w:color w:val="000000"/>
        </w:rPr>
        <w:t xml:space="preserve"> Automatic personalization based on web usagemining. Commun. ACM 43(8) (2000) 142–151</w:t>
      </w:r>
    </w:p>
    <w:p w:rsidR="00E74079" w:rsidRDefault="00E74079" w:rsidP="00E74079">
      <w:pPr>
        <w:autoSpaceDE w:val="0"/>
        <w:autoSpaceDN w:val="0"/>
        <w:adjustRightInd w:val="0"/>
        <w:spacing w:line="240" w:lineRule="auto"/>
        <w:jc w:val="both"/>
        <w:rPr>
          <w:color w:val="000000"/>
        </w:rPr>
      </w:pPr>
      <w:r w:rsidRPr="000E7F8A">
        <w:rPr>
          <w:color w:val="000000"/>
        </w:rPr>
        <w:t>Bonacich, P., 1987. Power and centrality: a family of measures. American Journal of Sociology 92, 1170–1182.</w:t>
      </w:r>
    </w:p>
    <w:p w:rsidR="00E74079" w:rsidRDefault="00E74079" w:rsidP="00E74079">
      <w:pPr>
        <w:autoSpaceDE w:val="0"/>
        <w:autoSpaceDN w:val="0"/>
        <w:adjustRightInd w:val="0"/>
        <w:spacing w:line="240" w:lineRule="auto"/>
        <w:jc w:val="both"/>
        <w:rPr>
          <w:color w:val="000000"/>
        </w:rPr>
      </w:pPr>
      <w:r w:rsidRPr="000E7F8A">
        <w:rPr>
          <w:color w:val="000000"/>
        </w:rPr>
        <w:t>Bonacich, P., 1991. Simultaneous group and individual centralities. Social Networks 13, 155–168.</w:t>
      </w:r>
    </w:p>
    <w:p w:rsidR="00E74079" w:rsidRDefault="00E74079" w:rsidP="00E74079">
      <w:pPr>
        <w:autoSpaceDE w:val="0"/>
        <w:autoSpaceDN w:val="0"/>
        <w:adjustRightInd w:val="0"/>
        <w:spacing w:line="240" w:lineRule="auto"/>
        <w:jc w:val="both"/>
        <w:rPr>
          <w:color w:val="000000"/>
        </w:rPr>
      </w:pPr>
      <w:r w:rsidRPr="000E7F8A">
        <w:rPr>
          <w:color w:val="000000"/>
        </w:rPr>
        <w:t xml:space="preserve">Freeman, L.C., Borgatti, S.P., White, D.R., 1991. Centrality in valued graphs: a measure of </w:t>
      </w:r>
      <w:r w:rsidR="00912777">
        <w:rPr>
          <w:color w:val="000000"/>
        </w:rPr>
        <w:t xml:space="preserve">Betweenness </w:t>
      </w:r>
      <w:r w:rsidRPr="000E7F8A">
        <w:rPr>
          <w:color w:val="000000"/>
        </w:rPr>
        <w:t xml:space="preserve"> based on network ﬂow. Social Ne</w:t>
      </w:r>
      <w:r w:rsidRPr="000E7F8A">
        <w:rPr>
          <w:color w:val="000000"/>
        </w:rPr>
        <w:t>t</w:t>
      </w:r>
      <w:r w:rsidRPr="000E7F8A">
        <w:rPr>
          <w:color w:val="000000"/>
        </w:rPr>
        <w:t>works 13, 141–154.</w:t>
      </w:r>
    </w:p>
    <w:p w:rsidR="00E74079" w:rsidRDefault="00E74079" w:rsidP="00E74079">
      <w:pPr>
        <w:autoSpaceDE w:val="0"/>
        <w:autoSpaceDN w:val="0"/>
        <w:adjustRightInd w:val="0"/>
        <w:spacing w:line="240" w:lineRule="auto"/>
        <w:jc w:val="both"/>
        <w:rPr>
          <w:color w:val="000000"/>
        </w:rPr>
      </w:pPr>
      <w:r w:rsidRPr="000E7F8A">
        <w:rPr>
          <w:color w:val="000000"/>
        </w:rPr>
        <w:t>Friedkin, N.E., 1991. Theoretical foundations for centrality measures. American Journal of Sociology 96,1478–1504.</w:t>
      </w:r>
    </w:p>
    <w:p w:rsidR="00E74079" w:rsidRDefault="00E74079" w:rsidP="00E74079">
      <w:pPr>
        <w:autoSpaceDE w:val="0"/>
        <w:autoSpaceDN w:val="0"/>
        <w:adjustRightInd w:val="0"/>
        <w:spacing w:line="240" w:lineRule="auto"/>
        <w:jc w:val="both"/>
        <w:rPr>
          <w:color w:val="000000"/>
        </w:rPr>
      </w:pPr>
      <w:r w:rsidRPr="000E7F8A">
        <w:rPr>
          <w:color w:val="000000"/>
        </w:rPr>
        <w:t>Xi-Nian, Z., Ross, E., Maarten, M., Davide, I., FXavier, C., Olaf, S., Michael, P., M., 2012. Network Centrality in the Human Functional Connectome, Oxford Journals, Life Sciences &amp; Medicine, Cerebral Cortex, Volume 22, Issue 8, Pp. 1862-1875.</w:t>
      </w:r>
    </w:p>
    <w:p w:rsidR="005A5CDA" w:rsidRDefault="005A5CDA" w:rsidP="005A5CDA">
      <w:pPr>
        <w:autoSpaceDE w:val="0"/>
        <w:autoSpaceDN w:val="0"/>
        <w:adjustRightInd w:val="0"/>
        <w:spacing w:line="240" w:lineRule="auto"/>
        <w:jc w:val="both"/>
        <w:rPr>
          <w:color w:val="000000"/>
        </w:rPr>
      </w:pPr>
      <w:r w:rsidRPr="000E7F8A">
        <w:rPr>
          <w:color w:val="000000"/>
        </w:rPr>
        <w:t>Freeman, L.C., 1979. Centrality in networks: I. Conceptual clariﬁcation. Social Networks 1, 215–239.</w:t>
      </w:r>
    </w:p>
    <w:p w:rsidR="005A5CDA" w:rsidRPr="000E7F8A" w:rsidRDefault="005A5CDA" w:rsidP="005A5CDA">
      <w:pPr>
        <w:autoSpaceDE w:val="0"/>
        <w:autoSpaceDN w:val="0"/>
        <w:adjustRightInd w:val="0"/>
        <w:spacing w:line="240" w:lineRule="auto"/>
        <w:jc w:val="both"/>
        <w:rPr>
          <w:color w:val="000000"/>
        </w:rPr>
      </w:pPr>
      <w:r w:rsidRPr="000E7F8A">
        <w:rPr>
          <w:color w:val="000000"/>
        </w:rPr>
        <w:t>Hoede, C. 1978. A new status score for actors in a social network. D</w:t>
      </w:r>
      <w:r w:rsidRPr="000E7F8A">
        <w:rPr>
          <w:color w:val="000000"/>
        </w:rPr>
        <w:t>e</w:t>
      </w:r>
      <w:r w:rsidRPr="000E7F8A">
        <w:rPr>
          <w:color w:val="000000"/>
        </w:rPr>
        <w:t>partment of Mathematics, Twente University, unpublished manuscript.</w:t>
      </w:r>
    </w:p>
    <w:p w:rsidR="007C2AD9" w:rsidRDefault="007C2AD9" w:rsidP="007C2AD9">
      <w:pPr>
        <w:autoSpaceDE w:val="0"/>
        <w:autoSpaceDN w:val="0"/>
        <w:adjustRightInd w:val="0"/>
        <w:spacing w:line="240" w:lineRule="auto"/>
        <w:jc w:val="both"/>
        <w:rPr>
          <w:color w:val="000000"/>
        </w:rPr>
      </w:pPr>
      <w:r>
        <w:t xml:space="preserve">Chen, P., 1976. The Entity-Relationship Model-Toward a Unified View of Data, </w:t>
      </w:r>
      <w:r w:rsidRPr="007C2AD9">
        <w:t>ACM Transactions on Database Systems, Vol. 1, No. 1. March 1976, Pages 9-36</w:t>
      </w:r>
      <w:r>
        <w:t>.</w:t>
      </w:r>
    </w:p>
    <w:p w:rsidR="005A5CDA" w:rsidRPr="000E7F8A" w:rsidRDefault="005A5CDA" w:rsidP="005A5CDA">
      <w:pPr>
        <w:autoSpaceDE w:val="0"/>
        <w:autoSpaceDN w:val="0"/>
        <w:adjustRightInd w:val="0"/>
        <w:spacing w:line="240" w:lineRule="auto"/>
        <w:jc w:val="both"/>
        <w:rPr>
          <w:color w:val="000000"/>
        </w:rPr>
      </w:pPr>
      <w:r w:rsidRPr="000E7F8A">
        <w:rPr>
          <w:color w:val="000000"/>
        </w:rPr>
        <w:t>Taylor, M., 1969. Inﬂuence structures. Sociometry 32, 490–502.</w:t>
      </w:r>
    </w:p>
    <w:p w:rsidR="005A5CDA" w:rsidRPr="000E7F8A" w:rsidRDefault="005A5CDA" w:rsidP="005A5CDA">
      <w:pPr>
        <w:autoSpaceDE w:val="0"/>
        <w:autoSpaceDN w:val="0"/>
        <w:adjustRightInd w:val="0"/>
        <w:spacing w:line="240" w:lineRule="auto"/>
        <w:jc w:val="both"/>
        <w:rPr>
          <w:color w:val="000000"/>
        </w:rPr>
      </w:pPr>
      <w:r w:rsidRPr="000E7F8A">
        <w:rPr>
          <w:color w:val="000000"/>
        </w:rPr>
        <w:t>Hubbell, C.H., 1965. An input–output approach to clique identiﬁcation. Sociometry 28, 377–399.</w:t>
      </w:r>
    </w:p>
    <w:p w:rsidR="005A5CDA" w:rsidRPr="000E7F8A" w:rsidRDefault="005A5CDA" w:rsidP="00E74079">
      <w:pPr>
        <w:autoSpaceDE w:val="0"/>
        <w:autoSpaceDN w:val="0"/>
        <w:adjustRightInd w:val="0"/>
        <w:spacing w:line="240" w:lineRule="auto"/>
        <w:jc w:val="both"/>
        <w:rPr>
          <w:color w:val="000000"/>
        </w:rPr>
      </w:pPr>
      <w:r w:rsidRPr="000E7F8A">
        <w:rPr>
          <w:color w:val="000000"/>
        </w:rPr>
        <w:t>Katz, L., 1953. A new index derived from sociometric data analysis. Ps</w:t>
      </w:r>
      <w:r w:rsidRPr="000E7F8A">
        <w:rPr>
          <w:color w:val="000000"/>
        </w:rPr>
        <w:t>y</w:t>
      </w:r>
      <w:r w:rsidRPr="000E7F8A">
        <w:rPr>
          <w:color w:val="000000"/>
        </w:rPr>
        <w:t>chometrika 18, 39–43.</w:t>
      </w:r>
    </w:p>
    <w:sectPr w:rsidR="005A5CDA" w:rsidRPr="000E7F8A" w:rsidSect="007816BA">
      <w:headerReference w:type="even" r:id="rId31"/>
      <w:headerReference w:type="default" r:id="rId32"/>
      <w:footerReference w:type="even" r:id="rId33"/>
      <w:footerReference w:type="default" r:id="rId34"/>
      <w:headerReference w:type="first" r:id="rId35"/>
      <w:footerReference w:type="first" r:id="rId36"/>
      <w:type w:val="oddPage"/>
      <w:pgSz w:w="11906" w:h="16838" w:code="9"/>
      <w:pgMar w:top="2948" w:right="2665" w:bottom="3231" w:left="2608" w:header="2381" w:footer="709" w:gutter="0"/>
      <w:cols w:space="720"/>
      <w:noEndnote/>
      <w:titlePg/>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DELL" w:date="2013-08-24T15:35:00Z" w:initials="D">
    <w:p w:rsidR="00F31832" w:rsidRDefault="00F31832">
      <w:pPr>
        <w:pStyle w:val="Commentaire"/>
      </w:pPr>
      <w:r>
        <w:rPr>
          <w:rStyle w:val="Marquedecommentaire"/>
        </w:rPr>
        <w:annotationRef/>
      </w:r>
      <w:r>
        <w:t>Do you have any references here ?</w:t>
      </w:r>
    </w:p>
  </w:comment>
  <w:comment w:id="4" w:author="DELL" w:date="2013-08-24T00:17:00Z" w:initials="D">
    <w:p w:rsidR="00F31832" w:rsidRDefault="00F31832">
      <w:pPr>
        <w:pStyle w:val="Commentaire"/>
      </w:pPr>
      <w:r>
        <w:rPr>
          <w:rStyle w:val="Marquedecommentaire"/>
        </w:rPr>
        <w:annotationRef/>
      </w:r>
      <w:r>
        <w:t>many ?? there are two is in the sentence ?</w:t>
      </w:r>
    </w:p>
  </w:comment>
  <w:comment w:id="5" w:author="DELL" w:date="2013-08-24T00:18:00Z" w:initials="D">
    <w:p w:rsidR="00F31832" w:rsidRDefault="00F31832">
      <w:pPr>
        <w:pStyle w:val="Commentaire"/>
      </w:pPr>
      <w:r>
        <w:rPr>
          <w:rStyle w:val="Marquedecommentaire"/>
        </w:rPr>
        <w:annotationRef/>
      </w:r>
      <w:r>
        <w:t>one space only !</w:t>
      </w:r>
    </w:p>
  </w:comment>
  <w:comment w:id="6" w:author="DELL" w:date="2013-08-24T17:31:00Z" w:initials="D">
    <w:p w:rsidR="00633176" w:rsidRDefault="00633176">
      <w:pPr>
        <w:pStyle w:val="Commentaire"/>
      </w:pPr>
      <w:r>
        <w:rPr>
          <w:rStyle w:val="Marquedecommentaire"/>
        </w:rPr>
        <w:annotationRef/>
      </w:r>
      <w:r>
        <w:t>reread this se</w:t>
      </w:r>
      <w:r>
        <w:t>n</w:t>
      </w:r>
      <w:r>
        <w:t>tence: may be need to be clear in if else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358" w:rsidRDefault="00E46358">
      <w:r>
        <w:separator/>
      </w:r>
    </w:p>
  </w:endnote>
  <w:endnote w:type="continuationSeparator" w:id="1">
    <w:p w:rsidR="00E46358" w:rsidRDefault="00E46358">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E0002AFF" w:usb1="C0007841" w:usb2="00000009" w:usb3="00000000" w:csb0="000001FF" w:csb1="00000000"/>
    <w:embedRegular r:id="rId1" w:fontKey="{7225A2B5-8605-4063-A7B8-C84706DA0E02}"/>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embedBoldItalic r:id="rId2" w:subsetted="1" w:fontKey="{EDBAC10A-6F58-44F2-873A-14287CB4DA0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FACD0CDB-2C7C-4254-A243-AA2C4A5DFBD1}"/>
    <w:embedBold r:id="rId4" w:fontKey="{352F7508-56BF-48D4-886A-F334B4814477}"/>
    <w:embedItalic r:id="rId5" w:fontKey="{271D7439-8E04-43EE-B595-95F680189D18}"/>
    <w:embedBoldItalic r:id="rId6" w:fontKey="{9C23A4CF-626D-4F1C-B227-D14A7FEC6412}"/>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42A9F060-0A3D-49A8-AAA0-F41949B8CB05}"/>
  </w:font>
  <w:font w:name="Cambria Math">
    <w:panose1 w:val="02040503050406030204"/>
    <w:charset w:val="00"/>
    <w:family w:val="roman"/>
    <w:pitch w:val="variable"/>
    <w:sig w:usb0="E00002FF" w:usb1="420024FF" w:usb2="00000000" w:usb3="00000000" w:csb0="0000019F" w:csb1="00000000"/>
    <w:embedRegular r:id="rId8" w:fontKey="{6B28B1F4-1750-4DC3-BE78-10A5353736BA}"/>
    <w:embedItalic r:id="rId9" w:fontKey="{A878B49D-0CE5-45EB-8559-A0409D4E8301}"/>
    <w:embedBoldItalic r:id="rId10" w:fontKey="{572E6E86-CF82-4E8D-9EE0-A05D5D659B80}"/>
  </w:font>
  <w:font w:name="MS Mincho">
    <w:altName w:val="ＭＳ 明朝"/>
    <w:panose1 w:val="02020609040205080304"/>
    <w:charset w:val="80"/>
    <w:family w:val="modern"/>
    <w:pitch w:val="fixed"/>
    <w:sig w:usb0="E00002FF" w:usb1="6AC7FDFB" w:usb2="00000012" w:usb3="00000000" w:csb0="0002009F" w:csb1="00000000"/>
    <w:embedBoldItalic r:id="rId11" w:subsetted="1" w:fontKey="{CACCD0D6-46BF-4889-8BA5-F9A9590E1E15}"/>
  </w:font>
  <w:font w:name="Cambria">
    <w:panose1 w:val="02040503050406030204"/>
    <w:charset w:val="00"/>
    <w:family w:val="roman"/>
    <w:pitch w:val="variable"/>
    <w:sig w:usb0="E00002FF" w:usb1="400004FF" w:usb2="00000000" w:usb3="00000000" w:csb0="0000019F" w:csb1="00000000"/>
    <w:embedRegular r:id="rId12" w:fontKey="{C0ABE6FB-2566-4B2D-9C8D-0DFEA0ACAF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832" w:rsidRDefault="00F3183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832" w:rsidRDefault="00F31832">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832" w:rsidRDefault="00F3183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358" w:rsidRDefault="00E46358">
      <w:pPr>
        <w:pStyle w:val="p1a"/>
      </w:pPr>
      <w:r>
        <w:separator/>
      </w:r>
    </w:p>
  </w:footnote>
  <w:footnote w:type="continuationSeparator" w:id="1">
    <w:p w:rsidR="00E46358" w:rsidRDefault="00E463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832" w:rsidRDefault="00F31832">
    <w:pPr>
      <w:pStyle w:val="Runninghead-left"/>
    </w:pPr>
    <w:fldSimple w:instr=" PAGE  \* MERGEFORMAT ">
      <w:r w:rsidR="000549D9">
        <w:rPr>
          <w:noProof/>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832" w:rsidRDefault="00F31832">
    <w:pPr>
      <w:pStyle w:val="Runninghead-right"/>
    </w:pPr>
    <w:fldSimple w:instr=" PAGE  \* MERGEFORMAT ">
      <w:r w:rsidR="000549D9">
        <w:rPr>
          <w:noProof/>
        </w:rPr>
        <w:t>3</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832" w:rsidRDefault="00F3183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0067130B"/>
    <w:multiLevelType w:val="hybridMultilevel"/>
    <w:tmpl w:val="F7702232"/>
    <w:lvl w:ilvl="0" w:tplc="81E2548C">
      <w:start w:val="8"/>
      <w:numFmt w:val="bullet"/>
      <w:lvlText w:val="-"/>
      <w:lvlJc w:val="left"/>
      <w:pPr>
        <w:ind w:left="720" w:hanging="360"/>
      </w:pPr>
      <w:rPr>
        <w:rFonts w:ascii="Times New Roman" w:eastAsia="SimSu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52611198"/>
    <w:multiLevelType w:val="multilevel"/>
    <w:tmpl w:val="3C0A971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56205803"/>
    <w:multiLevelType w:val="multilevel"/>
    <w:tmpl w:val="24E60932"/>
    <w:lvl w:ilvl="0">
      <w:start w:val="1"/>
      <w:numFmt w:val="decimal"/>
      <w:pStyle w:val="Els-1storder-head"/>
      <w:suff w:val="space"/>
      <w:lvlText w:val="%1."/>
      <w:lvlJc w:val="left"/>
      <w:pPr>
        <w:ind w:left="0" w:firstLine="0"/>
      </w:pPr>
      <w:rPr>
        <w:sz w:val="24"/>
        <w:szCs w:val="24"/>
      </w:r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nsid w:val="774E3B29"/>
    <w:multiLevelType w:val="multilevel"/>
    <w:tmpl w:val="A7FE2A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2"/>
  </w:num>
  <w:num w:numId="3">
    <w:abstractNumId w:val="4"/>
  </w:num>
  <w:num w:numId="4">
    <w:abstractNumId w:val="1"/>
  </w:num>
  <w:num w:numId="5">
    <w:abstractNumId w:val="5"/>
  </w:num>
  <w:num w:numId="6">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TrueTypeFonts/>
  <w:mirrorMargins/>
  <w:hideSpellingErrors/>
  <w:hideGrammaticalErrors/>
  <w:attachedTemplate r:id="rId1"/>
  <w:stylePaneFormatFilter w:val="3F01"/>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0"/>
    <w:footnote w:id="1"/>
  </w:footnotePr>
  <w:endnotePr>
    <w:endnote w:id="0"/>
    <w:endnote w:id="1"/>
  </w:endnotePr>
  <w:compat>
    <w:doNotExpandShiftReturn/>
  </w:compat>
  <w:rsids>
    <w:rsidRoot w:val="00EA4433"/>
    <w:rsid w:val="00003BDA"/>
    <w:rsid w:val="00004D10"/>
    <w:rsid w:val="00005F1B"/>
    <w:rsid w:val="000110B0"/>
    <w:rsid w:val="000210C8"/>
    <w:rsid w:val="000250CC"/>
    <w:rsid w:val="00037A0A"/>
    <w:rsid w:val="00044864"/>
    <w:rsid w:val="00044A53"/>
    <w:rsid w:val="00045B15"/>
    <w:rsid w:val="00050910"/>
    <w:rsid w:val="000549D9"/>
    <w:rsid w:val="00070E14"/>
    <w:rsid w:val="00071A52"/>
    <w:rsid w:val="00082237"/>
    <w:rsid w:val="00091D4B"/>
    <w:rsid w:val="000932F9"/>
    <w:rsid w:val="00095F77"/>
    <w:rsid w:val="00097B2F"/>
    <w:rsid w:val="000B2CB3"/>
    <w:rsid w:val="000B6C3C"/>
    <w:rsid w:val="000C0C9B"/>
    <w:rsid w:val="000C250F"/>
    <w:rsid w:val="000D03C9"/>
    <w:rsid w:val="000D1EDE"/>
    <w:rsid w:val="000D49C4"/>
    <w:rsid w:val="000E0820"/>
    <w:rsid w:val="000E1C57"/>
    <w:rsid w:val="000E33B0"/>
    <w:rsid w:val="000E7F8A"/>
    <w:rsid w:val="000F4803"/>
    <w:rsid w:val="000F7A39"/>
    <w:rsid w:val="00101372"/>
    <w:rsid w:val="00103A73"/>
    <w:rsid w:val="00104D80"/>
    <w:rsid w:val="001155A0"/>
    <w:rsid w:val="0012055D"/>
    <w:rsid w:val="001219D6"/>
    <w:rsid w:val="001265C0"/>
    <w:rsid w:val="00130BEF"/>
    <w:rsid w:val="00131044"/>
    <w:rsid w:val="00132082"/>
    <w:rsid w:val="0013247A"/>
    <w:rsid w:val="00133F9F"/>
    <w:rsid w:val="001352DC"/>
    <w:rsid w:val="001377C8"/>
    <w:rsid w:val="001540E8"/>
    <w:rsid w:val="00157F95"/>
    <w:rsid w:val="00162309"/>
    <w:rsid w:val="00175299"/>
    <w:rsid w:val="001850A5"/>
    <w:rsid w:val="00185E07"/>
    <w:rsid w:val="001869C6"/>
    <w:rsid w:val="00193E5D"/>
    <w:rsid w:val="00194112"/>
    <w:rsid w:val="001B0E7B"/>
    <w:rsid w:val="001B4B14"/>
    <w:rsid w:val="001B5AA2"/>
    <w:rsid w:val="001B7000"/>
    <w:rsid w:val="001C4AA5"/>
    <w:rsid w:val="001C5B0C"/>
    <w:rsid w:val="001C5B3C"/>
    <w:rsid w:val="001C5FC1"/>
    <w:rsid w:val="001C6DD1"/>
    <w:rsid w:val="001D0746"/>
    <w:rsid w:val="001D0B49"/>
    <w:rsid w:val="001D2425"/>
    <w:rsid w:val="001D39E5"/>
    <w:rsid w:val="001D73DE"/>
    <w:rsid w:val="001F3537"/>
    <w:rsid w:val="001F7EB4"/>
    <w:rsid w:val="00205254"/>
    <w:rsid w:val="00205A22"/>
    <w:rsid w:val="002073B6"/>
    <w:rsid w:val="0021100C"/>
    <w:rsid w:val="00212269"/>
    <w:rsid w:val="00213DF4"/>
    <w:rsid w:val="0021464D"/>
    <w:rsid w:val="00226F60"/>
    <w:rsid w:val="002276DA"/>
    <w:rsid w:val="00227DB4"/>
    <w:rsid w:val="0023126B"/>
    <w:rsid w:val="00236209"/>
    <w:rsid w:val="00240FF1"/>
    <w:rsid w:val="0024631F"/>
    <w:rsid w:val="002540F5"/>
    <w:rsid w:val="00256099"/>
    <w:rsid w:val="002568E9"/>
    <w:rsid w:val="00261043"/>
    <w:rsid w:val="00261E00"/>
    <w:rsid w:val="002624A4"/>
    <w:rsid w:val="0026475E"/>
    <w:rsid w:val="00266B32"/>
    <w:rsid w:val="002750F0"/>
    <w:rsid w:val="002753DD"/>
    <w:rsid w:val="00280EAF"/>
    <w:rsid w:val="00280F66"/>
    <w:rsid w:val="002827F4"/>
    <w:rsid w:val="00293C0B"/>
    <w:rsid w:val="00293ED8"/>
    <w:rsid w:val="002A67D5"/>
    <w:rsid w:val="002A7284"/>
    <w:rsid w:val="002B2570"/>
    <w:rsid w:val="002B3B3F"/>
    <w:rsid w:val="002B68DD"/>
    <w:rsid w:val="002B71A8"/>
    <w:rsid w:val="002B7543"/>
    <w:rsid w:val="002B7F70"/>
    <w:rsid w:val="002C3BCA"/>
    <w:rsid w:val="002D12E0"/>
    <w:rsid w:val="002D2D83"/>
    <w:rsid w:val="002D33D4"/>
    <w:rsid w:val="002E5365"/>
    <w:rsid w:val="002E71ED"/>
    <w:rsid w:val="002F042D"/>
    <w:rsid w:val="002F2934"/>
    <w:rsid w:val="00300410"/>
    <w:rsid w:val="0030237B"/>
    <w:rsid w:val="00305000"/>
    <w:rsid w:val="0031621D"/>
    <w:rsid w:val="00321A34"/>
    <w:rsid w:val="00323577"/>
    <w:rsid w:val="0033025E"/>
    <w:rsid w:val="003321D1"/>
    <w:rsid w:val="00335FA7"/>
    <w:rsid w:val="00337530"/>
    <w:rsid w:val="00341B8B"/>
    <w:rsid w:val="00343822"/>
    <w:rsid w:val="00350B09"/>
    <w:rsid w:val="00360E7F"/>
    <w:rsid w:val="0036497D"/>
    <w:rsid w:val="00366D65"/>
    <w:rsid w:val="00375752"/>
    <w:rsid w:val="003910C1"/>
    <w:rsid w:val="00393489"/>
    <w:rsid w:val="003960E6"/>
    <w:rsid w:val="00397ACA"/>
    <w:rsid w:val="003A2953"/>
    <w:rsid w:val="003A5561"/>
    <w:rsid w:val="003A5E7E"/>
    <w:rsid w:val="003A7173"/>
    <w:rsid w:val="003A7543"/>
    <w:rsid w:val="003B1DCE"/>
    <w:rsid w:val="003C1C26"/>
    <w:rsid w:val="003C2B30"/>
    <w:rsid w:val="003C3D24"/>
    <w:rsid w:val="003D1027"/>
    <w:rsid w:val="003D2AB3"/>
    <w:rsid w:val="003D2E3C"/>
    <w:rsid w:val="003E1E99"/>
    <w:rsid w:val="003E42F1"/>
    <w:rsid w:val="003E7691"/>
    <w:rsid w:val="004000D2"/>
    <w:rsid w:val="00400A21"/>
    <w:rsid w:val="00401239"/>
    <w:rsid w:val="00405E55"/>
    <w:rsid w:val="00407685"/>
    <w:rsid w:val="00410267"/>
    <w:rsid w:val="00410FB7"/>
    <w:rsid w:val="00420B48"/>
    <w:rsid w:val="00421E65"/>
    <w:rsid w:val="0042206E"/>
    <w:rsid w:val="00435B6A"/>
    <w:rsid w:val="004479E5"/>
    <w:rsid w:val="00451C5D"/>
    <w:rsid w:val="004552DA"/>
    <w:rsid w:val="004607C2"/>
    <w:rsid w:val="0046154C"/>
    <w:rsid w:val="004666F9"/>
    <w:rsid w:val="00470ECD"/>
    <w:rsid w:val="00477177"/>
    <w:rsid w:val="004850D1"/>
    <w:rsid w:val="00486323"/>
    <w:rsid w:val="0048741F"/>
    <w:rsid w:val="00492842"/>
    <w:rsid w:val="00493C8D"/>
    <w:rsid w:val="004A04DF"/>
    <w:rsid w:val="004A25D3"/>
    <w:rsid w:val="004A3EC8"/>
    <w:rsid w:val="004A3EFD"/>
    <w:rsid w:val="004A47C2"/>
    <w:rsid w:val="004B5A23"/>
    <w:rsid w:val="004C1D8F"/>
    <w:rsid w:val="004C2B95"/>
    <w:rsid w:val="004C6058"/>
    <w:rsid w:val="004C7065"/>
    <w:rsid w:val="004D6E11"/>
    <w:rsid w:val="004E085F"/>
    <w:rsid w:val="004E0E6B"/>
    <w:rsid w:val="004E5507"/>
    <w:rsid w:val="004E5EBF"/>
    <w:rsid w:val="004F0D64"/>
    <w:rsid w:val="004F12B1"/>
    <w:rsid w:val="004F245B"/>
    <w:rsid w:val="004F3208"/>
    <w:rsid w:val="004F5243"/>
    <w:rsid w:val="004F6E0C"/>
    <w:rsid w:val="00503E94"/>
    <w:rsid w:val="00504D54"/>
    <w:rsid w:val="00515B7B"/>
    <w:rsid w:val="005229B3"/>
    <w:rsid w:val="005237DA"/>
    <w:rsid w:val="0052726B"/>
    <w:rsid w:val="00541A70"/>
    <w:rsid w:val="00544A38"/>
    <w:rsid w:val="00545416"/>
    <w:rsid w:val="005458B5"/>
    <w:rsid w:val="00545BB8"/>
    <w:rsid w:val="00555919"/>
    <w:rsid w:val="00557534"/>
    <w:rsid w:val="00576382"/>
    <w:rsid w:val="005766AC"/>
    <w:rsid w:val="00576903"/>
    <w:rsid w:val="005813D6"/>
    <w:rsid w:val="00583E41"/>
    <w:rsid w:val="00587363"/>
    <w:rsid w:val="00591B8D"/>
    <w:rsid w:val="005932F9"/>
    <w:rsid w:val="00594390"/>
    <w:rsid w:val="005A5CDA"/>
    <w:rsid w:val="005B3390"/>
    <w:rsid w:val="005B3975"/>
    <w:rsid w:val="005B4CEB"/>
    <w:rsid w:val="005D07DE"/>
    <w:rsid w:val="005D60F6"/>
    <w:rsid w:val="005D7524"/>
    <w:rsid w:val="005E1018"/>
    <w:rsid w:val="005E41A2"/>
    <w:rsid w:val="005F1D2C"/>
    <w:rsid w:val="005F48AC"/>
    <w:rsid w:val="006002CC"/>
    <w:rsid w:val="00610C4F"/>
    <w:rsid w:val="00612862"/>
    <w:rsid w:val="006139F1"/>
    <w:rsid w:val="0062063F"/>
    <w:rsid w:val="00622764"/>
    <w:rsid w:val="00625563"/>
    <w:rsid w:val="006272F5"/>
    <w:rsid w:val="00630C0A"/>
    <w:rsid w:val="00632D1D"/>
    <w:rsid w:val="00633176"/>
    <w:rsid w:val="00633284"/>
    <w:rsid w:val="0063757F"/>
    <w:rsid w:val="00640F09"/>
    <w:rsid w:val="006419F9"/>
    <w:rsid w:val="00645216"/>
    <w:rsid w:val="00653D5E"/>
    <w:rsid w:val="006620E7"/>
    <w:rsid w:val="006769B6"/>
    <w:rsid w:val="00680383"/>
    <w:rsid w:val="00681FF4"/>
    <w:rsid w:val="006829A3"/>
    <w:rsid w:val="00685D51"/>
    <w:rsid w:val="006875CC"/>
    <w:rsid w:val="0069541C"/>
    <w:rsid w:val="006971A0"/>
    <w:rsid w:val="006A574A"/>
    <w:rsid w:val="006B18D0"/>
    <w:rsid w:val="006B34DE"/>
    <w:rsid w:val="006C2CCE"/>
    <w:rsid w:val="006D351E"/>
    <w:rsid w:val="006D6414"/>
    <w:rsid w:val="006E09DC"/>
    <w:rsid w:val="006E3B89"/>
    <w:rsid w:val="006E4E67"/>
    <w:rsid w:val="006E723D"/>
    <w:rsid w:val="006F0640"/>
    <w:rsid w:val="006F2268"/>
    <w:rsid w:val="006F4990"/>
    <w:rsid w:val="006F4C82"/>
    <w:rsid w:val="006F556B"/>
    <w:rsid w:val="006F6A0D"/>
    <w:rsid w:val="007163A1"/>
    <w:rsid w:val="00716951"/>
    <w:rsid w:val="00716F21"/>
    <w:rsid w:val="007203F4"/>
    <w:rsid w:val="00722F8A"/>
    <w:rsid w:val="00723352"/>
    <w:rsid w:val="00725ADC"/>
    <w:rsid w:val="00727063"/>
    <w:rsid w:val="00731261"/>
    <w:rsid w:val="0075197C"/>
    <w:rsid w:val="007564B3"/>
    <w:rsid w:val="00772BBE"/>
    <w:rsid w:val="007736B0"/>
    <w:rsid w:val="0078108E"/>
    <w:rsid w:val="007816BA"/>
    <w:rsid w:val="00781920"/>
    <w:rsid w:val="007842D7"/>
    <w:rsid w:val="00791BDF"/>
    <w:rsid w:val="007A10F9"/>
    <w:rsid w:val="007A13F0"/>
    <w:rsid w:val="007A2AD6"/>
    <w:rsid w:val="007A720B"/>
    <w:rsid w:val="007B5B65"/>
    <w:rsid w:val="007C2258"/>
    <w:rsid w:val="007C2AD9"/>
    <w:rsid w:val="007C51D8"/>
    <w:rsid w:val="007D2DCA"/>
    <w:rsid w:val="007E16BD"/>
    <w:rsid w:val="007F32F3"/>
    <w:rsid w:val="008025AC"/>
    <w:rsid w:val="00802A4A"/>
    <w:rsid w:val="00804F6F"/>
    <w:rsid w:val="00810F0A"/>
    <w:rsid w:val="00816477"/>
    <w:rsid w:val="0082104E"/>
    <w:rsid w:val="00825BD0"/>
    <w:rsid w:val="008275D4"/>
    <w:rsid w:val="00834700"/>
    <w:rsid w:val="00846369"/>
    <w:rsid w:val="00846371"/>
    <w:rsid w:val="0085171A"/>
    <w:rsid w:val="008603F5"/>
    <w:rsid w:val="00861096"/>
    <w:rsid w:val="008662CD"/>
    <w:rsid w:val="00870108"/>
    <w:rsid w:val="0087386B"/>
    <w:rsid w:val="008738AF"/>
    <w:rsid w:val="008740CF"/>
    <w:rsid w:val="00874144"/>
    <w:rsid w:val="008825FB"/>
    <w:rsid w:val="00882D50"/>
    <w:rsid w:val="00886228"/>
    <w:rsid w:val="00887560"/>
    <w:rsid w:val="00890487"/>
    <w:rsid w:val="0089498D"/>
    <w:rsid w:val="008A10C8"/>
    <w:rsid w:val="008A2FBE"/>
    <w:rsid w:val="008A41D7"/>
    <w:rsid w:val="008A5AEC"/>
    <w:rsid w:val="008B308E"/>
    <w:rsid w:val="008B4B00"/>
    <w:rsid w:val="008C0390"/>
    <w:rsid w:val="008C0976"/>
    <w:rsid w:val="008C399C"/>
    <w:rsid w:val="008C6D62"/>
    <w:rsid w:val="008D5F48"/>
    <w:rsid w:val="008E2B14"/>
    <w:rsid w:val="008E51C6"/>
    <w:rsid w:val="008F144C"/>
    <w:rsid w:val="008F4EF1"/>
    <w:rsid w:val="008F506D"/>
    <w:rsid w:val="009023AD"/>
    <w:rsid w:val="0090334B"/>
    <w:rsid w:val="00904B98"/>
    <w:rsid w:val="0091061C"/>
    <w:rsid w:val="0091177B"/>
    <w:rsid w:val="00912777"/>
    <w:rsid w:val="009150B6"/>
    <w:rsid w:val="009175F7"/>
    <w:rsid w:val="00917BF1"/>
    <w:rsid w:val="009209D0"/>
    <w:rsid w:val="009235BB"/>
    <w:rsid w:val="009321EC"/>
    <w:rsid w:val="00933B3F"/>
    <w:rsid w:val="00940A66"/>
    <w:rsid w:val="00941A81"/>
    <w:rsid w:val="00944E22"/>
    <w:rsid w:val="00947655"/>
    <w:rsid w:val="00954D64"/>
    <w:rsid w:val="0095717D"/>
    <w:rsid w:val="00957695"/>
    <w:rsid w:val="009676FC"/>
    <w:rsid w:val="00967C0A"/>
    <w:rsid w:val="00972A21"/>
    <w:rsid w:val="00976926"/>
    <w:rsid w:val="00981089"/>
    <w:rsid w:val="0098314A"/>
    <w:rsid w:val="009879BA"/>
    <w:rsid w:val="00994FF8"/>
    <w:rsid w:val="009960A6"/>
    <w:rsid w:val="009960F7"/>
    <w:rsid w:val="00996182"/>
    <w:rsid w:val="00997282"/>
    <w:rsid w:val="009A0337"/>
    <w:rsid w:val="009A14C4"/>
    <w:rsid w:val="009A5235"/>
    <w:rsid w:val="009A6896"/>
    <w:rsid w:val="009B0718"/>
    <w:rsid w:val="009B3F76"/>
    <w:rsid w:val="009C3460"/>
    <w:rsid w:val="009C5B71"/>
    <w:rsid w:val="009D04DB"/>
    <w:rsid w:val="009D14EE"/>
    <w:rsid w:val="009D54A9"/>
    <w:rsid w:val="009D6FB3"/>
    <w:rsid w:val="009E786D"/>
    <w:rsid w:val="00A044DF"/>
    <w:rsid w:val="00A1344F"/>
    <w:rsid w:val="00A25321"/>
    <w:rsid w:val="00A3282F"/>
    <w:rsid w:val="00A331EA"/>
    <w:rsid w:val="00A33FAD"/>
    <w:rsid w:val="00A41A14"/>
    <w:rsid w:val="00A51B65"/>
    <w:rsid w:val="00A55E00"/>
    <w:rsid w:val="00A66DD3"/>
    <w:rsid w:val="00A72563"/>
    <w:rsid w:val="00A763F7"/>
    <w:rsid w:val="00A80B49"/>
    <w:rsid w:val="00A82ACC"/>
    <w:rsid w:val="00A83AD3"/>
    <w:rsid w:val="00A86683"/>
    <w:rsid w:val="00AA2037"/>
    <w:rsid w:val="00AA2D76"/>
    <w:rsid w:val="00AA43D7"/>
    <w:rsid w:val="00AA5038"/>
    <w:rsid w:val="00AB3364"/>
    <w:rsid w:val="00AB6292"/>
    <w:rsid w:val="00AC078B"/>
    <w:rsid w:val="00AC38BA"/>
    <w:rsid w:val="00AC4F06"/>
    <w:rsid w:val="00AC6984"/>
    <w:rsid w:val="00AC6E71"/>
    <w:rsid w:val="00AC7E83"/>
    <w:rsid w:val="00AD0B83"/>
    <w:rsid w:val="00AD0F39"/>
    <w:rsid w:val="00AE00F9"/>
    <w:rsid w:val="00AE1069"/>
    <w:rsid w:val="00AE5EBD"/>
    <w:rsid w:val="00AF6AF7"/>
    <w:rsid w:val="00B011C4"/>
    <w:rsid w:val="00B065E8"/>
    <w:rsid w:val="00B13E67"/>
    <w:rsid w:val="00B14BE5"/>
    <w:rsid w:val="00B153DF"/>
    <w:rsid w:val="00B15C06"/>
    <w:rsid w:val="00B235CE"/>
    <w:rsid w:val="00B23CF6"/>
    <w:rsid w:val="00B326E2"/>
    <w:rsid w:val="00B35370"/>
    <w:rsid w:val="00B37B60"/>
    <w:rsid w:val="00B40986"/>
    <w:rsid w:val="00B415C1"/>
    <w:rsid w:val="00B41F82"/>
    <w:rsid w:val="00B4433D"/>
    <w:rsid w:val="00B5108A"/>
    <w:rsid w:val="00B5459D"/>
    <w:rsid w:val="00B61139"/>
    <w:rsid w:val="00B631CB"/>
    <w:rsid w:val="00B73278"/>
    <w:rsid w:val="00B73BBB"/>
    <w:rsid w:val="00B749E3"/>
    <w:rsid w:val="00B7571B"/>
    <w:rsid w:val="00B80D50"/>
    <w:rsid w:val="00B856EB"/>
    <w:rsid w:val="00B85A5C"/>
    <w:rsid w:val="00B8600B"/>
    <w:rsid w:val="00B91B32"/>
    <w:rsid w:val="00B92CE3"/>
    <w:rsid w:val="00B93607"/>
    <w:rsid w:val="00B93F52"/>
    <w:rsid w:val="00B94601"/>
    <w:rsid w:val="00BA087C"/>
    <w:rsid w:val="00BA1828"/>
    <w:rsid w:val="00BA1BF9"/>
    <w:rsid w:val="00BA7592"/>
    <w:rsid w:val="00BA785B"/>
    <w:rsid w:val="00BB4FD8"/>
    <w:rsid w:val="00BB6AC9"/>
    <w:rsid w:val="00BC0677"/>
    <w:rsid w:val="00BC0EA2"/>
    <w:rsid w:val="00BC2E34"/>
    <w:rsid w:val="00BD29F3"/>
    <w:rsid w:val="00BD34FC"/>
    <w:rsid w:val="00BD3DBF"/>
    <w:rsid w:val="00BD6BA0"/>
    <w:rsid w:val="00BE187E"/>
    <w:rsid w:val="00BE2132"/>
    <w:rsid w:val="00BE5A24"/>
    <w:rsid w:val="00BF2471"/>
    <w:rsid w:val="00BF2C5E"/>
    <w:rsid w:val="00BF4040"/>
    <w:rsid w:val="00BF6050"/>
    <w:rsid w:val="00C0095F"/>
    <w:rsid w:val="00C03DD3"/>
    <w:rsid w:val="00C04844"/>
    <w:rsid w:val="00C149D6"/>
    <w:rsid w:val="00C1538E"/>
    <w:rsid w:val="00C177C5"/>
    <w:rsid w:val="00C3175D"/>
    <w:rsid w:val="00C323AE"/>
    <w:rsid w:val="00C3318D"/>
    <w:rsid w:val="00C3328B"/>
    <w:rsid w:val="00C36AEA"/>
    <w:rsid w:val="00C37D4E"/>
    <w:rsid w:val="00C41B84"/>
    <w:rsid w:val="00C47FBE"/>
    <w:rsid w:val="00C51AE4"/>
    <w:rsid w:val="00C545DF"/>
    <w:rsid w:val="00C567E1"/>
    <w:rsid w:val="00C6033D"/>
    <w:rsid w:val="00C6374E"/>
    <w:rsid w:val="00C64149"/>
    <w:rsid w:val="00C70F73"/>
    <w:rsid w:val="00C72EDE"/>
    <w:rsid w:val="00C7344F"/>
    <w:rsid w:val="00C74529"/>
    <w:rsid w:val="00C74B8E"/>
    <w:rsid w:val="00C75DE4"/>
    <w:rsid w:val="00C86503"/>
    <w:rsid w:val="00C8663A"/>
    <w:rsid w:val="00C921ED"/>
    <w:rsid w:val="00C94F62"/>
    <w:rsid w:val="00C9597D"/>
    <w:rsid w:val="00C96E06"/>
    <w:rsid w:val="00CB4080"/>
    <w:rsid w:val="00CC0309"/>
    <w:rsid w:val="00CC3EFC"/>
    <w:rsid w:val="00CC64B9"/>
    <w:rsid w:val="00CD3FE5"/>
    <w:rsid w:val="00CD4DBF"/>
    <w:rsid w:val="00CD548C"/>
    <w:rsid w:val="00CE0D7D"/>
    <w:rsid w:val="00CE3EF8"/>
    <w:rsid w:val="00CF2421"/>
    <w:rsid w:val="00D03AFE"/>
    <w:rsid w:val="00D07342"/>
    <w:rsid w:val="00D15D37"/>
    <w:rsid w:val="00D17C72"/>
    <w:rsid w:val="00D2044E"/>
    <w:rsid w:val="00D20EE0"/>
    <w:rsid w:val="00D21881"/>
    <w:rsid w:val="00D26257"/>
    <w:rsid w:val="00D27CCD"/>
    <w:rsid w:val="00D32C7A"/>
    <w:rsid w:val="00D337B7"/>
    <w:rsid w:val="00D37603"/>
    <w:rsid w:val="00D4758B"/>
    <w:rsid w:val="00D52D3D"/>
    <w:rsid w:val="00D648B7"/>
    <w:rsid w:val="00D679F1"/>
    <w:rsid w:val="00D76E82"/>
    <w:rsid w:val="00D90852"/>
    <w:rsid w:val="00D9232B"/>
    <w:rsid w:val="00DB6263"/>
    <w:rsid w:val="00DB62E9"/>
    <w:rsid w:val="00DC05FD"/>
    <w:rsid w:val="00DC57C5"/>
    <w:rsid w:val="00DE5744"/>
    <w:rsid w:val="00DF1E24"/>
    <w:rsid w:val="00DF1F06"/>
    <w:rsid w:val="00DF7E6E"/>
    <w:rsid w:val="00E01EA5"/>
    <w:rsid w:val="00E07771"/>
    <w:rsid w:val="00E15690"/>
    <w:rsid w:val="00E17B87"/>
    <w:rsid w:val="00E17C10"/>
    <w:rsid w:val="00E27384"/>
    <w:rsid w:val="00E30D03"/>
    <w:rsid w:val="00E35261"/>
    <w:rsid w:val="00E3574D"/>
    <w:rsid w:val="00E359E3"/>
    <w:rsid w:val="00E35DEA"/>
    <w:rsid w:val="00E35DF2"/>
    <w:rsid w:val="00E43B67"/>
    <w:rsid w:val="00E46358"/>
    <w:rsid w:val="00E47275"/>
    <w:rsid w:val="00E47BCF"/>
    <w:rsid w:val="00E53A2D"/>
    <w:rsid w:val="00E65DE6"/>
    <w:rsid w:val="00E66351"/>
    <w:rsid w:val="00E70BEC"/>
    <w:rsid w:val="00E735D3"/>
    <w:rsid w:val="00E74079"/>
    <w:rsid w:val="00E80489"/>
    <w:rsid w:val="00E94BE5"/>
    <w:rsid w:val="00E95ACC"/>
    <w:rsid w:val="00EA4433"/>
    <w:rsid w:val="00EA44D1"/>
    <w:rsid w:val="00EA467A"/>
    <w:rsid w:val="00EB4C78"/>
    <w:rsid w:val="00EB6306"/>
    <w:rsid w:val="00EC22B3"/>
    <w:rsid w:val="00EC5AFD"/>
    <w:rsid w:val="00EC6976"/>
    <w:rsid w:val="00ED36F2"/>
    <w:rsid w:val="00ED4274"/>
    <w:rsid w:val="00ED4541"/>
    <w:rsid w:val="00ED4FBC"/>
    <w:rsid w:val="00ED6CDE"/>
    <w:rsid w:val="00EE0C04"/>
    <w:rsid w:val="00EF60B9"/>
    <w:rsid w:val="00F00B4E"/>
    <w:rsid w:val="00F04559"/>
    <w:rsid w:val="00F04A56"/>
    <w:rsid w:val="00F05CDC"/>
    <w:rsid w:val="00F14889"/>
    <w:rsid w:val="00F15C55"/>
    <w:rsid w:val="00F171EB"/>
    <w:rsid w:val="00F23D91"/>
    <w:rsid w:val="00F24D4C"/>
    <w:rsid w:val="00F31832"/>
    <w:rsid w:val="00F31F68"/>
    <w:rsid w:val="00F66A54"/>
    <w:rsid w:val="00F676E5"/>
    <w:rsid w:val="00F7230E"/>
    <w:rsid w:val="00F75922"/>
    <w:rsid w:val="00F761A6"/>
    <w:rsid w:val="00F83A81"/>
    <w:rsid w:val="00F843DC"/>
    <w:rsid w:val="00F84F16"/>
    <w:rsid w:val="00F867CA"/>
    <w:rsid w:val="00F86C42"/>
    <w:rsid w:val="00F90729"/>
    <w:rsid w:val="00FA3BC3"/>
    <w:rsid w:val="00FA4A78"/>
    <w:rsid w:val="00FA4D65"/>
    <w:rsid w:val="00FA68D7"/>
    <w:rsid w:val="00FB0841"/>
    <w:rsid w:val="00FB14F8"/>
    <w:rsid w:val="00FB1E64"/>
    <w:rsid w:val="00FB52BD"/>
    <w:rsid w:val="00FC02EE"/>
    <w:rsid w:val="00FC3062"/>
    <w:rsid w:val="00FC551A"/>
    <w:rsid w:val="00FD658F"/>
    <w:rsid w:val="00FE14E7"/>
    <w:rsid w:val="00FF029D"/>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5" type="connector" idref="#AutoShape 18"/>
        <o:r id="V:Rule6" type="connector" idref="#Connecteur droit avec flèche 110"/>
        <o:r id="V:Rule7" type="connector" idref="#Connecteur droit avec flèche 99"/>
        <o:r id="V:Rule8" type="connector" idref="#Connecteur droit avec flèche 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1D8F"/>
    <w:pPr>
      <w:spacing w:after="200" w:line="276" w:lineRule="auto"/>
    </w:pPr>
    <w:rPr>
      <w:rFonts w:ascii="Calibri" w:eastAsia="SimSun" w:hAnsi="Calibri"/>
      <w:sz w:val="22"/>
      <w:szCs w:val="22"/>
      <w:lang w:val="en-US" w:eastAsia="en-US"/>
    </w:rPr>
  </w:style>
  <w:style w:type="paragraph" w:styleId="Titre1">
    <w:name w:val="heading 1"/>
    <w:basedOn w:val="Normal"/>
    <w:next w:val="Normal"/>
    <w:qFormat/>
    <w:rsid w:val="007816BA"/>
    <w:pPr>
      <w:keepNext/>
      <w:spacing w:after="240"/>
      <w:outlineLvl w:val="0"/>
    </w:pPr>
    <w:rPr>
      <w:rFonts w:ascii="Arial" w:hAnsi="Arial"/>
      <w:b/>
      <w:bCs/>
      <w:sz w:val="28"/>
      <w:szCs w:val="24"/>
    </w:rPr>
  </w:style>
  <w:style w:type="paragraph" w:styleId="Titre2">
    <w:name w:val="heading 2"/>
    <w:basedOn w:val="Normal"/>
    <w:next w:val="Normal"/>
    <w:link w:val="Titre2Car"/>
    <w:qFormat/>
    <w:rsid w:val="007816BA"/>
    <w:pPr>
      <w:keepNext/>
      <w:spacing w:before="240" w:after="120"/>
      <w:outlineLvl w:val="1"/>
    </w:pPr>
    <w:rPr>
      <w:rFonts w:ascii="Arial" w:eastAsia="Times New Roman" w:hAnsi="Arial"/>
      <w:b/>
      <w:sz w:val="20"/>
      <w:szCs w:val="20"/>
      <w:lang w:eastAsia="de-DE"/>
    </w:rPr>
  </w:style>
  <w:style w:type="paragraph" w:styleId="Titre3">
    <w:name w:val="heading 3"/>
    <w:basedOn w:val="Normal"/>
    <w:next w:val="Normal"/>
    <w:qFormat/>
    <w:rsid w:val="007816BA"/>
    <w:pPr>
      <w:keepNext/>
      <w:spacing w:before="180" w:after="120"/>
      <w:outlineLvl w:val="2"/>
    </w:pPr>
    <w:rPr>
      <w:rFonts w:ascii="Arial" w:hAnsi="Arial" w:cs="Arial"/>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7816BA"/>
    <w:pPr>
      <w:tabs>
        <w:tab w:val="center" w:pos="4536"/>
        <w:tab w:val="right" w:pos="9072"/>
      </w:tabs>
    </w:pPr>
    <w:rPr>
      <w:rFonts w:ascii="Times" w:eastAsia="Times New Roman" w:hAnsi="Times"/>
      <w:sz w:val="20"/>
      <w:szCs w:val="20"/>
      <w:lang w:eastAsia="de-DE"/>
    </w:rPr>
  </w:style>
  <w:style w:type="paragraph" w:styleId="Pieddepage">
    <w:name w:val="footer"/>
    <w:basedOn w:val="Normal"/>
    <w:link w:val="PieddepageCar"/>
    <w:rsid w:val="007816BA"/>
    <w:pPr>
      <w:tabs>
        <w:tab w:val="center" w:pos="4536"/>
        <w:tab w:val="right" w:pos="9072"/>
      </w:tabs>
    </w:pPr>
    <w:rPr>
      <w:rFonts w:ascii="Times" w:eastAsia="Times New Roman" w:hAnsi="Times"/>
      <w:sz w:val="20"/>
      <w:szCs w:val="20"/>
      <w:lang w:eastAsia="de-DE"/>
    </w:rPr>
  </w:style>
  <w:style w:type="character" w:styleId="Numrodepage">
    <w:name w:val="page number"/>
    <w:rsid w:val="007816BA"/>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rsid w:val="007816BA"/>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F2C5E"/>
    <w:pPr>
      <w:tabs>
        <w:tab w:val="left" w:pos="6237"/>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rsid w:val="007816BA"/>
  </w:style>
  <w:style w:type="character" w:styleId="Appelnotedebasdep">
    <w:name w:val="footnote reference"/>
    <w:semiHidden/>
    <w:rsid w:val="007816BA"/>
    <w:rPr>
      <w:position w:val="6"/>
      <w:sz w:val="12"/>
      <w:vertAlign w:val="baseline"/>
    </w:rPr>
  </w:style>
  <w:style w:type="paragraph" w:customStyle="1" w:styleId="heading1">
    <w:name w:val="heading1"/>
    <w:basedOn w:val="Normal"/>
    <w:next w:val="p1a"/>
    <w:rsid w:val="00005F1B"/>
    <w:pPr>
      <w:keepNext/>
      <w:keepLines/>
      <w:tabs>
        <w:tab w:val="left" w:pos="454"/>
      </w:tabs>
      <w:suppressAutoHyphens/>
      <w:spacing w:before="600" w:after="320"/>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re10">
    <w:name w:val="Titre1"/>
    <w:basedOn w:val="Normal"/>
    <w:next w:val="p1a"/>
    <w:rsid w:val="000E0820"/>
    <w:pPr>
      <w:keepNext/>
      <w:keepLines/>
      <w:pageBreakBefore/>
      <w:tabs>
        <w:tab w:val="left" w:pos="284"/>
      </w:tabs>
      <w:suppressAutoHyphens/>
      <w:spacing w:line="360" w:lineRule="atLeast"/>
    </w:pPr>
    <w:rPr>
      <w:b/>
      <w:sz w:val="32"/>
    </w:rPr>
  </w:style>
  <w:style w:type="paragraph" w:styleId="TM1">
    <w:name w:val="toc 1"/>
    <w:basedOn w:val="Normal"/>
    <w:next w:val="petit"/>
    <w:semiHidden/>
    <w:rsid w:val="007816BA"/>
    <w:pPr>
      <w:tabs>
        <w:tab w:val="right" w:leader="dot" w:pos="6634"/>
      </w:tabs>
      <w:spacing w:before="240"/>
    </w:pPr>
    <w:rPr>
      <w:b/>
    </w:rPr>
  </w:style>
  <w:style w:type="paragraph" w:styleId="TM2">
    <w:name w:val="toc 2"/>
    <w:basedOn w:val="TM1"/>
    <w:semiHidden/>
    <w:rsid w:val="007816BA"/>
    <w:pPr>
      <w:spacing w:before="0"/>
      <w:ind w:left="284"/>
    </w:pPr>
    <w:rPr>
      <w:b w:val="0"/>
    </w:rPr>
  </w:style>
  <w:style w:type="paragraph" w:styleId="TM3">
    <w:name w:val="toc 3"/>
    <w:basedOn w:val="TM1"/>
    <w:semiHidden/>
    <w:rsid w:val="007816BA"/>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rsid w:val="007816BA"/>
    <w:pPr>
      <w:ind w:left="660" w:hanging="220"/>
    </w:pPr>
    <w:rPr>
      <w:szCs w:val="21"/>
    </w:rPr>
  </w:style>
  <w:style w:type="paragraph" w:styleId="Notedebasdepage">
    <w:name w:val="footnote text"/>
    <w:basedOn w:val="Normal"/>
    <w:semiHidden/>
    <w:rsid w:val="007816BA"/>
    <w:rPr>
      <w:sz w:val="20"/>
    </w:rPr>
  </w:style>
  <w:style w:type="paragraph" w:styleId="TM4">
    <w:name w:val="toc 4"/>
    <w:basedOn w:val="TM3"/>
    <w:next w:val="Normal"/>
    <w:semiHidden/>
    <w:rsid w:val="00772BBE"/>
    <w:pPr>
      <w:ind w:left="737"/>
    </w:pPr>
  </w:style>
  <w:style w:type="character" w:styleId="Lienhypertexte">
    <w:name w:val="Hyperlink"/>
    <w:rsid w:val="007816BA"/>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ous-titre1">
    <w:name w:val="Sous-titre1"/>
    <w:basedOn w:val="Titre10"/>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Titre2Car">
    <w:name w:val="Titre 2 Car"/>
    <w:link w:val="Titre2"/>
    <w:rsid w:val="004C1D8F"/>
    <w:rPr>
      <w:rFonts w:ascii="Arial" w:hAnsi="Arial"/>
      <w:b/>
      <w:lang w:eastAsia="de-DE"/>
    </w:rPr>
  </w:style>
  <w:style w:type="character" w:customStyle="1" w:styleId="PieddepageCar">
    <w:name w:val="Pied de page Car"/>
    <w:link w:val="Pieddepage"/>
    <w:rsid w:val="004C1D8F"/>
    <w:rPr>
      <w:rFonts w:ascii="Times" w:hAnsi="Times"/>
      <w:lang w:eastAsia="de-DE"/>
    </w:rPr>
  </w:style>
  <w:style w:type="character" w:customStyle="1" w:styleId="En-tteCar">
    <w:name w:val="En-tête Car"/>
    <w:link w:val="En-tte"/>
    <w:rsid w:val="004C1D8F"/>
    <w:rPr>
      <w:rFonts w:ascii="Times" w:hAnsi="Times"/>
      <w:lang w:eastAsia="de-DE"/>
    </w:rPr>
  </w:style>
  <w:style w:type="paragraph" w:styleId="Lgende">
    <w:name w:val="caption"/>
    <w:basedOn w:val="Normal"/>
    <w:next w:val="Normal"/>
    <w:uiPriority w:val="35"/>
    <w:qFormat/>
    <w:rsid w:val="004C1D8F"/>
    <w:pPr>
      <w:spacing w:line="240" w:lineRule="auto"/>
    </w:pPr>
    <w:rPr>
      <w:b/>
      <w:bCs/>
      <w:color w:val="4F81BD"/>
      <w:sz w:val="18"/>
      <w:szCs w:val="18"/>
    </w:rPr>
  </w:style>
  <w:style w:type="paragraph" w:customStyle="1" w:styleId="Default">
    <w:name w:val="Default"/>
    <w:rsid w:val="004C1D8F"/>
    <w:pPr>
      <w:autoSpaceDE w:val="0"/>
      <w:autoSpaceDN w:val="0"/>
      <w:adjustRightInd w:val="0"/>
    </w:pPr>
    <w:rPr>
      <w:rFonts w:eastAsia="SimSun"/>
      <w:color w:val="000000"/>
      <w:sz w:val="24"/>
      <w:szCs w:val="24"/>
      <w:lang w:val="en-US" w:eastAsia="en-US"/>
    </w:rPr>
  </w:style>
  <w:style w:type="paragraph" w:styleId="Paragraphedeliste">
    <w:name w:val="List Paragraph"/>
    <w:basedOn w:val="Normal"/>
    <w:qFormat/>
    <w:rsid w:val="004C1D8F"/>
    <w:pPr>
      <w:ind w:left="720"/>
      <w:contextualSpacing/>
    </w:pPr>
  </w:style>
  <w:style w:type="paragraph" w:styleId="Explorateurdedocuments">
    <w:name w:val="Document Map"/>
    <w:basedOn w:val="Normal"/>
    <w:link w:val="ExplorateurdedocumentsCar"/>
    <w:rsid w:val="00101372"/>
    <w:rPr>
      <w:rFonts w:ascii="Tahoma" w:hAnsi="Tahoma"/>
      <w:sz w:val="16"/>
      <w:szCs w:val="16"/>
    </w:rPr>
  </w:style>
  <w:style w:type="character" w:customStyle="1" w:styleId="ExplorateurdedocumentsCar">
    <w:name w:val="Explorateur de documents Car"/>
    <w:link w:val="Explorateurdedocuments"/>
    <w:rsid w:val="00101372"/>
    <w:rPr>
      <w:rFonts w:ascii="Tahoma" w:eastAsia="SimSun" w:hAnsi="Tahoma" w:cs="Tahoma"/>
      <w:sz w:val="16"/>
      <w:szCs w:val="16"/>
    </w:rPr>
  </w:style>
  <w:style w:type="paragraph" w:styleId="Rvision">
    <w:name w:val="Revision"/>
    <w:hidden/>
    <w:uiPriority w:val="99"/>
    <w:semiHidden/>
    <w:rsid w:val="00101372"/>
    <w:rPr>
      <w:rFonts w:ascii="Calibri" w:eastAsia="SimSun" w:hAnsi="Calibri"/>
      <w:sz w:val="22"/>
      <w:szCs w:val="22"/>
      <w:lang w:val="en-US" w:eastAsia="en-US"/>
    </w:rPr>
  </w:style>
  <w:style w:type="paragraph" w:styleId="Textedebulles">
    <w:name w:val="Balloon Text"/>
    <w:basedOn w:val="Normal"/>
    <w:link w:val="TextedebullesCar"/>
    <w:rsid w:val="00101372"/>
    <w:pPr>
      <w:spacing w:after="0" w:line="240" w:lineRule="auto"/>
    </w:pPr>
    <w:rPr>
      <w:rFonts w:ascii="Tahoma" w:hAnsi="Tahoma"/>
      <w:sz w:val="16"/>
      <w:szCs w:val="16"/>
    </w:rPr>
  </w:style>
  <w:style w:type="character" w:customStyle="1" w:styleId="TextedebullesCar">
    <w:name w:val="Texte de bulles Car"/>
    <w:link w:val="Textedebulles"/>
    <w:rsid w:val="00101372"/>
    <w:rPr>
      <w:rFonts w:ascii="Tahoma" w:eastAsia="SimSun" w:hAnsi="Tahoma" w:cs="Tahoma"/>
      <w:sz w:val="16"/>
      <w:szCs w:val="16"/>
    </w:rPr>
  </w:style>
  <w:style w:type="table" w:styleId="Grilledutableau">
    <w:name w:val="Table Grid"/>
    <w:basedOn w:val="TableauNormal"/>
    <w:rsid w:val="00B153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ls-1storder-head">
    <w:name w:val="Els-1storder-head"/>
    <w:next w:val="Els-body-text"/>
    <w:link w:val="Els-1storder-headChar"/>
    <w:rsid w:val="0026475E"/>
    <w:pPr>
      <w:keepNext/>
      <w:numPr>
        <w:numId w:val="3"/>
      </w:numPr>
      <w:suppressAutoHyphens/>
      <w:spacing w:before="240" w:after="240" w:line="240" w:lineRule="exact"/>
    </w:pPr>
    <w:rPr>
      <w:rFonts w:eastAsia="SimSun"/>
      <w:b/>
      <w:lang w:val="en-US" w:eastAsia="en-US"/>
    </w:rPr>
  </w:style>
  <w:style w:type="paragraph" w:customStyle="1" w:styleId="Els-2ndorder-head">
    <w:name w:val="Els-2ndorder-head"/>
    <w:next w:val="Els-body-text"/>
    <w:rsid w:val="0026475E"/>
    <w:pPr>
      <w:keepNext/>
      <w:numPr>
        <w:ilvl w:val="1"/>
        <w:numId w:val="3"/>
      </w:numPr>
      <w:suppressAutoHyphens/>
      <w:spacing w:before="240" w:after="240" w:line="240" w:lineRule="exact"/>
    </w:pPr>
    <w:rPr>
      <w:rFonts w:eastAsia="SimSun"/>
      <w:i/>
      <w:lang w:val="en-US" w:eastAsia="en-US"/>
    </w:rPr>
  </w:style>
  <w:style w:type="paragraph" w:customStyle="1" w:styleId="Els-3rdorder-head">
    <w:name w:val="Els-3rdorder-head"/>
    <w:next w:val="Els-body-text"/>
    <w:rsid w:val="0026475E"/>
    <w:pPr>
      <w:keepNext/>
      <w:numPr>
        <w:ilvl w:val="2"/>
        <w:numId w:val="3"/>
      </w:numPr>
      <w:suppressAutoHyphens/>
      <w:spacing w:before="240" w:line="240" w:lineRule="exact"/>
    </w:pPr>
    <w:rPr>
      <w:rFonts w:eastAsia="SimSun"/>
      <w:i/>
      <w:lang w:val="en-US" w:eastAsia="en-US"/>
    </w:rPr>
  </w:style>
  <w:style w:type="paragraph" w:customStyle="1" w:styleId="Els-4thorder-head">
    <w:name w:val="Els-4thorder-head"/>
    <w:next w:val="Els-body-text"/>
    <w:rsid w:val="0026475E"/>
    <w:pPr>
      <w:keepNext/>
      <w:numPr>
        <w:ilvl w:val="3"/>
        <w:numId w:val="3"/>
      </w:numPr>
      <w:suppressAutoHyphens/>
      <w:spacing w:before="240" w:line="240" w:lineRule="exact"/>
    </w:pPr>
    <w:rPr>
      <w:rFonts w:eastAsia="SimSun"/>
      <w:i/>
      <w:lang w:val="en-US" w:eastAsia="en-US"/>
    </w:rPr>
  </w:style>
  <w:style w:type="paragraph" w:customStyle="1" w:styleId="Els-Abstract-head">
    <w:name w:val="Els-Abstract-head"/>
    <w:next w:val="Normal"/>
    <w:rsid w:val="0026475E"/>
    <w:pPr>
      <w:keepNext/>
      <w:pBdr>
        <w:top w:val="single" w:sz="4" w:space="10" w:color="auto"/>
      </w:pBdr>
      <w:suppressAutoHyphens/>
      <w:spacing w:after="220" w:line="220" w:lineRule="exact"/>
    </w:pPr>
    <w:rPr>
      <w:rFonts w:eastAsia="SimSun"/>
      <w:b/>
      <w:sz w:val="18"/>
      <w:lang w:val="en-US" w:eastAsia="en-US"/>
    </w:rPr>
  </w:style>
  <w:style w:type="paragraph" w:customStyle="1" w:styleId="Els-Abstract-text">
    <w:name w:val="Els-Abstract-text"/>
    <w:next w:val="Normal"/>
    <w:rsid w:val="0026475E"/>
    <w:pPr>
      <w:spacing w:line="220" w:lineRule="exact"/>
      <w:jc w:val="both"/>
    </w:pPr>
    <w:rPr>
      <w:rFonts w:eastAsia="SimSun"/>
      <w:sz w:val="18"/>
      <w:lang w:val="en-US" w:eastAsia="en-US"/>
    </w:rPr>
  </w:style>
  <w:style w:type="paragraph" w:customStyle="1" w:styleId="Els-Affiliation">
    <w:name w:val="Els-Affiliation"/>
    <w:next w:val="Els-Abstract-head"/>
    <w:rsid w:val="0026475E"/>
    <w:pPr>
      <w:suppressAutoHyphens/>
      <w:spacing w:line="200" w:lineRule="exact"/>
      <w:jc w:val="center"/>
    </w:pPr>
    <w:rPr>
      <w:rFonts w:eastAsia="SimSun"/>
      <w:i/>
      <w:noProof/>
      <w:sz w:val="16"/>
      <w:lang w:val="en-US" w:eastAsia="en-US"/>
    </w:rPr>
  </w:style>
  <w:style w:type="paragraph" w:customStyle="1" w:styleId="Els-Author">
    <w:name w:val="Els-Author"/>
    <w:next w:val="Normal"/>
    <w:rsid w:val="0026475E"/>
    <w:pPr>
      <w:keepNext/>
      <w:suppressAutoHyphens/>
      <w:spacing w:after="160" w:line="300" w:lineRule="exact"/>
      <w:jc w:val="center"/>
    </w:pPr>
    <w:rPr>
      <w:rFonts w:eastAsia="SimSun"/>
      <w:noProof/>
      <w:sz w:val="26"/>
      <w:lang w:val="en-US" w:eastAsia="en-US"/>
    </w:rPr>
  </w:style>
  <w:style w:type="paragraph" w:customStyle="1" w:styleId="Els-body-text">
    <w:name w:val="Els-body-text"/>
    <w:rsid w:val="0026475E"/>
    <w:pPr>
      <w:keepNext/>
      <w:spacing w:line="240" w:lineRule="exact"/>
      <w:ind w:firstLine="238"/>
      <w:jc w:val="both"/>
    </w:pPr>
    <w:rPr>
      <w:rFonts w:eastAsia="SimSun"/>
      <w:lang w:val="en-US" w:eastAsia="en-US"/>
    </w:rPr>
  </w:style>
  <w:style w:type="paragraph" w:customStyle="1" w:styleId="Els-footnote">
    <w:name w:val="Els-footnote"/>
    <w:rsid w:val="0026475E"/>
    <w:pPr>
      <w:keepLines/>
      <w:widowControl w:val="0"/>
      <w:spacing w:line="200" w:lineRule="exact"/>
      <w:ind w:firstLine="240"/>
      <w:jc w:val="both"/>
    </w:pPr>
    <w:rPr>
      <w:rFonts w:eastAsia="SimSun"/>
      <w:sz w:val="16"/>
      <w:lang w:val="en-US" w:eastAsia="en-US"/>
    </w:rPr>
  </w:style>
  <w:style w:type="paragraph" w:customStyle="1" w:styleId="Els-history">
    <w:name w:val="Els-history"/>
    <w:next w:val="Normal"/>
    <w:rsid w:val="0026475E"/>
    <w:pPr>
      <w:spacing w:before="120" w:after="400" w:line="200" w:lineRule="exact"/>
      <w:jc w:val="center"/>
    </w:pPr>
    <w:rPr>
      <w:rFonts w:eastAsia="SimSun"/>
      <w:noProof/>
      <w:sz w:val="16"/>
      <w:lang w:val="en-US" w:eastAsia="en-US"/>
    </w:rPr>
  </w:style>
  <w:style w:type="paragraph" w:customStyle="1" w:styleId="Els-keywords">
    <w:name w:val="Els-keywords"/>
    <w:next w:val="Normal"/>
    <w:rsid w:val="0026475E"/>
    <w:pPr>
      <w:pBdr>
        <w:bottom w:val="single" w:sz="4" w:space="10" w:color="auto"/>
      </w:pBdr>
      <w:spacing w:after="200" w:line="200" w:lineRule="exact"/>
    </w:pPr>
    <w:rPr>
      <w:rFonts w:eastAsia="SimSun"/>
      <w:noProof/>
      <w:sz w:val="16"/>
      <w:lang w:val="en-US" w:eastAsia="en-US"/>
    </w:rPr>
  </w:style>
  <w:style w:type="paragraph" w:customStyle="1" w:styleId="Els-reference-head">
    <w:name w:val="Els-reference-head"/>
    <w:next w:val="Normal"/>
    <w:rsid w:val="0026475E"/>
    <w:pPr>
      <w:keepNext/>
      <w:spacing w:before="480" w:after="200" w:line="220" w:lineRule="exact"/>
    </w:pPr>
    <w:rPr>
      <w:rFonts w:eastAsia="SimSun"/>
      <w:b/>
      <w:lang w:val="en-US" w:eastAsia="en-US"/>
    </w:rPr>
  </w:style>
  <w:style w:type="paragraph" w:customStyle="1" w:styleId="Els-Title">
    <w:name w:val="Els-Title"/>
    <w:next w:val="Els-Author"/>
    <w:autoRedefine/>
    <w:rsid w:val="006F6A0D"/>
    <w:pPr>
      <w:suppressAutoHyphens/>
      <w:spacing w:after="240" w:line="400" w:lineRule="exact"/>
      <w:jc w:val="center"/>
    </w:pPr>
    <w:rPr>
      <w:rFonts w:eastAsia="SimSun"/>
      <w:b/>
      <w:bCs/>
      <w:sz w:val="32"/>
      <w:szCs w:val="18"/>
      <w:lang w:val="en-US" w:eastAsia="en-US"/>
    </w:rPr>
  </w:style>
  <w:style w:type="character" w:customStyle="1" w:styleId="Els-1storder-headChar">
    <w:name w:val="Els-1storder-head Char"/>
    <w:link w:val="Els-1storder-head"/>
    <w:rsid w:val="0026475E"/>
    <w:rPr>
      <w:rFonts w:eastAsia="SimSun"/>
      <w:b/>
      <w:lang w:val="en-US" w:eastAsia="en-US" w:bidi="ar-SA"/>
    </w:rPr>
  </w:style>
  <w:style w:type="character" w:customStyle="1" w:styleId="apple-style-span">
    <w:name w:val="apple-style-span"/>
    <w:basedOn w:val="Policepardfaut"/>
    <w:rsid w:val="0026475E"/>
  </w:style>
  <w:style w:type="character" w:customStyle="1" w:styleId="apple-converted-space">
    <w:name w:val="apple-converted-space"/>
    <w:basedOn w:val="Policepardfaut"/>
    <w:rsid w:val="0026475E"/>
  </w:style>
  <w:style w:type="paragraph" w:styleId="NormalWeb">
    <w:name w:val="Normal (Web)"/>
    <w:basedOn w:val="Normal"/>
    <w:uiPriority w:val="99"/>
    <w:unhideWhenUsed/>
    <w:rsid w:val="0026475E"/>
    <w:pPr>
      <w:spacing w:before="100" w:beforeAutospacing="1" w:after="100" w:afterAutospacing="1" w:line="240" w:lineRule="auto"/>
    </w:pPr>
    <w:rPr>
      <w:rFonts w:ascii="Times New Roman" w:eastAsia="Times New Roman" w:hAnsi="Times New Roman"/>
      <w:sz w:val="24"/>
      <w:szCs w:val="24"/>
    </w:rPr>
  </w:style>
  <w:style w:type="character" w:styleId="Accentuation">
    <w:name w:val="Emphasis"/>
    <w:uiPriority w:val="20"/>
    <w:qFormat/>
    <w:rsid w:val="0026475E"/>
    <w:rPr>
      <w:i/>
      <w:iCs/>
    </w:rPr>
  </w:style>
  <w:style w:type="character" w:styleId="Textedelespacerserv">
    <w:name w:val="Placeholder Text"/>
    <w:uiPriority w:val="99"/>
    <w:semiHidden/>
    <w:rsid w:val="00731261"/>
    <w:rPr>
      <w:color w:val="808080"/>
    </w:rPr>
  </w:style>
  <w:style w:type="character" w:customStyle="1" w:styleId="singlehighlightclass">
    <w:name w:val="single_highlight_class"/>
    <w:basedOn w:val="Policepardfaut"/>
    <w:rsid w:val="000932F9"/>
  </w:style>
  <w:style w:type="character" w:styleId="lev">
    <w:name w:val="Strong"/>
    <w:uiPriority w:val="22"/>
    <w:qFormat/>
    <w:rsid w:val="000932F9"/>
    <w:rPr>
      <w:b/>
      <w:bCs/>
    </w:rPr>
  </w:style>
  <w:style w:type="character" w:customStyle="1" w:styleId="name">
    <w:name w:val="name"/>
    <w:basedOn w:val="Policepardfaut"/>
    <w:rsid w:val="005D7524"/>
  </w:style>
  <w:style w:type="character" w:customStyle="1" w:styleId="xref-sep">
    <w:name w:val="xref-sep"/>
    <w:basedOn w:val="Policepardfaut"/>
    <w:rsid w:val="005D7524"/>
  </w:style>
  <w:style w:type="character" w:customStyle="1" w:styleId="breadcrumbsubjects">
    <w:name w:val="breadcrumb_subjects"/>
    <w:basedOn w:val="Policepardfaut"/>
    <w:rsid w:val="00B856EB"/>
  </w:style>
  <w:style w:type="character" w:customStyle="1" w:styleId="ampersand">
    <w:name w:val="ampersand"/>
    <w:basedOn w:val="Policepardfaut"/>
    <w:rsid w:val="00B856EB"/>
  </w:style>
  <w:style w:type="character" w:customStyle="1" w:styleId="volume-value">
    <w:name w:val="volume-value"/>
    <w:basedOn w:val="Policepardfaut"/>
    <w:rsid w:val="00B856EB"/>
  </w:style>
  <w:style w:type="character" w:customStyle="1" w:styleId="vol-issue-comma">
    <w:name w:val="vol-issue-comma"/>
    <w:basedOn w:val="Policepardfaut"/>
    <w:rsid w:val="00B856EB"/>
  </w:style>
  <w:style w:type="character" w:customStyle="1" w:styleId="issue-value">
    <w:name w:val="issue-value"/>
    <w:basedOn w:val="Policepardfaut"/>
    <w:rsid w:val="00B856EB"/>
  </w:style>
  <w:style w:type="character" w:customStyle="1" w:styleId="slug-pages">
    <w:name w:val="slug-pages"/>
    <w:basedOn w:val="Policepardfaut"/>
    <w:rsid w:val="00B856EB"/>
  </w:style>
  <w:style w:type="paragraph" w:customStyle="1" w:styleId="volissue">
    <w:name w:val="volissue"/>
    <w:basedOn w:val="Normal"/>
    <w:rsid w:val="00B856EB"/>
    <w:pPr>
      <w:spacing w:before="100" w:beforeAutospacing="1" w:after="100" w:afterAutospacing="1" w:line="240" w:lineRule="auto"/>
    </w:pPr>
    <w:rPr>
      <w:rFonts w:ascii="Times New Roman" w:eastAsia="Times New Roman" w:hAnsi="Times New Roman"/>
      <w:sz w:val="24"/>
      <w:szCs w:val="24"/>
      <w:lang w:val="en-CA" w:eastAsia="en-CA"/>
    </w:rPr>
  </w:style>
  <w:style w:type="paragraph" w:customStyle="1" w:styleId="articledetails">
    <w:name w:val="articledetails"/>
    <w:basedOn w:val="Normal"/>
    <w:rsid w:val="004A3EFD"/>
    <w:pPr>
      <w:spacing w:before="100" w:beforeAutospacing="1" w:after="100" w:afterAutospacing="1" w:line="240" w:lineRule="auto"/>
    </w:pPr>
    <w:rPr>
      <w:rFonts w:ascii="Times New Roman" w:eastAsia="Times New Roman" w:hAnsi="Times New Roman"/>
      <w:sz w:val="24"/>
      <w:szCs w:val="24"/>
      <w:lang w:val="en-CA" w:eastAsia="en-CA"/>
    </w:rPr>
  </w:style>
  <w:style w:type="character" w:styleId="Marquedecommentaire">
    <w:name w:val="annotation reference"/>
    <w:basedOn w:val="Policepardfaut"/>
    <w:rsid w:val="00AD0F39"/>
    <w:rPr>
      <w:sz w:val="16"/>
      <w:szCs w:val="16"/>
    </w:rPr>
  </w:style>
  <w:style w:type="paragraph" w:styleId="Commentaire">
    <w:name w:val="annotation text"/>
    <w:basedOn w:val="Normal"/>
    <w:link w:val="CommentaireCar"/>
    <w:rsid w:val="00AD0F39"/>
    <w:pPr>
      <w:spacing w:line="240" w:lineRule="auto"/>
    </w:pPr>
    <w:rPr>
      <w:sz w:val="20"/>
      <w:szCs w:val="20"/>
    </w:rPr>
  </w:style>
  <w:style w:type="character" w:customStyle="1" w:styleId="CommentaireCar">
    <w:name w:val="Commentaire Car"/>
    <w:basedOn w:val="Policepardfaut"/>
    <w:link w:val="Commentaire"/>
    <w:rsid w:val="00AD0F39"/>
    <w:rPr>
      <w:rFonts w:ascii="Calibri" w:eastAsia="SimSun" w:hAnsi="Calibri"/>
      <w:lang w:val="en-US" w:eastAsia="en-US"/>
    </w:rPr>
  </w:style>
  <w:style w:type="paragraph" w:styleId="Objetducommentaire">
    <w:name w:val="annotation subject"/>
    <w:basedOn w:val="Commentaire"/>
    <w:next w:val="Commentaire"/>
    <w:link w:val="ObjetducommentaireCar"/>
    <w:rsid w:val="00AD0F39"/>
    <w:rPr>
      <w:b/>
      <w:bCs/>
    </w:rPr>
  </w:style>
  <w:style w:type="character" w:customStyle="1" w:styleId="ObjetducommentaireCar">
    <w:name w:val="Objet du commentaire Car"/>
    <w:basedOn w:val="CommentaireCar"/>
    <w:link w:val="Objetducommentaire"/>
    <w:rsid w:val="00AD0F3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1D8F"/>
    <w:pPr>
      <w:spacing w:after="200" w:line="276" w:lineRule="auto"/>
    </w:pPr>
    <w:rPr>
      <w:rFonts w:ascii="Calibri" w:eastAsia="SimSun" w:hAnsi="Calibri"/>
      <w:sz w:val="22"/>
      <w:szCs w:val="22"/>
      <w:lang w:val="en-US" w:eastAsia="en-US"/>
    </w:rPr>
  </w:style>
  <w:style w:type="paragraph" w:styleId="Titre1">
    <w:name w:val="heading 1"/>
    <w:basedOn w:val="Normal"/>
    <w:next w:val="Normal"/>
    <w:qFormat/>
    <w:rsid w:val="007816BA"/>
    <w:pPr>
      <w:keepNext/>
      <w:spacing w:after="240"/>
      <w:outlineLvl w:val="0"/>
    </w:pPr>
    <w:rPr>
      <w:rFonts w:ascii="Arial" w:hAnsi="Arial"/>
      <w:b/>
      <w:bCs/>
      <w:sz w:val="28"/>
      <w:szCs w:val="24"/>
    </w:rPr>
  </w:style>
  <w:style w:type="paragraph" w:styleId="Titre2">
    <w:name w:val="heading 2"/>
    <w:basedOn w:val="Normal"/>
    <w:next w:val="Normal"/>
    <w:link w:val="Titre2Car"/>
    <w:qFormat/>
    <w:rsid w:val="007816BA"/>
    <w:pPr>
      <w:keepNext/>
      <w:spacing w:before="240" w:after="120"/>
      <w:outlineLvl w:val="1"/>
    </w:pPr>
    <w:rPr>
      <w:rFonts w:ascii="Arial" w:eastAsia="Times New Roman" w:hAnsi="Arial"/>
      <w:b/>
      <w:sz w:val="20"/>
      <w:szCs w:val="20"/>
      <w:lang w:val="x-none" w:eastAsia="de-DE"/>
    </w:rPr>
  </w:style>
  <w:style w:type="paragraph" w:styleId="Titre3">
    <w:name w:val="heading 3"/>
    <w:basedOn w:val="Normal"/>
    <w:next w:val="Normal"/>
    <w:qFormat/>
    <w:rsid w:val="007816BA"/>
    <w:pPr>
      <w:keepNext/>
      <w:spacing w:before="180" w:after="120"/>
      <w:outlineLvl w:val="2"/>
    </w:pPr>
    <w:rPr>
      <w:rFonts w:ascii="Arial" w:hAnsi="Arial" w:cs="Arial"/>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7816BA"/>
    <w:pPr>
      <w:tabs>
        <w:tab w:val="center" w:pos="4536"/>
        <w:tab w:val="right" w:pos="9072"/>
      </w:tabs>
    </w:pPr>
    <w:rPr>
      <w:rFonts w:ascii="Times" w:eastAsia="Times New Roman" w:hAnsi="Times"/>
      <w:sz w:val="20"/>
      <w:szCs w:val="20"/>
      <w:lang w:val="x-none" w:eastAsia="de-DE"/>
    </w:rPr>
  </w:style>
  <w:style w:type="paragraph" w:styleId="Pieddepage">
    <w:name w:val="footer"/>
    <w:basedOn w:val="Normal"/>
    <w:link w:val="PieddepageCar"/>
    <w:rsid w:val="007816BA"/>
    <w:pPr>
      <w:tabs>
        <w:tab w:val="center" w:pos="4536"/>
        <w:tab w:val="right" w:pos="9072"/>
      </w:tabs>
    </w:pPr>
    <w:rPr>
      <w:rFonts w:ascii="Times" w:eastAsia="Times New Roman" w:hAnsi="Times"/>
      <w:sz w:val="20"/>
      <w:szCs w:val="20"/>
      <w:lang w:val="x-none" w:eastAsia="de-DE"/>
    </w:rPr>
  </w:style>
  <w:style w:type="character" w:styleId="Numrodepage">
    <w:name w:val="page number"/>
    <w:rsid w:val="007816BA"/>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rsid w:val="007816BA"/>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F2C5E"/>
    <w:pPr>
      <w:tabs>
        <w:tab w:val="left" w:pos="6237"/>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rsid w:val="007816BA"/>
  </w:style>
  <w:style w:type="character" w:styleId="Appelnotedebasdep">
    <w:name w:val="footnote reference"/>
    <w:semiHidden/>
    <w:rsid w:val="007816BA"/>
    <w:rPr>
      <w:position w:val="6"/>
      <w:sz w:val="12"/>
      <w:vertAlign w:val="baseline"/>
    </w:rPr>
  </w:style>
  <w:style w:type="paragraph" w:customStyle="1" w:styleId="heading1">
    <w:name w:val="heading1"/>
    <w:basedOn w:val="Normal"/>
    <w:next w:val="p1a"/>
    <w:rsid w:val="00005F1B"/>
    <w:pPr>
      <w:keepNext/>
      <w:keepLines/>
      <w:tabs>
        <w:tab w:val="left" w:pos="454"/>
      </w:tabs>
      <w:suppressAutoHyphens/>
      <w:spacing w:before="600" w:after="320"/>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re10">
    <w:name w:val="Titre1"/>
    <w:basedOn w:val="Normal"/>
    <w:next w:val="p1a"/>
    <w:rsid w:val="000E0820"/>
    <w:pPr>
      <w:keepNext/>
      <w:keepLines/>
      <w:pageBreakBefore/>
      <w:tabs>
        <w:tab w:val="left" w:pos="284"/>
      </w:tabs>
      <w:suppressAutoHyphens/>
      <w:spacing w:line="360" w:lineRule="atLeast"/>
    </w:pPr>
    <w:rPr>
      <w:b/>
      <w:sz w:val="32"/>
    </w:rPr>
  </w:style>
  <w:style w:type="paragraph" w:styleId="TM1">
    <w:name w:val="toc 1"/>
    <w:basedOn w:val="Normal"/>
    <w:next w:val="petit"/>
    <w:semiHidden/>
    <w:rsid w:val="007816BA"/>
    <w:pPr>
      <w:tabs>
        <w:tab w:val="right" w:leader="dot" w:pos="6634"/>
      </w:tabs>
      <w:spacing w:before="240"/>
    </w:pPr>
    <w:rPr>
      <w:b/>
    </w:rPr>
  </w:style>
  <w:style w:type="paragraph" w:styleId="TM2">
    <w:name w:val="toc 2"/>
    <w:basedOn w:val="TM1"/>
    <w:semiHidden/>
    <w:rsid w:val="007816BA"/>
    <w:pPr>
      <w:spacing w:before="0"/>
      <w:ind w:left="284"/>
    </w:pPr>
    <w:rPr>
      <w:b w:val="0"/>
    </w:rPr>
  </w:style>
  <w:style w:type="paragraph" w:styleId="TM3">
    <w:name w:val="toc 3"/>
    <w:basedOn w:val="TM1"/>
    <w:semiHidden/>
    <w:rsid w:val="007816BA"/>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rsid w:val="007816BA"/>
    <w:pPr>
      <w:ind w:left="660" w:hanging="220"/>
    </w:pPr>
    <w:rPr>
      <w:szCs w:val="21"/>
    </w:rPr>
  </w:style>
  <w:style w:type="paragraph" w:styleId="Notedebasdepage">
    <w:name w:val="footnote text"/>
    <w:basedOn w:val="Normal"/>
    <w:semiHidden/>
    <w:rsid w:val="007816BA"/>
    <w:rPr>
      <w:sz w:val="20"/>
    </w:rPr>
  </w:style>
  <w:style w:type="paragraph" w:styleId="TM4">
    <w:name w:val="toc 4"/>
    <w:basedOn w:val="TM3"/>
    <w:next w:val="Normal"/>
    <w:semiHidden/>
    <w:rsid w:val="00772BBE"/>
    <w:pPr>
      <w:ind w:left="737"/>
    </w:pPr>
  </w:style>
  <w:style w:type="character" w:styleId="Lienhypertexte">
    <w:name w:val="Hyperlink"/>
    <w:rsid w:val="007816BA"/>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ous-titre1">
    <w:name w:val="Sous-titre1"/>
    <w:basedOn w:val="Titre10"/>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Titre2Car">
    <w:name w:val="Titre 2 Car"/>
    <w:link w:val="Titre2"/>
    <w:rsid w:val="004C1D8F"/>
    <w:rPr>
      <w:rFonts w:ascii="Arial" w:hAnsi="Arial"/>
      <w:b/>
      <w:lang w:eastAsia="de-DE"/>
    </w:rPr>
  </w:style>
  <w:style w:type="character" w:customStyle="1" w:styleId="PieddepageCar">
    <w:name w:val="Pied de page Car"/>
    <w:link w:val="Pieddepage"/>
    <w:rsid w:val="004C1D8F"/>
    <w:rPr>
      <w:rFonts w:ascii="Times" w:hAnsi="Times"/>
      <w:lang w:eastAsia="de-DE"/>
    </w:rPr>
  </w:style>
  <w:style w:type="character" w:customStyle="1" w:styleId="En-tteCar">
    <w:name w:val="En-tête Car"/>
    <w:link w:val="En-tte"/>
    <w:rsid w:val="004C1D8F"/>
    <w:rPr>
      <w:rFonts w:ascii="Times" w:hAnsi="Times"/>
      <w:lang w:eastAsia="de-DE"/>
    </w:rPr>
  </w:style>
  <w:style w:type="paragraph" w:styleId="Lgende">
    <w:name w:val="caption"/>
    <w:basedOn w:val="Normal"/>
    <w:next w:val="Normal"/>
    <w:uiPriority w:val="35"/>
    <w:qFormat/>
    <w:rsid w:val="004C1D8F"/>
    <w:pPr>
      <w:spacing w:line="240" w:lineRule="auto"/>
    </w:pPr>
    <w:rPr>
      <w:b/>
      <w:bCs/>
      <w:color w:val="4F81BD"/>
      <w:sz w:val="18"/>
      <w:szCs w:val="18"/>
    </w:rPr>
  </w:style>
  <w:style w:type="paragraph" w:customStyle="1" w:styleId="Default">
    <w:name w:val="Default"/>
    <w:rsid w:val="004C1D8F"/>
    <w:pPr>
      <w:autoSpaceDE w:val="0"/>
      <w:autoSpaceDN w:val="0"/>
      <w:adjustRightInd w:val="0"/>
    </w:pPr>
    <w:rPr>
      <w:rFonts w:eastAsia="SimSun"/>
      <w:color w:val="000000"/>
      <w:sz w:val="24"/>
      <w:szCs w:val="24"/>
      <w:lang w:val="en-US" w:eastAsia="en-US"/>
    </w:rPr>
  </w:style>
  <w:style w:type="paragraph" w:styleId="Paragraphedeliste">
    <w:name w:val="List Paragraph"/>
    <w:basedOn w:val="Normal"/>
    <w:qFormat/>
    <w:rsid w:val="004C1D8F"/>
    <w:pPr>
      <w:ind w:left="720"/>
      <w:contextualSpacing/>
    </w:pPr>
  </w:style>
  <w:style w:type="paragraph" w:styleId="Explorateurdedocuments">
    <w:name w:val="Document Map"/>
    <w:basedOn w:val="Normal"/>
    <w:link w:val="ExplorateurdedocumentsCar"/>
    <w:rsid w:val="00101372"/>
    <w:rPr>
      <w:rFonts w:ascii="Tahoma" w:hAnsi="Tahoma"/>
      <w:sz w:val="16"/>
      <w:szCs w:val="16"/>
      <w:lang w:val="x-none" w:eastAsia="x-none"/>
    </w:rPr>
  </w:style>
  <w:style w:type="character" w:customStyle="1" w:styleId="ExplorateurdedocumentsCar">
    <w:name w:val="Explorateur de documents Car"/>
    <w:link w:val="Explorateurdedocuments"/>
    <w:rsid w:val="00101372"/>
    <w:rPr>
      <w:rFonts w:ascii="Tahoma" w:eastAsia="SimSun" w:hAnsi="Tahoma" w:cs="Tahoma"/>
      <w:sz w:val="16"/>
      <w:szCs w:val="16"/>
    </w:rPr>
  </w:style>
  <w:style w:type="paragraph" w:styleId="Rvision">
    <w:name w:val="Revision"/>
    <w:hidden/>
    <w:uiPriority w:val="99"/>
    <w:semiHidden/>
    <w:rsid w:val="00101372"/>
    <w:rPr>
      <w:rFonts w:ascii="Calibri" w:eastAsia="SimSun" w:hAnsi="Calibri"/>
      <w:sz w:val="22"/>
      <w:szCs w:val="22"/>
      <w:lang w:val="en-US" w:eastAsia="en-US"/>
    </w:rPr>
  </w:style>
  <w:style w:type="paragraph" w:styleId="Textedebulles">
    <w:name w:val="Balloon Text"/>
    <w:basedOn w:val="Normal"/>
    <w:link w:val="TextedebullesCar"/>
    <w:rsid w:val="00101372"/>
    <w:pPr>
      <w:spacing w:after="0" w:line="240" w:lineRule="auto"/>
    </w:pPr>
    <w:rPr>
      <w:rFonts w:ascii="Tahoma" w:hAnsi="Tahoma"/>
      <w:sz w:val="16"/>
      <w:szCs w:val="16"/>
      <w:lang w:val="x-none" w:eastAsia="x-none"/>
    </w:rPr>
  </w:style>
  <w:style w:type="character" w:customStyle="1" w:styleId="TextedebullesCar">
    <w:name w:val="Texte de bulles Car"/>
    <w:link w:val="Textedebulles"/>
    <w:rsid w:val="00101372"/>
    <w:rPr>
      <w:rFonts w:ascii="Tahoma" w:eastAsia="SimSun" w:hAnsi="Tahoma" w:cs="Tahoma"/>
      <w:sz w:val="16"/>
      <w:szCs w:val="16"/>
    </w:rPr>
  </w:style>
  <w:style w:type="table" w:styleId="Grilledutableau">
    <w:name w:val="Table Grid"/>
    <w:basedOn w:val="TableauNormal"/>
    <w:rsid w:val="00B153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ls-1storder-head">
    <w:name w:val="Els-1storder-head"/>
    <w:next w:val="Els-body-text"/>
    <w:link w:val="Els-1storder-headChar"/>
    <w:rsid w:val="0026475E"/>
    <w:pPr>
      <w:keepNext/>
      <w:numPr>
        <w:numId w:val="3"/>
      </w:numPr>
      <w:suppressAutoHyphens/>
      <w:spacing w:before="240" w:after="240" w:line="240" w:lineRule="exact"/>
    </w:pPr>
    <w:rPr>
      <w:rFonts w:eastAsia="SimSun"/>
      <w:b/>
      <w:lang w:val="en-US" w:eastAsia="en-US"/>
    </w:rPr>
  </w:style>
  <w:style w:type="paragraph" w:customStyle="1" w:styleId="Els-2ndorder-head">
    <w:name w:val="Els-2ndorder-head"/>
    <w:next w:val="Els-body-text"/>
    <w:rsid w:val="0026475E"/>
    <w:pPr>
      <w:keepNext/>
      <w:numPr>
        <w:ilvl w:val="1"/>
        <w:numId w:val="3"/>
      </w:numPr>
      <w:suppressAutoHyphens/>
      <w:spacing w:before="240" w:after="240" w:line="240" w:lineRule="exact"/>
    </w:pPr>
    <w:rPr>
      <w:rFonts w:eastAsia="SimSun"/>
      <w:i/>
      <w:lang w:val="en-US" w:eastAsia="en-US"/>
    </w:rPr>
  </w:style>
  <w:style w:type="paragraph" w:customStyle="1" w:styleId="Els-3rdorder-head">
    <w:name w:val="Els-3rdorder-head"/>
    <w:next w:val="Els-body-text"/>
    <w:rsid w:val="0026475E"/>
    <w:pPr>
      <w:keepNext/>
      <w:numPr>
        <w:ilvl w:val="2"/>
        <w:numId w:val="3"/>
      </w:numPr>
      <w:suppressAutoHyphens/>
      <w:spacing w:before="240" w:line="240" w:lineRule="exact"/>
    </w:pPr>
    <w:rPr>
      <w:rFonts w:eastAsia="SimSun"/>
      <w:i/>
      <w:lang w:val="en-US" w:eastAsia="en-US"/>
    </w:rPr>
  </w:style>
  <w:style w:type="paragraph" w:customStyle="1" w:styleId="Els-4thorder-head">
    <w:name w:val="Els-4thorder-head"/>
    <w:next w:val="Els-body-text"/>
    <w:rsid w:val="0026475E"/>
    <w:pPr>
      <w:keepNext/>
      <w:numPr>
        <w:ilvl w:val="3"/>
        <w:numId w:val="3"/>
      </w:numPr>
      <w:suppressAutoHyphens/>
      <w:spacing w:before="240" w:line="240" w:lineRule="exact"/>
    </w:pPr>
    <w:rPr>
      <w:rFonts w:eastAsia="SimSun"/>
      <w:i/>
      <w:lang w:val="en-US" w:eastAsia="en-US"/>
    </w:rPr>
  </w:style>
  <w:style w:type="paragraph" w:customStyle="1" w:styleId="Els-Abstract-head">
    <w:name w:val="Els-Abstract-head"/>
    <w:next w:val="Normal"/>
    <w:rsid w:val="0026475E"/>
    <w:pPr>
      <w:keepNext/>
      <w:pBdr>
        <w:top w:val="single" w:sz="4" w:space="10" w:color="auto"/>
      </w:pBdr>
      <w:suppressAutoHyphens/>
      <w:spacing w:after="220" w:line="220" w:lineRule="exact"/>
    </w:pPr>
    <w:rPr>
      <w:rFonts w:eastAsia="SimSun"/>
      <w:b/>
      <w:sz w:val="18"/>
      <w:lang w:val="en-US" w:eastAsia="en-US"/>
    </w:rPr>
  </w:style>
  <w:style w:type="paragraph" w:customStyle="1" w:styleId="Els-Abstract-text">
    <w:name w:val="Els-Abstract-text"/>
    <w:next w:val="Normal"/>
    <w:rsid w:val="0026475E"/>
    <w:pPr>
      <w:spacing w:line="220" w:lineRule="exact"/>
      <w:jc w:val="both"/>
    </w:pPr>
    <w:rPr>
      <w:rFonts w:eastAsia="SimSun"/>
      <w:sz w:val="18"/>
      <w:lang w:val="en-US" w:eastAsia="en-US"/>
    </w:rPr>
  </w:style>
  <w:style w:type="paragraph" w:customStyle="1" w:styleId="Els-Affiliation">
    <w:name w:val="Els-Affiliation"/>
    <w:next w:val="Els-Abstract-head"/>
    <w:rsid w:val="0026475E"/>
    <w:pPr>
      <w:suppressAutoHyphens/>
      <w:spacing w:line="200" w:lineRule="exact"/>
      <w:jc w:val="center"/>
    </w:pPr>
    <w:rPr>
      <w:rFonts w:eastAsia="SimSun"/>
      <w:i/>
      <w:noProof/>
      <w:sz w:val="16"/>
      <w:lang w:val="en-US" w:eastAsia="en-US"/>
    </w:rPr>
  </w:style>
  <w:style w:type="paragraph" w:customStyle="1" w:styleId="Els-Author">
    <w:name w:val="Els-Author"/>
    <w:next w:val="Normal"/>
    <w:rsid w:val="0026475E"/>
    <w:pPr>
      <w:keepNext/>
      <w:suppressAutoHyphens/>
      <w:spacing w:after="160" w:line="300" w:lineRule="exact"/>
      <w:jc w:val="center"/>
    </w:pPr>
    <w:rPr>
      <w:rFonts w:eastAsia="SimSun"/>
      <w:noProof/>
      <w:sz w:val="26"/>
      <w:lang w:val="en-US" w:eastAsia="en-US"/>
    </w:rPr>
  </w:style>
  <w:style w:type="paragraph" w:customStyle="1" w:styleId="Els-body-text">
    <w:name w:val="Els-body-text"/>
    <w:rsid w:val="0026475E"/>
    <w:pPr>
      <w:keepNext/>
      <w:spacing w:line="240" w:lineRule="exact"/>
      <w:ind w:firstLine="238"/>
      <w:jc w:val="both"/>
    </w:pPr>
    <w:rPr>
      <w:rFonts w:eastAsia="SimSun"/>
      <w:lang w:val="en-US" w:eastAsia="en-US"/>
    </w:rPr>
  </w:style>
  <w:style w:type="paragraph" w:customStyle="1" w:styleId="Els-footnote">
    <w:name w:val="Els-footnote"/>
    <w:rsid w:val="0026475E"/>
    <w:pPr>
      <w:keepLines/>
      <w:widowControl w:val="0"/>
      <w:spacing w:line="200" w:lineRule="exact"/>
      <w:ind w:firstLine="240"/>
      <w:jc w:val="both"/>
    </w:pPr>
    <w:rPr>
      <w:rFonts w:eastAsia="SimSun"/>
      <w:sz w:val="16"/>
      <w:lang w:val="en-US" w:eastAsia="en-US"/>
    </w:rPr>
  </w:style>
  <w:style w:type="paragraph" w:customStyle="1" w:styleId="Els-history">
    <w:name w:val="Els-history"/>
    <w:next w:val="Normal"/>
    <w:rsid w:val="0026475E"/>
    <w:pPr>
      <w:spacing w:before="120" w:after="400" w:line="200" w:lineRule="exact"/>
      <w:jc w:val="center"/>
    </w:pPr>
    <w:rPr>
      <w:rFonts w:eastAsia="SimSun"/>
      <w:noProof/>
      <w:sz w:val="16"/>
      <w:lang w:val="en-US" w:eastAsia="en-US"/>
    </w:rPr>
  </w:style>
  <w:style w:type="paragraph" w:customStyle="1" w:styleId="Els-keywords">
    <w:name w:val="Els-keywords"/>
    <w:next w:val="Normal"/>
    <w:rsid w:val="0026475E"/>
    <w:pPr>
      <w:pBdr>
        <w:bottom w:val="single" w:sz="4" w:space="10" w:color="auto"/>
      </w:pBdr>
      <w:spacing w:after="200" w:line="200" w:lineRule="exact"/>
    </w:pPr>
    <w:rPr>
      <w:rFonts w:eastAsia="SimSun"/>
      <w:noProof/>
      <w:sz w:val="16"/>
      <w:lang w:val="en-US" w:eastAsia="en-US"/>
    </w:rPr>
  </w:style>
  <w:style w:type="paragraph" w:customStyle="1" w:styleId="Els-reference-head">
    <w:name w:val="Els-reference-head"/>
    <w:next w:val="Normal"/>
    <w:rsid w:val="0026475E"/>
    <w:pPr>
      <w:keepNext/>
      <w:spacing w:before="480" w:after="200" w:line="220" w:lineRule="exact"/>
    </w:pPr>
    <w:rPr>
      <w:rFonts w:eastAsia="SimSun"/>
      <w:b/>
      <w:lang w:val="en-US" w:eastAsia="en-US"/>
    </w:rPr>
  </w:style>
  <w:style w:type="paragraph" w:customStyle="1" w:styleId="Els-Title">
    <w:name w:val="Els-Title"/>
    <w:next w:val="Els-Author"/>
    <w:autoRedefine/>
    <w:rsid w:val="006F6A0D"/>
    <w:pPr>
      <w:suppressAutoHyphens/>
      <w:spacing w:after="240" w:line="400" w:lineRule="exact"/>
      <w:jc w:val="center"/>
    </w:pPr>
    <w:rPr>
      <w:rFonts w:eastAsia="SimSun"/>
      <w:b/>
      <w:bCs/>
      <w:sz w:val="32"/>
      <w:szCs w:val="18"/>
      <w:lang w:val="en-US" w:eastAsia="en-US"/>
    </w:rPr>
  </w:style>
  <w:style w:type="character" w:customStyle="1" w:styleId="Els-1storder-headChar">
    <w:name w:val="Els-1storder-head Char"/>
    <w:link w:val="Els-1storder-head"/>
    <w:rsid w:val="0026475E"/>
    <w:rPr>
      <w:rFonts w:eastAsia="SimSun"/>
      <w:b/>
      <w:lang w:val="en-US" w:eastAsia="en-US" w:bidi="ar-SA"/>
    </w:rPr>
  </w:style>
  <w:style w:type="character" w:customStyle="1" w:styleId="apple-style-span">
    <w:name w:val="apple-style-span"/>
    <w:basedOn w:val="Policepardfaut"/>
    <w:rsid w:val="0026475E"/>
  </w:style>
  <w:style w:type="character" w:customStyle="1" w:styleId="apple-converted-space">
    <w:name w:val="apple-converted-space"/>
    <w:basedOn w:val="Policepardfaut"/>
    <w:rsid w:val="0026475E"/>
  </w:style>
  <w:style w:type="paragraph" w:styleId="NormalWeb">
    <w:name w:val="Normal (Web)"/>
    <w:basedOn w:val="Normal"/>
    <w:uiPriority w:val="99"/>
    <w:unhideWhenUsed/>
    <w:rsid w:val="0026475E"/>
    <w:pPr>
      <w:spacing w:before="100" w:beforeAutospacing="1" w:after="100" w:afterAutospacing="1" w:line="240" w:lineRule="auto"/>
    </w:pPr>
    <w:rPr>
      <w:rFonts w:ascii="Times New Roman" w:eastAsia="Times New Roman" w:hAnsi="Times New Roman"/>
      <w:sz w:val="24"/>
      <w:szCs w:val="24"/>
    </w:rPr>
  </w:style>
  <w:style w:type="character" w:styleId="Accentuation">
    <w:name w:val="Emphasis"/>
    <w:uiPriority w:val="20"/>
    <w:qFormat/>
    <w:rsid w:val="0026475E"/>
    <w:rPr>
      <w:i/>
      <w:iCs/>
    </w:rPr>
  </w:style>
  <w:style w:type="character" w:styleId="Textedelespacerserv">
    <w:name w:val="Placeholder Text"/>
    <w:uiPriority w:val="99"/>
    <w:semiHidden/>
    <w:rsid w:val="00731261"/>
    <w:rPr>
      <w:color w:val="808080"/>
    </w:rPr>
  </w:style>
  <w:style w:type="character" w:customStyle="1" w:styleId="singlehighlightclass">
    <w:name w:val="single_highlight_class"/>
    <w:basedOn w:val="Policepardfaut"/>
    <w:rsid w:val="000932F9"/>
  </w:style>
  <w:style w:type="character" w:styleId="lev">
    <w:name w:val="Strong"/>
    <w:uiPriority w:val="22"/>
    <w:qFormat/>
    <w:rsid w:val="000932F9"/>
    <w:rPr>
      <w:b/>
      <w:bCs/>
    </w:rPr>
  </w:style>
  <w:style w:type="character" w:customStyle="1" w:styleId="name">
    <w:name w:val="name"/>
    <w:basedOn w:val="Policepardfaut"/>
    <w:rsid w:val="005D7524"/>
  </w:style>
  <w:style w:type="character" w:customStyle="1" w:styleId="xref-sep">
    <w:name w:val="xref-sep"/>
    <w:basedOn w:val="Policepardfaut"/>
    <w:rsid w:val="005D7524"/>
  </w:style>
  <w:style w:type="character" w:customStyle="1" w:styleId="breadcrumbsubjects">
    <w:name w:val="breadcrumb_subjects"/>
    <w:basedOn w:val="Policepardfaut"/>
    <w:rsid w:val="00B856EB"/>
  </w:style>
  <w:style w:type="character" w:customStyle="1" w:styleId="ampersand">
    <w:name w:val="ampersand"/>
    <w:basedOn w:val="Policepardfaut"/>
    <w:rsid w:val="00B856EB"/>
  </w:style>
  <w:style w:type="character" w:customStyle="1" w:styleId="volume-value">
    <w:name w:val="volume-value"/>
    <w:basedOn w:val="Policepardfaut"/>
    <w:rsid w:val="00B856EB"/>
  </w:style>
  <w:style w:type="character" w:customStyle="1" w:styleId="vol-issue-comma">
    <w:name w:val="vol-issue-comma"/>
    <w:basedOn w:val="Policepardfaut"/>
    <w:rsid w:val="00B856EB"/>
  </w:style>
  <w:style w:type="character" w:customStyle="1" w:styleId="issue-value">
    <w:name w:val="issue-value"/>
    <w:basedOn w:val="Policepardfaut"/>
    <w:rsid w:val="00B856EB"/>
  </w:style>
  <w:style w:type="character" w:customStyle="1" w:styleId="slug-pages">
    <w:name w:val="slug-pages"/>
    <w:basedOn w:val="Policepardfaut"/>
    <w:rsid w:val="00B856EB"/>
  </w:style>
  <w:style w:type="paragraph" w:customStyle="1" w:styleId="volissue">
    <w:name w:val="volissue"/>
    <w:basedOn w:val="Normal"/>
    <w:rsid w:val="00B856EB"/>
    <w:pPr>
      <w:spacing w:before="100" w:beforeAutospacing="1" w:after="100" w:afterAutospacing="1" w:line="240" w:lineRule="auto"/>
    </w:pPr>
    <w:rPr>
      <w:rFonts w:ascii="Times New Roman" w:eastAsia="Times New Roman" w:hAnsi="Times New Roman"/>
      <w:sz w:val="24"/>
      <w:szCs w:val="24"/>
      <w:lang w:val="en-CA" w:eastAsia="en-CA"/>
    </w:rPr>
  </w:style>
  <w:style w:type="paragraph" w:customStyle="1" w:styleId="articledetails">
    <w:name w:val="articledetails"/>
    <w:basedOn w:val="Normal"/>
    <w:rsid w:val="004A3EFD"/>
    <w:pPr>
      <w:spacing w:before="100" w:beforeAutospacing="1" w:after="100" w:afterAutospacing="1" w:line="240" w:lineRule="auto"/>
    </w:pPr>
    <w:rPr>
      <w:rFonts w:ascii="Times New Roman" w:eastAsia="Times New Roman" w:hAnsi="Times New Roman"/>
      <w:sz w:val="24"/>
      <w:szCs w:val="24"/>
      <w:lang w:val="en-CA" w:eastAsia="en-CA"/>
    </w:rPr>
  </w:style>
</w:styles>
</file>

<file path=word/webSettings.xml><?xml version="1.0" encoding="utf-8"?>
<w:webSettings xmlns:r="http://schemas.openxmlformats.org/officeDocument/2006/relationships" xmlns:w="http://schemas.openxmlformats.org/wordprocessingml/2006/main">
  <w:divs>
    <w:div w:id="48774464">
      <w:bodyDiv w:val="1"/>
      <w:marLeft w:val="0"/>
      <w:marRight w:val="0"/>
      <w:marTop w:val="0"/>
      <w:marBottom w:val="0"/>
      <w:divBdr>
        <w:top w:val="none" w:sz="0" w:space="0" w:color="auto"/>
        <w:left w:val="none" w:sz="0" w:space="0" w:color="auto"/>
        <w:bottom w:val="none" w:sz="0" w:space="0" w:color="auto"/>
        <w:right w:val="none" w:sz="0" w:space="0" w:color="auto"/>
      </w:divBdr>
    </w:div>
    <w:div w:id="151529414">
      <w:bodyDiv w:val="1"/>
      <w:marLeft w:val="0"/>
      <w:marRight w:val="0"/>
      <w:marTop w:val="0"/>
      <w:marBottom w:val="0"/>
      <w:divBdr>
        <w:top w:val="none" w:sz="0" w:space="0" w:color="auto"/>
        <w:left w:val="none" w:sz="0" w:space="0" w:color="auto"/>
        <w:bottom w:val="none" w:sz="0" w:space="0" w:color="auto"/>
        <w:right w:val="none" w:sz="0" w:space="0" w:color="auto"/>
      </w:divBdr>
    </w:div>
    <w:div w:id="151876045">
      <w:bodyDiv w:val="1"/>
      <w:marLeft w:val="0"/>
      <w:marRight w:val="0"/>
      <w:marTop w:val="0"/>
      <w:marBottom w:val="0"/>
      <w:divBdr>
        <w:top w:val="none" w:sz="0" w:space="0" w:color="auto"/>
        <w:left w:val="none" w:sz="0" w:space="0" w:color="auto"/>
        <w:bottom w:val="none" w:sz="0" w:space="0" w:color="auto"/>
        <w:right w:val="none" w:sz="0" w:space="0" w:color="auto"/>
      </w:divBdr>
    </w:div>
    <w:div w:id="226957891">
      <w:bodyDiv w:val="1"/>
      <w:marLeft w:val="0"/>
      <w:marRight w:val="0"/>
      <w:marTop w:val="0"/>
      <w:marBottom w:val="0"/>
      <w:divBdr>
        <w:top w:val="none" w:sz="0" w:space="0" w:color="auto"/>
        <w:left w:val="none" w:sz="0" w:space="0" w:color="auto"/>
        <w:bottom w:val="none" w:sz="0" w:space="0" w:color="auto"/>
        <w:right w:val="none" w:sz="0" w:space="0" w:color="auto"/>
      </w:divBdr>
    </w:div>
    <w:div w:id="245772416">
      <w:bodyDiv w:val="1"/>
      <w:marLeft w:val="0"/>
      <w:marRight w:val="0"/>
      <w:marTop w:val="0"/>
      <w:marBottom w:val="0"/>
      <w:divBdr>
        <w:top w:val="none" w:sz="0" w:space="0" w:color="auto"/>
        <w:left w:val="none" w:sz="0" w:space="0" w:color="auto"/>
        <w:bottom w:val="none" w:sz="0" w:space="0" w:color="auto"/>
        <w:right w:val="none" w:sz="0" w:space="0" w:color="auto"/>
      </w:divBdr>
    </w:div>
    <w:div w:id="286355877">
      <w:bodyDiv w:val="1"/>
      <w:marLeft w:val="0"/>
      <w:marRight w:val="0"/>
      <w:marTop w:val="0"/>
      <w:marBottom w:val="0"/>
      <w:divBdr>
        <w:top w:val="none" w:sz="0" w:space="0" w:color="auto"/>
        <w:left w:val="none" w:sz="0" w:space="0" w:color="auto"/>
        <w:bottom w:val="none" w:sz="0" w:space="0" w:color="auto"/>
        <w:right w:val="none" w:sz="0" w:space="0" w:color="auto"/>
      </w:divBdr>
    </w:div>
    <w:div w:id="317729738">
      <w:bodyDiv w:val="1"/>
      <w:marLeft w:val="0"/>
      <w:marRight w:val="0"/>
      <w:marTop w:val="0"/>
      <w:marBottom w:val="0"/>
      <w:divBdr>
        <w:top w:val="none" w:sz="0" w:space="0" w:color="auto"/>
        <w:left w:val="none" w:sz="0" w:space="0" w:color="auto"/>
        <w:bottom w:val="none" w:sz="0" w:space="0" w:color="auto"/>
        <w:right w:val="none" w:sz="0" w:space="0" w:color="auto"/>
      </w:divBdr>
    </w:div>
    <w:div w:id="418791545">
      <w:bodyDiv w:val="1"/>
      <w:marLeft w:val="0"/>
      <w:marRight w:val="0"/>
      <w:marTop w:val="0"/>
      <w:marBottom w:val="0"/>
      <w:divBdr>
        <w:top w:val="none" w:sz="0" w:space="0" w:color="auto"/>
        <w:left w:val="none" w:sz="0" w:space="0" w:color="auto"/>
        <w:bottom w:val="none" w:sz="0" w:space="0" w:color="auto"/>
        <w:right w:val="none" w:sz="0" w:space="0" w:color="auto"/>
      </w:divBdr>
    </w:div>
    <w:div w:id="437911864">
      <w:bodyDiv w:val="1"/>
      <w:marLeft w:val="0"/>
      <w:marRight w:val="0"/>
      <w:marTop w:val="0"/>
      <w:marBottom w:val="0"/>
      <w:divBdr>
        <w:top w:val="none" w:sz="0" w:space="0" w:color="auto"/>
        <w:left w:val="none" w:sz="0" w:space="0" w:color="auto"/>
        <w:bottom w:val="none" w:sz="0" w:space="0" w:color="auto"/>
        <w:right w:val="none" w:sz="0" w:space="0" w:color="auto"/>
      </w:divBdr>
    </w:div>
    <w:div w:id="493179913">
      <w:bodyDiv w:val="1"/>
      <w:marLeft w:val="0"/>
      <w:marRight w:val="0"/>
      <w:marTop w:val="0"/>
      <w:marBottom w:val="0"/>
      <w:divBdr>
        <w:top w:val="none" w:sz="0" w:space="0" w:color="auto"/>
        <w:left w:val="none" w:sz="0" w:space="0" w:color="auto"/>
        <w:bottom w:val="none" w:sz="0" w:space="0" w:color="auto"/>
        <w:right w:val="none" w:sz="0" w:space="0" w:color="auto"/>
      </w:divBdr>
    </w:div>
    <w:div w:id="677273649">
      <w:bodyDiv w:val="1"/>
      <w:marLeft w:val="0"/>
      <w:marRight w:val="0"/>
      <w:marTop w:val="0"/>
      <w:marBottom w:val="0"/>
      <w:divBdr>
        <w:top w:val="none" w:sz="0" w:space="0" w:color="auto"/>
        <w:left w:val="none" w:sz="0" w:space="0" w:color="auto"/>
        <w:bottom w:val="none" w:sz="0" w:space="0" w:color="auto"/>
        <w:right w:val="none" w:sz="0" w:space="0" w:color="auto"/>
      </w:divBdr>
      <w:divsChild>
        <w:div w:id="1910995336">
          <w:marLeft w:val="0"/>
          <w:marRight w:val="0"/>
          <w:marTop w:val="0"/>
          <w:marBottom w:val="0"/>
          <w:divBdr>
            <w:top w:val="single" w:sz="36" w:space="1" w:color="58CD4F"/>
            <w:left w:val="single" w:sz="36" w:space="1" w:color="58CD4F"/>
            <w:bottom w:val="single" w:sz="36" w:space="1" w:color="58CD4F"/>
            <w:right w:val="single" w:sz="36" w:space="1" w:color="58CD4F"/>
          </w:divBdr>
        </w:div>
        <w:div w:id="1979915484">
          <w:marLeft w:val="0"/>
          <w:marRight w:val="0"/>
          <w:marTop w:val="240"/>
          <w:marBottom w:val="0"/>
          <w:divBdr>
            <w:top w:val="none" w:sz="0" w:space="0" w:color="auto"/>
            <w:left w:val="none" w:sz="0" w:space="0" w:color="auto"/>
            <w:bottom w:val="none" w:sz="0" w:space="0" w:color="auto"/>
            <w:right w:val="none" w:sz="0" w:space="0" w:color="auto"/>
          </w:divBdr>
        </w:div>
      </w:divsChild>
    </w:div>
    <w:div w:id="760182696">
      <w:bodyDiv w:val="1"/>
      <w:marLeft w:val="0"/>
      <w:marRight w:val="0"/>
      <w:marTop w:val="0"/>
      <w:marBottom w:val="0"/>
      <w:divBdr>
        <w:top w:val="none" w:sz="0" w:space="0" w:color="auto"/>
        <w:left w:val="none" w:sz="0" w:space="0" w:color="auto"/>
        <w:bottom w:val="none" w:sz="0" w:space="0" w:color="auto"/>
        <w:right w:val="none" w:sz="0" w:space="0" w:color="auto"/>
      </w:divBdr>
    </w:div>
    <w:div w:id="766997228">
      <w:bodyDiv w:val="1"/>
      <w:marLeft w:val="0"/>
      <w:marRight w:val="0"/>
      <w:marTop w:val="0"/>
      <w:marBottom w:val="0"/>
      <w:divBdr>
        <w:top w:val="none" w:sz="0" w:space="0" w:color="auto"/>
        <w:left w:val="none" w:sz="0" w:space="0" w:color="auto"/>
        <w:bottom w:val="none" w:sz="0" w:space="0" w:color="auto"/>
        <w:right w:val="none" w:sz="0" w:space="0" w:color="auto"/>
      </w:divBdr>
    </w:div>
    <w:div w:id="877396255">
      <w:bodyDiv w:val="1"/>
      <w:marLeft w:val="0"/>
      <w:marRight w:val="0"/>
      <w:marTop w:val="0"/>
      <w:marBottom w:val="0"/>
      <w:divBdr>
        <w:top w:val="none" w:sz="0" w:space="0" w:color="auto"/>
        <w:left w:val="none" w:sz="0" w:space="0" w:color="auto"/>
        <w:bottom w:val="none" w:sz="0" w:space="0" w:color="auto"/>
        <w:right w:val="none" w:sz="0" w:space="0" w:color="auto"/>
      </w:divBdr>
    </w:div>
    <w:div w:id="951714591">
      <w:bodyDiv w:val="1"/>
      <w:marLeft w:val="0"/>
      <w:marRight w:val="0"/>
      <w:marTop w:val="0"/>
      <w:marBottom w:val="0"/>
      <w:divBdr>
        <w:top w:val="none" w:sz="0" w:space="0" w:color="auto"/>
        <w:left w:val="none" w:sz="0" w:space="0" w:color="auto"/>
        <w:bottom w:val="none" w:sz="0" w:space="0" w:color="auto"/>
        <w:right w:val="none" w:sz="0" w:space="0" w:color="auto"/>
      </w:divBdr>
    </w:div>
    <w:div w:id="1088888566">
      <w:bodyDiv w:val="1"/>
      <w:marLeft w:val="0"/>
      <w:marRight w:val="0"/>
      <w:marTop w:val="0"/>
      <w:marBottom w:val="0"/>
      <w:divBdr>
        <w:top w:val="none" w:sz="0" w:space="0" w:color="auto"/>
        <w:left w:val="none" w:sz="0" w:space="0" w:color="auto"/>
        <w:bottom w:val="none" w:sz="0" w:space="0" w:color="auto"/>
        <w:right w:val="none" w:sz="0" w:space="0" w:color="auto"/>
      </w:divBdr>
    </w:div>
    <w:div w:id="1092362638">
      <w:bodyDiv w:val="1"/>
      <w:marLeft w:val="0"/>
      <w:marRight w:val="0"/>
      <w:marTop w:val="0"/>
      <w:marBottom w:val="0"/>
      <w:divBdr>
        <w:top w:val="none" w:sz="0" w:space="0" w:color="auto"/>
        <w:left w:val="none" w:sz="0" w:space="0" w:color="auto"/>
        <w:bottom w:val="none" w:sz="0" w:space="0" w:color="auto"/>
        <w:right w:val="none" w:sz="0" w:space="0" w:color="auto"/>
      </w:divBdr>
    </w:div>
    <w:div w:id="1171798742">
      <w:bodyDiv w:val="1"/>
      <w:marLeft w:val="0"/>
      <w:marRight w:val="0"/>
      <w:marTop w:val="0"/>
      <w:marBottom w:val="0"/>
      <w:divBdr>
        <w:top w:val="none" w:sz="0" w:space="0" w:color="auto"/>
        <w:left w:val="none" w:sz="0" w:space="0" w:color="auto"/>
        <w:bottom w:val="none" w:sz="0" w:space="0" w:color="auto"/>
        <w:right w:val="none" w:sz="0" w:space="0" w:color="auto"/>
      </w:divBdr>
    </w:div>
    <w:div w:id="1272401500">
      <w:bodyDiv w:val="1"/>
      <w:marLeft w:val="0"/>
      <w:marRight w:val="0"/>
      <w:marTop w:val="0"/>
      <w:marBottom w:val="0"/>
      <w:divBdr>
        <w:top w:val="none" w:sz="0" w:space="0" w:color="auto"/>
        <w:left w:val="none" w:sz="0" w:space="0" w:color="auto"/>
        <w:bottom w:val="none" w:sz="0" w:space="0" w:color="auto"/>
        <w:right w:val="none" w:sz="0" w:space="0" w:color="auto"/>
      </w:divBdr>
      <w:divsChild>
        <w:div w:id="1256749940">
          <w:marLeft w:val="0"/>
          <w:marRight w:val="0"/>
          <w:marTop w:val="0"/>
          <w:marBottom w:val="240"/>
          <w:divBdr>
            <w:top w:val="none" w:sz="0" w:space="0" w:color="auto"/>
            <w:left w:val="none" w:sz="0" w:space="0" w:color="auto"/>
            <w:bottom w:val="none" w:sz="0" w:space="0" w:color="auto"/>
            <w:right w:val="none" w:sz="0" w:space="0" w:color="auto"/>
          </w:divBdr>
        </w:div>
      </w:divsChild>
    </w:div>
    <w:div w:id="1359313182">
      <w:bodyDiv w:val="1"/>
      <w:marLeft w:val="0"/>
      <w:marRight w:val="0"/>
      <w:marTop w:val="0"/>
      <w:marBottom w:val="0"/>
      <w:divBdr>
        <w:top w:val="none" w:sz="0" w:space="0" w:color="auto"/>
        <w:left w:val="none" w:sz="0" w:space="0" w:color="auto"/>
        <w:bottom w:val="none" w:sz="0" w:space="0" w:color="auto"/>
        <w:right w:val="none" w:sz="0" w:space="0" w:color="auto"/>
      </w:divBdr>
    </w:div>
    <w:div w:id="1398866741">
      <w:bodyDiv w:val="1"/>
      <w:marLeft w:val="0"/>
      <w:marRight w:val="0"/>
      <w:marTop w:val="0"/>
      <w:marBottom w:val="0"/>
      <w:divBdr>
        <w:top w:val="none" w:sz="0" w:space="0" w:color="auto"/>
        <w:left w:val="none" w:sz="0" w:space="0" w:color="auto"/>
        <w:bottom w:val="none" w:sz="0" w:space="0" w:color="auto"/>
        <w:right w:val="none" w:sz="0" w:space="0" w:color="auto"/>
      </w:divBdr>
    </w:div>
    <w:div w:id="1673483277">
      <w:bodyDiv w:val="1"/>
      <w:marLeft w:val="0"/>
      <w:marRight w:val="0"/>
      <w:marTop w:val="0"/>
      <w:marBottom w:val="0"/>
      <w:divBdr>
        <w:top w:val="none" w:sz="0" w:space="0" w:color="auto"/>
        <w:left w:val="none" w:sz="0" w:space="0" w:color="auto"/>
        <w:bottom w:val="none" w:sz="0" w:space="0" w:color="auto"/>
        <w:right w:val="none" w:sz="0" w:space="0" w:color="auto"/>
      </w:divBdr>
    </w:div>
    <w:div w:id="1784688841">
      <w:bodyDiv w:val="1"/>
      <w:marLeft w:val="0"/>
      <w:marRight w:val="0"/>
      <w:marTop w:val="0"/>
      <w:marBottom w:val="0"/>
      <w:divBdr>
        <w:top w:val="none" w:sz="0" w:space="0" w:color="auto"/>
        <w:left w:val="none" w:sz="0" w:space="0" w:color="auto"/>
        <w:bottom w:val="none" w:sz="0" w:space="0" w:color="auto"/>
        <w:right w:val="none" w:sz="0" w:space="0" w:color="auto"/>
      </w:divBdr>
    </w:div>
    <w:div w:id="1880320586">
      <w:bodyDiv w:val="1"/>
      <w:marLeft w:val="0"/>
      <w:marRight w:val="0"/>
      <w:marTop w:val="0"/>
      <w:marBottom w:val="0"/>
      <w:divBdr>
        <w:top w:val="none" w:sz="0" w:space="0" w:color="auto"/>
        <w:left w:val="none" w:sz="0" w:space="0" w:color="auto"/>
        <w:bottom w:val="none" w:sz="0" w:space="0" w:color="auto"/>
        <w:right w:val="none" w:sz="0" w:space="0" w:color="auto"/>
      </w:divBdr>
    </w:div>
    <w:div w:id="1893344042">
      <w:bodyDiv w:val="1"/>
      <w:marLeft w:val="0"/>
      <w:marRight w:val="0"/>
      <w:marTop w:val="0"/>
      <w:marBottom w:val="0"/>
      <w:divBdr>
        <w:top w:val="none" w:sz="0" w:space="0" w:color="auto"/>
        <w:left w:val="none" w:sz="0" w:space="0" w:color="auto"/>
        <w:bottom w:val="none" w:sz="0" w:space="0" w:color="auto"/>
        <w:right w:val="none" w:sz="0" w:space="0" w:color="auto"/>
      </w:divBdr>
    </w:div>
    <w:div w:id="1940211470">
      <w:bodyDiv w:val="1"/>
      <w:marLeft w:val="0"/>
      <w:marRight w:val="0"/>
      <w:marTop w:val="0"/>
      <w:marBottom w:val="0"/>
      <w:divBdr>
        <w:top w:val="none" w:sz="0" w:space="0" w:color="auto"/>
        <w:left w:val="none" w:sz="0" w:space="0" w:color="auto"/>
        <w:bottom w:val="none" w:sz="0" w:space="0" w:color="auto"/>
        <w:right w:val="none" w:sz="0" w:space="0" w:color="auto"/>
      </w:divBdr>
    </w:div>
    <w:div w:id="195698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dx.doi.org/10.1109/ICDM.2008.30"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n.wikipedia.org/wiki/Multiple_edges" TargetMode="External"/><Relationship Id="rId17" Type="http://schemas.openxmlformats.org/officeDocument/2006/relationships/image" Target="media/image6.png"/><Relationship Id="rId25" Type="http://schemas.openxmlformats.org/officeDocument/2006/relationships/hyperlink" Target="http://ieeexplore.ieee.org/xpl/mostRecentIssue.jsp?punumber=4781077"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tandfonline.com/loi/gmas20?open=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ultigraph" TargetMode="External"/><Relationship Id="rId24" Type="http://schemas.openxmlformats.org/officeDocument/2006/relationships/hyperlink" Target="http://www.sciencedirect.com/science/journal/03788733/32/3"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sciencedirect.com/science/journal/03788733" TargetMode="External"/><Relationship Id="rId28" Type="http://schemas.openxmlformats.org/officeDocument/2006/relationships/hyperlink" Target="http://www.sciencedirect.com/science/journal/03788733/25/4" TargetMode="External"/><Relationship Id="rId36" Type="http://schemas.openxmlformats.org/officeDocument/2006/relationships/footer" Target="footer3.xml"/><Relationship Id="rId10" Type="http://schemas.openxmlformats.org/officeDocument/2006/relationships/hyperlink" Target="https://en.wikipedia.org/wiki/Vertex_(graph_theory)"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onlinelibrary.wiley.com/doi/10.1002/nem.v23.2/issuetoc" TargetMode="External"/><Relationship Id="rId27" Type="http://schemas.openxmlformats.org/officeDocument/2006/relationships/hyperlink" Target="http://www.sciencedirect.com/science/journal/03788733" TargetMode="External"/><Relationship Id="rId30" Type="http://schemas.openxmlformats.org/officeDocument/2006/relationships/hyperlink" Target="http://www.tandfonline.com/toc/gmas20/25/2" TargetMode="External"/><Relationship Id="rId35"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conferences\springer%202013\springer\T1-book\New%20Folder\T1-book.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92BB8-5E6B-4D98-AD58-4C78E500E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T1-book.dot</Template>
  <TotalTime>141</TotalTime>
  <Pages>21</Pages>
  <Words>5389</Words>
  <Characters>29643</Characters>
  <Application>Microsoft Office Word</Application>
  <DocSecurity>0</DocSecurity>
  <Lines>247</Lines>
  <Paragraphs>69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34963</CharactersWithSpaces>
  <SharedDoc>false</SharedDoc>
  <HLinks>
    <vt:vector size="72" baseType="variant">
      <vt:variant>
        <vt:i4>3145765</vt:i4>
      </vt:variant>
      <vt:variant>
        <vt:i4>78</vt:i4>
      </vt:variant>
      <vt:variant>
        <vt:i4>0</vt:i4>
      </vt:variant>
      <vt:variant>
        <vt:i4>5</vt:i4>
      </vt:variant>
      <vt:variant>
        <vt:lpwstr>http://www.tandfonline.com/toc/gmas20/25/2</vt:lpwstr>
      </vt:variant>
      <vt:variant>
        <vt:lpwstr/>
      </vt:variant>
      <vt:variant>
        <vt:i4>1835047</vt:i4>
      </vt:variant>
      <vt:variant>
        <vt:i4>75</vt:i4>
      </vt:variant>
      <vt:variant>
        <vt:i4>0</vt:i4>
      </vt:variant>
      <vt:variant>
        <vt:i4>5</vt:i4>
      </vt:variant>
      <vt:variant>
        <vt:lpwstr>http://www.tandfonline.com/loi/gmas20?open=25</vt:lpwstr>
      </vt:variant>
      <vt:variant>
        <vt:lpwstr>vol_25</vt:lpwstr>
      </vt:variant>
      <vt:variant>
        <vt:i4>6422565</vt:i4>
      </vt:variant>
      <vt:variant>
        <vt:i4>72</vt:i4>
      </vt:variant>
      <vt:variant>
        <vt:i4>0</vt:i4>
      </vt:variant>
      <vt:variant>
        <vt:i4>5</vt:i4>
      </vt:variant>
      <vt:variant>
        <vt:lpwstr>http://www.sciencedirect.com/science/journal/03788733/25/4</vt:lpwstr>
      </vt:variant>
      <vt:variant>
        <vt:lpwstr/>
      </vt:variant>
      <vt:variant>
        <vt:i4>4980747</vt:i4>
      </vt:variant>
      <vt:variant>
        <vt:i4>69</vt:i4>
      </vt:variant>
      <vt:variant>
        <vt:i4>0</vt:i4>
      </vt:variant>
      <vt:variant>
        <vt:i4>5</vt:i4>
      </vt:variant>
      <vt:variant>
        <vt:lpwstr>http://www.sciencedirect.com/science/journal/03788733</vt:lpwstr>
      </vt:variant>
      <vt:variant>
        <vt:lpwstr/>
      </vt:variant>
      <vt:variant>
        <vt:i4>7405691</vt:i4>
      </vt:variant>
      <vt:variant>
        <vt:i4>66</vt:i4>
      </vt:variant>
      <vt:variant>
        <vt:i4>0</vt:i4>
      </vt:variant>
      <vt:variant>
        <vt:i4>5</vt:i4>
      </vt:variant>
      <vt:variant>
        <vt:lpwstr>http://dx.doi.org/10.1109/ICDM.2008.30</vt:lpwstr>
      </vt:variant>
      <vt:variant>
        <vt:lpwstr/>
      </vt:variant>
      <vt:variant>
        <vt:i4>7143540</vt:i4>
      </vt:variant>
      <vt:variant>
        <vt:i4>63</vt:i4>
      </vt:variant>
      <vt:variant>
        <vt:i4>0</vt:i4>
      </vt:variant>
      <vt:variant>
        <vt:i4>5</vt:i4>
      </vt:variant>
      <vt:variant>
        <vt:lpwstr>http://ieeexplore.ieee.org/xpl/mostRecentIssue.jsp?punumber=4781077</vt:lpwstr>
      </vt:variant>
      <vt:variant>
        <vt:lpwstr/>
      </vt:variant>
      <vt:variant>
        <vt:i4>6422564</vt:i4>
      </vt:variant>
      <vt:variant>
        <vt:i4>60</vt:i4>
      </vt:variant>
      <vt:variant>
        <vt:i4>0</vt:i4>
      </vt:variant>
      <vt:variant>
        <vt:i4>5</vt:i4>
      </vt:variant>
      <vt:variant>
        <vt:lpwstr>http://www.sciencedirect.com/science/journal/03788733/32/3</vt:lpwstr>
      </vt:variant>
      <vt:variant>
        <vt:lpwstr/>
      </vt:variant>
      <vt:variant>
        <vt:i4>4980747</vt:i4>
      </vt:variant>
      <vt:variant>
        <vt:i4>57</vt:i4>
      </vt:variant>
      <vt:variant>
        <vt:i4>0</vt:i4>
      </vt:variant>
      <vt:variant>
        <vt:i4>5</vt:i4>
      </vt:variant>
      <vt:variant>
        <vt:lpwstr>http://www.sciencedirect.com/science/journal/03788733</vt:lpwstr>
      </vt:variant>
      <vt:variant>
        <vt:lpwstr/>
      </vt:variant>
      <vt:variant>
        <vt:i4>4718618</vt:i4>
      </vt:variant>
      <vt:variant>
        <vt:i4>54</vt:i4>
      </vt:variant>
      <vt:variant>
        <vt:i4>0</vt:i4>
      </vt:variant>
      <vt:variant>
        <vt:i4>5</vt:i4>
      </vt:variant>
      <vt:variant>
        <vt:lpwstr>http://onlinelibrary.wiley.com/doi/10.1002/nem.v23.2/issuetoc</vt:lpwstr>
      </vt:variant>
      <vt:variant>
        <vt:lpwstr/>
      </vt:variant>
      <vt:variant>
        <vt:i4>4718638</vt:i4>
      </vt:variant>
      <vt:variant>
        <vt:i4>9</vt:i4>
      </vt:variant>
      <vt:variant>
        <vt:i4>0</vt:i4>
      </vt:variant>
      <vt:variant>
        <vt:i4>5</vt:i4>
      </vt:variant>
      <vt:variant>
        <vt:lpwstr>https://en.wikipedia.org/wiki/Multiple_edges</vt:lpwstr>
      </vt:variant>
      <vt:variant>
        <vt:lpwstr/>
      </vt:variant>
      <vt:variant>
        <vt:i4>4325406</vt:i4>
      </vt:variant>
      <vt:variant>
        <vt:i4>6</vt:i4>
      </vt:variant>
      <vt:variant>
        <vt:i4>0</vt:i4>
      </vt:variant>
      <vt:variant>
        <vt:i4>5</vt:i4>
      </vt:variant>
      <vt:variant>
        <vt:lpwstr>https://en.wikipedia.org/wiki/Multigraph</vt:lpwstr>
      </vt:variant>
      <vt:variant>
        <vt:lpwstr/>
      </vt:variant>
      <vt:variant>
        <vt:i4>5177415</vt:i4>
      </vt:variant>
      <vt:variant>
        <vt:i4>3</vt:i4>
      </vt:variant>
      <vt:variant>
        <vt:i4>0</vt:i4>
      </vt:variant>
      <vt:variant>
        <vt:i4>5</vt:i4>
      </vt:variant>
      <vt:variant>
        <vt:lpwstr>https://en.wikipedia.org/wiki/Vertex_(graph_theory)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dc:creator>
  <cp:lastModifiedBy>DELL</cp:lastModifiedBy>
  <cp:revision>30</cp:revision>
  <cp:lastPrinted>2013-08-14T16:09:00Z</cp:lastPrinted>
  <dcterms:created xsi:type="dcterms:W3CDTF">2013-08-24T19:20:00Z</dcterms:created>
  <dcterms:modified xsi:type="dcterms:W3CDTF">2013-08-24T21:40:00Z</dcterms:modified>
</cp:coreProperties>
</file>