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30" w:rsidRPr="00DF2F30" w:rsidRDefault="00D57BFD" w:rsidP="00DF2F30">
      <w:pPr>
        <w:spacing w:after="0" w:line="240" w:lineRule="auto"/>
        <w:jc w:val="center"/>
        <w:rPr>
          <w:rFonts w:ascii="Times New Roman" w:hAnsi="Times New Roman" w:cs="Times New Roman"/>
          <w:b/>
          <w:sz w:val="28"/>
          <w:szCs w:val="28"/>
        </w:rPr>
      </w:pPr>
      <w:r w:rsidRPr="00DF2F30">
        <w:rPr>
          <w:rFonts w:ascii="Times New Roman" w:hAnsi="Times New Roman" w:cs="Times New Roman"/>
          <w:b/>
          <w:sz w:val="28"/>
          <w:szCs w:val="28"/>
        </w:rPr>
        <w:t>Le besoin d’une politique nationale des loisirs </w:t>
      </w:r>
      <w:r w:rsidR="00D23402">
        <w:rPr>
          <w:rFonts w:ascii="Times New Roman" w:hAnsi="Times New Roman" w:cs="Times New Roman"/>
          <w:b/>
          <w:sz w:val="28"/>
          <w:szCs w:val="28"/>
        </w:rPr>
        <w:t xml:space="preserve">au Canada </w:t>
      </w:r>
    </w:p>
    <w:p w:rsidR="00C064D4" w:rsidRPr="00DF2F30" w:rsidRDefault="00D23402" w:rsidP="00DF2F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57BFD" w:rsidRPr="00DF2F30">
        <w:rPr>
          <w:rFonts w:ascii="Times New Roman" w:hAnsi="Times New Roman" w:cs="Times New Roman"/>
          <w:b/>
          <w:sz w:val="28"/>
          <w:szCs w:val="28"/>
        </w:rPr>
        <w:t>Brève historique et état de la situation</w:t>
      </w:r>
      <w:r>
        <w:rPr>
          <w:rFonts w:ascii="Times New Roman" w:hAnsi="Times New Roman" w:cs="Times New Roman"/>
          <w:b/>
          <w:sz w:val="28"/>
          <w:szCs w:val="28"/>
        </w:rPr>
        <w:t xml:space="preserve"> —</w:t>
      </w:r>
    </w:p>
    <w:p w:rsidR="00B000DC" w:rsidRDefault="00B000DC" w:rsidP="00DF2F30">
      <w:pPr>
        <w:spacing w:line="480" w:lineRule="auto"/>
        <w:jc w:val="both"/>
        <w:rPr>
          <w:rFonts w:ascii="Times New Roman" w:hAnsi="Times New Roman" w:cs="Times New Roman"/>
          <w:sz w:val="28"/>
          <w:szCs w:val="28"/>
        </w:rPr>
      </w:pPr>
    </w:p>
    <w:p w:rsidR="00117BC7" w:rsidRPr="00DF2F30" w:rsidRDefault="00D57BFD"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t xml:space="preserve">Cette présente communication est une discussion pour </w:t>
      </w:r>
      <w:r w:rsidR="00722F8A">
        <w:rPr>
          <w:rFonts w:ascii="Times New Roman" w:hAnsi="Times New Roman" w:cs="Times New Roman"/>
          <w:sz w:val="28"/>
          <w:szCs w:val="28"/>
        </w:rPr>
        <w:t>‘</w:t>
      </w:r>
      <w:r w:rsidRPr="00DF2F30">
        <w:rPr>
          <w:rFonts w:ascii="Times New Roman" w:hAnsi="Times New Roman" w:cs="Times New Roman"/>
          <w:sz w:val="28"/>
          <w:szCs w:val="28"/>
        </w:rPr>
        <w:t>expliquer plus</w:t>
      </w:r>
      <w:r w:rsidR="00722F8A">
        <w:rPr>
          <w:rFonts w:ascii="Times New Roman" w:hAnsi="Times New Roman" w:cs="Times New Roman"/>
          <w:sz w:val="28"/>
          <w:szCs w:val="28"/>
        </w:rPr>
        <w:t>’</w:t>
      </w:r>
      <w:r w:rsidRPr="00DF2F30">
        <w:rPr>
          <w:rFonts w:ascii="Times New Roman" w:hAnsi="Times New Roman" w:cs="Times New Roman"/>
          <w:sz w:val="28"/>
          <w:szCs w:val="28"/>
        </w:rPr>
        <w:t xml:space="preserve"> afin de </w:t>
      </w:r>
      <w:r w:rsidR="00722F8A">
        <w:rPr>
          <w:rFonts w:ascii="Times New Roman" w:hAnsi="Times New Roman" w:cs="Times New Roman"/>
          <w:sz w:val="28"/>
          <w:szCs w:val="28"/>
        </w:rPr>
        <w:t>‘</w:t>
      </w:r>
      <w:r w:rsidRPr="00DF2F30">
        <w:rPr>
          <w:rFonts w:ascii="Times New Roman" w:hAnsi="Times New Roman" w:cs="Times New Roman"/>
          <w:sz w:val="28"/>
          <w:szCs w:val="28"/>
        </w:rPr>
        <w:t>comprendre</w:t>
      </w:r>
      <w:r w:rsidR="00F45F57">
        <w:rPr>
          <w:rFonts w:ascii="Times New Roman" w:hAnsi="Times New Roman" w:cs="Times New Roman"/>
          <w:sz w:val="28"/>
          <w:szCs w:val="28"/>
        </w:rPr>
        <w:t xml:space="preserve"> mieux</w:t>
      </w:r>
      <w:r w:rsidR="00722F8A">
        <w:rPr>
          <w:rFonts w:ascii="Times New Roman" w:hAnsi="Times New Roman" w:cs="Times New Roman"/>
          <w:sz w:val="28"/>
          <w:szCs w:val="28"/>
        </w:rPr>
        <w:t>’</w:t>
      </w:r>
      <w:r w:rsidRPr="00DF2F30">
        <w:rPr>
          <w:rFonts w:ascii="Times New Roman" w:hAnsi="Times New Roman" w:cs="Times New Roman"/>
          <w:sz w:val="28"/>
          <w:szCs w:val="28"/>
        </w:rPr>
        <w:t xml:space="preserve"> les divers points de repère à propos du besoin d’une application modérée d’une politique nationale des loisirs </w:t>
      </w:r>
      <w:r w:rsidR="00D23402">
        <w:rPr>
          <w:rFonts w:ascii="Times New Roman" w:hAnsi="Times New Roman" w:cs="Times New Roman"/>
          <w:sz w:val="28"/>
          <w:szCs w:val="28"/>
        </w:rPr>
        <w:t xml:space="preserve">au Canada </w:t>
      </w:r>
      <w:r w:rsidRPr="00DF2F30">
        <w:rPr>
          <w:rFonts w:ascii="Times New Roman" w:hAnsi="Times New Roman" w:cs="Times New Roman"/>
          <w:sz w:val="28"/>
          <w:szCs w:val="28"/>
        </w:rPr>
        <w:t xml:space="preserve">tout en </w:t>
      </w:r>
      <w:r w:rsidR="00882506">
        <w:rPr>
          <w:rFonts w:ascii="Times New Roman" w:hAnsi="Times New Roman" w:cs="Times New Roman"/>
          <w:sz w:val="28"/>
          <w:szCs w:val="28"/>
        </w:rPr>
        <w:t>expo</w:t>
      </w:r>
      <w:r w:rsidRPr="00DF2F30">
        <w:rPr>
          <w:rFonts w:ascii="Times New Roman" w:hAnsi="Times New Roman" w:cs="Times New Roman"/>
          <w:sz w:val="28"/>
          <w:szCs w:val="28"/>
        </w:rPr>
        <w:t>sant un bref aperçu et état de la situation à ce jour. Ce</w:t>
      </w:r>
      <w:r w:rsidR="00882506">
        <w:rPr>
          <w:rFonts w:ascii="Times New Roman" w:hAnsi="Times New Roman" w:cs="Times New Roman"/>
          <w:sz w:val="28"/>
          <w:szCs w:val="28"/>
        </w:rPr>
        <w:t>la</w:t>
      </w:r>
      <w:r w:rsidRPr="00DF2F30">
        <w:rPr>
          <w:rFonts w:ascii="Times New Roman" w:hAnsi="Times New Roman" w:cs="Times New Roman"/>
          <w:sz w:val="28"/>
          <w:szCs w:val="28"/>
        </w:rPr>
        <w:t>, je l’espère, remettra en avant-plan la question des loisirs</w:t>
      </w:r>
      <w:r w:rsidR="00722F8A">
        <w:rPr>
          <w:rFonts w:ascii="Times New Roman" w:hAnsi="Times New Roman" w:cs="Times New Roman"/>
          <w:sz w:val="28"/>
          <w:szCs w:val="28"/>
        </w:rPr>
        <w:t xml:space="preserve"> dans sa perspective </w:t>
      </w:r>
      <w:r w:rsidR="00744D07">
        <w:rPr>
          <w:rFonts w:ascii="Times New Roman" w:hAnsi="Times New Roman" w:cs="Times New Roman"/>
          <w:sz w:val="28"/>
          <w:szCs w:val="28"/>
        </w:rPr>
        <w:t xml:space="preserve">de débat </w:t>
      </w:r>
      <w:r w:rsidR="00722F8A">
        <w:rPr>
          <w:rFonts w:ascii="Times New Roman" w:hAnsi="Times New Roman" w:cs="Times New Roman"/>
          <w:sz w:val="28"/>
          <w:szCs w:val="28"/>
        </w:rPr>
        <w:t>publi</w:t>
      </w:r>
      <w:r w:rsidR="00744D07">
        <w:rPr>
          <w:rFonts w:ascii="Times New Roman" w:hAnsi="Times New Roman" w:cs="Times New Roman"/>
          <w:sz w:val="28"/>
          <w:szCs w:val="28"/>
        </w:rPr>
        <w:t>c</w:t>
      </w:r>
      <w:r w:rsidRPr="00DF2F30">
        <w:rPr>
          <w:rFonts w:ascii="Times New Roman" w:hAnsi="Times New Roman" w:cs="Times New Roman"/>
          <w:sz w:val="28"/>
          <w:szCs w:val="28"/>
        </w:rPr>
        <w:t xml:space="preserve"> et donnera l’heure juste concernant quelques éléments-clés </w:t>
      </w:r>
      <w:r w:rsidR="00D23402">
        <w:rPr>
          <w:rFonts w:ascii="Times New Roman" w:hAnsi="Times New Roman" w:cs="Times New Roman"/>
          <w:sz w:val="28"/>
          <w:szCs w:val="28"/>
        </w:rPr>
        <w:t>d’</w:t>
      </w:r>
      <w:r w:rsidRPr="00DF2F30">
        <w:rPr>
          <w:rFonts w:ascii="Times New Roman" w:hAnsi="Times New Roman" w:cs="Times New Roman"/>
          <w:sz w:val="28"/>
          <w:szCs w:val="28"/>
        </w:rPr>
        <w:t xml:space="preserve">une définition consensuelle des loisirs afin de remettre en mouvement cet ‘impensable connu’, où des expériences </w:t>
      </w:r>
      <w:r w:rsidR="00F45F57">
        <w:rPr>
          <w:rFonts w:ascii="Times New Roman" w:hAnsi="Times New Roman" w:cs="Times New Roman"/>
          <w:sz w:val="28"/>
          <w:szCs w:val="28"/>
        </w:rPr>
        <w:t xml:space="preserve">notables </w:t>
      </w:r>
      <w:r w:rsidRPr="00DF2F30">
        <w:rPr>
          <w:rFonts w:ascii="Times New Roman" w:hAnsi="Times New Roman" w:cs="Times New Roman"/>
          <w:sz w:val="28"/>
          <w:szCs w:val="28"/>
        </w:rPr>
        <w:t xml:space="preserve">comme moments éthico-spirituels apparaissent par images </w:t>
      </w:r>
      <w:r w:rsidR="00722F8A" w:rsidRPr="00DF2F30">
        <w:rPr>
          <w:rFonts w:ascii="Times New Roman" w:hAnsi="Times New Roman" w:cs="Times New Roman"/>
          <w:sz w:val="28"/>
          <w:szCs w:val="28"/>
        </w:rPr>
        <w:t xml:space="preserve">intermittentes </w:t>
      </w:r>
      <w:r w:rsidR="00722F8A">
        <w:rPr>
          <w:rFonts w:ascii="Times New Roman" w:hAnsi="Times New Roman" w:cs="Times New Roman"/>
          <w:sz w:val="28"/>
          <w:szCs w:val="28"/>
        </w:rPr>
        <w:t xml:space="preserve">et </w:t>
      </w:r>
      <w:r w:rsidRPr="00DF2F30">
        <w:rPr>
          <w:rFonts w:ascii="Times New Roman" w:hAnsi="Times New Roman" w:cs="Times New Roman"/>
          <w:sz w:val="28"/>
          <w:szCs w:val="28"/>
        </w:rPr>
        <w:t>successives dans la conscience quotidienne des gens tout en promulguant une signification sociale et spirituelle des loisirs.</w:t>
      </w:r>
      <w:r w:rsidR="00F45F57">
        <w:rPr>
          <w:rFonts w:ascii="Times New Roman" w:hAnsi="Times New Roman" w:cs="Times New Roman"/>
          <w:sz w:val="28"/>
          <w:szCs w:val="28"/>
        </w:rPr>
        <w:t xml:space="preserve"> Autrement dit, c</w:t>
      </w:r>
      <w:r w:rsidR="00117BC7" w:rsidRPr="00DF2F30">
        <w:rPr>
          <w:rFonts w:ascii="Times New Roman" w:hAnsi="Times New Roman" w:cs="Times New Roman"/>
          <w:sz w:val="28"/>
          <w:szCs w:val="28"/>
        </w:rPr>
        <w:t xml:space="preserve">es </w:t>
      </w:r>
      <w:r w:rsidR="00F45F57">
        <w:rPr>
          <w:rFonts w:ascii="Times New Roman" w:hAnsi="Times New Roman" w:cs="Times New Roman"/>
          <w:sz w:val="28"/>
          <w:szCs w:val="28"/>
        </w:rPr>
        <w:t>moments</w:t>
      </w:r>
      <w:r w:rsidR="00117BC7" w:rsidRPr="00DF2F30">
        <w:rPr>
          <w:rFonts w:ascii="Times New Roman" w:hAnsi="Times New Roman" w:cs="Times New Roman"/>
          <w:sz w:val="28"/>
          <w:szCs w:val="28"/>
        </w:rPr>
        <w:t xml:space="preserve"> éthi</w:t>
      </w:r>
      <w:r w:rsidR="00F45F57">
        <w:rPr>
          <w:rFonts w:ascii="Times New Roman" w:hAnsi="Times New Roman" w:cs="Times New Roman"/>
          <w:sz w:val="28"/>
          <w:szCs w:val="28"/>
        </w:rPr>
        <w:t>co-spirituels</w:t>
      </w:r>
      <w:r w:rsidR="00117BC7" w:rsidRPr="00DF2F30">
        <w:rPr>
          <w:rFonts w:ascii="Times New Roman" w:hAnsi="Times New Roman" w:cs="Times New Roman"/>
          <w:sz w:val="28"/>
          <w:szCs w:val="28"/>
        </w:rPr>
        <w:t xml:space="preserve"> </w:t>
      </w:r>
      <w:r w:rsidR="00882506">
        <w:rPr>
          <w:rFonts w:ascii="Times New Roman" w:hAnsi="Times New Roman" w:cs="Times New Roman"/>
          <w:sz w:val="28"/>
          <w:szCs w:val="28"/>
        </w:rPr>
        <w:t xml:space="preserve">étant </w:t>
      </w:r>
      <w:r w:rsidR="00E5273B">
        <w:rPr>
          <w:rFonts w:ascii="Times New Roman" w:hAnsi="Times New Roman" w:cs="Times New Roman"/>
          <w:sz w:val="28"/>
          <w:szCs w:val="28"/>
        </w:rPr>
        <w:t>de type</w:t>
      </w:r>
      <w:r w:rsidR="00117BC7" w:rsidRPr="00DF2F30">
        <w:rPr>
          <w:rFonts w:ascii="Times New Roman" w:hAnsi="Times New Roman" w:cs="Times New Roman"/>
          <w:sz w:val="28"/>
          <w:szCs w:val="28"/>
        </w:rPr>
        <w:t xml:space="preserve"> auto</w:t>
      </w:r>
      <w:r w:rsidR="00F45F57">
        <w:rPr>
          <w:rFonts w:ascii="Times New Roman" w:hAnsi="Times New Roman" w:cs="Times New Roman"/>
          <w:sz w:val="28"/>
          <w:szCs w:val="28"/>
        </w:rPr>
        <w:t>-</w:t>
      </w:r>
      <w:proofErr w:type="spellStart"/>
      <w:r w:rsidR="00117BC7" w:rsidRPr="00DF2F30">
        <w:rPr>
          <w:rFonts w:ascii="Times New Roman" w:hAnsi="Times New Roman" w:cs="Times New Roman"/>
          <w:sz w:val="28"/>
          <w:szCs w:val="28"/>
        </w:rPr>
        <w:t>régulatoire</w:t>
      </w:r>
      <w:proofErr w:type="spellEnd"/>
      <w:r w:rsidR="00117BC7" w:rsidRPr="00DF2F30">
        <w:rPr>
          <w:rFonts w:ascii="Times New Roman" w:hAnsi="Times New Roman" w:cs="Times New Roman"/>
          <w:sz w:val="28"/>
          <w:szCs w:val="28"/>
        </w:rPr>
        <w:t xml:space="preserve"> </w:t>
      </w:r>
      <w:r w:rsidR="00882506">
        <w:rPr>
          <w:rFonts w:ascii="Times New Roman" w:hAnsi="Times New Roman" w:cs="Times New Roman"/>
          <w:sz w:val="28"/>
          <w:szCs w:val="28"/>
        </w:rPr>
        <w:t>favorisent</w:t>
      </w:r>
      <w:r w:rsidR="00117BC7" w:rsidRPr="00DF2F30">
        <w:rPr>
          <w:rFonts w:ascii="Times New Roman" w:hAnsi="Times New Roman" w:cs="Times New Roman"/>
          <w:sz w:val="28"/>
          <w:szCs w:val="28"/>
        </w:rPr>
        <w:t xml:space="preserve"> la personnalisation des sujets-individuels</w:t>
      </w:r>
      <w:r w:rsidR="00E5273B">
        <w:rPr>
          <w:rFonts w:ascii="Times New Roman" w:hAnsi="Times New Roman" w:cs="Times New Roman"/>
          <w:sz w:val="28"/>
          <w:szCs w:val="28"/>
        </w:rPr>
        <w:t xml:space="preserve"> et</w:t>
      </w:r>
      <w:r w:rsidR="00117BC7" w:rsidRPr="00DF2F30">
        <w:rPr>
          <w:rFonts w:ascii="Times New Roman" w:hAnsi="Times New Roman" w:cs="Times New Roman"/>
          <w:sz w:val="28"/>
          <w:szCs w:val="28"/>
        </w:rPr>
        <w:t xml:space="preserve"> suggèrent </w:t>
      </w:r>
      <w:r w:rsidR="00F45F57">
        <w:rPr>
          <w:rFonts w:ascii="Times New Roman" w:hAnsi="Times New Roman" w:cs="Times New Roman"/>
          <w:sz w:val="28"/>
          <w:szCs w:val="28"/>
        </w:rPr>
        <w:t xml:space="preserve">prestement </w:t>
      </w:r>
      <w:r w:rsidR="00117BC7" w:rsidRPr="00DF2F30">
        <w:rPr>
          <w:rFonts w:ascii="Times New Roman" w:hAnsi="Times New Roman" w:cs="Times New Roman"/>
          <w:sz w:val="28"/>
          <w:szCs w:val="28"/>
        </w:rPr>
        <w:t xml:space="preserve">la question </w:t>
      </w:r>
      <w:r w:rsidR="00F45F57">
        <w:rPr>
          <w:rFonts w:ascii="Times New Roman" w:hAnsi="Times New Roman" w:cs="Times New Roman"/>
          <w:sz w:val="28"/>
          <w:szCs w:val="28"/>
        </w:rPr>
        <w:t xml:space="preserve">existentielle </w:t>
      </w:r>
      <w:r w:rsidR="00117BC7" w:rsidRPr="00DF2F30">
        <w:rPr>
          <w:rFonts w:ascii="Times New Roman" w:hAnsi="Times New Roman" w:cs="Times New Roman"/>
          <w:sz w:val="28"/>
          <w:szCs w:val="28"/>
        </w:rPr>
        <w:t xml:space="preserve">du </w:t>
      </w:r>
      <w:r w:rsidR="00117BC7" w:rsidRPr="00DF2F30">
        <w:rPr>
          <w:rFonts w:ascii="Times New Roman" w:hAnsi="Times New Roman" w:cs="Times New Roman"/>
          <w:i/>
          <w:sz w:val="28"/>
          <w:szCs w:val="28"/>
        </w:rPr>
        <w:t>« Comment-vivre ? »</w:t>
      </w:r>
      <w:r w:rsidR="00117BC7" w:rsidRPr="00DF2F30">
        <w:rPr>
          <w:rFonts w:ascii="Times New Roman" w:hAnsi="Times New Roman" w:cs="Times New Roman"/>
          <w:sz w:val="28"/>
          <w:szCs w:val="28"/>
        </w:rPr>
        <w:t xml:space="preserve"> </w:t>
      </w:r>
      <w:r w:rsidR="00E5273B">
        <w:rPr>
          <w:rFonts w:ascii="Times New Roman" w:hAnsi="Times New Roman" w:cs="Times New Roman"/>
          <w:sz w:val="28"/>
          <w:szCs w:val="28"/>
        </w:rPr>
        <w:t>en</w:t>
      </w:r>
      <w:r w:rsidR="00117BC7" w:rsidRPr="00DF2F30">
        <w:rPr>
          <w:rFonts w:ascii="Times New Roman" w:hAnsi="Times New Roman" w:cs="Times New Roman"/>
          <w:sz w:val="28"/>
          <w:szCs w:val="28"/>
        </w:rPr>
        <w:t xml:space="preserve"> reconnaiss</w:t>
      </w:r>
      <w:r w:rsidR="00E5273B">
        <w:rPr>
          <w:rFonts w:ascii="Times New Roman" w:hAnsi="Times New Roman" w:cs="Times New Roman"/>
          <w:sz w:val="28"/>
          <w:szCs w:val="28"/>
        </w:rPr>
        <w:t>a</w:t>
      </w:r>
      <w:r w:rsidR="00117BC7" w:rsidRPr="00DF2F30">
        <w:rPr>
          <w:rFonts w:ascii="Times New Roman" w:hAnsi="Times New Roman" w:cs="Times New Roman"/>
          <w:sz w:val="28"/>
          <w:szCs w:val="28"/>
        </w:rPr>
        <w:t>nt l’affirmation de Paul Ric</w:t>
      </w:r>
      <w:r w:rsidR="00A15C9A">
        <w:rPr>
          <w:rFonts w:ascii="Times New Roman" w:hAnsi="Times New Roman" w:cs="Times New Roman"/>
          <w:sz w:val="28"/>
          <w:szCs w:val="28"/>
        </w:rPr>
        <w:t>œ</w:t>
      </w:r>
      <w:r w:rsidR="00117BC7" w:rsidRPr="00DF2F30">
        <w:rPr>
          <w:rFonts w:ascii="Times New Roman" w:hAnsi="Times New Roman" w:cs="Times New Roman"/>
          <w:sz w:val="28"/>
          <w:szCs w:val="28"/>
        </w:rPr>
        <w:t xml:space="preserve">ur </w:t>
      </w:r>
      <w:r w:rsidR="00882506">
        <w:rPr>
          <w:rFonts w:ascii="Times New Roman" w:hAnsi="Times New Roman" w:cs="Times New Roman"/>
          <w:sz w:val="28"/>
          <w:szCs w:val="28"/>
        </w:rPr>
        <w:t xml:space="preserve">– et je cite – </w:t>
      </w:r>
      <w:r w:rsidR="00117BC7" w:rsidRPr="00DF2F30">
        <w:rPr>
          <w:rFonts w:ascii="Times New Roman" w:hAnsi="Times New Roman" w:cs="Times New Roman"/>
          <w:sz w:val="28"/>
          <w:szCs w:val="28"/>
        </w:rPr>
        <w:t>« </w:t>
      </w:r>
      <w:r w:rsidR="00D23402">
        <w:rPr>
          <w:rFonts w:ascii="Times New Roman" w:hAnsi="Times New Roman" w:cs="Times New Roman"/>
          <w:sz w:val="28"/>
          <w:szCs w:val="28"/>
        </w:rPr>
        <w:t xml:space="preserve">de </w:t>
      </w:r>
      <w:r w:rsidR="00117BC7" w:rsidRPr="00DF2F30">
        <w:rPr>
          <w:rFonts w:ascii="Times New Roman" w:hAnsi="Times New Roman" w:cs="Times New Roman"/>
          <w:sz w:val="28"/>
          <w:szCs w:val="28"/>
        </w:rPr>
        <w:t>vivre-bien avec et pour les autres dans des institutions justes et de s’estimer soi-même en tant que porteur de ce v</w:t>
      </w:r>
      <w:r w:rsidR="00A15C9A">
        <w:rPr>
          <w:rFonts w:ascii="Times New Roman" w:hAnsi="Times New Roman" w:cs="Times New Roman"/>
          <w:sz w:val="28"/>
          <w:szCs w:val="28"/>
        </w:rPr>
        <w:t>œ</w:t>
      </w:r>
      <w:r w:rsidR="00117BC7" w:rsidRPr="00DF2F30">
        <w:rPr>
          <w:rFonts w:ascii="Times New Roman" w:hAnsi="Times New Roman" w:cs="Times New Roman"/>
          <w:sz w:val="28"/>
          <w:szCs w:val="28"/>
        </w:rPr>
        <w:t>u »</w:t>
      </w:r>
      <w:r w:rsidR="00B335CF" w:rsidRPr="00DF2F30">
        <w:rPr>
          <w:rStyle w:val="Appeldenotedefin"/>
          <w:rFonts w:ascii="Times New Roman" w:hAnsi="Times New Roman" w:cs="Times New Roman"/>
          <w:sz w:val="28"/>
          <w:szCs w:val="28"/>
        </w:rPr>
        <w:endnoteReference w:id="1"/>
      </w:r>
      <w:r w:rsidR="00882506">
        <w:rPr>
          <w:rFonts w:ascii="Times New Roman" w:hAnsi="Times New Roman" w:cs="Times New Roman"/>
          <w:sz w:val="28"/>
          <w:szCs w:val="28"/>
        </w:rPr>
        <w:t xml:space="preserve"> – fin de la citation –</w:t>
      </w:r>
      <w:r w:rsidR="00117BC7" w:rsidRPr="00DF2F30">
        <w:rPr>
          <w:rFonts w:ascii="Times New Roman" w:hAnsi="Times New Roman" w:cs="Times New Roman"/>
          <w:sz w:val="28"/>
          <w:szCs w:val="28"/>
        </w:rPr>
        <w:t>.</w:t>
      </w:r>
      <w:r w:rsidR="00B335CF" w:rsidRPr="00DF2F30">
        <w:rPr>
          <w:rFonts w:ascii="Times New Roman" w:hAnsi="Times New Roman" w:cs="Times New Roman"/>
          <w:sz w:val="28"/>
          <w:szCs w:val="28"/>
        </w:rPr>
        <w:t xml:space="preserve"> C’est pourquoi l’</w:t>
      </w:r>
      <w:r w:rsidR="00E5273B">
        <w:rPr>
          <w:rFonts w:ascii="Times New Roman" w:hAnsi="Times New Roman" w:cs="Times New Roman"/>
          <w:sz w:val="28"/>
          <w:szCs w:val="28"/>
        </w:rPr>
        <w:t>approche philosophique</w:t>
      </w:r>
      <w:r w:rsidR="00B335CF" w:rsidRPr="00DF2F30">
        <w:rPr>
          <w:rFonts w:ascii="Times New Roman" w:hAnsi="Times New Roman" w:cs="Times New Roman"/>
          <w:sz w:val="28"/>
          <w:szCs w:val="28"/>
        </w:rPr>
        <w:t xml:space="preserve"> </w:t>
      </w:r>
      <w:proofErr w:type="spellStart"/>
      <w:r w:rsidR="00B335CF" w:rsidRPr="00DF2F30">
        <w:rPr>
          <w:rFonts w:ascii="Times New Roman" w:hAnsi="Times New Roman" w:cs="Times New Roman"/>
          <w:sz w:val="28"/>
          <w:szCs w:val="28"/>
        </w:rPr>
        <w:t>ric</w:t>
      </w:r>
      <w:r w:rsidR="00A15C9A">
        <w:rPr>
          <w:rFonts w:ascii="Times New Roman" w:hAnsi="Times New Roman" w:cs="Times New Roman"/>
          <w:sz w:val="28"/>
          <w:szCs w:val="28"/>
        </w:rPr>
        <w:t>œ</w:t>
      </w:r>
      <w:r w:rsidR="00B335CF" w:rsidRPr="00DF2F30">
        <w:rPr>
          <w:rFonts w:ascii="Times New Roman" w:hAnsi="Times New Roman" w:cs="Times New Roman"/>
          <w:sz w:val="28"/>
          <w:szCs w:val="28"/>
        </w:rPr>
        <w:t>urienne</w:t>
      </w:r>
      <w:proofErr w:type="spellEnd"/>
      <w:r w:rsidR="00B335CF" w:rsidRPr="00DF2F30">
        <w:rPr>
          <w:rFonts w:ascii="Times New Roman" w:hAnsi="Times New Roman" w:cs="Times New Roman"/>
          <w:sz w:val="28"/>
          <w:szCs w:val="28"/>
        </w:rPr>
        <w:t xml:space="preserve"> </w:t>
      </w:r>
      <w:r w:rsidR="00722F8A">
        <w:rPr>
          <w:rFonts w:ascii="Times New Roman" w:hAnsi="Times New Roman" w:cs="Times New Roman"/>
          <w:sz w:val="28"/>
          <w:szCs w:val="28"/>
        </w:rPr>
        <w:t>sous-entend</w:t>
      </w:r>
      <w:r w:rsidR="00B335CF" w:rsidRPr="00DF2F30">
        <w:rPr>
          <w:rFonts w:ascii="Times New Roman" w:hAnsi="Times New Roman" w:cs="Times New Roman"/>
          <w:sz w:val="28"/>
          <w:szCs w:val="28"/>
        </w:rPr>
        <w:t xml:space="preserve"> </w:t>
      </w:r>
      <w:r w:rsidR="00744D07">
        <w:rPr>
          <w:rFonts w:ascii="Times New Roman" w:hAnsi="Times New Roman" w:cs="Times New Roman"/>
          <w:sz w:val="28"/>
          <w:szCs w:val="28"/>
        </w:rPr>
        <w:t>forcé</w:t>
      </w:r>
      <w:r w:rsidR="00B335CF" w:rsidRPr="00DF2F30">
        <w:rPr>
          <w:rFonts w:ascii="Times New Roman" w:hAnsi="Times New Roman" w:cs="Times New Roman"/>
          <w:sz w:val="28"/>
          <w:szCs w:val="28"/>
        </w:rPr>
        <w:t xml:space="preserve">ment un travail </w:t>
      </w:r>
      <w:r w:rsidR="00744D07">
        <w:rPr>
          <w:rFonts w:ascii="Times New Roman" w:hAnsi="Times New Roman" w:cs="Times New Roman"/>
          <w:sz w:val="28"/>
          <w:szCs w:val="28"/>
        </w:rPr>
        <w:t>de connaissance</w:t>
      </w:r>
      <w:r w:rsidR="00722F8A">
        <w:rPr>
          <w:rFonts w:ascii="Times New Roman" w:hAnsi="Times New Roman" w:cs="Times New Roman"/>
          <w:sz w:val="28"/>
          <w:szCs w:val="28"/>
        </w:rPr>
        <w:t xml:space="preserve"> </w:t>
      </w:r>
      <w:r w:rsidR="00744D07">
        <w:rPr>
          <w:rFonts w:ascii="Times New Roman" w:hAnsi="Times New Roman" w:cs="Times New Roman"/>
          <w:sz w:val="28"/>
          <w:szCs w:val="28"/>
        </w:rPr>
        <w:t xml:space="preserve">de </w:t>
      </w:r>
      <w:r w:rsidR="00722F8A">
        <w:rPr>
          <w:rFonts w:ascii="Times New Roman" w:hAnsi="Times New Roman" w:cs="Times New Roman"/>
          <w:sz w:val="28"/>
          <w:szCs w:val="28"/>
        </w:rPr>
        <w:t xml:space="preserve">soi, de recherche en </w:t>
      </w:r>
      <w:r w:rsidR="00B335CF" w:rsidRPr="00DF2F30">
        <w:rPr>
          <w:rFonts w:ascii="Times New Roman" w:hAnsi="Times New Roman" w:cs="Times New Roman"/>
          <w:sz w:val="28"/>
          <w:szCs w:val="28"/>
        </w:rPr>
        <w:t>équipe</w:t>
      </w:r>
      <w:r w:rsidR="00882506" w:rsidRPr="00882506">
        <w:rPr>
          <w:rFonts w:ascii="Times New Roman" w:hAnsi="Times New Roman" w:cs="Times New Roman"/>
          <w:sz w:val="28"/>
          <w:szCs w:val="28"/>
        </w:rPr>
        <w:t xml:space="preserve"> </w:t>
      </w:r>
      <w:r w:rsidR="00882506" w:rsidRPr="00DF2F30">
        <w:rPr>
          <w:rFonts w:ascii="Times New Roman" w:hAnsi="Times New Roman" w:cs="Times New Roman"/>
          <w:sz w:val="28"/>
          <w:szCs w:val="28"/>
        </w:rPr>
        <w:t>par délégation</w:t>
      </w:r>
      <w:r w:rsidR="00B335CF" w:rsidRPr="00DF2F30">
        <w:rPr>
          <w:rFonts w:ascii="Times New Roman" w:hAnsi="Times New Roman" w:cs="Times New Roman"/>
          <w:sz w:val="28"/>
          <w:szCs w:val="28"/>
        </w:rPr>
        <w:t xml:space="preserve"> </w:t>
      </w:r>
      <w:r w:rsidR="00722F8A">
        <w:rPr>
          <w:rFonts w:ascii="Times New Roman" w:hAnsi="Times New Roman" w:cs="Times New Roman"/>
          <w:sz w:val="28"/>
          <w:szCs w:val="28"/>
        </w:rPr>
        <w:t>et de coopération authentique</w:t>
      </w:r>
      <w:r w:rsidR="00B335CF" w:rsidRPr="00DF2F30">
        <w:rPr>
          <w:rFonts w:ascii="Times New Roman" w:hAnsi="Times New Roman" w:cs="Times New Roman"/>
          <w:sz w:val="28"/>
          <w:szCs w:val="28"/>
        </w:rPr>
        <w:t xml:space="preserve"> en </w:t>
      </w:r>
      <w:r w:rsidR="00B335CF" w:rsidRPr="00DF2F30">
        <w:rPr>
          <w:rFonts w:ascii="Times New Roman" w:hAnsi="Times New Roman" w:cs="Times New Roman"/>
          <w:sz w:val="28"/>
          <w:szCs w:val="28"/>
        </w:rPr>
        <w:lastRenderedPageBreak/>
        <w:t>vue d’un but co</w:t>
      </w:r>
      <w:r w:rsidR="00744D07">
        <w:rPr>
          <w:rFonts w:ascii="Times New Roman" w:hAnsi="Times New Roman" w:cs="Times New Roman"/>
          <w:sz w:val="28"/>
          <w:szCs w:val="28"/>
        </w:rPr>
        <w:t>llectif</w:t>
      </w:r>
      <w:r w:rsidR="00882506">
        <w:rPr>
          <w:rFonts w:ascii="Times New Roman" w:hAnsi="Times New Roman" w:cs="Times New Roman"/>
          <w:sz w:val="28"/>
          <w:szCs w:val="28"/>
        </w:rPr>
        <w:t xml:space="preserve">. Dans cette visée, </w:t>
      </w:r>
      <w:r w:rsidR="00B335CF" w:rsidRPr="00DF2F30">
        <w:rPr>
          <w:rFonts w:ascii="Times New Roman" w:hAnsi="Times New Roman" w:cs="Times New Roman"/>
          <w:sz w:val="28"/>
          <w:szCs w:val="28"/>
        </w:rPr>
        <w:t xml:space="preserve">chacun retrouve </w:t>
      </w:r>
      <w:r w:rsidR="00613E1F">
        <w:rPr>
          <w:rFonts w:ascii="Times New Roman" w:hAnsi="Times New Roman" w:cs="Times New Roman"/>
          <w:sz w:val="28"/>
          <w:szCs w:val="28"/>
        </w:rPr>
        <w:t xml:space="preserve">intimement </w:t>
      </w:r>
      <w:r w:rsidR="00B335CF" w:rsidRPr="00DF2F30">
        <w:rPr>
          <w:rFonts w:ascii="Times New Roman" w:hAnsi="Times New Roman" w:cs="Times New Roman"/>
          <w:sz w:val="28"/>
          <w:szCs w:val="28"/>
        </w:rPr>
        <w:t xml:space="preserve">son intérêt propre et des valeurs partagées afin de promouvoir le bien-commun dans le monde social et des liens tissant </w:t>
      </w:r>
      <w:r w:rsidR="00E5273B">
        <w:rPr>
          <w:rFonts w:ascii="Times New Roman" w:hAnsi="Times New Roman" w:cs="Times New Roman"/>
          <w:sz w:val="28"/>
          <w:szCs w:val="28"/>
        </w:rPr>
        <w:t>allègrement</w:t>
      </w:r>
      <w:r w:rsidR="00722F8A">
        <w:rPr>
          <w:rFonts w:ascii="Times New Roman" w:hAnsi="Times New Roman" w:cs="Times New Roman"/>
          <w:sz w:val="28"/>
          <w:szCs w:val="28"/>
        </w:rPr>
        <w:t xml:space="preserve"> </w:t>
      </w:r>
      <w:r w:rsidR="00B335CF" w:rsidRPr="00DF2F30">
        <w:rPr>
          <w:rFonts w:ascii="Times New Roman" w:hAnsi="Times New Roman" w:cs="Times New Roman"/>
          <w:sz w:val="28"/>
          <w:szCs w:val="28"/>
        </w:rPr>
        <w:t>les communautés</w:t>
      </w:r>
      <w:r w:rsidR="00722F8A">
        <w:rPr>
          <w:rFonts w:ascii="Times New Roman" w:hAnsi="Times New Roman" w:cs="Times New Roman"/>
          <w:sz w:val="28"/>
          <w:szCs w:val="28"/>
        </w:rPr>
        <w:t xml:space="preserve"> entre elles</w:t>
      </w:r>
      <w:r w:rsidR="00B335CF" w:rsidRPr="00DF2F30">
        <w:rPr>
          <w:rFonts w:ascii="Times New Roman" w:hAnsi="Times New Roman" w:cs="Times New Roman"/>
          <w:sz w:val="28"/>
          <w:szCs w:val="28"/>
        </w:rPr>
        <w:t xml:space="preserve">. </w:t>
      </w:r>
      <w:r w:rsidR="00744D07">
        <w:rPr>
          <w:rFonts w:ascii="Times New Roman" w:hAnsi="Times New Roman" w:cs="Times New Roman"/>
          <w:sz w:val="28"/>
          <w:szCs w:val="28"/>
        </w:rPr>
        <w:t>Ainsi, l</w:t>
      </w:r>
      <w:r w:rsidR="00882506">
        <w:rPr>
          <w:rFonts w:ascii="Times New Roman" w:hAnsi="Times New Roman" w:cs="Times New Roman"/>
          <w:sz w:val="28"/>
          <w:szCs w:val="28"/>
        </w:rPr>
        <w:t xml:space="preserve">’approche philosophique </w:t>
      </w:r>
      <w:proofErr w:type="spellStart"/>
      <w:r w:rsidR="00882506">
        <w:rPr>
          <w:rFonts w:ascii="Times New Roman" w:hAnsi="Times New Roman" w:cs="Times New Roman"/>
          <w:sz w:val="28"/>
          <w:szCs w:val="28"/>
        </w:rPr>
        <w:t>ric</w:t>
      </w:r>
      <w:r w:rsidR="00A15C9A">
        <w:rPr>
          <w:rFonts w:ascii="Times New Roman" w:hAnsi="Times New Roman" w:cs="Times New Roman"/>
          <w:sz w:val="28"/>
          <w:szCs w:val="28"/>
        </w:rPr>
        <w:t>œ</w:t>
      </w:r>
      <w:r w:rsidR="00882506">
        <w:rPr>
          <w:rFonts w:ascii="Times New Roman" w:hAnsi="Times New Roman" w:cs="Times New Roman"/>
          <w:sz w:val="28"/>
          <w:szCs w:val="28"/>
        </w:rPr>
        <w:t>urienne</w:t>
      </w:r>
      <w:proofErr w:type="spellEnd"/>
      <w:r w:rsidR="00E5273B">
        <w:rPr>
          <w:rFonts w:ascii="Times New Roman" w:hAnsi="Times New Roman" w:cs="Times New Roman"/>
          <w:sz w:val="28"/>
          <w:szCs w:val="28"/>
        </w:rPr>
        <w:t xml:space="preserve"> propose</w:t>
      </w:r>
      <w:r w:rsidR="002C0A73" w:rsidRPr="00DF2F30">
        <w:rPr>
          <w:rFonts w:ascii="Times New Roman" w:hAnsi="Times New Roman" w:cs="Times New Roman"/>
          <w:sz w:val="28"/>
          <w:szCs w:val="28"/>
        </w:rPr>
        <w:t xml:space="preserve"> </w:t>
      </w:r>
      <w:r w:rsidR="00E5273B">
        <w:rPr>
          <w:rFonts w:ascii="Times New Roman" w:hAnsi="Times New Roman" w:cs="Times New Roman"/>
          <w:sz w:val="28"/>
          <w:szCs w:val="28"/>
        </w:rPr>
        <w:t xml:space="preserve">donc </w:t>
      </w:r>
      <w:r w:rsidR="002C0A73" w:rsidRPr="00DF2F30">
        <w:rPr>
          <w:rFonts w:ascii="Times New Roman" w:hAnsi="Times New Roman" w:cs="Times New Roman"/>
          <w:sz w:val="28"/>
          <w:szCs w:val="28"/>
        </w:rPr>
        <w:t xml:space="preserve">un sens de la vie porteur de </w:t>
      </w:r>
      <w:r w:rsidR="00E5273B">
        <w:rPr>
          <w:rFonts w:ascii="Times New Roman" w:hAnsi="Times New Roman" w:cs="Times New Roman"/>
          <w:sz w:val="28"/>
          <w:szCs w:val="28"/>
        </w:rPr>
        <w:t>diverses</w:t>
      </w:r>
      <w:r w:rsidR="002C0A73" w:rsidRPr="00DF2F30">
        <w:rPr>
          <w:rFonts w:ascii="Times New Roman" w:hAnsi="Times New Roman" w:cs="Times New Roman"/>
          <w:sz w:val="28"/>
          <w:szCs w:val="28"/>
        </w:rPr>
        <w:t xml:space="preserve"> spiritualités qui font mordre pleinement à la vie</w:t>
      </w:r>
      <w:r w:rsidR="00E5273B">
        <w:rPr>
          <w:rFonts w:ascii="Times New Roman" w:hAnsi="Times New Roman" w:cs="Times New Roman"/>
          <w:sz w:val="28"/>
          <w:szCs w:val="28"/>
        </w:rPr>
        <w:t xml:space="preserve"> </w:t>
      </w:r>
      <w:r w:rsidR="00613E1F">
        <w:rPr>
          <w:rFonts w:ascii="Times New Roman" w:hAnsi="Times New Roman" w:cs="Times New Roman"/>
          <w:sz w:val="28"/>
          <w:szCs w:val="28"/>
        </w:rPr>
        <w:t xml:space="preserve">tout </w:t>
      </w:r>
      <w:r w:rsidR="00E5273B">
        <w:rPr>
          <w:rFonts w:ascii="Times New Roman" w:hAnsi="Times New Roman" w:cs="Times New Roman"/>
          <w:sz w:val="28"/>
          <w:szCs w:val="28"/>
        </w:rPr>
        <w:t xml:space="preserve">en permettant aux sujet-individuels </w:t>
      </w:r>
      <w:r w:rsidR="00882506">
        <w:rPr>
          <w:rFonts w:ascii="Times New Roman" w:hAnsi="Times New Roman" w:cs="Times New Roman"/>
          <w:sz w:val="28"/>
          <w:szCs w:val="28"/>
        </w:rPr>
        <w:t xml:space="preserve">personnalisés de se situé dans un contexte </w:t>
      </w:r>
      <w:r w:rsidR="00613E1F">
        <w:rPr>
          <w:rFonts w:ascii="Times New Roman" w:hAnsi="Times New Roman" w:cs="Times New Roman"/>
          <w:sz w:val="28"/>
          <w:szCs w:val="28"/>
        </w:rPr>
        <w:t>réellement</w:t>
      </w:r>
      <w:r w:rsidR="00E5273B">
        <w:rPr>
          <w:rFonts w:ascii="Times New Roman" w:hAnsi="Times New Roman" w:cs="Times New Roman"/>
          <w:sz w:val="28"/>
          <w:szCs w:val="28"/>
        </w:rPr>
        <w:t xml:space="preserve"> ludique</w:t>
      </w:r>
      <w:r w:rsidR="002C0A73" w:rsidRPr="00DF2F30">
        <w:rPr>
          <w:rFonts w:ascii="Times New Roman" w:hAnsi="Times New Roman" w:cs="Times New Roman"/>
          <w:sz w:val="28"/>
          <w:szCs w:val="28"/>
        </w:rPr>
        <w:t>.</w:t>
      </w:r>
      <w:r w:rsidR="00B335CF" w:rsidRPr="00DF2F30">
        <w:rPr>
          <w:rFonts w:ascii="Times New Roman" w:hAnsi="Times New Roman" w:cs="Times New Roman"/>
          <w:sz w:val="28"/>
          <w:szCs w:val="28"/>
        </w:rPr>
        <w:t xml:space="preserve"> </w:t>
      </w:r>
    </w:p>
    <w:p w:rsidR="002C0A73" w:rsidRPr="00DF2F30" w:rsidRDefault="00722F8A" w:rsidP="00DF2F30">
      <w:pPr>
        <w:spacing w:line="480" w:lineRule="auto"/>
        <w:jc w:val="both"/>
        <w:rPr>
          <w:rFonts w:ascii="Times New Roman" w:hAnsi="Times New Roman" w:cs="Times New Roman"/>
          <w:sz w:val="28"/>
          <w:szCs w:val="28"/>
        </w:rPr>
      </w:pPr>
      <w:r>
        <w:rPr>
          <w:rFonts w:ascii="Times New Roman" w:hAnsi="Times New Roman" w:cs="Times New Roman"/>
          <w:sz w:val="28"/>
          <w:szCs w:val="28"/>
        </w:rPr>
        <w:t>À cela, i</w:t>
      </w:r>
      <w:r w:rsidR="002C0A73" w:rsidRPr="00DF2F30">
        <w:rPr>
          <w:rFonts w:ascii="Times New Roman" w:hAnsi="Times New Roman" w:cs="Times New Roman"/>
          <w:sz w:val="28"/>
          <w:szCs w:val="28"/>
        </w:rPr>
        <w:t xml:space="preserve">l est de bon ton de paraphraser Ted </w:t>
      </w:r>
      <w:proofErr w:type="spellStart"/>
      <w:r w:rsidR="002C0A73" w:rsidRPr="00DF2F30">
        <w:rPr>
          <w:rFonts w:ascii="Times New Roman" w:hAnsi="Times New Roman" w:cs="Times New Roman"/>
          <w:sz w:val="28"/>
          <w:szCs w:val="28"/>
        </w:rPr>
        <w:t>Storey</w:t>
      </w:r>
      <w:proofErr w:type="spellEnd"/>
      <w:r w:rsidR="002C0A73" w:rsidRPr="00DF2F30">
        <w:rPr>
          <w:rStyle w:val="Appeldenotedefin"/>
          <w:rFonts w:ascii="Times New Roman" w:hAnsi="Times New Roman" w:cs="Times New Roman"/>
          <w:sz w:val="28"/>
          <w:szCs w:val="28"/>
        </w:rPr>
        <w:endnoteReference w:id="2"/>
      </w:r>
      <w:r w:rsidR="002C0A73" w:rsidRPr="00DF2F30">
        <w:rPr>
          <w:rFonts w:ascii="Times New Roman" w:hAnsi="Times New Roman" w:cs="Times New Roman"/>
          <w:sz w:val="28"/>
          <w:szCs w:val="28"/>
        </w:rPr>
        <w:t xml:space="preserve"> qui affirme que </w:t>
      </w:r>
      <w:r>
        <w:rPr>
          <w:rFonts w:ascii="Times New Roman" w:hAnsi="Times New Roman" w:cs="Times New Roman"/>
          <w:sz w:val="28"/>
          <w:szCs w:val="28"/>
        </w:rPr>
        <w:t>les premiers objectifs</w:t>
      </w:r>
      <w:r w:rsidR="002C0A73" w:rsidRPr="00DF2F30">
        <w:rPr>
          <w:rFonts w:ascii="Times New Roman" w:hAnsi="Times New Roman" w:cs="Times New Roman"/>
          <w:sz w:val="28"/>
          <w:szCs w:val="28"/>
        </w:rPr>
        <w:t xml:space="preserve"> </w:t>
      </w:r>
      <w:r>
        <w:rPr>
          <w:rFonts w:ascii="Times New Roman" w:hAnsi="Times New Roman" w:cs="Times New Roman"/>
          <w:sz w:val="28"/>
          <w:szCs w:val="28"/>
        </w:rPr>
        <w:t xml:space="preserve">de la pratique </w:t>
      </w:r>
      <w:r w:rsidR="002C0A73" w:rsidRPr="00DF2F30">
        <w:rPr>
          <w:rFonts w:ascii="Times New Roman" w:hAnsi="Times New Roman" w:cs="Times New Roman"/>
          <w:sz w:val="28"/>
          <w:szCs w:val="28"/>
        </w:rPr>
        <w:t>des loisirs est d’accroître l’épanouissement personnel, d’améliorer la qualité de la vie et de permettre la régénérescence du tissu social. Il avance également qu’il existe un mouvement de fond vers l’accomplissement d’un accord législatif au Canada à propos des loisirs. Depuis lors, plusieurs soubresauts économiques et changements sociaux affectant la stabilité parmi les divers paliers gouvernementaux</w:t>
      </w:r>
      <w:r w:rsidR="00947AB8">
        <w:rPr>
          <w:rFonts w:ascii="Times New Roman" w:hAnsi="Times New Roman" w:cs="Times New Roman"/>
          <w:sz w:val="28"/>
          <w:szCs w:val="28"/>
        </w:rPr>
        <w:t xml:space="preserve">, </w:t>
      </w:r>
      <w:r w:rsidR="002C0A73" w:rsidRPr="00DF2F30">
        <w:rPr>
          <w:rFonts w:ascii="Times New Roman" w:hAnsi="Times New Roman" w:cs="Times New Roman"/>
          <w:sz w:val="28"/>
          <w:szCs w:val="28"/>
        </w:rPr>
        <w:t xml:space="preserve">c’est-à-dire </w:t>
      </w:r>
      <w:r w:rsidR="0032412D" w:rsidRPr="00DF2F30">
        <w:rPr>
          <w:rFonts w:ascii="Times New Roman" w:hAnsi="Times New Roman" w:cs="Times New Roman"/>
          <w:sz w:val="28"/>
          <w:szCs w:val="28"/>
        </w:rPr>
        <w:t>fédéral, provincia</w:t>
      </w:r>
      <w:r w:rsidR="00947AB8">
        <w:rPr>
          <w:rFonts w:ascii="Times New Roman" w:hAnsi="Times New Roman" w:cs="Times New Roman"/>
          <w:sz w:val="28"/>
          <w:szCs w:val="28"/>
        </w:rPr>
        <w:t>ux</w:t>
      </w:r>
      <w:r w:rsidR="0032412D" w:rsidRPr="00DF2F30">
        <w:rPr>
          <w:rFonts w:ascii="Times New Roman" w:hAnsi="Times New Roman" w:cs="Times New Roman"/>
          <w:sz w:val="28"/>
          <w:szCs w:val="28"/>
        </w:rPr>
        <w:t xml:space="preserve"> et territoria</w:t>
      </w:r>
      <w:r w:rsidR="00947AB8">
        <w:rPr>
          <w:rFonts w:ascii="Times New Roman" w:hAnsi="Times New Roman" w:cs="Times New Roman"/>
          <w:sz w:val="28"/>
          <w:szCs w:val="28"/>
        </w:rPr>
        <w:t>ux,</w:t>
      </w:r>
      <w:r w:rsidR="0032412D" w:rsidRPr="00DF2F30">
        <w:rPr>
          <w:rFonts w:ascii="Times New Roman" w:hAnsi="Times New Roman" w:cs="Times New Roman"/>
          <w:sz w:val="28"/>
          <w:szCs w:val="28"/>
        </w:rPr>
        <w:t xml:space="preserve"> à érod</w:t>
      </w:r>
      <w:r w:rsidR="00947AB8">
        <w:rPr>
          <w:rFonts w:ascii="Times New Roman" w:hAnsi="Times New Roman" w:cs="Times New Roman"/>
          <w:sz w:val="28"/>
          <w:szCs w:val="28"/>
        </w:rPr>
        <w:t>er</w:t>
      </w:r>
      <w:r w:rsidR="0032412D" w:rsidRPr="00DF2F30">
        <w:rPr>
          <w:rFonts w:ascii="Times New Roman" w:hAnsi="Times New Roman" w:cs="Times New Roman"/>
          <w:sz w:val="28"/>
          <w:szCs w:val="28"/>
        </w:rPr>
        <w:t xml:space="preserve"> la volonté politique et celle du grand public à cette prise de conscience vitale de toute l’importance des loisirs</w:t>
      </w:r>
      <w:r w:rsidR="00613E1F">
        <w:rPr>
          <w:rFonts w:ascii="Times New Roman" w:hAnsi="Times New Roman" w:cs="Times New Roman"/>
          <w:sz w:val="28"/>
          <w:szCs w:val="28"/>
        </w:rPr>
        <w:t xml:space="preserve"> comme phénomène cruciale de société</w:t>
      </w:r>
      <w:r w:rsidR="0032412D" w:rsidRPr="00DF2F30">
        <w:rPr>
          <w:rFonts w:ascii="Times New Roman" w:hAnsi="Times New Roman" w:cs="Times New Roman"/>
          <w:sz w:val="28"/>
          <w:szCs w:val="28"/>
        </w:rPr>
        <w:t xml:space="preserve">. La question qui est là devant nous est quel serait le rôle fondamental des professionnels </w:t>
      </w:r>
      <w:r w:rsidR="000E4110">
        <w:rPr>
          <w:rFonts w:ascii="Times New Roman" w:hAnsi="Times New Roman" w:cs="Times New Roman"/>
          <w:sz w:val="28"/>
          <w:szCs w:val="28"/>
        </w:rPr>
        <w:t xml:space="preserve">intervenant </w:t>
      </w:r>
      <w:r>
        <w:rPr>
          <w:rFonts w:ascii="Times New Roman" w:hAnsi="Times New Roman" w:cs="Times New Roman"/>
          <w:sz w:val="28"/>
          <w:szCs w:val="28"/>
        </w:rPr>
        <w:t>d</w:t>
      </w:r>
      <w:r w:rsidR="000E4110">
        <w:rPr>
          <w:rFonts w:ascii="Times New Roman" w:hAnsi="Times New Roman" w:cs="Times New Roman"/>
          <w:sz w:val="28"/>
          <w:szCs w:val="28"/>
        </w:rPr>
        <w:t>ans</w:t>
      </w:r>
      <w:r>
        <w:rPr>
          <w:rFonts w:ascii="Times New Roman" w:hAnsi="Times New Roman" w:cs="Times New Roman"/>
          <w:sz w:val="28"/>
          <w:szCs w:val="28"/>
        </w:rPr>
        <w:t xml:space="preserve"> ce </w:t>
      </w:r>
      <w:r w:rsidR="000E4110">
        <w:rPr>
          <w:rFonts w:ascii="Times New Roman" w:hAnsi="Times New Roman" w:cs="Times New Roman"/>
          <w:sz w:val="28"/>
          <w:szCs w:val="28"/>
        </w:rPr>
        <w:t xml:space="preserve">domaine </w:t>
      </w:r>
      <w:r>
        <w:rPr>
          <w:rFonts w:ascii="Times New Roman" w:hAnsi="Times New Roman" w:cs="Times New Roman"/>
          <w:sz w:val="28"/>
          <w:szCs w:val="28"/>
        </w:rPr>
        <w:t>d</w:t>
      </w:r>
      <w:r w:rsidR="000E4110">
        <w:rPr>
          <w:rFonts w:ascii="Times New Roman" w:hAnsi="Times New Roman" w:cs="Times New Roman"/>
          <w:sz w:val="28"/>
          <w:szCs w:val="28"/>
        </w:rPr>
        <w:t>e service</w:t>
      </w:r>
      <w:r>
        <w:rPr>
          <w:rFonts w:ascii="Times New Roman" w:hAnsi="Times New Roman" w:cs="Times New Roman"/>
          <w:sz w:val="28"/>
          <w:szCs w:val="28"/>
        </w:rPr>
        <w:t xml:space="preserve"> social </w:t>
      </w:r>
      <w:r w:rsidR="000E4110">
        <w:rPr>
          <w:rFonts w:ascii="Times New Roman" w:hAnsi="Times New Roman" w:cs="Times New Roman"/>
          <w:sz w:val="28"/>
          <w:szCs w:val="28"/>
        </w:rPr>
        <w:t>en vue d</w:t>
      </w:r>
      <w:r w:rsidR="00744D07">
        <w:rPr>
          <w:rFonts w:ascii="Times New Roman" w:hAnsi="Times New Roman" w:cs="Times New Roman"/>
          <w:sz w:val="28"/>
          <w:szCs w:val="28"/>
        </w:rPr>
        <w:t>’une</w:t>
      </w:r>
      <w:r>
        <w:rPr>
          <w:rFonts w:ascii="Times New Roman" w:hAnsi="Times New Roman" w:cs="Times New Roman"/>
          <w:sz w:val="28"/>
          <w:szCs w:val="28"/>
        </w:rPr>
        <w:t xml:space="preserve"> </w:t>
      </w:r>
      <w:proofErr w:type="spellStart"/>
      <w:r w:rsidR="0032412D" w:rsidRPr="00DF2F30">
        <w:rPr>
          <w:rFonts w:ascii="Times New Roman" w:hAnsi="Times New Roman" w:cs="Times New Roman"/>
          <w:sz w:val="28"/>
          <w:szCs w:val="28"/>
        </w:rPr>
        <w:t>co</w:t>
      </w:r>
      <w:proofErr w:type="spellEnd"/>
      <w:r w:rsidR="0032412D" w:rsidRPr="00DF2F30">
        <w:rPr>
          <w:rFonts w:ascii="Times New Roman" w:hAnsi="Times New Roman" w:cs="Times New Roman"/>
          <w:sz w:val="28"/>
          <w:szCs w:val="28"/>
        </w:rPr>
        <w:t xml:space="preserve">-construction </w:t>
      </w:r>
      <w:r w:rsidR="00744D07">
        <w:rPr>
          <w:rFonts w:ascii="Times New Roman" w:hAnsi="Times New Roman" w:cs="Times New Roman"/>
          <w:sz w:val="28"/>
          <w:szCs w:val="28"/>
        </w:rPr>
        <w:t xml:space="preserve">et d’une </w:t>
      </w:r>
      <w:proofErr w:type="spellStart"/>
      <w:r w:rsidR="00744D07">
        <w:rPr>
          <w:rFonts w:ascii="Times New Roman" w:hAnsi="Times New Roman" w:cs="Times New Roman"/>
          <w:sz w:val="28"/>
          <w:szCs w:val="28"/>
        </w:rPr>
        <w:t>co</w:t>
      </w:r>
      <w:proofErr w:type="spellEnd"/>
      <w:r w:rsidR="00744D07">
        <w:rPr>
          <w:rFonts w:ascii="Times New Roman" w:hAnsi="Times New Roman" w:cs="Times New Roman"/>
          <w:sz w:val="28"/>
          <w:szCs w:val="28"/>
        </w:rPr>
        <w:t xml:space="preserve">-élaboration de sens </w:t>
      </w:r>
      <w:r w:rsidR="0032412D" w:rsidRPr="00DF2F30">
        <w:rPr>
          <w:rFonts w:ascii="Times New Roman" w:hAnsi="Times New Roman" w:cs="Times New Roman"/>
          <w:sz w:val="28"/>
          <w:szCs w:val="28"/>
        </w:rPr>
        <w:t>d</w:t>
      </w:r>
      <w:r w:rsidR="00744D07">
        <w:rPr>
          <w:rFonts w:ascii="Times New Roman" w:hAnsi="Times New Roman" w:cs="Times New Roman"/>
          <w:sz w:val="28"/>
          <w:szCs w:val="28"/>
        </w:rPr>
        <w:t>e la</w:t>
      </w:r>
      <w:r w:rsidR="0032412D" w:rsidRPr="00DF2F30">
        <w:rPr>
          <w:rFonts w:ascii="Times New Roman" w:hAnsi="Times New Roman" w:cs="Times New Roman"/>
          <w:sz w:val="28"/>
          <w:szCs w:val="28"/>
        </w:rPr>
        <w:t xml:space="preserve"> politique nationale </w:t>
      </w:r>
      <w:r w:rsidR="00A911F3">
        <w:rPr>
          <w:rFonts w:ascii="Times New Roman" w:hAnsi="Times New Roman" w:cs="Times New Roman"/>
          <w:sz w:val="28"/>
          <w:szCs w:val="28"/>
        </w:rPr>
        <w:t xml:space="preserve">des loisirs </w:t>
      </w:r>
      <w:r w:rsidR="0032412D" w:rsidRPr="00DF2F30">
        <w:rPr>
          <w:rFonts w:ascii="Times New Roman" w:hAnsi="Times New Roman" w:cs="Times New Roman"/>
          <w:sz w:val="28"/>
          <w:szCs w:val="28"/>
        </w:rPr>
        <w:t>au Canada</w:t>
      </w:r>
      <w:r w:rsidR="00A911F3">
        <w:rPr>
          <w:rFonts w:ascii="Times New Roman" w:hAnsi="Times New Roman" w:cs="Times New Roman"/>
          <w:sz w:val="28"/>
          <w:szCs w:val="28"/>
        </w:rPr>
        <w:t xml:space="preserve"> ?</w:t>
      </w:r>
    </w:p>
    <w:p w:rsidR="0032412D" w:rsidRPr="00DF2F30" w:rsidRDefault="0032412D"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lastRenderedPageBreak/>
        <w:t xml:space="preserve">Cherchant à éviter les méandres d’une historicité exhaustive de ce profond mouvement de fond, notons que </w:t>
      </w:r>
      <w:r w:rsidR="00A265E3">
        <w:rPr>
          <w:rFonts w:ascii="Times New Roman" w:hAnsi="Times New Roman" w:cs="Times New Roman"/>
          <w:sz w:val="28"/>
          <w:szCs w:val="28"/>
        </w:rPr>
        <w:t xml:space="preserve">tout </w:t>
      </w:r>
      <w:r w:rsidRPr="00DF2F30">
        <w:rPr>
          <w:rFonts w:ascii="Times New Roman" w:hAnsi="Times New Roman" w:cs="Times New Roman"/>
          <w:sz w:val="28"/>
          <w:szCs w:val="28"/>
        </w:rPr>
        <w:t>récemment les ministres du Loisir et du Sport des divers provinces et territoires canadiens, ex</w:t>
      </w:r>
      <w:r w:rsidR="00947AB8">
        <w:rPr>
          <w:rFonts w:ascii="Times New Roman" w:hAnsi="Times New Roman" w:cs="Times New Roman"/>
          <w:sz w:val="28"/>
          <w:szCs w:val="28"/>
        </w:rPr>
        <w:t>ce</w:t>
      </w:r>
      <w:r w:rsidRPr="00DF2F30">
        <w:rPr>
          <w:rFonts w:ascii="Times New Roman" w:hAnsi="Times New Roman" w:cs="Times New Roman"/>
          <w:sz w:val="28"/>
          <w:szCs w:val="28"/>
        </w:rPr>
        <w:t xml:space="preserve">pté le Québec, ont </w:t>
      </w:r>
      <w:r w:rsidR="00882506">
        <w:rPr>
          <w:rFonts w:ascii="Times New Roman" w:hAnsi="Times New Roman" w:cs="Times New Roman"/>
          <w:sz w:val="28"/>
          <w:szCs w:val="28"/>
        </w:rPr>
        <w:t>approuvé</w:t>
      </w:r>
      <w:r w:rsidRPr="00DF2F30">
        <w:rPr>
          <w:rFonts w:ascii="Times New Roman" w:hAnsi="Times New Roman" w:cs="Times New Roman"/>
          <w:sz w:val="28"/>
          <w:szCs w:val="28"/>
        </w:rPr>
        <w:t xml:space="preserve"> </w:t>
      </w:r>
      <w:r w:rsidR="00882506">
        <w:rPr>
          <w:rFonts w:ascii="Times New Roman" w:hAnsi="Times New Roman" w:cs="Times New Roman"/>
          <w:sz w:val="28"/>
          <w:szCs w:val="28"/>
        </w:rPr>
        <w:t xml:space="preserve">conjointement </w:t>
      </w:r>
      <w:r w:rsidRPr="00DF2F30">
        <w:rPr>
          <w:rFonts w:ascii="Times New Roman" w:hAnsi="Times New Roman" w:cs="Times New Roman"/>
          <w:sz w:val="28"/>
          <w:szCs w:val="28"/>
        </w:rPr>
        <w:t xml:space="preserve">le </w:t>
      </w:r>
      <w:r w:rsidRPr="00DF2F30">
        <w:rPr>
          <w:rFonts w:ascii="Times New Roman" w:hAnsi="Times New Roman" w:cs="Times New Roman"/>
          <w:i/>
          <w:sz w:val="28"/>
          <w:szCs w:val="28"/>
        </w:rPr>
        <w:t>Cadre stratégique pour le</w:t>
      </w:r>
      <w:r w:rsidR="00882506">
        <w:rPr>
          <w:rFonts w:ascii="Times New Roman" w:hAnsi="Times New Roman" w:cs="Times New Roman"/>
          <w:i/>
          <w:sz w:val="28"/>
          <w:szCs w:val="28"/>
        </w:rPr>
        <w:t>s</w:t>
      </w:r>
      <w:r w:rsidRPr="00DF2F30">
        <w:rPr>
          <w:rFonts w:ascii="Times New Roman" w:hAnsi="Times New Roman" w:cs="Times New Roman"/>
          <w:i/>
          <w:sz w:val="28"/>
          <w:szCs w:val="28"/>
        </w:rPr>
        <w:t xml:space="preserve"> loisir</w:t>
      </w:r>
      <w:r w:rsidR="00882506">
        <w:rPr>
          <w:rFonts w:ascii="Times New Roman" w:hAnsi="Times New Roman" w:cs="Times New Roman"/>
          <w:i/>
          <w:sz w:val="28"/>
          <w:szCs w:val="28"/>
        </w:rPr>
        <w:t>s</w:t>
      </w:r>
      <w:r w:rsidRPr="00DF2F30">
        <w:rPr>
          <w:rFonts w:ascii="Times New Roman" w:hAnsi="Times New Roman" w:cs="Times New Roman"/>
          <w:i/>
          <w:sz w:val="28"/>
          <w:szCs w:val="28"/>
        </w:rPr>
        <w:t xml:space="preserve"> au Canada</w:t>
      </w:r>
      <w:r w:rsidRPr="00DF2F30">
        <w:rPr>
          <w:rFonts w:ascii="Times New Roman" w:hAnsi="Times New Roman" w:cs="Times New Roman"/>
          <w:sz w:val="28"/>
          <w:szCs w:val="28"/>
        </w:rPr>
        <w:t xml:space="preserve"> en </w:t>
      </w:r>
      <w:r w:rsidR="00A265E3">
        <w:rPr>
          <w:rFonts w:ascii="Times New Roman" w:hAnsi="Times New Roman" w:cs="Times New Roman"/>
          <w:sz w:val="28"/>
          <w:szCs w:val="28"/>
        </w:rPr>
        <w:t>date d</w:t>
      </w:r>
      <w:r w:rsidR="00D23402">
        <w:rPr>
          <w:rFonts w:ascii="Times New Roman" w:hAnsi="Times New Roman" w:cs="Times New Roman"/>
          <w:sz w:val="28"/>
          <w:szCs w:val="28"/>
        </w:rPr>
        <w:t>e</w:t>
      </w:r>
      <w:r w:rsidR="00882506">
        <w:rPr>
          <w:rFonts w:ascii="Times New Roman" w:hAnsi="Times New Roman" w:cs="Times New Roman"/>
          <w:sz w:val="28"/>
          <w:szCs w:val="28"/>
        </w:rPr>
        <w:t xml:space="preserve"> février</w:t>
      </w:r>
      <w:r w:rsidRPr="00DF2F30">
        <w:rPr>
          <w:rFonts w:ascii="Times New Roman" w:hAnsi="Times New Roman" w:cs="Times New Roman"/>
          <w:sz w:val="28"/>
          <w:szCs w:val="28"/>
        </w:rPr>
        <w:t xml:space="preserve"> 2015. Ce document politique </w:t>
      </w:r>
      <w:r w:rsidR="00D23402">
        <w:rPr>
          <w:rFonts w:ascii="Times New Roman" w:hAnsi="Times New Roman" w:cs="Times New Roman"/>
          <w:sz w:val="28"/>
          <w:szCs w:val="28"/>
        </w:rPr>
        <w:t xml:space="preserve">d’envergure </w:t>
      </w:r>
      <w:r w:rsidRPr="00DF2F30">
        <w:rPr>
          <w:rFonts w:ascii="Times New Roman" w:hAnsi="Times New Roman" w:cs="Times New Roman"/>
          <w:sz w:val="28"/>
          <w:szCs w:val="28"/>
        </w:rPr>
        <w:t xml:space="preserve">établit les bases fondamentales et </w:t>
      </w:r>
      <w:r w:rsidR="00D23402">
        <w:rPr>
          <w:rFonts w:ascii="Times New Roman" w:hAnsi="Times New Roman" w:cs="Times New Roman"/>
          <w:sz w:val="28"/>
          <w:szCs w:val="28"/>
        </w:rPr>
        <w:t>les o</w:t>
      </w:r>
      <w:r w:rsidRPr="00DF2F30">
        <w:rPr>
          <w:rFonts w:ascii="Times New Roman" w:hAnsi="Times New Roman" w:cs="Times New Roman"/>
          <w:sz w:val="28"/>
          <w:szCs w:val="28"/>
        </w:rPr>
        <w:t xml:space="preserve">rientations d’une politique canadienne </w:t>
      </w:r>
      <w:r w:rsidR="003C6C3B" w:rsidRPr="00DF2F30">
        <w:rPr>
          <w:rFonts w:ascii="Times New Roman" w:hAnsi="Times New Roman" w:cs="Times New Roman"/>
          <w:sz w:val="28"/>
          <w:szCs w:val="28"/>
        </w:rPr>
        <w:t xml:space="preserve">renouvelée des loisirs d’un océan à l’autre. </w:t>
      </w:r>
      <w:r w:rsidR="00882506">
        <w:rPr>
          <w:rFonts w:ascii="Times New Roman" w:hAnsi="Times New Roman" w:cs="Times New Roman"/>
          <w:sz w:val="28"/>
          <w:szCs w:val="28"/>
        </w:rPr>
        <w:t>Il circonscrit en quelque sorte</w:t>
      </w:r>
      <w:r w:rsidR="00882506" w:rsidRPr="00DF2F30">
        <w:rPr>
          <w:rFonts w:ascii="Times New Roman" w:hAnsi="Times New Roman" w:cs="Times New Roman"/>
          <w:sz w:val="28"/>
          <w:szCs w:val="28"/>
        </w:rPr>
        <w:t xml:space="preserve"> </w:t>
      </w:r>
      <w:r w:rsidR="00882506">
        <w:rPr>
          <w:rFonts w:ascii="Times New Roman" w:hAnsi="Times New Roman" w:cs="Times New Roman"/>
          <w:sz w:val="28"/>
          <w:szCs w:val="28"/>
        </w:rPr>
        <w:t>d</w:t>
      </w:r>
      <w:r w:rsidR="00882506" w:rsidRPr="00DF2F30">
        <w:rPr>
          <w:rFonts w:ascii="Times New Roman" w:hAnsi="Times New Roman" w:cs="Times New Roman"/>
          <w:sz w:val="28"/>
          <w:szCs w:val="28"/>
        </w:rPr>
        <w:t xml:space="preserve">es politiques, </w:t>
      </w:r>
      <w:r w:rsidR="00882506">
        <w:rPr>
          <w:rFonts w:ascii="Times New Roman" w:hAnsi="Times New Roman" w:cs="Times New Roman"/>
          <w:sz w:val="28"/>
          <w:szCs w:val="28"/>
        </w:rPr>
        <w:t>d</w:t>
      </w:r>
      <w:r w:rsidR="00882506" w:rsidRPr="00DF2F30">
        <w:rPr>
          <w:rFonts w:ascii="Times New Roman" w:hAnsi="Times New Roman" w:cs="Times New Roman"/>
          <w:sz w:val="28"/>
          <w:szCs w:val="28"/>
        </w:rPr>
        <w:t xml:space="preserve">es documents d’orientation et </w:t>
      </w:r>
      <w:r w:rsidR="00882506">
        <w:rPr>
          <w:rFonts w:ascii="Times New Roman" w:hAnsi="Times New Roman" w:cs="Times New Roman"/>
          <w:sz w:val="28"/>
          <w:szCs w:val="28"/>
        </w:rPr>
        <w:t>d</w:t>
      </w:r>
      <w:r w:rsidR="00882506" w:rsidRPr="00DF2F30">
        <w:rPr>
          <w:rFonts w:ascii="Times New Roman" w:hAnsi="Times New Roman" w:cs="Times New Roman"/>
          <w:sz w:val="28"/>
          <w:szCs w:val="28"/>
        </w:rPr>
        <w:t xml:space="preserve">es plans d’action </w:t>
      </w:r>
      <w:r w:rsidR="00882506">
        <w:rPr>
          <w:rFonts w:ascii="Times New Roman" w:hAnsi="Times New Roman" w:cs="Times New Roman"/>
          <w:sz w:val="28"/>
          <w:szCs w:val="28"/>
        </w:rPr>
        <w:t>parmi</w:t>
      </w:r>
      <w:r w:rsidR="00882506" w:rsidRPr="00DF2F30">
        <w:rPr>
          <w:rFonts w:ascii="Times New Roman" w:hAnsi="Times New Roman" w:cs="Times New Roman"/>
          <w:sz w:val="28"/>
          <w:szCs w:val="28"/>
        </w:rPr>
        <w:t xml:space="preserve"> les provinces canadiennes et territoires en respectant leurs réalités</w:t>
      </w:r>
      <w:r w:rsidR="00882506">
        <w:rPr>
          <w:rFonts w:ascii="Times New Roman" w:hAnsi="Times New Roman" w:cs="Times New Roman"/>
          <w:sz w:val="28"/>
          <w:szCs w:val="28"/>
        </w:rPr>
        <w:t xml:space="preserve"> sociales spécifiques. </w:t>
      </w:r>
      <w:r w:rsidR="003C6C3B" w:rsidRPr="00DF2F30">
        <w:rPr>
          <w:rFonts w:ascii="Times New Roman" w:hAnsi="Times New Roman" w:cs="Times New Roman"/>
          <w:sz w:val="28"/>
          <w:szCs w:val="28"/>
        </w:rPr>
        <w:t xml:space="preserve">M’appuyant sur l’article </w:t>
      </w:r>
      <w:r w:rsidR="00A265E3">
        <w:rPr>
          <w:rFonts w:ascii="Times New Roman" w:hAnsi="Times New Roman" w:cs="Times New Roman"/>
          <w:sz w:val="28"/>
          <w:szCs w:val="28"/>
        </w:rPr>
        <w:t xml:space="preserve">éclairant </w:t>
      </w:r>
      <w:r w:rsidR="003C6C3B" w:rsidRPr="00DF2F30">
        <w:rPr>
          <w:rFonts w:ascii="Times New Roman" w:hAnsi="Times New Roman" w:cs="Times New Roman"/>
          <w:sz w:val="28"/>
          <w:szCs w:val="28"/>
        </w:rPr>
        <w:t>de Dr Marc-André Lavigne intitulé</w:t>
      </w:r>
      <w:r w:rsidR="00A265E3">
        <w:rPr>
          <w:rFonts w:ascii="Times New Roman" w:hAnsi="Times New Roman" w:cs="Times New Roman"/>
          <w:sz w:val="28"/>
          <w:szCs w:val="28"/>
        </w:rPr>
        <w:t xml:space="preserve"> : </w:t>
      </w:r>
      <w:r w:rsidR="003C6C3B" w:rsidRPr="00A265E3">
        <w:rPr>
          <w:rFonts w:ascii="Times New Roman" w:hAnsi="Times New Roman" w:cs="Times New Roman"/>
          <w:i/>
          <w:sz w:val="28"/>
          <w:szCs w:val="28"/>
        </w:rPr>
        <w:t xml:space="preserve">Une nouvelle politique canadienne du loisir </w:t>
      </w:r>
      <w:r w:rsidR="00A265E3">
        <w:rPr>
          <w:rFonts w:ascii="Times New Roman" w:hAnsi="Times New Roman" w:cs="Times New Roman"/>
          <w:i/>
          <w:sz w:val="28"/>
          <w:szCs w:val="28"/>
        </w:rPr>
        <w:t>—</w:t>
      </w:r>
      <w:r w:rsidR="003C6C3B" w:rsidRPr="00A265E3">
        <w:rPr>
          <w:rFonts w:ascii="Times New Roman" w:hAnsi="Times New Roman" w:cs="Times New Roman"/>
          <w:i/>
          <w:sz w:val="28"/>
          <w:szCs w:val="28"/>
        </w:rPr>
        <w:t xml:space="preserve"> Analyse du Cadre stratégique pour le loisir au Canada</w:t>
      </w:r>
      <w:r w:rsidR="003C6C3B" w:rsidRPr="00DF2F30">
        <w:rPr>
          <w:rFonts w:ascii="Times New Roman" w:hAnsi="Times New Roman" w:cs="Times New Roman"/>
          <w:sz w:val="28"/>
          <w:szCs w:val="28"/>
        </w:rPr>
        <w:t xml:space="preserve">, cet académicien reprend les cinq priorités d’action de ce </w:t>
      </w:r>
      <w:r w:rsidR="00882506">
        <w:rPr>
          <w:rFonts w:ascii="Times New Roman" w:hAnsi="Times New Roman" w:cs="Times New Roman"/>
          <w:sz w:val="28"/>
          <w:szCs w:val="28"/>
        </w:rPr>
        <w:t>texte révélateur de l’identité nationale canadienne</w:t>
      </w:r>
      <w:r w:rsidR="003C6C3B" w:rsidRPr="00DF2F30">
        <w:rPr>
          <w:rFonts w:ascii="Times New Roman" w:hAnsi="Times New Roman" w:cs="Times New Roman"/>
          <w:sz w:val="28"/>
          <w:szCs w:val="28"/>
        </w:rPr>
        <w:t xml:space="preserve"> </w:t>
      </w:r>
      <w:r w:rsidR="008865DD">
        <w:rPr>
          <w:rFonts w:ascii="Times New Roman" w:hAnsi="Times New Roman" w:cs="Times New Roman"/>
          <w:sz w:val="28"/>
          <w:szCs w:val="28"/>
        </w:rPr>
        <w:t xml:space="preserve">– </w:t>
      </w:r>
      <w:r w:rsidR="003C6C3B" w:rsidRPr="00DF2F30">
        <w:rPr>
          <w:rFonts w:ascii="Times New Roman" w:hAnsi="Times New Roman" w:cs="Times New Roman"/>
          <w:sz w:val="28"/>
          <w:szCs w:val="28"/>
        </w:rPr>
        <w:t>et je cite</w:t>
      </w:r>
      <w:r w:rsidR="008865DD">
        <w:rPr>
          <w:rFonts w:ascii="Times New Roman" w:hAnsi="Times New Roman" w:cs="Times New Roman"/>
          <w:sz w:val="28"/>
          <w:szCs w:val="28"/>
        </w:rPr>
        <w:t xml:space="preserve"> –</w:t>
      </w:r>
      <w:r w:rsidR="003C6C3B" w:rsidRPr="00DF2F30">
        <w:rPr>
          <w:rFonts w:ascii="Times New Roman" w:hAnsi="Times New Roman" w:cs="Times New Roman"/>
          <w:sz w:val="28"/>
          <w:szCs w:val="28"/>
        </w:rPr>
        <w:t> :</w:t>
      </w:r>
    </w:p>
    <w:p w:rsidR="003C6C3B" w:rsidRPr="00DF2F30" w:rsidRDefault="003C6C3B" w:rsidP="0050675E">
      <w:pPr>
        <w:spacing w:line="240" w:lineRule="auto"/>
        <w:jc w:val="both"/>
        <w:rPr>
          <w:rFonts w:ascii="Times New Roman" w:hAnsi="Times New Roman" w:cs="Times New Roman"/>
          <w:sz w:val="28"/>
          <w:szCs w:val="28"/>
        </w:rPr>
      </w:pPr>
      <w:r w:rsidRPr="00DF2F30">
        <w:rPr>
          <w:rFonts w:ascii="Times New Roman" w:hAnsi="Times New Roman" w:cs="Times New Roman"/>
          <w:sz w:val="28"/>
          <w:szCs w:val="28"/>
        </w:rPr>
        <w:t>1.</w:t>
      </w:r>
      <w:r w:rsidRPr="00DF2F30">
        <w:rPr>
          <w:rFonts w:ascii="Times New Roman" w:hAnsi="Times New Roman" w:cs="Times New Roman"/>
          <w:sz w:val="28"/>
          <w:szCs w:val="28"/>
        </w:rPr>
        <w:tab/>
        <w:t xml:space="preserve">Favoriser l’adoption d’un mode de vie physiquement actif grâce au </w:t>
      </w:r>
      <w:r w:rsidR="0050675E">
        <w:rPr>
          <w:rFonts w:ascii="Times New Roman" w:hAnsi="Times New Roman" w:cs="Times New Roman"/>
          <w:sz w:val="28"/>
          <w:szCs w:val="28"/>
        </w:rPr>
        <w:tab/>
      </w:r>
      <w:r w:rsidRPr="00DF2F30">
        <w:rPr>
          <w:rFonts w:ascii="Times New Roman" w:hAnsi="Times New Roman" w:cs="Times New Roman"/>
          <w:sz w:val="28"/>
          <w:szCs w:val="28"/>
        </w:rPr>
        <w:t>loisir ;</w:t>
      </w:r>
    </w:p>
    <w:p w:rsidR="003C6C3B" w:rsidRPr="00DF2F30" w:rsidRDefault="003C6C3B" w:rsidP="0050675E">
      <w:pPr>
        <w:spacing w:line="240" w:lineRule="auto"/>
        <w:jc w:val="both"/>
        <w:rPr>
          <w:rFonts w:ascii="Times New Roman" w:hAnsi="Times New Roman" w:cs="Times New Roman"/>
          <w:sz w:val="28"/>
          <w:szCs w:val="28"/>
        </w:rPr>
      </w:pPr>
      <w:r w:rsidRPr="00DF2F30">
        <w:rPr>
          <w:rFonts w:ascii="Times New Roman" w:hAnsi="Times New Roman" w:cs="Times New Roman"/>
          <w:sz w:val="28"/>
          <w:szCs w:val="28"/>
        </w:rPr>
        <w:t>2.</w:t>
      </w:r>
      <w:r w:rsidRPr="00DF2F30">
        <w:rPr>
          <w:rFonts w:ascii="Times New Roman" w:hAnsi="Times New Roman" w:cs="Times New Roman"/>
          <w:sz w:val="28"/>
          <w:szCs w:val="28"/>
        </w:rPr>
        <w:tab/>
        <w:t xml:space="preserve">Renforcer l’intégration et l’accessibilité au loisir pour les populations </w:t>
      </w:r>
      <w:r w:rsidR="0050675E">
        <w:rPr>
          <w:rFonts w:ascii="Times New Roman" w:hAnsi="Times New Roman" w:cs="Times New Roman"/>
          <w:sz w:val="28"/>
          <w:szCs w:val="28"/>
        </w:rPr>
        <w:tab/>
      </w:r>
      <w:r w:rsidRPr="00DF2F30">
        <w:rPr>
          <w:rFonts w:ascii="Times New Roman" w:hAnsi="Times New Roman" w:cs="Times New Roman"/>
          <w:sz w:val="28"/>
          <w:szCs w:val="28"/>
        </w:rPr>
        <w:t>confrontées à des obstacles les empêchant de participer aux activités ;</w:t>
      </w:r>
    </w:p>
    <w:p w:rsidR="003C6C3B" w:rsidRPr="00DF2F30" w:rsidRDefault="003C6C3B" w:rsidP="0050675E">
      <w:pPr>
        <w:spacing w:line="240" w:lineRule="auto"/>
        <w:jc w:val="both"/>
        <w:rPr>
          <w:rFonts w:ascii="Times New Roman" w:hAnsi="Times New Roman" w:cs="Times New Roman"/>
          <w:sz w:val="28"/>
          <w:szCs w:val="28"/>
        </w:rPr>
      </w:pPr>
      <w:r w:rsidRPr="00DF2F30">
        <w:rPr>
          <w:rFonts w:ascii="Times New Roman" w:hAnsi="Times New Roman" w:cs="Times New Roman"/>
          <w:sz w:val="28"/>
          <w:szCs w:val="28"/>
        </w:rPr>
        <w:t>3.</w:t>
      </w:r>
      <w:r w:rsidRPr="00DF2F30">
        <w:rPr>
          <w:rFonts w:ascii="Times New Roman" w:hAnsi="Times New Roman" w:cs="Times New Roman"/>
          <w:sz w:val="28"/>
          <w:szCs w:val="28"/>
        </w:rPr>
        <w:tab/>
        <w:t xml:space="preserve">Aider les gens à nouer des liens avec leur environnement grâce au </w:t>
      </w:r>
      <w:r w:rsidR="0050675E">
        <w:rPr>
          <w:rFonts w:ascii="Times New Roman" w:hAnsi="Times New Roman" w:cs="Times New Roman"/>
          <w:sz w:val="28"/>
          <w:szCs w:val="28"/>
        </w:rPr>
        <w:tab/>
      </w:r>
      <w:r w:rsidRPr="00DF2F30">
        <w:rPr>
          <w:rFonts w:ascii="Times New Roman" w:hAnsi="Times New Roman" w:cs="Times New Roman"/>
          <w:sz w:val="28"/>
          <w:szCs w:val="28"/>
        </w:rPr>
        <w:t>loisir ;</w:t>
      </w:r>
    </w:p>
    <w:p w:rsidR="003C6C3B" w:rsidRPr="00DF2F30" w:rsidRDefault="003C6C3B" w:rsidP="0050675E">
      <w:pPr>
        <w:spacing w:line="240" w:lineRule="auto"/>
        <w:jc w:val="both"/>
        <w:rPr>
          <w:rFonts w:ascii="Times New Roman" w:hAnsi="Times New Roman" w:cs="Times New Roman"/>
          <w:sz w:val="28"/>
          <w:szCs w:val="28"/>
        </w:rPr>
      </w:pPr>
      <w:r w:rsidRPr="00DF2F30">
        <w:rPr>
          <w:rFonts w:ascii="Times New Roman" w:hAnsi="Times New Roman" w:cs="Times New Roman"/>
          <w:sz w:val="28"/>
          <w:szCs w:val="28"/>
        </w:rPr>
        <w:t>4.</w:t>
      </w:r>
      <w:r w:rsidRPr="00DF2F30">
        <w:rPr>
          <w:rFonts w:ascii="Times New Roman" w:hAnsi="Times New Roman" w:cs="Times New Roman"/>
          <w:sz w:val="28"/>
          <w:szCs w:val="28"/>
        </w:rPr>
        <w:tab/>
        <w:t>[Permettre] des environnements favorables à la pratique ; et</w:t>
      </w:r>
    </w:p>
    <w:p w:rsidR="003C6C3B" w:rsidRDefault="003C6C3B" w:rsidP="0050675E">
      <w:pPr>
        <w:spacing w:line="240" w:lineRule="auto"/>
        <w:jc w:val="both"/>
        <w:rPr>
          <w:rFonts w:ascii="Times New Roman" w:hAnsi="Times New Roman" w:cs="Times New Roman"/>
          <w:sz w:val="28"/>
          <w:szCs w:val="28"/>
        </w:rPr>
      </w:pPr>
      <w:r w:rsidRPr="00DF2F30">
        <w:rPr>
          <w:rFonts w:ascii="Times New Roman" w:hAnsi="Times New Roman" w:cs="Times New Roman"/>
          <w:sz w:val="28"/>
          <w:szCs w:val="28"/>
        </w:rPr>
        <w:t>5.</w:t>
      </w:r>
      <w:r w:rsidRPr="00DF2F30">
        <w:rPr>
          <w:rFonts w:ascii="Times New Roman" w:hAnsi="Times New Roman" w:cs="Times New Roman"/>
          <w:sz w:val="28"/>
          <w:szCs w:val="28"/>
        </w:rPr>
        <w:tab/>
        <w:t>Assurer la viabilité et le développement du secteur du loisir</w:t>
      </w:r>
      <w:r w:rsidR="00D23E92" w:rsidRPr="00DF2F30">
        <w:rPr>
          <w:rStyle w:val="Appeldenotedefin"/>
          <w:rFonts w:ascii="Times New Roman" w:hAnsi="Times New Roman" w:cs="Times New Roman"/>
          <w:sz w:val="28"/>
          <w:szCs w:val="28"/>
        </w:rPr>
        <w:endnoteReference w:id="3"/>
      </w:r>
      <w:r w:rsidR="0050675E">
        <w:rPr>
          <w:rFonts w:ascii="Times New Roman" w:hAnsi="Times New Roman" w:cs="Times New Roman"/>
          <w:sz w:val="28"/>
          <w:szCs w:val="28"/>
        </w:rPr>
        <w:t xml:space="preserve"> </w:t>
      </w:r>
      <w:r w:rsidR="008865DD">
        <w:rPr>
          <w:rFonts w:ascii="Times New Roman" w:hAnsi="Times New Roman" w:cs="Times New Roman"/>
          <w:sz w:val="28"/>
          <w:szCs w:val="28"/>
        </w:rPr>
        <w:t xml:space="preserve">– </w:t>
      </w:r>
      <w:r w:rsidR="0050675E">
        <w:rPr>
          <w:rFonts w:ascii="Times New Roman" w:hAnsi="Times New Roman" w:cs="Times New Roman"/>
          <w:sz w:val="28"/>
          <w:szCs w:val="28"/>
        </w:rPr>
        <w:t xml:space="preserve">fin de </w:t>
      </w:r>
      <w:r w:rsidR="008865DD">
        <w:rPr>
          <w:rFonts w:ascii="Times New Roman" w:hAnsi="Times New Roman" w:cs="Times New Roman"/>
          <w:sz w:val="28"/>
          <w:szCs w:val="28"/>
        </w:rPr>
        <w:tab/>
      </w:r>
      <w:r w:rsidR="0050675E">
        <w:rPr>
          <w:rFonts w:ascii="Times New Roman" w:hAnsi="Times New Roman" w:cs="Times New Roman"/>
          <w:sz w:val="28"/>
          <w:szCs w:val="28"/>
        </w:rPr>
        <w:t xml:space="preserve">la </w:t>
      </w:r>
      <w:r w:rsidR="008865DD">
        <w:rPr>
          <w:rFonts w:ascii="Times New Roman" w:hAnsi="Times New Roman" w:cs="Times New Roman"/>
          <w:sz w:val="28"/>
          <w:szCs w:val="28"/>
        </w:rPr>
        <w:t>c</w:t>
      </w:r>
      <w:r w:rsidR="0050675E">
        <w:rPr>
          <w:rFonts w:ascii="Times New Roman" w:hAnsi="Times New Roman" w:cs="Times New Roman"/>
          <w:sz w:val="28"/>
          <w:szCs w:val="28"/>
        </w:rPr>
        <w:t>itation</w:t>
      </w:r>
      <w:r w:rsidR="008865DD">
        <w:rPr>
          <w:rFonts w:ascii="Times New Roman" w:hAnsi="Times New Roman" w:cs="Times New Roman"/>
          <w:sz w:val="28"/>
          <w:szCs w:val="28"/>
        </w:rPr>
        <w:t xml:space="preserve"> –</w:t>
      </w:r>
      <w:r w:rsidRPr="00DF2F30">
        <w:rPr>
          <w:rFonts w:ascii="Times New Roman" w:hAnsi="Times New Roman" w:cs="Times New Roman"/>
          <w:sz w:val="28"/>
          <w:szCs w:val="28"/>
        </w:rPr>
        <w:t>.</w:t>
      </w:r>
    </w:p>
    <w:p w:rsidR="008865DD" w:rsidRDefault="00A54526" w:rsidP="00DF2F3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Toutefois</w:t>
      </w:r>
      <w:r w:rsidR="008865DD">
        <w:rPr>
          <w:rFonts w:ascii="Times New Roman" w:hAnsi="Times New Roman" w:cs="Times New Roman"/>
          <w:sz w:val="28"/>
          <w:szCs w:val="28"/>
        </w:rPr>
        <w:t>,</w:t>
      </w:r>
      <w:r>
        <w:rPr>
          <w:rFonts w:ascii="Times New Roman" w:hAnsi="Times New Roman" w:cs="Times New Roman"/>
          <w:sz w:val="28"/>
          <w:szCs w:val="28"/>
        </w:rPr>
        <w:t xml:space="preserve"> il y a une ombre au tableau, car ce document politique</w:t>
      </w:r>
      <w:r w:rsidR="00A57E18">
        <w:rPr>
          <w:rFonts w:ascii="Times New Roman" w:hAnsi="Times New Roman" w:cs="Times New Roman"/>
          <w:sz w:val="28"/>
          <w:szCs w:val="28"/>
        </w:rPr>
        <w:t xml:space="preserve"> </w:t>
      </w:r>
      <w:r w:rsidR="00C06953" w:rsidRPr="00DF2F30">
        <w:rPr>
          <w:rFonts w:ascii="Times New Roman" w:hAnsi="Times New Roman" w:cs="Times New Roman"/>
          <w:sz w:val="28"/>
          <w:szCs w:val="28"/>
        </w:rPr>
        <w:t>a été manifestement affaibli par l’absence du ministre de l’Éducation, du Loisir et du Sport du Québec de l’époque qui</w:t>
      </w:r>
      <w:r w:rsidR="00A911F3">
        <w:rPr>
          <w:rFonts w:ascii="Times New Roman" w:hAnsi="Times New Roman" w:cs="Times New Roman"/>
          <w:sz w:val="28"/>
          <w:szCs w:val="28"/>
        </w:rPr>
        <w:t xml:space="preserve">, comme il a été </w:t>
      </w:r>
      <w:r w:rsidR="00A57E18">
        <w:rPr>
          <w:rFonts w:ascii="Times New Roman" w:hAnsi="Times New Roman" w:cs="Times New Roman"/>
          <w:sz w:val="28"/>
          <w:szCs w:val="28"/>
        </w:rPr>
        <w:t xml:space="preserve">préalablement </w:t>
      </w:r>
      <w:r w:rsidR="00A911F3">
        <w:rPr>
          <w:rFonts w:ascii="Times New Roman" w:hAnsi="Times New Roman" w:cs="Times New Roman"/>
          <w:sz w:val="28"/>
          <w:szCs w:val="28"/>
        </w:rPr>
        <w:t>évoqué,</w:t>
      </w:r>
      <w:r w:rsidR="00C06953" w:rsidRPr="00DF2F30">
        <w:rPr>
          <w:rFonts w:ascii="Times New Roman" w:hAnsi="Times New Roman" w:cs="Times New Roman"/>
          <w:sz w:val="28"/>
          <w:szCs w:val="28"/>
        </w:rPr>
        <w:t xml:space="preserve"> n’a pas assisté à cette rencontre historique irréversible. Ce qui fait que cela entraîne des débats houleux autour de la question touchant le chevauchement des domaines de compétences que réclame le Québec. La question qui se pose </w:t>
      </w:r>
      <w:r w:rsidR="008865DD">
        <w:rPr>
          <w:rFonts w:ascii="Times New Roman" w:hAnsi="Times New Roman" w:cs="Times New Roman"/>
          <w:sz w:val="28"/>
          <w:szCs w:val="28"/>
        </w:rPr>
        <w:t xml:space="preserve">avant tout </w:t>
      </w:r>
      <w:r w:rsidR="00C06953" w:rsidRPr="00DF2F30">
        <w:rPr>
          <w:rFonts w:ascii="Times New Roman" w:hAnsi="Times New Roman" w:cs="Times New Roman"/>
          <w:sz w:val="28"/>
          <w:szCs w:val="28"/>
        </w:rPr>
        <w:t xml:space="preserve">est comment </w:t>
      </w:r>
      <w:r w:rsidR="008865DD">
        <w:rPr>
          <w:rFonts w:ascii="Times New Roman" w:hAnsi="Times New Roman" w:cs="Times New Roman"/>
          <w:sz w:val="28"/>
          <w:szCs w:val="28"/>
        </w:rPr>
        <w:t>tendre</w:t>
      </w:r>
      <w:r w:rsidR="00C06953" w:rsidRPr="00DF2F30">
        <w:rPr>
          <w:rFonts w:ascii="Times New Roman" w:hAnsi="Times New Roman" w:cs="Times New Roman"/>
          <w:sz w:val="28"/>
          <w:szCs w:val="28"/>
        </w:rPr>
        <w:t xml:space="preserve"> </w:t>
      </w:r>
      <w:r w:rsidR="008865DD">
        <w:rPr>
          <w:rFonts w:ascii="Times New Roman" w:hAnsi="Times New Roman" w:cs="Times New Roman"/>
          <w:sz w:val="28"/>
          <w:szCs w:val="28"/>
        </w:rPr>
        <w:t>vers</w:t>
      </w:r>
      <w:r w:rsidR="00C06953" w:rsidRPr="00DF2F30">
        <w:rPr>
          <w:rFonts w:ascii="Times New Roman" w:hAnsi="Times New Roman" w:cs="Times New Roman"/>
          <w:sz w:val="28"/>
          <w:szCs w:val="28"/>
        </w:rPr>
        <w:t xml:space="preserve"> un </w:t>
      </w:r>
      <w:r w:rsidR="00A911F3">
        <w:rPr>
          <w:rFonts w:ascii="Times New Roman" w:hAnsi="Times New Roman" w:cs="Times New Roman"/>
          <w:sz w:val="28"/>
          <w:szCs w:val="28"/>
        </w:rPr>
        <w:t>‘</w:t>
      </w:r>
      <w:r w:rsidR="00C06953" w:rsidRPr="00DF2F30">
        <w:rPr>
          <w:rFonts w:ascii="Times New Roman" w:hAnsi="Times New Roman" w:cs="Times New Roman"/>
          <w:sz w:val="28"/>
          <w:szCs w:val="28"/>
        </w:rPr>
        <w:t>Québec fort dans un Canada uni</w:t>
      </w:r>
      <w:r w:rsidR="00A911F3">
        <w:rPr>
          <w:rFonts w:ascii="Times New Roman" w:hAnsi="Times New Roman" w:cs="Times New Roman"/>
          <w:sz w:val="28"/>
          <w:szCs w:val="28"/>
        </w:rPr>
        <w:t>’</w:t>
      </w:r>
      <w:r w:rsidR="00C06953" w:rsidRPr="00DF2F30">
        <w:rPr>
          <w:rFonts w:ascii="Times New Roman" w:hAnsi="Times New Roman" w:cs="Times New Roman"/>
          <w:sz w:val="28"/>
          <w:szCs w:val="28"/>
        </w:rPr>
        <w:t xml:space="preserve"> respectant le leitmotiv de </w:t>
      </w:r>
      <w:r w:rsidR="00A911F3">
        <w:rPr>
          <w:rFonts w:ascii="Times New Roman" w:hAnsi="Times New Roman" w:cs="Times New Roman"/>
          <w:sz w:val="28"/>
          <w:szCs w:val="28"/>
        </w:rPr>
        <w:t>‘l</w:t>
      </w:r>
      <w:r w:rsidR="00C06953" w:rsidRPr="00DF2F30">
        <w:rPr>
          <w:rFonts w:ascii="Times New Roman" w:hAnsi="Times New Roman" w:cs="Times New Roman"/>
          <w:sz w:val="28"/>
          <w:szCs w:val="28"/>
        </w:rPr>
        <w:t>’unité dans la diversité</w:t>
      </w:r>
      <w:r w:rsidR="00A911F3">
        <w:rPr>
          <w:rFonts w:ascii="Times New Roman" w:hAnsi="Times New Roman" w:cs="Times New Roman"/>
          <w:sz w:val="28"/>
          <w:szCs w:val="28"/>
        </w:rPr>
        <w:t>’</w:t>
      </w:r>
      <w:r w:rsidR="00C06953" w:rsidRPr="00DF2F30">
        <w:rPr>
          <w:rFonts w:ascii="Times New Roman" w:hAnsi="Times New Roman" w:cs="Times New Roman"/>
          <w:sz w:val="28"/>
          <w:szCs w:val="28"/>
        </w:rPr>
        <w:t xml:space="preserve"> ? </w:t>
      </w:r>
    </w:p>
    <w:p w:rsidR="00D23E92" w:rsidRPr="00DF2F30" w:rsidRDefault="00C06953"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t>Devant l</w:t>
      </w:r>
      <w:r w:rsidR="00A911F3">
        <w:rPr>
          <w:rFonts w:ascii="Times New Roman" w:hAnsi="Times New Roman" w:cs="Times New Roman"/>
          <w:sz w:val="28"/>
          <w:szCs w:val="28"/>
        </w:rPr>
        <w:t>es</w:t>
      </w:r>
      <w:r w:rsidRPr="00DF2F30">
        <w:rPr>
          <w:rFonts w:ascii="Times New Roman" w:hAnsi="Times New Roman" w:cs="Times New Roman"/>
          <w:sz w:val="28"/>
          <w:szCs w:val="28"/>
        </w:rPr>
        <w:t xml:space="preserve"> </w:t>
      </w:r>
      <w:r w:rsidR="00A911F3">
        <w:rPr>
          <w:rFonts w:ascii="Times New Roman" w:hAnsi="Times New Roman" w:cs="Times New Roman"/>
          <w:sz w:val="28"/>
          <w:szCs w:val="28"/>
        </w:rPr>
        <w:t xml:space="preserve">problèmes </w:t>
      </w:r>
      <w:r w:rsidRPr="00DF2F30">
        <w:rPr>
          <w:rFonts w:ascii="Times New Roman" w:hAnsi="Times New Roman" w:cs="Times New Roman"/>
          <w:sz w:val="28"/>
          <w:szCs w:val="28"/>
        </w:rPr>
        <w:t>de la relève en loisir</w:t>
      </w:r>
      <w:r w:rsidR="00A911F3">
        <w:rPr>
          <w:rFonts w:ascii="Times New Roman" w:hAnsi="Times New Roman" w:cs="Times New Roman"/>
          <w:sz w:val="28"/>
          <w:szCs w:val="28"/>
        </w:rPr>
        <w:t>,</w:t>
      </w:r>
      <w:r w:rsidRPr="00DF2F30">
        <w:rPr>
          <w:rFonts w:ascii="Times New Roman" w:hAnsi="Times New Roman" w:cs="Times New Roman"/>
          <w:sz w:val="28"/>
          <w:szCs w:val="28"/>
        </w:rPr>
        <w:t xml:space="preserve"> de l’accroissement du temps libre inévitable, de la lutte quotidienne envers le chômage et la précarité de l’emploi, de la rareté possible des ressources alimentaires </w:t>
      </w:r>
      <w:r w:rsidR="00A57E18">
        <w:rPr>
          <w:rFonts w:ascii="Times New Roman" w:hAnsi="Times New Roman" w:cs="Times New Roman"/>
          <w:sz w:val="28"/>
          <w:szCs w:val="28"/>
        </w:rPr>
        <w:t xml:space="preserve">et </w:t>
      </w:r>
      <w:r w:rsidRPr="00DF2F30">
        <w:rPr>
          <w:rFonts w:ascii="Times New Roman" w:hAnsi="Times New Roman" w:cs="Times New Roman"/>
          <w:sz w:val="28"/>
          <w:szCs w:val="28"/>
        </w:rPr>
        <w:t xml:space="preserve">par surcroît l’augmentation de la population, des tensions </w:t>
      </w:r>
      <w:r w:rsidR="00A911F3">
        <w:rPr>
          <w:rFonts w:ascii="Times New Roman" w:hAnsi="Times New Roman" w:cs="Times New Roman"/>
          <w:sz w:val="28"/>
          <w:szCs w:val="28"/>
        </w:rPr>
        <w:t xml:space="preserve">parfois ardues entre les </w:t>
      </w:r>
      <w:r w:rsidRPr="00DF2F30">
        <w:rPr>
          <w:rFonts w:ascii="Times New Roman" w:hAnsi="Times New Roman" w:cs="Times New Roman"/>
          <w:sz w:val="28"/>
          <w:szCs w:val="28"/>
        </w:rPr>
        <w:t xml:space="preserve">générations, de la prise hâtive de la retraite et de l’intégration souhaitée </w:t>
      </w:r>
      <w:r w:rsidR="00A911F3">
        <w:rPr>
          <w:rFonts w:ascii="Times New Roman" w:hAnsi="Times New Roman" w:cs="Times New Roman"/>
          <w:sz w:val="28"/>
          <w:szCs w:val="28"/>
        </w:rPr>
        <w:t>d’</w:t>
      </w:r>
      <w:r w:rsidRPr="00DF2F30">
        <w:rPr>
          <w:rFonts w:ascii="Times New Roman" w:hAnsi="Times New Roman" w:cs="Times New Roman"/>
          <w:sz w:val="28"/>
          <w:szCs w:val="28"/>
        </w:rPr>
        <w:t xml:space="preserve">un retour au travail chez les personnes aînées, </w:t>
      </w:r>
      <w:r w:rsidR="008A15FC">
        <w:rPr>
          <w:rFonts w:ascii="Times New Roman" w:hAnsi="Times New Roman" w:cs="Times New Roman"/>
          <w:sz w:val="28"/>
          <w:szCs w:val="28"/>
        </w:rPr>
        <w:t>il est louable de s’inspirer des réflexions du</w:t>
      </w:r>
      <w:r w:rsidR="0034662E" w:rsidRPr="00DF2F30">
        <w:rPr>
          <w:rFonts w:ascii="Times New Roman" w:hAnsi="Times New Roman" w:cs="Times New Roman"/>
          <w:sz w:val="28"/>
          <w:szCs w:val="28"/>
        </w:rPr>
        <w:t xml:space="preserve"> Dr Marc-André Lavigne et </w:t>
      </w:r>
      <w:r w:rsidR="008A15FC">
        <w:rPr>
          <w:rFonts w:ascii="Times New Roman" w:hAnsi="Times New Roman" w:cs="Times New Roman"/>
          <w:sz w:val="28"/>
          <w:szCs w:val="28"/>
        </w:rPr>
        <w:t xml:space="preserve">du </w:t>
      </w:r>
      <w:r w:rsidR="0034662E" w:rsidRPr="00DF2F30">
        <w:rPr>
          <w:rFonts w:ascii="Times New Roman" w:hAnsi="Times New Roman" w:cs="Times New Roman"/>
          <w:sz w:val="28"/>
          <w:szCs w:val="28"/>
        </w:rPr>
        <w:t>Dr André Thibault que dans le contexte d’une société en changement, il y a toute l</w:t>
      </w:r>
      <w:r w:rsidR="00744D07">
        <w:rPr>
          <w:rFonts w:ascii="Times New Roman" w:hAnsi="Times New Roman" w:cs="Times New Roman"/>
          <w:sz w:val="28"/>
          <w:szCs w:val="28"/>
        </w:rPr>
        <w:t>’importance</w:t>
      </w:r>
      <w:r w:rsidR="008A15FC">
        <w:rPr>
          <w:rFonts w:ascii="Times New Roman" w:hAnsi="Times New Roman" w:cs="Times New Roman"/>
          <w:sz w:val="28"/>
          <w:szCs w:val="28"/>
        </w:rPr>
        <w:t xml:space="preserve"> –</w:t>
      </w:r>
      <w:r w:rsidR="0034662E" w:rsidRPr="00DF2F30">
        <w:rPr>
          <w:rFonts w:ascii="Times New Roman" w:hAnsi="Times New Roman" w:cs="Times New Roman"/>
          <w:sz w:val="28"/>
          <w:szCs w:val="28"/>
        </w:rPr>
        <w:t xml:space="preserve"> et je cite</w:t>
      </w:r>
      <w:r w:rsidR="008A15FC">
        <w:rPr>
          <w:rFonts w:ascii="Times New Roman" w:hAnsi="Times New Roman" w:cs="Times New Roman"/>
          <w:sz w:val="28"/>
          <w:szCs w:val="28"/>
        </w:rPr>
        <w:t xml:space="preserve"> –</w:t>
      </w:r>
      <w:r w:rsidR="0034662E" w:rsidRPr="00DF2F30">
        <w:rPr>
          <w:rFonts w:ascii="Times New Roman" w:hAnsi="Times New Roman" w:cs="Times New Roman"/>
          <w:sz w:val="28"/>
          <w:szCs w:val="28"/>
        </w:rPr>
        <w:t>, « cette capacité de penser autrement, de faire mieux avec moins socialement et administrativement [étant] porteuse de la reconnaissance de l’expertise professionnelle en loisir par la population et les décideurs »</w:t>
      </w:r>
      <w:r w:rsidR="0034662E" w:rsidRPr="00DF2F30">
        <w:rPr>
          <w:rStyle w:val="Appeldenotedefin"/>
          <w:rFonts w:ascii="Times New Roman" w:hAnsi="Times New Roman" w:cs="Times New Roman"/>
          <w:sz w:val="28"/>
          <w:szCs w:val="28"/>
        </w:rPr>
        <w:endnoteReference w:id="4"/>
      </w:r>
      <w:r w:rsidR="008A15FC">
        <w:rPr>
          <w:rFonts w:ascii="Times New Roman" w:hAnsi="Times New Roman" w:cs="Times New Roman"/>
          <w:sz w:val="28"/>
          <w:szCs w:val="28"/>
        </w:rPr>
        <w:t xml:space="preserve"> – fin de la citation –</w:t>
      </w:r>
      <w:r w:rsidR="0034662E" w:rsidRPr="00DF2F30">
        <w:rPr>
          <w:rFonts w:ascii="Times New Roman" w:hAnsi="Times New Roman" w:cs="Times New Roman"/>
          <w:sz w:val="28"/>
          <w:szCs w:val="28"/>
        </w:rPr>
        <w:t xml:space="preserve">. Ainsi, à titre d’exemple, la question </w:t>
      </w:r>
      <w:r w:rsidR="00744D07">
        <w:rPr>
          <w:rFonts w:ascii="Times New Roman" w:hAnsi="Times New Roman" w:cs="Times New Roman"/>
          <w:sz w:val="28"/>
          <w:szCs w:val="28"/>
        </w:rPr>
        <w:t xml:space="preserve">de l’ajustement </w:t>
      </w:r>
      <w:r w:rsidR="0034662E" w:rsidRPr="00DF2F30">
        <w:rPr>
          <w:rFonts w:ascii="Times New Roman" w:hAnsi="Times New Roman" w:cs="Times New Roman"/>
          <w:sz w:val="28"/>
          <w:szCs w:val="28"/>
        </w:rPr>
        <w:t xml:space="preserve">de la semaine </w:t>
      </w:r>
      <w:r w:rsidR="0034662E" w:rsidRPr="00DF2F30">
        <w:rPr>
          <w:rFonts w:ascii="Times New Roman" w:hAnsi="Times New Roman" w:cs="Times New Roman"/>
          <w:sz w:val="28"/>
          <w:szCs w:val="28"/>
        </w:rPr>
        <w:lastRenderedPageBreak/>
        <w:t>d</w:t>
      </w:r>
      <w:r w:rsidR="008A15FC">
        <w:rPr>
          <w:rFonts w:ascii="Times New Roman" w:hAnsi="Times New Roman" w:cs="Times New Roman"/>
          <w:sz w:val="28"/>
          <w:szCs w:val="28"/>
        </w:rPr>
        <w:t>e</w:t>
      </w:r>
      <w:r w:rsidR="0034662E" w:rsidRPr="00DF2F30">
        <w:rPr>
          <w:rFonts w:ascii="Times New Roman" w:hAnsi="Times New Roman" w:cs="Times New Roman"/>
          <w:sz w:val="28"/>
          <w:szCs w:val="28"/>
        </w:rPr>
        <w:t xml:space="preserve"> travail de 4 jours et du week-end de </w:t>
      </w:r>
      <w:r w:rsidR="008A15FC">
        <w:rPr>
          <w:rFonts w:ascii="Times New Roman" w:hAnsi="Times New Roman" w:cs="Times New Roman"/>
          <w:sz w:val="28"/>
          <w:szCs w:val="28"/>
        </w:rPr>
        <w:t>3</w:t>
      </w:r>
      <w:r w:rsidR="0034662E" w:rsidRPr="00DF2F30">
        <w:rPr>
          <w:rFonts w:ascii="Times New Roman" w:hAnsi="Times New Roman" w:cs="Times New Roman"/>
          <w:sz w:val="28"/>
          <w:szCs w:val="28"/>
        </w:rPr>
        <w:t xml:space="preserve"> jours </w:t>
      </w:r>
      <w:r w:rsidR="00A57E18">
        <w:rPr>
          <w:rFonts w:ascii="Times New Roman" w:hAnsi="Times New Roman" w:cs="Times New Roman"/>
          <w:sz w:val="28"/>
          <w:szCs w:val="28"/>
        </w:rPr>
        <w:t xml:space="preserve">pour l’ensemble des sujets-individuels personnalisés </w:t>
      </w:r>
      <w:r w:rsidR="00D23402">
        <w:rPr>
          <w:rFonts w:ascii="Times New Roman" w:hAnsi="Times New Roman" w:cs="Times New Roman"/>
          <w:sz w:val="28"/>
          <w:szCs w:val="28"/>
        </w:rPr>
        <w:t>qui sont en contexte de</w:t>
      </w:r>
      <w:r w:rsidR="00A57E18">
        <w:rPr>
          <w:rFonts w:ascii="Times New Roman" w:hAnsi="Times New Roman" w:cs="Times New Roman"/>
          <w:sz w:val="28"/>
          <w:szCs w:val="28"/>
        </w:rPr>
        <w:t xml:space="preserve"> travail </w:t>
      </w:r>
      <w:r w:rsidR="0034662E" w:rsidRPr="00DF2F30">
        <w:rPr>
          <w:rFonts w:ascii="Times New Roman" w:hAnsi="Times New Roman" w:cs="Times New Roman"/>
          <w:sz w:val="28"/>
          <w:szCs w:val="28"/>
        </w:rPr>
        <w:t xml:space="preserve">est une solution </w:t>
      </w:r>
      <w:r w:rsidR="008A15FC">
        <w:rPr>
          <w:rFonts w:ascii="Times New Roman" w:hAnsi="Times New Roman" w:cs="Times New Roman"/>
          <w:sz w:val="28"/>
          <w:szCs w:val="28"/>
        </w:rPr>
        <w:t xml:space="preserve">pragmatique </w:t>
      </w:r>
      <w:r w:rsidR="00D23402">
        <w:rPr>
          <w:rFonts w:ascii="Times New Roman" w:hAnsi="Times New Roman" w:cs="Times New Roman"/>
          <w:sz w:val="28"/>
          <w:szCs w:val="28"/>
        </w:rPr>
        <w:t xml:space="preserve">et inexorable </w:t>
      </w:r>
      <w:r w:rsidR="00A911F3">
        <w:rPr>
          <w:rFonts w:ascii="Times New Roman" w:hAnsi="Times New Roman" w:cs="Times New Roman"/>
          <w:sz w:val="28"/>
          <w:szCs w:val="28"/>
        </w:rPr>
        <w:t>d’</w:t>
      </w:r>
      <w:r w:rsidR="0034662E" w:rsidRPr="00DF2F30">
        <w:rPr>
          <w:rFonts w:ascii="Times New Roman" w:hAnsi="Times New Roman" w:cs="Times New Roman"/>
          <w:sz w:val="28"/>
          <w:szCs w:val="28"/>
        </w:rPr>
        <w:t xml:space="preserve">avant-garde pour créer </w:t>
      </w:r>
      <w:r w:rsidR="00A911F3">
        <w:rPr>
          <w:rFonts w:ascii="Times New Roman" w:hAnsi="Times New Roman" w:cs="Times New Roman"/>
          <w:sz w:val="28"/>
          <w:szCs w:val="28"/>
        </w:rPr>
        <w:t>davantage</w:t>
      </w:r>
      <w:r w:rsidR="0034662E" w:rsidRPr="00DF2F30">
        <w:rPr>
          <w:rFonts w:ascii="Times New Roman" w:hAnsi="Times New Roman" w:cs="Times New Roman"/>
          <w:sz w:val="28"/>
          <w:szCs w:val="28"/>
        </w:rPr>
        <w:t xml:space="preserve"> de possibilités d’emplois </w:t>
      </w:r>
      <w:r w:rsidR="00947AB8">
        <w:rPr>
          <w:rFonts w:ascii="Times New Roman" w:hAnsi="Times New Roman" w:cs="Times New Roman"/>
          <w:sz w:val="28"/>
          <w:szCs w:val="28"/>
        </w:rPr>
        <w:t>au</w:t>
      </w:r>
      <w:r w:rsidR="0034662E" w:rsidRPr="00DF2F30">
        <w:rPr>
          <w:rFonts w:ascii="Times New Roman" w:hAnsi="Times New Roman" w:cs="Times New Roman"/>
          <w:sz w:val="28"/>
          <w:szCs w:val="28"/>
        </w:rPr>
        <w:t xml:space="preserve"> bénéfice du plus grand nombre</w:t>
      </w:r>
      <w:r w:rsidR="00A911F3">
        <w:rPr>
          <w:rFonts w:ascii="Times New Roman" w:hAnsi="Times New Roman" w:cs="Times New Roman"/>
          <w:sz w:val="28"/>
          <w:szCs w:val="28"/>
        </w:rPr>
        <w:t xml:space="preserve"> </w:t>
      </w:r>
      <w:r w:rsidR="00A57E18">
        <w:rPr>
          <w:rFonts w:ascii="Times New Roman" w:hAnsi="Times New Roman" w:cs="Times New Roman"/>
          <w:sz w:val="28"/>
          <w:szCs w:val="28"/>
        </w:rPr>
        <w:t>à travers</w:t>
      </w:r>
      <w:r w:rsidR="008A15FC">
        <w:rPr>
          <w:rFonts w:ascii="Times New Roman" w:hAnsi="Times New Roman" w:cs="Times New Roman"/>
          <w:sz w:val="28"/>
          <w:szCs w:val="28"/>
        </w:rPr>
        <w:t xml:space="preserve"> le territoire canadien</w:t>
      </w:r>
      <w:r w:rsidR="00A57E18">
        <w:rPr>
          <w:rFonts w:ascii="Times New Roman" w:hAnsi="Times New Roman" w:cs="Times New Roman"/>
          <w:sz w:val="28"/>
          <w:szCs w:val="28"/>
        </w:rPr>
        <w:t xml:space="preserve"> et éviter ainsi </w:t>
      </w:r>
      <w:r w:rsidR="00D23402">
        <w:rPr>
          <w:rFonts w:ascii="Times New Roman" w:hAnsi="Times New Roman" w:cs="Times New Roman"/>
          <w:sz w:val="28"/>
          <w:szCs w:val="28"/>
        </w:rPr>
        <w:t>un</w:t>
      </w:r>
      <w:r w:rsidR="00A57E18">
        <w:rPr>
          <w:rFonts w:ascii="Times New Roman" w:hAnsi="Times New Roman" w:cs="Times New Roman"/>
          <w:sz w:val="28"/>
          <w:szCs w:val="28"/>
        </w:rPr>
        <w:t xml:space="preserve"> </w:t>
      </w:r>
      <w:r w:rsidR="00D23402">
        <w:rPr>
          <w:rFonts w:ascii="Times New Roman" w:hAnsi="Times New Roman" w:cs="Times New Roman"/>
          <w:sz w:val="28"/>
          <w:szCs w:val="28"/>
        </w:rPr>
        <w:t xml:space="preserve">type de </w:t>
      </w:r>
      <w:r w:rsidR="00A57E18">
        <w:rPr>
          <w:rFonts w:ascii="Times New Roman" w:hAnsi="Times New Roman" w:cs="Times New Roman"/>
          <w:sz w:val="28"/>
          <w:szCs w:val="28"/>
        </w:rPr>
        <w:t>corporatisme injuste et mortifère entre les générations</w:t>
      </w:r>
      <w:r w:rsidR="0034662E" w:rsidRPr="00DF2F30">
        <w:rPr>
          <w:rFonts w:ascii="Times New Roman" w:hAnsi="Times New Roman" w:cs="Times New Roman"/>
          <w:sz w:val="28"/>
          <w:szCs w:val="28"/>
        </w:rPr>
        <w:t>.</w:t>
      </w:r>
    </w:p>
    <w:p w:rsidR="00902059" w:rsidRDefault="007B141F" w:rsidP="00DF2F30">
      <w:pPr>
        <w:spacing w:line="480" w:lineRule="auto"/>
        <w:jc w:val="both"/>
        <w:rPr>
          <w:rFonts w:ascii="Times New Roman" w:hAnsi="Times New Roman" w:cs="Times New Roman"/>
          <w:sz w:val="28"/>
          <w:szCs w:val="28"/>
        </w:rPr>
      </w:pPr>
      <w:r>
        <w:rPr>
          <w:rFonts w:ascii="Times New Roman" w:hAnsi="Times New Roman" w:cs="Times New Roman"/>
          <w:sz w:val="28"/>
          <w:szCs w:val="28"/>
        </w:rPr>
        <w:t>Par ailleurs, i</w:t>
      </w:r>
      <w:r w:rsidR="008A15FC">
        <w:rPr>
          <w:rFonts w:ascii="Times New Roman" w:hAnsi="Times New Roman" w:cs="Times New Roman"/>
          <w:sz w:val="28"/>
          <w:szCs w:val="28"/>
        </w:rPr>
        <w:t xml:space="preserve">l est </w:t>
      </w:r>
      <w:r>
        <w:rPr>
          <w:rFonts w:ascii="Times New Roman" w:hAnsi="Times New Roman" w:cs="Times New Roman"/>
          <w:sz w:val="28"/>
          <w:szCs w:val="28"/>
        </w:rPr>
        <w:t xml:space="preserve">fort </w:t>
      </w:r>
      <w:r w:rsidR="008A15FC">
        <w:rPr>
          <w:rFonts w:ascii="Times New Roman" w:hAnsi="Times New Roman" w:cs="Times New Roman"/>
          <w:sz w:val="28"/>
          <w:szCs w:val="28"/>
        </w:rPr>
        <w:t>pertinent de souligner l’apport bienfaisant de</w:t>
      </w:r>
      <w:r w:rsidR="0034662E" w:rsidRPr="00DF2F30">
        <w:rPr>
          <w:rFonts w:ascii="Times New Roman" w:hAnsi="Times New Roman" w:cs="Times New Roman"/>
          <w:sz w:val="28"/>
          <w:szCs w:val="28"/>
        </w:rPr>
        <w:t xml:space="preserve"> Tim L. Burton </w:t>
      </w:r>
      <w:r w:rsidR="008A15FC">
        <w:rPr>
          <w:rFonts w:ascii="Times New Roman" w:hAnsi="Times New Roman" w:cs="Times New Roman"/>
          <w:sz w:val="28"/>
          <w:szCs w:val="28"/>
        </w:rPr>
        <w:t xml:space="preserve">qui confirmait en 1977 </w:t>
      </w:r>
      <w:r w:rsidR="0034662E" w:rsidRPr="00DF2F30">
        <w:rPr>
          <w:rFonts w:ascii="Times New Roman" w:hAnsi="Times New Roman" w:cs="Times New Roman"/>
          <w:sz w:val="28"/>
          <w:szCs w:val="28"/>
        </w:rPr>
        <w:t>les profonds symptômes de la maladie dont souffre le réseau des services de loisir au Canada. L’un d’entre eux est qu’il n’existe pas de définition explicite, sans équivoque et rassembleuse de</w:t>
      </w:r>
      <w:r>
        <w:rPr>
          <w:rFonts w:ascii="Times New Roman" w:hAnsi="Times New Roman" w:cs="Times New Roman"/>
          <w:sz w:val="28"/>
          <w:szCs w:val="28"/>
        </w:rPr>
        <w:t xml:space="preserve"> cette praxis humaine</w:t>
      </w:r>
      <w:r w:rsidR="0034662E" w:rsidRPr="00DF2F30">
        <w:rPr>
          <w:rFonts w:ascii="Times New Roman" w:hAnsi="Times New Roman" w:cs="Times New Roman"/>
          <w:sz w:val="28"/>
          <w:szCs w:val="28"/>
        </w:rPr>
        <w:t xml:space="preserve"> dans la société canadienne, ce qui </w:t>
      </w:r>
      <w:r w:rsidR="00744D07">
        <w:rPr>
          <w:rFonts w:ascii="Times New Roman" w:hAnsi="Times New Roman" w:cs="Times New Roman"/>
          <w:sz w:val="28"/>
          <w:szCs w:val="28"/>
        </w:rPr>
        <w:t>a</w:t>
      </w:r>
      <w:r w:rsidR="0034662E" w:rsidRPr="00DF2F30">
        <w:rPr>
          <w:rFonts w:ascii="Times New Roman" w:hAnsi="Times New Roman" w:cs="Times New Roman"/>
          <w:sz w:val="28"/>
          <w:szCs w:val="28"/>
        </w:rPr>
        <w:t xml:space="preserve">mène </w:t>
      </w:r>
      <w:r w:rsidR="00744D07">
        <w:rPr>
          <w:rFonts w:ascii="Times New Roman" w:hAnsi="Times New Roman" w:cs="Times New Roman"/>
          <w:sz w:val="28"/>
          <w:szCs w:val="28"/>
        </w:rPr>
        <w:t>de</w:t>
      </w:r>
      <w:r w:rsidR="0034662E" w:rsidRPr="00DF2F30">
        <w:rPr>
          <w:rFonts w:ascii="Times New Roman" w:hAnsi="Times New Roman" w:cs="Times New Roman"/>
          <w:sz w:val="28"/>
          <w:szCs w:val="28"/>
        </w:rPr>
        <w:t xml:space="preserve"> la confusion et des conflits territoriaux dans l’élaboration des politiques </w:t>
      </w:r>
      <w:r w:rsidR="004F0703">
        <w:rPr>
          <w:rFonts w:ascii="Times New Roman" w:hAnsi="Times New Roman" w:cs="Times New Roman"/>
          <w:sz w:val="28"/>
          <w:szCs w:val="28"/>
        </w:rPr>
        <w:t>sociales</w:t>
      </w:r>
      <w:r w:rsidR="00744D07">
        <w:rPr>
          <w:rFonts w:ascii="Times New Roman" w:hAnsi="Times New Roman" w:cs="Times New Roman"/>
          <w:sz w:val="28"/>
          <w:szCs w:val="28"/>
        </w:rPr>
        <w:t xml:space="preserve"> des loisirs</w:t>
      </w:r>
      <w:r w:rsidR="004F0703">
        <w:rPr>
          <w:rFonts w:ascii="Times New Roman" w:hAnsi="Times New Roman" w:cs="Times New Roman"/>
          <w:sz w:val="28"/>
          <w:szCs w:val="28"/>
        </w:rPr>
        <w:t xml:space="preserve"> </w:t>
      </w:r>
      <w:r w:rsidR="0034662E" w:rsidRPr="00DF2F30">
        <w:rPr>
          <w:rFonts w:ascii="Times New Roman" w:hAnsi="Times New Roman" w:cs="Times New Roman"/>
          <w:sz w:val="28"/>
          <w:szCs w:val="28"/>
        </w:rPr>
        <w:t xml:space="preserve">parce que les diverses hiérarchies des </w:t>
      </w:r>
      <w:r w:rsidR="00C07EAD" w:rsidRPr="00DF2F30">
        <w:rPr>
          <w:rFonts w:ascii="Times New Roman" w:hAnsi="Times New Roman" w:cs="Times New Roman"/>
          <w:sz w:val="28"/>
          <w:szCs w:val="28"/>
        </w:rPr>
        <w:t>structures bureaucratiques</w:t>
      </w:r>
      <w:r w:rsidR="008A15FC">
        <w:rPr>
          <w:rFonts w:ascii="Times New Roman" w:hAnsi="Times New Roman" w:cs="Times New Roman"/>
          <w:sz w:val="28"/>
          <w:szCs w:val="28"/>
        </w:rPr>
        <w:t xml:space="preserve"> </w:t>
      </w:r>
      <w:r w:rsidR="00C07EAD" w:rsidRPr="00DF2F30">
        <w:rPr>
          <w:rFonts w:ascii="Times New Roman" w:hAnsi="Times New Roman" w:cs="Times New Roman"/>
          <w:sz w:val="28"/>
          <w:szCs w:val="28"/>
        </w:rPr>
        <w:t>sont plus axées</w:t>
      </w:r>
      <w:r w:rsidR="00B84BFC" w:rsidRPr="00DF2F30">
        <w:rPr>
          <w:rFonts w:ascii="Times New Roman" w:hAnsi="Times New Roman" w:cs="Times New Roman"/>
          <w:sz w:val="28"/>
          <w:szCs w:val="28"/>
        </w:rPr>
        <w:t xml:space="preserve"> à se replier sur eux-mêmes </w:t>
      </w:r>
      <w:r w:rsidR="008A15FC">
        <w:rPr>
          <w:rFonts w:ascii="Times New Roman" w:hAnsi="Times New Roman" w:cs="Times New Roman"/>
          <w:sz w:val="28"/>
          <w:szCs w:val="28"/>
        </w:rPr>
        <w:t xml:space="preserve">étant </w:t>
      </w:r>
      <w:r w:rsidR="0085725D">
        <w:rPr>
          <w:rFonts w:ascii="Times New Roman" w:hAnsi="Times New Roman" w:cs="Times New Roman"/>
          <w:sz w:val="28"/>
          <w:szCs w:val="28"/>
        </w:rPr>
        <w:t xml:space="preserve">ainsi </w:t>
      </w:r>
      <w:r w:rsidR="008A15FC">
        <w:rPr>
          <w:rFonts w:ascii="Times New Roman" w:hAnsi="Times New Roman" w:cs="Times New Roman"/>
          <w:sz w:val="28"/>
          <w:szCs w:val="28"/>
        </w:rPr>
        <w:t>constitué en silos</w:t>
      </w:r>
      <w:r w:rsidR="004F0703">
        <w:rPr>
          <w:rFonts w:ascii="Times New Roman" w:hAnsi="Times New Roman" w:cs="Times New Roman"/>
          <w:sz w:val="28"/>
          <w:szCs w:val="28"/>
        </w:rPr>
        <w:t>,</w:t>
      </w:r>
      <w:r w:rsidR="008A15FC">
        <w:rPr>
          <w:rFonts w:ascii="Times New Roman" w:hAnsi="Times New Roman" w:cs="Times New Roman"/>
          <w:sz w:val="28"/>
          <w:szCs w:val="28"/>
        </w:rPr>
        <w:t xml:space="preserve"> </w:t>
      </w:r>
      <w:r w:rsidR="00A57E18">
        <w:rPr>
          <w:rFonts w:ascii="Times New Roman" w:hAnsi="Times New Roman" w:cs="Times New Roman"/>
          <w:sz w:val="28"/>
          <w:szCs w:val="28"/>
        </w:rPr>
        <w:t>où</w:t>
      </w:r>
      <w:r w:rsidR="008A15FC">
        <w:rPr>
          <w:rFonts w:ascii="Times New Roman" w:hAnsi="Times New Roman" w:cs="Times New Roman"/>
          <w:sz w:val="28"/>
          <w:szCs w:val="28"/>
        </w:rPr>
        <w:t xml:space="preserve"> les professionnels en loisir </w:t>
      </w:r>
      <w:r w:rsidR="004F0703">
        <w:rPr>
          <w:rFonts w:ascii="Times New Roman" w:hAnsi="Times New Roman" w:cs="Times New Roman"/>
          <w:sz w:val="28"/>
          <w:szCs w:val="28"/>
        </w:rPr>
        <w:t>devraient plutôt</w:t>
      </w:r>
      <w:r w:rsidR="00B84BFC" w:rsidRPr="00DF2F30">
        <w:rPr>
          <w:rFonts w:ascii="Times New Roman" w:hAnsi="Times New Roman" w:cs="Times New Roman"/>
          <w:sz w:val="28"/>
          <w:szCs w:val="28"/>
        </w:rPr>
        <w:t xml:space="preserve"> </w:t>
      </w:r>
      <w:r w:rsidR="00CE4DEE">
        <w:rPr>
          <w:rFonts w:ascii="Times New Roman" w:hAnsi="Times New Roman" w:cs="Times New Roman"/>
          <w:sz w:val="28"/>
          <w:szCs w:val="28"/>
        </w:rPr>
        <w:t>interagir</w:t>
      </w:r>
      <w:r w:rsidR="00A57E18">
        <w:rPr>
          <w:rFonts w:ascii="Times New Roman" w:hAnsi="Times New Roman" w:cs="Times New Roman"/>
          <w:sz w:val="28"/>
          <w:szCs w:val="28"/>
        </w:rPr>
        <w:t xml:space="preserve"> en prenant des décisions</w:t>
      </w:r>
      <w:r w:rsidR="004F0703">
        <w:rPr>
          <w:rFonts w:ascii="Times New Roman" w:hAnsi="Times New Roman" w:cs="Times New Roman"/>
          <w:sz w:val="28"/>
          <w:szCs w:val="28"/>
        </w:rPr>
        <w:t xml:space="preserve"> éthico-spirituels </w:t>
      </w:r>
      <w:r w:rsidR="00A57E18">
        <w:rPr>
          <w:rFonts w:ascii="Times New Roman" w:hAnsi="Times New Roman" w:cs="Times New Roman"/>
          <w:sz w:val="28"/>
          <w:szCs w:val="28"/>
        </w:rPr>
        <w:t>éclairées</w:t>
      </w:r>
      <w:r w:rsidR="004F0703">
        <w:rPr>
          <w:rFonts w:ascii="Times New Roman" w:hAnsi="Times New Roman" w:cs="Times New Roman"/>
          <w:sz w:val="28"/>
          <w:szCs w:val="28"/>
        </w:rPr>
        <w:t xml:space="preserve"> de </w:t>
      </w:r>
      <w:r w:rsidR="00744D07">
        <w:rPr>
          <w:rFonts w:ascii="Times New Roman" w:hAnsi="Times New Roman" w:cs="Times New Roman"/>
          <w:sz w:val="28"/>
          <w:szCs w:val="28"/>
        </w:rPr>
        <w:t>façon</w:t>
      </w:r>
      <w:r w:rsidR="004F0703">
        <w:rPr>
          <w:rFonts w:ascii="Times New Roman" w:hAnsi="Times New Roman" w:cs="Times New Roman"/>
          <w:sz w:val="28"/>
          <w:szCs w:val="28"/>
        </w:rPr>
        <w:t xml:space="preserve"> personnelle et en délibération</w:t>
      </w:r>
      <w:r w:rsidR="00B84BFC" w:rsidRPr="00DF2F30">
        <w:rPr>
          <w:rFonts w:ascii="Times New Roman" w:hAnsi="Times New Roman" w:cs="Times New Roman"/>
          <w:sz w:val="28"/>
          <w:szCs w:val="28"/>
        </w:rPr>
        <w:t xml:space="preserve">. Pour cet auteur </w:t>
      </w:r>
      <w:r w:rsidR="004F0703">
        <w:rPr>
          <w:rFonts w:ascii="Times New Roman" w:hAnsi="Times New Roman" w:cs="Times New Roman"/>
          <w:sz w:val="28"/>
          <w:szCs w:val="28"/>
        </w:rPr>
        <w:t>décisif</w:t>
      </w:r>
      <w:r w:rsidR="00B84BFC" w:rsidRPr="00DF2F30">
        <w:rPr>
          <w:rFonts w:ascii="Times New Roman" w:hAnsi="Times New Roman" w:cs="Times New Roman"/>
          <w:sz w:val="28"/>
          <w:szCs w:val="28"/>
        </w:rPr>
        <w:t>, la solution viendra de l</w:t>
      </w:r>
      <w:r w:rsidR="00A911F3">
        <w:rPr>
          <w:rFonts w:ascii="Times New Roman" w:hAnsi="Times New Roman" w:cs="Times New Roman"/>
          <w:sz w:val="28"/>
          <w:szCs w:val="28"/>
        </w:rPr>
        <w:t>’urgence de la</w:t>
      </w:r>
      <w:r w:rsidR="00B84BFC" w:rsidRPr="00DF2F30">
        <w:rPr>
          <w:rFonts w:ascii="Times New Roman" w:hAnsi="Times New Roman" w:cs="Times New Roman"/>
          <w:sz w:val="28"/>
          <w:szCs w:val="28"/>
        </w:rPr>
        <w:t xml:space="preserve"> situation elle-même</w:t>
      </w:r>
      <w:r w:rsidR="00744D07">
        <w:rPr>
          <w:rFonts w:ascii="Times New Roman" w:hAnsi="Times New Roman" w:cs="Times New Roman"/>
          <w:sz w:val="28"/>
          <w:szCs w:val="28"/>
        </w:rPr>
        <w:t>,</w:t>
      </w:r>
      <w:r w:rsidR="00B84BFC" w:rsidRPr="00DF2F30">
        <w:rPr>
          <w:rFonts w:ascii="Times New Roman" w:hAnsi="Times New Roman" w:cs="Times New Roman"/>
          <w:sz w:val="28"/>
          <w:szCs w:val="28"/>
        </w:rPr>
        <w:t xml:space="preserve"> où les divers </w:t>
      </w:r>
      <w:r w:rsidR="00584BAC">
        <w:rPr>
          <w:rFonts w:ascii="Times New Roman" w:hAnsi="Times New Roman" w:cs="Times New Roman"/>
          <w:sz w:val="28"/>
          <w:szCs w:val="28"/>
        </w:rPr>
        <w:t>paliers</w:t>
      </w:r>
      <w:r w:rsidR="00B84BFC" w:rsidRPr="00DF2F30">
        <w:rPr>
          <w:rFonts w:ascii="Times New Roman" w:hAnsi="Times New Roman" w:cs="Times New Roman"/>
          <w:sz w:val="28"/>
          <w:szCs w:val="28"/>
        </w:rPr>
        <w:t xml:space="preserve"> de gouvernements devront prendre </w:t>
      </w:r>
      <w:r w:rsidR="006F6F3E" w:rsidRPr="00DF2F30">
        <w:rPr>
          <w:rFonts w:ascii="Times New Roman" w:hAnsi="Times New Roman" w:cs="Times New Roman"/>
          <w:sz w:val="28"/>
          <w:szCs w:val="28"/>
        </w:rPr>
        <w:t>en compte</w:t>
      </w:r>
      <w:r w:rsidR="00B84BFC" w:rsidRPr="00DF2F30">
        <w:rPr>
          <w:rFonts w:ascii="Times New Roman" w:hAnsi="Times New Roman" w:cs="Times New Roman"/>
          <w:sz w:val="28"/>
          <w:szCs w:val="28"/>
        </w:rPr>
        <w:t xml:space="preserve"> de toute </w:t>
      </w:r>
      <w:r w:rsidR="006F6F3E" w:rsidRPr="00DF2F30">
        <w:rPr>
          <w:rFonts w:ascii="Times New Roman" w:hAnsi="Times New Roman" w:cs="Times New Roman"/>
          <w:sz w:val="28"/>
          <w:szCs w:val="28"/>
        </w:rPr>
        <w:t>l’opportunité</w:t>
      </w:r>
      <w:r w:rsidR="00B84BFC" w:rsidRPr="00DF2F30">
        <w:rPr>
          <w:rFonts w:ascii="Times New Roman" w:hAnsi="Times New Roman" w:cs="Times New Roman"/>
          <w:sz w:val="28"/>
          <w:szCs w:val="28"/>
        </w:rPr>
        <w:t xml:space="preserve"> de</w:t>
      </w:r>
      <w:r w:rsidR="00584BAC">
        <w:rPr>
          <w:rFonts w:ascii="Times New Roman" w:hAnsi="Times New Roman" w:cs="Times New Roman"/>
          <w:sz w:val="28"/>
          <w:szCs w:val="28"/>
        </w:rPr>
        <w:t xml:space="preserve"> la</w:t>
      </w:r>
      <w:r w:rsidR="00B84BFC" w:rsidRPr="00DF2F30">
        <w:rPr>
          <w:rFonts w:ascii="Times New Roman" w:hAnsi="Times New Roman" w:cs="Times New Roman"/>
          <w:sz w:val="28"/>
          <w:szCs w:val="28"/>
        </w:rPr>
        <w:t xml:space="preserve"> politique nationale des loisirs</w:t>
      </w:r>
      <w:r w:rsidR="004F0703">
        <w:rPr>
          <w:rFonts w:ascii="Times New Roman" w:hAnsi="Times New Roman" w:cs="Times New Roman"/>
          <w:sz w:val="28"/>
          <w:szCs w:val="28"/>
        </w:rPr>
        <w:t xml:space="preserve"> au Canada</w:t>
      </w:r>
      <w:r w:rsidR="00B84BFC" w:rsidRPr="00DF2F30">
        <w:rPr>
          <w:rFonts w:ascii="Times New Roman" w:hAnsi="Times New Roman" w:cs="Times New Roman"/>
          <w:sz w:val="28"/>
          <w:szCs w:val="28"/>
        </w:rPr>
        <w:t>, car ce</w:t>
      </w:r>
      <w:r w:rsidR="00584BAC">
        <w:rPr>
          <w:rFonts w:ascii="Times New Roman" w:hAnsi="Times New Roman" w:cs="Times New Roman"/>
          <w:sz w:val="28"/>
          <w:szCs w:val="28"/>
        </w:rPr>
        <w:t>lle-ci</w:t>
      </w:r>
      <w:r w:rsidR="00B84BFC" w:rsidRPr="00DF2F30">
        <w:rPr>
          <w:rFonts w:ascii="Times New Roman" w:hAnsi="Times New Roman" w:cs="Times New Roman"/>
          <w:sz w:val="28"/>
          <w:szCs w:val="28"/>
        </w:rPr>
        <w:t xml:space="preserve"> </w:t>
      </w:r>
      <w:r w:rsidR="00584BAC">
        <w:rPr>
          <w:rFonts w:ascii="Times New Roman" w:hAnsi="Times New Roman" w:cs="Times New Roman"/>
          <w:sz w:val="28"/>
          <w:szCs w:val="28"/>
        </w:rPr>
        <w:t>incluant l</w:t>
      </w:r>
      <w:r w:rsidR="00A57E18">
        <w:rPr>
          <w:rFonts w:ascii="Times New Roman" w:hAnsi="Times New Roman" w:cs="Times New Roman"/>
          <w:sz w:val="28"/>
          <w:szCs w:val="28"/>
        </w:rPr>
        <w:t>a</w:t>
      </w:r>
      <w:r w:rsidR="00584BAC">
        <w:rPr>
          <w:rFonts w:ascii="Times New Roman" w:hAnsi="Times New Roman" w:cs="Times New Roman"/>
          <w:sz w:val="28"/>
          <w:szCs w:val="28"/>
        </w:rPr>
        <w:t xml:space="preserve"> pratique </w:t>
      </w:r>
      <w:r w:rsidR="00B84BFC" w:rsidRPr="00DF2F30">
        <w:rPr>
          <w:rFonts w:ascii="Times New Roman" w:hAnsi="Times New Roman" w:cs="Times New Roman"/>
          <w:sz w:val="28"/>
          <w:szCs w:val="28"/>
        </w:rPr>
        <w:t>sport</w:t>
      </w:r>
      <w:r w:rsidR="00584BAC">
        <w:rPr>
          <w:rFonts w:ascii="Times New Roman" w:hAnsi="Times New Roman" w:cs="Times New Roman"/>
          <w:sz w:val="28"/>
          <w:szCs w:val="28"/>
        </w:rPr>
        <w:t>ive</w:t>
      </w:r>
      <w:r w:rsidR="00B84BFC" w:rsidRPr="00DF2F30">
        <w:rPr>
          <w:rFonts w:ascii="Times New Roman" w:hAnsi="Times New Roman" w:cs="Times New Roman"/>
          <w:sz w:val="28"/>
          <w:szCs w:val="28"/>
        </w:rPr>
        <w:t xml:space="preserve"> et </w:t>
      </w:r>
      <w:r w:rsidR="00A57E18">
        <w:rPr>
          <w:rFonts w:ascii="Times New Roman" w:hAnsi="Times New Roman" w:cs="Times New Roman"/>
          <w:sz w:val="28"/>
          <w:szCs w:val="28"/>
        </w:rPr>
        <w:t>les activités</w:t>
      </w:r>
      <w:r w:rsidR="00B84BFC" w:rsidRPr="00DF2F30">
        <w:rPr>
          <w:rFonts w:ascii="Times New Roman" w:hAnsi="Times New Roman" w:cs="Times New Roman"/>
          <w:sz w:val="28"/>
          <w:szCs w:val="28"/>
        </w:rPr>
        <w:t xml:space="preserve"> </w:t>
      </w:r>
      <w:proofErr w:type="spellStart"/>
      <w:r w:rsidR="00584BAC">
        <w:rPr>
          <w:rFonts w:ascii="Times New Roman" w:hAnsi="Times New Roman" w:cs="Times New Roman"/>
          <w:sz w:val="28"/>
          <w:szCs w:val="28"/>
        </w:rPr>
        <w:t>socio-</w:t>
      </w:r>
      <w:r w:rsidR="00B84BFC" w:rsidRPr="00DF2F30">
        <w:rPr>
          <w:rFonts w:ascii="Times New Roman" w:hAnsi="Times New Roman" w:cs="Times New Roman"/>
          <w:sz w:val="28"/>
          <w:szCs w:val="28"/>
        </w:rPr>
        <w:t>culture</w:t>
      </w:r>
      <w:r w:rsidR="00584BAC">
        <w:rPr>
          <w:rFonts w:ascii="Times New Roman" w:hAnsi="Times New Roman" w:cs="Times New Roman"/>
          <w:sz w:val="28"/>
          <w:szCs w:val="28"/>
        </w:rPr>
        <w:t>lle</w:t>
      </w:r>
      <w:r w:rsidR="00A57E18">
        <w:rPr>
          <w:rFonts w:ascii="Times New Roman" w:hAnsi="Times New Roman" w:cs="Times New Roman"/>
          <w:sz w:val="28"/>
          <w:szCs w:val="28"/>
        </w:rPr>
        <w:t>s</w:t>
      </w:r>
      <w:proofErr w:type="spellEnd"/>
      <w:r w:rsidR="00584BAC">
        <w:rPr>
          <w:rFonts w:ascii="Times New Roman" w:hAnsi="Times New Roman" w:cs="Times New Roman"/>
          <w:sz w:val="28"/>
          <w:szCs w:val="28"/>
        </w:rPr>
        <w:t>,</w:t>
      </w:r>
      <w:r w:rsidR="00B84BFC" w:rsidRPr="00DF2F30">
        <w:rPr>
          <w:rFonts w:ascii="Times New Roman" w:hAnsi="Times New Roman" w:cs="Times New Roman"/>
          <w:sz w:val="28"/>
          <w:szCs w:val="28"/>
        </w:rPr>
        <w:t xml:space="preserve"> </w:t>
      </w:r>
      <w:r w:rsidR="00584BAC">
        <w:rPr>
          <w:rFonts w:ascii="Times New Roman" w:hAnsi="Times New Roman" w:cs="Times New Roman"/>
          <w:sz w:val="28"/>
          <w:szCs w:val="28"/>
        </w:rPr>
        <w:t xml:space="preserve">dispose </w:t>
      </w:r>
      <w:r w:rsidR="00A57E18">
        <w:rPr>
          <w:rFonts w:ascii="Times New Roman" w:hAnsi="Times New Roman" w:cs="Times New Roman"/>
          <w:sz w:val="28"/>
          <w:szCs w:val="28"/>
        </w:rPr>
        <w:t>en effet d</w:t>
      </w:r>
      <w:r w:rsidR="00584BAC">
        <w:rPr>
          <w:rFonts w:ascii="Times New Roman" w:hAnsi="Times New Roman" w:cs="Times New Roman"/>
          <w:sz w:val="28"/>
          <w:szCs w:val="28"/>
        </w:rPr>
        <w:t>es</w:t>
      </w:r>
      <w:r w:rsidR="00F03DFB">
        <w:rPr>
          <w:rFonts w:ascii="Times New Roman" w:hAnsi="Times New Roman" w:cs="Times New Roman"/>
          <w:sz w:val="28"/>
          <w:szCs w:val="28"/>
        </w:rPr>
        <w:t xml:space="preserve"> diverses </w:t>
      </w:r>
      <w:r w:rsidR="00584BAC">
        <w:rPr>
          <w:rFonts w:ascii="Times New Roman" w:hAnsi="Times New Roman" w:cs="Times New Roman"/>
          <w:sz w:val="28"/>
          <w:szCs w:val="28"/>
        </w:rPr>
        <w:t>paramètres législatifs de c</w:t>
      </w:r>
      <w:r w:rsidR="00B84BFC" w:rsidRPr="00DF2F30">
        <w:rPr>
          <w:rFonts w:ascii="Times New Roman" w:hAnsi="Times New Roman" w:cs="Times New Roman"/>
          <w:sz w:val="28"/>
          <w:szCs w:val="28"/>
        </w:rPr>
        <w:t xml:space="preserve">es </w:t>
      </w:r>
      <w:r w:rsidR="00A57E18">
        <w:rPr>
          <w:rFonts w:ascii="Times New Roman" w:hAnsi="Times New Roman" w:cs="Times New Roman"/>
          <w:sz w:val="28"/>
          <w:szCs w:val="28"/>
        </w:rPr>
        <w:t>besoins</w:t>
      </w:r>
      <w:r w:rsidR="00B84BFC" w:rsidRPr="00DF2F30">
        <w:rPr>
          <w:rFonts w:ascii="Times New Roman" w:hAnsi="Times New Roman" w:cs="Times New Roman"/>
          <w:sz w:val="28"/>
          <w:szCs w:val="28"/>
        </w:rPr>
        <w:t xml:space="preserve"> sociaux </w:t>
      </w:r>
      <w:r w:rsidR="00584BAC">
        <w:rPr>
          <w:rFonts w:ascii="Times New Roman" w:hAnsi="Times New Roman" w:cs="Times New Roman"/>
          <w:sz w:val="28"/>
          <w:szCs w:val="28"/>
        </w:rPr>
        <w:t xml:space="preserve">qui sont </w:t>
      </w:r>
      <w:r w:rsidR="00B84BFC" w:rsidRPr="00DF2F30">
        <w:rPr>
          <w:rFonts w:ascii="Times New Roman" w:hAnsi="Times New Roman" w:cs="Times New Roman"/>
          <w:sz w:val="28"/>
          <w:szCs w:val="28"/>
        </w:rPr>
        <w:t xml:space="preserve">aussi </w:t>
      </w:r>
      <w:r w:rsidR="00B84BFC" w:rsidRPr="00DF2F30">
        <w:rPr>
          <w:rFonts w:ascii="Times New Roman" w:hAnsi="Times New Roman" w:cs="Times New Roman"/>
          <w:sz w:val="28"/>
          <w:szCs w:val="28"/>
        </w:rPr>
        <w:lastRenderedPageBreak/>
        <w:t>déterminant</w:t>
      </w:r>
      <w:r w:rsidR="00947AB8">
        <w:rPr>
          <w:rFonts w:ascii="Times New Roman" w:hAnsi="Times New Roman" w:cs="Times New Roman"/>
          <w:sz w:val="28"/>
          <w:szCs w:val="28"/>
        </w:rPr>
        <w:t xml:space="preserve">s </w:t>
      </w:r>
      <w:r w:rsidR="00B84BFC" w:rsidRPr="00DF2F30">
        <w:rPr>
          <w:rFonts w:ascii="Times New Roman" w:hAnsi="Times New Roman" w:cs="Times New Roman"/>
          <w:sz w:val="28"/>
          <w:szCs w:val="28"/>
        </w:rPr>
        <w:t>que la santé et l’éducation,</w:t>
      </w:r>
      <w:r w:rsidR="006F6F3E" w:rsidRPr="00DF2F30">
        <w:rPr>
          <w:rFonts w:ascii="Times New Roman" w:hAnsi="Times New Roman" w:cs="Times New Roman"/>
          <w:sz w:val="28"/>
          <w:szCs w:val="28"/>
        </w:rPr>
        <w:t xml:space="preserve"> et amplement valorisé</w:t>
      </w:r>
      <w:r w:rsidR="00947AB8">
        <w:rPr>
          <w:rFonts w:ascii="Times New Roman" w:hAnsi="Times New Roman" w:cs="Times New Roman"/>
          <w:sz w:val="28"/>
          <w:szCs w:val="28"/>
        </w:rPr>
        <w:t>es</w:t>
      </w:r>
      <w:r w:rsidR="006F6F3E" w:rsidRPr="00DF2F30">
        <w:rPr>
          <w:rFonts w:ascii="Times New Roman" w:hAnsi="Times New Roman" w:cs="Times New Roman"/>
          <w:sz w:val="28"/>
          <w:szCs w:val="28"/>
        </w:rPr>
        <w:t xml:space="preserve"> et compris</w:t>
      </w:r>
      <w:r w:rsidR="00947AB8">
        <w:rPr>
          <w:rFonts w:ascii="Times New Roman" w:hAnsi="Times New Roman" w:cs="Times New Roman"/>
          <w:sz w:val="28"/>
          <w:szCs w:val="28"/>
        </w:rPr>
        <w:t xml:space="preserve">es </w:t>
      </w:r>
      <w:r w:rsidR="006F6F3E" w:rsidRPr="00DF2F30">
        <w:rPr>
          <w:rFonts w:ascii="Times New Roman" w:hAnsi="Times New Roman" w:cs="Times New Roman"/>
          <w:sz w:val="28"/>
          <w:szCs w:val="28"/>
        </w:rPr>
        <w:t xml:space="preserve">dans </w:t>
      </w:r>
      <w:r w:rsidR="00A911F3">
        <w:rPr>
          <w:rFonts w:ascii="Times New Roman" w:hAnsi="Times New Roman" w:cs="Times New Roman"/>
          <w:sz w:val="28"/>
          <w:szCs w:val="28"/>
        </w:rPr>
        <w:t xml:space="preserve">l’ensemble de </w:t>
      </w:r>
      <w:r w:rsidR="006F6F3E" w:rsidRPr="00DF2F30">
        <w:rPr>
          <w:rFonts w:ascii="Times New Roman" w:hAnsi="Times New Roman" w:cs="Times New Roman"/>
          <w:sz w:val="28"/>
          <w:szCs w:val="28"/>
        </w:rPr>
        <w:t>la conscience sociale. Au-delà de v</w:t>
      </w:r>
      <w:r w:rsidR="00A15C9A">
        <w:rPr>
          <w:rFonts w:ascii="Times New Roman" w:hAnsi="Times New Roman" w:cs="Times New Roman"/>
          <w:sz w:val="28"/>
          <w:szCs w:val="28"/>
        </w:rPr>
        <w:t>œ</w:t>
      </w:r>
      <w:r w:rsidR="006F6F3E" w:rsidRPr="00DF2F30">
        <w:rPr>
          <w:rFonts w:ascii="Times New Roman" w:hAnsi="Times New Roman" w:cs="Times New Roman"/>
          <w:sz w:val="28"/>
          <w:szCs w:val="28"/>
        </w:rPr>
        <w:t>ux pieux, le palier fédéral devra</w:t>
      </w:r>
      <w:r w:rsidR="00F03DFB">
        <w:rPr>
          <w:rFonts w:ascii="Times New Roman" w:hAnsi="Times New Roman" w:cs="Times New Roman"/>
          <w:sz w:val="28"/>
          <w:szCs w:val="28"/>
        </w:rPr>
        <w:t xml:space="preserve"> </w:t>
      </w:r>
      <w:r w:rsidR="00744D07">
        <w:rPr>
          <w:rFonts w:ascii="Times New Roman" w:hAnsi="Times New Roman" w:cs="Times New Roman"/>
          <w:sz w:val="28"/>
          <w:szCs w:val="28"/>
        </w:rPr>
        <w:t xml:space="preserve">être en mesure de </w:t>
      </w:r>
      <w:r w:rsidR="00F03DFB">
        <w:rPr>
          <w:rFonts w:ascii="Times New Roman" w:hAnsi="Times New Roman" w:cs="Times New Roman"/>
          <w:sz w:val="28"/>
          <w:szCs w:val="28"/>
        </w:rPr>
        <w:t>personnifié un véritable leadership</w:t>
      </w:r>
      <w:r w:rsidR="006F6F3E" w:rsidRPr="00DF2F30">
        <w:rPr>
          <w:rFonts w:ascii="Times New Roman" w:hAnsi="Times New Roman" w:cs="Times New Roman"/>
          <w:sz w:val="28"/>
          <w:szCs w:val="28"/>
        </w:rPr>
        <w:t xml:space="preserve"> pour une telle politique par des affirmations publiques ponctuelles menant à sa bonne fin puisqu</w:t>
      </w:r>
      <w:r w:rsidR="00902059">
        <w:rPr>
          <w:rFonts w:ascii="Times New Roman" w:hAnsi="Times New Roman" w:cs="Times New Roman"/>
          <w:sz w:val="28"/>
          <w:szCs w:val="28"/>
        </w:rPr>
        <w:t>’il</w:t>
      </w:r>
      <w:r w:rsidR="006F6F3E" w:rsidRPr="00DF2F30">
        <w:rPr>
          <w:rFonts w:ascii="Times New Roman" w:hAnsi="Times New Roman" w:cs="Times New Roman"/>
          <w:sz w:val="28"/>
          <w:szCs w:val="28"/>
        </w:rPr>
        <w:t xml:space="preserve"> a le devoir politique et </w:t>
      </w:r>
      <w:r w:rsidR="00902059">
        <w:rPr>
          <w:rFonts w:ascii="Times New Roman" w:hAnsi="Times New Roman" w:cs="Times New Roman"/>
          <w:sz w:val="28"/>
          <w:szCs w:val="28"/>
        </w:rPr>
        <w:t xml:space="preserve">l’obligation </w:t>
      </w:r>
      <w:r w:rsidR="006F6F3E" w:rsidRPr="00DF2F30">
        <w:rPr>
          <w:rFonts w:ascii="Times New Roman" w:hAnsi="Times New Roman" w:cs="Times New Roman"/>
          <w:sz w:val="28"/>
          <w:szCs w:val="28"/>
        </w:rPr>
        <w:t xml:space="preserve">moral de réévaluer son rôle, ses buts, ses orientations, sa règlementation et son pouvoir discrétionnaire à accorder </w:t>
      </w:r>
      <w:r w:rsidR="004F0703">
        <w:rPr>
          <w:rFonts w:ascii="Times New Roman" w:hAnsi="Times New Roman" w:cs="Times New Roman"/>
          <w:sz w:val="28"/>
          <w:szCs w:val="28"/>
        </w:rPr>
        <w:t xml:space="preserve">dans un esprit de service </w:t>
      </w:r>
      <w:r w:rsidR="006F6F3E" w:rsidRPr="00DF2F30">
        <w:rPr>
          <w:rFonts w:ascii="Times New Roman" w:hAnsi="Times New Roman" w:cs="Times New Roman"/>
          <w:sz w:val="28"/>
          <w:szCs w:val="28"/>
        </w:rPr>
        <w:t xml:space="preserve">des ressources financières d’appoints et des subsides plus </w:t>
      </w:r>
      <w:r w:rsidR="00744D07">
        <w:rPr>
          <w:rFonts w:ascii="Times New Roman" w:hAnsi="Times New Roman" w:cs="Times New Roman"/>
          <w:sz w:val="28"/>
          <w:szCs w:val="28"/>
        </w:rPr>
        <w:t>adaptés</w:t>
      </w:r>
      <w:r w:rsidR="006F6F3E" w:rsidRPr="00DF2F30">
        <w:rPr>
          <w:rFonts w:ascii="Times New Roman" w:hAnsi="Times New Roman" w:cs="Times New Roman"/>
          <w:sz w:val="28"/>
          <w:szCs w:val="28"/>
        </w:rPr>
        <w:t xml:space="preserve"> afin de promouvoir, d’améliorer et de renforcer la qualité de la vie des citoyens et citoyennes au Canada. Certes, il est </w:t>
      </w:r>
      <w:r w:rsidR="00902059">
        <w:rPr>
          <w:rFonts w:ascii="Times New Roman" w:hAnsi="Times New Roman" w:cs="Times New Roman"/>
          <w:sz w:val="28"/>
          <w:szCs w:val="28"/>
        </w:rPr>
        <w:t>adéquat</w:t>
      </w:r>
      <w:r w:rsidR="006F6F3E" w:rsidRPr="00DF2F30">
        <w:rPr>
          <w:rFonts w:ascii="Times New Roman" w:hAnsi="Times New Roman" w:cs="Times New Roman"/>
          <w:sz w:val="28"/>
          <w:szCs w:val="28"/>
        </w:rPr>
        <w:t xml:space="preserve"> d’</w:t>
      </w:r>
      <w:r w:rsidR="00902059">
        <w:rPr>
          <w:rFonts w:ascii="Times New Roman" w:hAnsi="Times New Roman" w:cs="Times New Roman"/>
          <w:sz w:val="28"/>
          <w:szCs w:val="28"/>
        </w:rPr>
        <w:t>associer</w:t>
      </w:r>
      <w:r w:rsidR="006F6F3E" w:rsidRPr="00DF2F30">
        <w:rPr>
          <w:rFonts w:ascii="Times New Roman" w:hAnsi="Times New Roman" w:cs="Times New Roman"/>
          <w:sz w:val="28"/>
          <w:szCs w:val="28"/>
        </w:rPr>
        <w:t xml:space="preserve"> à cette problématique </w:t>
      </w:r>
      <w:r w:rsidR="00902059">
        <w:rPr>
          <w:rFonts w:ascii="Times New Roman" w:hAnsi="Times New Roman" w:cs="Times New Roman"/>
          <w:sz w:val="28"/>
          <w:szCs w:val="28"/>
        </w:rPr>
        <w:t>d’</w:t>
      </w:r>
      <w:r w:rsidR="006F6F3E" w:rsidRPr="00DF2F30">
        <w:rPr>
          <w:rFonts w:ascii="Times New Roman" w:hAnsi="Times New Roman" w:cs="Times New Roman"/>
          <w:sz w:val="28"/>
          <w:szCs w:val="28"/>
        </w:rPr>
        <w:t xml:space="preserve">une définition consensuelle des loisirs que, trop souvent, il a existé parmi les penseurs </w:t>
      </w:r>
      <w:r w:rsidR="00A911F3">
        <w:rPr>
          <w:rFonts w:ascii="Times New Roman" w:hAnsi="Times New Roman" w:cs="Times New Roman"/>
          <w:sz w:val="28"/>
          <w:szCs w:val="28"/>
        </w:rPr>
        <w:t>spécialistes de</w:t>
      </w:r>
      <w:r w:rsidR="006F6F3E" w:rsidRPr="00DF2F30">
        <w:rPr>
          <w:rFonts w:ascii="Times New Roman" w:hAnsi="Times New Roman" w:cs="Times New Roman"/>
          <w:sz w:val="28"/>
          <w:szCs w:val="28"/>
        </w:rPr>
        <w:t xml:space="preserve"> </w:t>
      </w:r>
      <w:r w:rsidR="00A911F3">
        <w:rPr>
          <w:rFonts w:ascii="Times New Roman" w:hAnsi="Times New Roman" w:cs="Times New Roman"/>
          <w:sz w:val="28"/>
          <w:szCs w:val="28"/>
        </w:rPr>
        <w:t>cette pra</w:t>
      </w:r>
      <w:r w:rsidR="00902059">
        <w:rPr>
          <w:rFonts w:ascii="Times New Roman" w:hAnsi="Times New Roman" w:cs="Times New Roman"/>
          <w:sz w:val="28"/>
          <w:szCs w:val="28"/>
        </w:rPr>
        <w:t>xis</w:t>
      </w:r>
      <w:r w:rsidR="00A911F3">
        <w:rPr>
          <w:rFonts w:ascii="Times New Roman" w:hAnsi="Times New Roman" w:cs="Times New Roman"/>
          <w:sz w:val="28"/>
          <w:szCs w:val="28"/>
        </w:rPr>
        <w:t xml:space="preserve"> humaine </w:t>
      </w:r>
      <w:r w:rsidR="006F6F3E" w:rsidRPr="00DF2F30">
        <w:rPr>
          <w:rFonts w:ascii="Times New Roman" w:hAnsi="Times New Roman" w:cs="Times New Roman"/>
          <w:sz w:val="28"/>
          <w:szCs w:val="28"/>
        </w:rPr>
        <w:t xml:space="preserve">une nette difficulté à </w:t>
      </w:r>
      <w:r w:rsidR="00A57E18">
        <w:rPr>
          <w:rFonts w:ascii="Times New Roman" w:hAnsi="Times New Roman" w:cs="Times New Roman"/>
          <w:sz w:val="28"/>
          <w:szCs w:val="28"/>
        </w:rPr>
        <w:t>cette</w:t>
      </w:r>
      <w:r w:rsidR="006F6F3E" w:rsidRPr="00DF2F30">
        <w:rPr>
          <w:rFonts w:ascii="Times New Roman" w:hAnsi="Times New Roman" w:cs="Times New Roman"/>
          <w:sz w:val="28"/>
          <w:szCs w:val="28"/>
        </w:rPr>
        <w:t xml:space="preserve"> réalisation </w:t>
      </w:r>
      <w:r w:rsidR="00902059">
        <w:rPr>
          <w:rFonts w:ascii="Times New Roman" w:hAnsi="Times New Roman" w:cs="Times New Roman"/>
          <w:sz w:val="28"/>
          <w:szCs w:val="28"/>
        </w:rPr>
        <w:t>causée en grande partie</w:t>
      </w:r>
      <w:r w:rsidR="009D053F" w:rsidRPr="00DF2F30">
        <w:rPr>
          <w:rFonts w:ascii="Times New Roman" w:hAnsi="Times New Roman" w:cs="Times New Roman"/>
          <w:sz w:val="28"/>
          <w:szCs w:val="28"/>
        </w:rPr>
        <w:t xml:space="preserve"> </w:t>
      </w:r>
      <w:r w:rsidR="00A57E18">
        <w:rPr>
          <w:rFonts w:ascii="Times New Roman" w:hAnsi="Times New Roman" w:cs="Times New Roman"/>
          <w:sz w:val="28"/>
          <w:szCs w:val="28"/>
        </w:rPr>
        <w:t>par</w:t>
      </w:r>
      <w:r w:rsidR="009D053F" w:rsidRPr="00DF2F30">
        <w:rPr>
          <w:rFonts w:ascii="Times New Roman" w:hAnsi="Times New Roman" w:cs="Times New Roman"/>
          <w:sz w:val="28"/>
          <w:szCs w:val="28"/>
        </w:rPr>
        <w:t xml:space="preserve"> la jalousie et la haine des uns pour les autres. Le Dr Jean-Claude Pageot, ex-directeur au département des sciences du loisir </w:t>
      </w:r>
      <w:r w:rsidR="004F0703">
        <w:rPr>
          <w:rFonts w:ascii="Times New Roman" w:hAnsi="Times New Roman" w:cs="Times New Roman"/>
          <w:sz w:val="28"/>
          <w:szCs w:val="28"/>
        </w:rPr>
        <w:t>de</w:t>
      </w:r>
      <w:r w:rsidR="009D053F" w:rsidRPr="00DF2F30">
        <w:rPr>
          <w:rFonts w:ascii="Times New Roman" w:hAnsi="Times New Roman" w:cs="Times New Roman"/>
          <w:sz w:val="28"/>
          <w:szCs w:val="28"/>
        </w:rPr>
        <w:t xml:space="preserve"> l’Université d’Ottawa fut dans sa carrière universitaire un vif critique des institutions, même celle qu’il l’a nourri, à émis l’hypothèse en 1977 que le loisir n’est pas un moyen</w:t>
      </w:r>
      <w:r w:rsidR="00947AB8">
        <w:rPr>
          <w:rFonts w:ascii="Times New Roman" w:hAnsi="Times New Roman" w:cs="Times New Roman"/>
          <w:sz w:val="28"/>
          <w:szCs w:val="28"/>
        </w:rPr>
        <w:t xml:space="preserve">, </w:t>
      </w:r>
      <w:r w:rsidR="009D053F" w:rsidRPr="00DF2F30">
        <w:rPr>
          <w:rFonts w:ascii="Times New Roman" w:hAnsi="Times New Roman" w:cs="Times New Roman"/>
          <w:sz w:val="28"/>
          <w:szCs w:val="28"/>
        </w:rPr>
        <w:t xml:space="preserve">mais possède sa propre finalité. Or, </w:t>
      </w:r>
      <w:r w:rsidR="00A57E18">
        <w:rPr>
          <w:rFonts w:ascii="Times New Roman" w:hAnsi="Times New Roman" w:cs="Times New Roman"/>
          <w:sz w:val="28"/>
          <w:szCs w:val="28"/>
        </w:rPr>
        <w:t xml:space="preserve">d’après nous, </w:t>
      </w:r>
      <w:r w:rsidR="009D053F" w:rsidRPr="00DF2F30">
        <w:rPr>
          <w:rFonts w:ascii="Times New Roman" w:hAnsi="Times New Roman" w:cs="Times New Roman"/>
          <w:sz w:val="28"/>
          <w:szCs w:val="28"/>
        </w:rPr>
        <w:t xml:space="preserve">le loisir </w:t>
      </w:r>
      <w:r w:rsidR="000E09E9">
        <w:rPr>
          <w:rFonts w:ascii="Times New Roman" w:hAnsi="Times New Roman" w:cs="Times New Roman"/>
          <w:sz w:val="28"/>
          <w:szCs w:val="28"/>
        </w:rPr>
        <w:t>est</w:t>
      </w:r>
      <w:r w:rsidR="009D053F" w:rsidRPr="00DF2F30">
        <w:rPr>
          <w:rFonts w:ascii="Times New Roman" w:hAnsi="Times New Roman" w:cs="Times New Roman"/>
          <w:sz w:val="28"/>
          <w:szCs w:val="28"/>
        </w:rPr>
        <w:t xml:space="preserve"> plutôt un moyen pour une plus grande fin et surtout selon le sociologue du loisir américain John R. Kelly : </w:t>
      </w:r>
      <w:r w:rsidR="009D053F" w:rsidRPr="00DF2F30">
        <w:rPr>
          <w:rFonts w:ascii="Times New Roman" w:hAnsi="Times New Roman" w:cs="Times New Roman"/>
          <w:i/>
          <w:sz w:val="28"/>
          <w:szCs w:val="28"/>
        </w:rPr>
        <w:t>un état de devenir</w:t>
      </w:r>
      <w:r w:rsidR="009D053F" w:rsidRPr="00DF2F30">
        <w:rPr>
          <w:rFonts w:ascii="Times New Roman" w:hAnsi="Times New Roman" w:cs="Times New Roman"/>
          <w:sz w:val="28"/>
          <w:szCs w:val="28"/>
        </w:rPr>
        <w:t xml:space="preserve">. </w:t>
      </w:r>
      <w:r w:rsidR="005C7986" w:rsidRPr="00DF2F30">
        <w:rPr>
          <w:rFonts w:ascii="Times New Roman" w:hAnsi="Times New Roman" w:cs="Times New Roman"/>
          <w:sz w:val="28"/>
          <w:szCs w:val="28"/>
        </w:rPr>
        <w:t xml:space="preserve"> </w:t>
      </w:r>
    </w:p>
    <w:p w:rsidR="0034662E" w:rsidRPr="00DF2F30" w:rsidRDefault="005C7986"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lastRenderedPageBreak/>
        <w:t xml:space="preserve">Afin d’éluder l’inertie sociale à propos des loisirs, une enquête </w:t>
      </w:r>
      <w:proofErr w:type="spellStart"/>
      <w:r w:rsidRPr="00DF2F30">
        <w:rPr>
          <w:rFonts w:ascii="Times New Roman" w:hAnsi="Times New Roman" w:cs="Times New Roman"/>
          <w:sz w:val="28"/>
          <w:szCs w:val="28"/>
        </w:rPr>
        <w:t>Delphie</w:t>
      </w:r>
      <w:proofErr w:type="spellEnd"/>
      <w:r w:rsidRPr="00DF2F30">
        <w:rPr>
          <w:rFonts w:ascii="Times New Roman" w:hAnsi="Times New Roman" w:cs="Times New Roman"/>
          <w:sz w:val="28"/>
          <w:szCs w:val="28"/>
        </w:rPr>
        <w:t xml:space="preserve"> </w:t>
      </w:r>
      <w:r w:rsidR="000E09E9">
        <w:rPr>
          <w:rFonts w:ascii="Times New Roman" w:hAnsi="Times New Roman" w:cs="Times New Roman"/>
          <w:sz w:val="28"/>
          <w:szCs w:val="28"/>
        </w:rPr>
        <w:t>serait</w:t>
      </w:r>
      <w:r w:rsidRPr="00DF2F30">
        <w:rPr>
          <w:rFonts w:ascii="Times New Roman" w:hAnsi="Times New Roman" w:cs="Times New Roman"/>
          <w:sz w:val="28"/>
          <w:szCs w:val="28"/>
        </w:rPr>
        <w:t xml:space="preserve"> la solution providentielle </w:t>
      </w:r>
      <w:r w:rsidR="00A57E18">
        <w:rPr>
          <w:rFonts w:ascii="Times New Roman" w:hAnsi="Times New Roman" w:cs="Times New Roman"/>
          <w:sz w:val="28"/>
          <w:szCs w:val="28"/>
        </w:rPr>
        <w:t>à</w:t>
      </w:r>
      <w:r w:rsidRPr="00DF2F30">
        <w:rPr>
          <w:rFonts w:ascii="Times New Roman" w:hAnsi="Times New Roman" w:cs="Times New Roman"/>
          <w:sz w:val="28"/>
          <w:szCs w:val="28"/>
        </w:rPr>
        <w:t xml:space="preserve"> </w:t>
      </w:r>
      <w:r w:rsidR="00902059">
        <w:rPr>
          <w:rFonts w:ascii="Times New Roman" w:hAnsi="Times New Roman" w:cs="Times New Roman"/>
          <w:sz w:val="28"/>
          <w:szCs w:val="28"/>
        </w:rPr>
        <w:t>l</w:t>
      </w:r>
      <w:r w:rsidRPr="00DF2F30">
        <w:rPr>
          <w:rFonts w:ascii="Times New Roman" w:hAnsi="Times New Roman" w:cs="Times New Roman"/>
          <w:sz w:val="28"/>
          <w:szCs w:val="28"/>
        </w:rPr>
        <w:t>a réalisation</w:t>
      </w:r>
      <w:r w:rsidR="00902059">
        <w:rPr>
          <w:rFonts w:ascii="Times New Roman" w:hAnsi="Times New Roman" w:cs="Times New Roman"/>
          <w:sz w:val="28"/>
          <w:szCs w:val="28"/>
        </w:rPr>
        <w:t xml:space="preserve"> d’une définition consensuelle des</w:t>
      </w:r>
      <w:r w:rsidRPr="00DF2F30">
        <w:rPr>
          <w:rFonts w:ascii="Times New Roman" w:hAnsi="Times New Roman" w:cs="Times New Roman"/>
          <w:sz w:val="28"/>
          <w:szCs w:val="28"/>
        </w:rPr>
        <w:t xml:space="preserve"> loisirs</w:t>
      </w:r>
      <w:r w:rsidR="000E09E9">
        <w:rPr>
          <w:rFonts w:ascii="Times New Roman" w:hAnsi="Times New Roman" w:cs="Times New Roman"/>
          <w:sz w:val="28"/>
          <w:szCs w:val="28"/>
        </w:rPr>
        <w:t xml:space="preserve"> par laquelle les principaux</w:t>
      </w:r>
      <w:r w:rsidRPr="00DF2F30">
        <w:rPr>
          <w:rFonts w:ascii="Times New Roman" w:hAnsi="Times New Roman" w:cs="Times New Roman"/>
          <w:sz w:val="28"/>
          <w:szCs w:val="28"/>
        </w:rPr>
        <w:t xml:space="preserve"> penseur</w:t>
      </w:r>
      <w:r w:rsidR="000E09E9">
        <w:rPr>
          <w:rFonts w:ascii="Times New Roman" w:hAnsi="Times New Roman" w:cs="Times New Roman"/>
          <w:sz w:val="28"/>
          <w:szCs w:val="28"/>
        </w:rPr>
        <w:t>s</w:t>
      </w:r>
      <w:r w:rsidRPr="00DF2F30">
        <w:rPr>
          <w:rFonts w:ascii="Times New Roman" w:hAnsi="Times New Roman" w:cs="Times New Roman"/>
          <w:sz w:val="28"/>
          <w:szCs w:val="28"/>
        </w:rPr>
        <w:t xml:space="preserve"> </w:t>
      </w:r>
      <w:r w:rsidR="000E09E9">
        <w:rPr>
          <w:rFonts w:ascii="Times New Roman" w:hAnsi="Times New Roman" w:cs="Times New Roman"/>
          <w:sz w:val="28"/>
          <w:szCs w:val="28"/>
        </w:rPr>
        <w:t>spécialistes</w:t>
      </w:r>
      <w:r w:rsidRPr="00DF2F30">
        <w:rPr>
          <w:rFonts w:ascii="Times New Roman" w:hAnsi="Times New Roman" w:cs="Times New Roman"/>
          <w:sz w:val="28"/>
          <w:szCs w:val="28"/>
        </w:rPr>
        <w:t xml:space="preserve"> contribuer</w:t>
      </w:r>
      <w:r w:rsidR="000E09E9">
        <w:rPr>
          <w:rFonts w:ascii="Times New Roman" w:hAnsi="Times New Roman" w:cs="Times New Roman"/>
          <w:sz w:val="28"/>
          <w:szCs w:val="28"/>
        </w:rPr>
        <w:t>ont</w:t>
      </w:r>
      <w:r w:rsidRPr="00DF2F30">
        <w:rPr>
          <w:rFonts w:ascii="Times New Roman" w:hAnsi="Times New Roman" w:cs="Times New Roman"/>
          <w:sz w:val="28"/>
          <w:szCs w:val="28"/>
        </w:rPr>
        <w:t xml:space="preserve"> à </w:t>
      </w:r>
      <w:r w:rsidR="000E09E9">
        <w:rPr>
          <w:rFonts w:ascii="Times New Roman" w:hAnsi="Times New Roman" w:cs="Times New Roman"/>
          <w:sz w:val="28"/>
          <w:szCs w:val="28"/>
        </w:rPr>
        <w:t xml:space="preserve">leur propre manière à </w:t>
      </w:r>
      <w:r w:rsidRPr="00DF2F30">
        <w:rPr>
          <w:rFonts w:ascii="Times New Roman" w:hAnsi="Times New Roman" w:cs="Times New Roman"/>
          <w:sz w:val="28"/>
          <w:szCs w:val="28"/>
        </w:rPr>
        <w:t xml:space="preserve">l’édification d’une telle définition et regroupera les points d’ancrage de ce phénomène social complexe. De plus, </w:t>
      </w:r>
      <w:r w:rsidR="00A57E18">
        <w:rPr>
          <w:rFonts w:ascii="Times New Roman" w:hAnsi="Times New Roman" w:cs="Times New Roman"/>
          <w:sz w:val="28"/>
          <w:szCs w:val="28"/>
        </w:rPr>
        <w:t>cette définition</w:t>
      </w:r>
      <w:r w:rsidRPr="00DF2F30">
        <w:rPr>
          <w:rFonts w:ascii="Times New Roman" w:hAnsi="Times New Roman" w:cs="Times New Roman"/>
          <w:sz w:val="28"/>
          <w:szCs w:val="28"/>
        </w:rPr>
        <w:t xml:space="preserve"> </w:t>
      </w:r>
      <w:r w:rsidR="00902059">
        <w:rPr>
          <w:rFonts w:ascii="Times New Roman" w:hAnsi="Times New Roman" w:cs="Times New Roman"/>
          <w:sz w:val="28"/>
          <w:szCs w:val="28"/>
        </w:rPr>
        <w:t>aura à</w:t>
      </w:r>
      <w:r w:rsidRPr="00DF2F30">
        <w:rPr>
          <w:rFonts w:ascii="Times New Roman" w:hAnsi="Times New Roman" w:cs="Times New Roman"/>
          <w:sz w:val="28"/>
          <w:szCs w:val="28"/>
        </w:rPr>
        <w:t xml:space="preserve"> s’arrimer en prenant le pouls du grand public parce que la pratique des loisirs demeure avant tout une vive expérience de type spirituelle et que </w:t>
      </w:r>
      <w:r w:rsidR="00902059">
        <w:rPr>
          <w:rFonts w:ascii="Times New Roman" w:hAnsi="Times New Roman" w:cs="Times New Roman"/>
          <w:sz w:val="28"/>
          <w:szCs w:val="28"/>
        </w:rPr>
        <w:t xml:space="preserve">sa réalisation </w:t>
      </w:r>
      <w:r w:rsidR="0034565C" w:rsidRPr="00DF2F30">
        <w:rPr>
          <w:rFonts w:ascii="Times New Roman" w:hAnsi="Times New Roman" w:cs="Times New Roman"/>
          <w:sz w:val="28"/>
          <w:szCs w:val="28"/>
        </w:rPr>
        <w:t>ne d</w:t>
      </w:r>
      <w:r w:rsidR="00902059">
        <w:rPr>
          <w:rFonts w:ascii="Times New Roman" w:hAnsi="Times New Roman" w:cs="Times New Roman"/>
          <w:sz w:val="28"/>
          <w:szCs w:val="28"/>
        </w:rPr>
        <w:t>evrait surtout</w:t>
      </w:r>
      <w:r w:rsidR="0034565C" w:rsidRPr="00DF2F30">
        <w:rPr>
          <w:rFonts w:ascii="Times New Roman" w:hAnsi="Times New Roman" w:cs="Times New Roman"/>
          <w:sz w:val="28"/>
          <w:szCs w:val="28"/>
        </w:rPr>
        <w:t xml:space="preserve"> pas provenir uniquement des spécialistes eux-mêmes, mais en écoutant </w:t>
      </w:r>
      <w:r w:rsidR="000E1674">
        <w:rPr>
          <w:rFonts w:ascii="Times New Roman" w:hAnsi="Times New Roman" w:cs="Times New Roman"/>
          <w:sz w:val="28"/>
          <w:szCs w:val="28"/>
        </w:rPr>
        <w:t>particulièrem</w:t>
      </w:r>
      <w:r w:rsidR="0034565C" w:rsidRPr="00DF2F30">
        <w:rPr>
          <w:rFonts w:ascii="Times New Roman" w:hAnsi="Times New Roman" w:cs="Times New Roman"/>
          <w:sz w:val="28"/>
          <w:szCs w:val="28"/>
        </w:rPr>
        <w:t xml:space="preserve">ent l’expérience des praticiens et praticiennes des loisirs par une étude </w:t>
      </w:r>
      <w:r w:rsidR="00744D07">
        <w:rPr>
          <w:rFonts w:ascii="Times New Roman" w:hAnsi="Times New Roman" w:cs="Times New Roman"/>
          <w:sz w:val="28"/>
          <w:szCs w:val="28"/>
        </w:rPr>
        <w:t>simultanée</w:t>
      </w:r>
      <w:r w:rsidR="004F0703">
        <w:rPr>
          <w:rFonts w:ascii="Times New Roman" w:hAnsi="Times New Roman" w:cs="Times New Roman"/>
          <w:sz w:val="28"/>
          <w:szCs w:val="28"/>
        </w:rPr>
        <w:t xml:space="preserve"> </w:t>
      </w:r>
      <w:r w:rsidR="0034565C" w:rsidRPr="00DF2F30">
        <w:rPr>
          <w:rFonts w:ascii="Times New Roman" w:hAnsi="Times New Roman" w:cs="Times New Roman"/>
          <w:sz w:val="28"/>
          <w:szCs w:val="28"/>
        </w:rPr>
        <w:t xml:space="preserve">de type qualitatif </w:t>
      </w:r>
      <w:r w:rsidR="00A57E18">
        <w:rPr>
          <w:rFonts w:ascii="Times New Roman" w:hAnsi="Times New Roman" w:cs="Times New Roman"/>
          <w:sz w:val="28"/>
          <w:szCs w:val="28"/>
        </w:rPr>
        <w:t>de portée</w:t>
      </w:r>
      <w:r w:rsidR="0034565C" w:rsidRPr="00DF2F30">
        <w:rPr>
          <w:rFonts w:ascii="Times New Roman" w:hAnsi="Times New Roman" w:cs="Times New Roman"/>
          <w:sz w:val="28"/>
          <w:szCs w:val="28"/>
        </w:rPr>
        <w:t xml:space="preserve"> </w:t>
      </w:r>
      <w:proofErr w:type="spellStart"/>
      <w:r w:rsidR="0034565C" w:rsidRPr="00DF2F30">
        <w:rPr>
          <w:rFonts w:ascii="Times New Roman" w:hAnsi="Times New Roman" w:cs="Times New Roman"/>
          <w:sz w:val="28"/>
          <w:szCs w:val="28"/>
        </w:rPr>
        <w:t>phéménologique</w:t>
      </w:r>
      <w:proofErr w:type="spellEnd"/>
      <w:r w:rsidR="0034565C" w:rsidRPr="00DF2F30">
        <w:rPr>
          <w:rFonts w:ascii="Times New Roman" w:hAnsi="Times New Roman" w:cs="Times New Roman"/>
          <w:sz w:val="28"/>
          <w:szCs w:val="28"/>
        </w:rPr>
        <w:t xml:space="preserve"> </w:t>
      </w:r>
      <w:r w:rsidR="004F0703">
        <w:rPr>
          <w:rFonts w:ascii="Times New Roman" w:hAnsi="Times New Roman" w:cs="Times New Roman"/>
          <w:sz w:val="28"/>
          <w:szCs w:val="28"/>
        </w:rPr>
        <w:t>ainsi qu’</w:t>
      </w:r>
      <w:r w:rsidR="0034565C" w:rsidRPr="00DF2F30">
        <w:rPr>
          <w:rFonts w:ascii="Times New Roman" w:hAnsi="Times New Roman" w:cs="Times New Roman"/>
          <w:sz w:val="28"/>
          <w:szCs w:val="28"/>
        </w:rPr>
        <w:t>un</w:t>
      </w:r>
      <w:r w:rsidR="00744D07">
        <w:rPr>
          <w:rFonts w:ascii="Times New Roman" w:hAnsi="Times New Roman" w:cs="Times New Roman"/>
          <w:sz w:val="28"/>
          <w:szCs w:val="28"/>
        </w:rPr>
        <w:t>e enquête empirique</w:t>
      </w:r>
      <w:r w:rsidR="0034565C" w:rsidRPr="00DF2F30">
        <w:rPr>
          <w:rFonts w:ascii="Times New Roman" w:hAnsi="Times New Roman" w:cs="Times New Roman"/>
          <w:sz w:val="28"/>
          <w:szCs w:val="28"/>
        </w:rPr>
        <w:t xml:space="preserve"> de type quantitatif</w:t>
      </w:r>
      <w:r w:rsidR="00744D07">
        <w:rPr>
          <w:rFonts w:ascii="Times New Roman" w:hAnsi="Times New Roman" w:cs="Times New Roman"/>
          <w:sz w:val="28"/>
          <w:szCs w:val="28"/>
        </w:rPr>
        <w:t xml:space="preserve"> afin de dynamis</w:t>
      </w:r>
      <w:r w:rsidR="008701F1">
        <w:rPr>
          <w:rFonts w:ascii="Times New Roman" w:hAnsi="Times New Roman" w:cs="Times New Roman"/>
          <w:sz w:val="28"/>
          <w:szCs w:val="28"/>
        </w:rPr>
        <w:t>er</w:t>
      </w:r>
      <w:r w:rsidR="00744D07">
        <w:rPr>
          <w:rFonts w:ascii="Times New Roman" w:hAnsi="Times New Roman" w:cs="Times New Roman"/>
          <w:sz w:val="28"/>
          <w:szCs w:val="28"/>
        </w:rPr>
        <w:t xml:space="preserve"> le débat public</w:t>
      </w:r>
      <w:r w:rsidR="0034565C" w:rsidRPr="00DF2F30">
        <w:rPr>
          <w:rFonts w:ascii="Times New Roman" w:hAnsi="Times New Roman" w:cs="Times New Roman"/>
          <w:sz w:val="28"/>
          <w:szCs w:val="28"/>
        </w:rPr>
        <w:t>. Une définition rassembleuse et inclusive des loisirs respectera le principe sacré inaliénable de la participation du grand public dans un contexte processuel du vieillissement inéluctable de la population. De sorte que, pour reprendre le rêve</w:t>
      </w:r>
      <w:r w:rsidR="008701F1">
        <w:rPr>
          <w:rFonts w:ascii="Times New Roman" w:hAnsi="Times New Roman" w:cs="Times New Roman"/>
          <w:sz w:val="28"/>
          <w:szCs w:val="28"/>
        </w:rPr>
        <w:t xml:space="preserve"> éveillé</w:t>
      </w:r>
      <w:r w:rsidR="0034565C" w:rsidRPr="00DF2F30">
        <w:rPr>
          <w:rFonts w:ascii="Times New Roman" w:hAnsi="Times New Roman" w:cs="Times New Roman"/>
          <w:sz w:val="28"/>
          <w:szCs w:val="28"/>
        </w:rPr>
        <w:t xml:space="preserve"> de Ted </w:t>
      </w:r>
      <w:proofErr w:type="spellStart"/>
      <w:r w:rsidR="0034565C" w:rsidRPr="00DF2F30">
        <w:rPr>
          <w:rFonts w:ascii="Times New Roman" w:hAnsi="Times New Roman" w:cs="Times New Roman"/>
          <w:sz w:val="28"/>
          <w:szCs w:val="28"/>
        </w:rPr>
        <w:t>Storey</w:t>
      </w:r>
      <w:proofErr w:type="spellEnd"/>
      <w:r w:rsidR="0034565C" w:rsidRPr="00DF2F30">
        <w:rPr>
          <w:rFonts w:ascii="Times New Roman" w:hAnsi="Times New Roman" w:cs="Times New Roman"/>
          <w:sz w:val="28"/>
          <w:szCs w:val="28"/>
        </w:rPr>
        <w:t xml:space="preserve">, le mouvement </w:t>
      </w:r>
      <w:r w:rsidR="008701F1">
        <w:rPr>
          <w:rFonts w:ascii="Times New Roman" w:hAnsi="Times New Roman" w:cs="Times New Roman"/>
          <w:sz w:val="28"/>
          <w:szCs w:val="28"/>
        </w:rPr>
        <w:t xml:space="preserve">de fond </w:t>
      </w:r>
      <w:r w:rsidR="0034565C" w:rsidRPr="00DF2F30">
        <w:rPr>
          <w:rFonts w:ascii="Times New Roman" w:hAnsi="Times New Roman" w:cs="Times New Roman"/>
          <w:sz w:val="28"/>
          <w:szCs w:val="28"/>
        </w:rPr>
        <w:t>d</w:t>
      </w:r>
      <w:r w:rsidR="008701F1">
        <w:rPr>
          <w:rFonts w:ascii="Times New Roman" w:hAnsi="Times New Roman" w:cs="Times New Roman"/>
          <w:sz w:val="28"/>
          <w:szCs w:val="28"/>
        </w:rPr>
        <w:t>e la</w:t>
      </w:r>
      <w:r w:rsidR="000E1674">
        <w:rPr>
          <w:rFonts w:ascii="Times New Roman" w:hAnsi="Times New Roman" w:cs="Times New Roman"/>
          <w:sz w:val="28"/>
          <w:szCs w:val="28"/>
        </w:rPr>
        <w:t xml:space="preserve"> </w:t>
      </w:r>
      <w:r w:rsidR="0034565C" w:rsidRPr="00DF2F30">
        <w:rPr>
          <w:rFonts w:ascii="Times New Roman" w:hAnsi="Times New Roman" w:cs="Times New Roman"/>
          <w:sz w:val="28"/>
          <w:szCs w:val="28"/>
        </w:rPr>
        <w:t>politique nationale des loisirs suivra son cour</w:t>
      </w:r>
      <w:r w:rsidR="00947AB8">
        <w:rPr>
          <w:rFonts w:ascii="Times New Roman" w:hAnsi="Times New Roman" w:cs="Times New Roman"/>
          <w:sz w:val="28"/>
          <w:szCs w:val="28"/>
        </w:rPr>
        <w:t>s</w:t>
      </w:r>
      <w:r w:rsidR="0034565C" w:rsidRPr="00DF2F30">
        <w:rPr>
          <w:rFonts w:ascii="Times New Roman" w:hAnsi="Times New Roman" w:cs="Times New Roman"/>
          <w:sz w:val="28"/>
          <w:szCs w:val="28"/>
        </w:rPr>
        <w:t xml:space="preserve"> et deviendra une réalité tangible pour tous les citoyens et citoyennes au Canada </w:t>
      </w:r>
      <w:r w:rsidR="00A57E18">
        <w:rPr>
          <w:rFonts w:ascii="Times New Roman" w:hAnsi="Times New Roman" w:cs="Times New Roman"/>
          <w:sz w:val="28"/>
          <w:szCs w:val="28"/>
        </w:rPr>
        <w:t>dans</w:t>
      </w:r>
      <w:r w:rsidR="0034565C" w:rsidRPr="00DF2F30">
        <w:rPr>
          <w:rFonts w:ascii="Times New Roman" w:hAnsi="Times New Roman" w:cs="Times New Roman"/>
          <w:sz w:val="28"/>
          <w:szCs w:val="28"/>
        </w:rPr>
        <w:t xml:space="preserve"> un </w:t>
      </w:r>
      <w:r w:rsidR="000E1674">
        <w:rPr>
          <w:rFonts w:ascii="Times New Roman" w:hAnsi="Times New Roman" w:cs="Times New Roman"/>
          <w:sz w:val="28"/>
          <w:szCs w:val="28"/>
        </w:rPr>
        <w:t xml:space="preserve">très </w:t>
      </w:r>
      <w:r w:rsidR="0034565C" w:rsidRPr="00DF2F30">
        <w:rPr>
          <w:rFonts w:ascii="Times New Roman" w:hAnsi="Times New Roman" w:cs="Times New Roman"/>
          <w:sz w:val="28"/>
          <w:szCs w:val="28"/>
        </w:rPr>
        <w:t>proche avenir.</w:t>
      </w:r>
    </w:p>
    <w:p w:rsidR="0034565C" w:rsidRPr="00DF2F30" w:rsidRDefault="000E1674" w:rsidP="00DF2F30">
      <w:pPr>
        <w:spacing w:line="480" w:lineRule="auto"/>
        <w:jc w:val="both"/>
        <w:rPr>
          <w:rFonts w:ascii="Times New Roman" w:hAnsi="Times New Roman" w:cs="Times New Roman"/>
          <w:sz w:val="28"/>
          <w:szCs w:val="28"/>
        </w:rPr>
      </w:pPr>
      <w:r>
        <w:rPr>
          <w:rFonts w:ascii="Times New Roman" w:hAnsi="Times New Roman" w:cs="Times New Roman"/>
          <w:sz w:val="28"/>
          <w:szCs w:val="28"/>
        </w:rPr>
        <w:t>De plus</w:t>
      </w:r>
      <w:r w:rsidR="0034565C" w:rsidRPr="00DF2F30">
        <w:rPr>
          <w:rFonts w:ascii="Times New Roman" w:hAnsi="Times New Roman" w:cs="Times New Roman"/>
          <w:sz w:val="28"/>
          <w:szCs w:val="28"/>
        </w:rPr>
        <w:t xml:space="preserve">, </w:t>
      </w:r>
      <w:r>
        <w:rPr>
          <w:rFonts w:ascii="Times New Roman" w:hAnsi="Times New Roman" w:cs="Times New Roman"/>
          <w:sz w:val="28"/>
          <w:szCs w:val="28"/>
        </w:rPr>
        <w:t>la</w:t>
      </w:r>
      <w:r w:rsidR="0034565C" w:rsidRPr="00DF2F30">
        <w:rPr>
          <w:rFonts w:ascii="Times New Roman" w:hAnsi="Times New Roman" w:cs="Times New Roman"/>
          <w:sz w:val="28"/>
          <w:szCs w:val="28"/>
        </w:rPr>
        <w:t xml:space="preserve"> politique national</w:t>
      </w:r>
      <w:r w:rsidR="00947AB8">
        <w:rPr>
          <w:rFonts w:ascii="Times New Roman" w:hAnsi="Times New Roman" w:cs="Times New Roman"/>
          <w:sz w:val="28"/>
          <w:szCs w:val="28"/>
        </w:rPr>
        <w:t xml:space="preserve">e </w:t>
      </w:r>
      <w:r w:rsidR="0034565C" w:rsidRPr="00DF2F30">
        <w:rPr>
          <w:rFonts w:ascii="Times New Roman" w:hAnsi="Times New Roman" w:cs="Times New Roman"/>
          <w:sz w:val="28"/>
          <w:szCs w:val="28"/>
        </w:rPr>
        <w:t xml:space="preserve">des loisirs au Canada ne peut se réaliser sans une nouvelle prise en considération des thématiques du sport et de la culture. En effet, à titre d’exemple, l’un des effets symptomatiques que l’on assiste est </w:t>
      </w:r>
      <w:r w:rsidR="0034565C" w:rsidRPr="00DF2F30">
        <w:rPr>
          <w:rFonts w:ascii="Times New Roman" w:hAnsi="Times New Roman" w:cs="Times New Roman"/>
          <w:sz w:val="28"/>
          <w:szCs w:val="28"/>
        </w:rPr>
        <w:lastRenderedPageBreak/>
        <w:t>celui de</w:t>
      </w:r>
      <w:r>
        <w:rPr>
          <w:rFonts w:ascii="Times New Roman" w:hAnsi="Times New Roman" w:cs="Times New Roman"/>
          <w:sz w:val="28"/>
          <w:szCs w:val="28"/>
        </w:rPr>
        <w:t>s</w:t>
      </w:r>
      <w:r w:rsidR="0034565C" w:rsidRPr="00DF2F30">
        <w:rPr>
          <w:rFonts w:ascii="Times New Roman" w:hAnsi="Times New Roman" w:cs="Times New Roman"/>
          <w:sz w:val="28"/>
          <w:szCs w:val="28"/>
        </w:rPr>
        <w:t xml:space="preserve"> probl</w:t>
      </w:r>
      <w:r>
        <w:rPr>
          <w:rFonts w:ascii="Times New Roman" w:hAnsi="Times New Roman" w:cs="Times New Roman"/>
          <w:sz w:val="28"/>
          <w:szCs w:val="28"/>
        </w:rPr>
        <w:t xml:space="preserve">èmes </w:t>
      </w:r>
      <w:r w:rsidR="00A57E18">
        <w:rPr>
          <w:rFonts w:ascii="Times New Roman" w:hAnsi="Times New Roman" w:cs="Times New Roman"/>
          <w:sz w:val="28"/>
          <w:szCs w:val="28"/>
        </w:rPr>
        <w:t>navrants</w:t>
      </w:r>
      <w:r w:rsidR="0034565C" w:rsidRPr="00DF2F30">
        <w:rPr>
          <w:rFonts w:ascii="Times New Roman" w:hAnsi="Times New Roman" w:cs="Times New Roman"/>
          <w:sz w:val="28"/>
          <w:szCs w:val="28"/>
        </w:rPr>
        <w:t xml:space="preserve"> de l’obésité et de la sédentarité causée par </w:t>
      </w:r>
      <w:r>
        <w:rPr>
          <w:rFonts w:ascii="Times New Roman" w:hAnsi="Times New Roman" w:cs="Times New Roman"/>
          <w:sz w:val="28"/>
          <w:szCs w:val="28"/>
        </w:rPr>
        <w:t>les effets nocifs de</w:t>
      </w:r>
      <w:r w:rsidR="0034565C" w:rsidRPr="00DF2F30">
        <w:rPr>
          <w:rFonts w:ascii="Times New Roman" w:hAnsi="Times New Roman" w:cs="Times New Roman"/>
          <w:sz w:val="28"/>
          <w:szCs w:val="28"/>
        </w:rPr>
        <w:t xml:space="preserve"> la </w:t>
      </w:r>
      <w:r w:rsidR="00FA4F68">
        <w:rPr>
          <w:rFonts w:ascii="Times New Roman" w:hAnsi="Times New Roman" w:cs="Times New Roman"/>
          <w:sz w:val="28"/>
          <w:szCs w:val="28"/>
        </w:rPr>
        <w:t xml:space="preserve">surproduction, </w:t>
      </w:r>
      <w:r>
        <w:rPr>
          <w:rFonts w:ascii="Times New Roman" w:hAnsi="Times New Roman" w:cs="Times New Roman"/>
          <w:sz w:val="28"/>
          <w:szCs w:val="28"/>
        </w:rPr>
        <w:t xml:space="preserve">de </w:t>
      </w:r>
      <w:r w:rsidR="00FA4F68">
        <w:rPr>
          <w:rFonts w:ascii="Times New Roman" w:hAnsi="Times New Roman" w:cs="Times New Roman"/>
          <w:sz w:val="28"/>
          <w:szCs w:val="28"/>
        </w:rPr>
        <w:t xml:space="preserve">la </w:t>
      </w:r>
      <w:r w:rsidR="0034565C" w:rsidRPr="00DF2F30">
        <w:rPr>
          <w:rFonts w:ascii="Times New Roman" w:hAnsi="Times New Roman" w:cs="Times New Roman"/>
          <w:sz w:val="28"/>
          <w:szCs w:val="28"/>
        </w:rPr>
        <w:t xml:space="preserve">surconsommation, </w:t>
      </w:r>
      <w:r>
        <w:rPr>
          <w:rFonts w:ascii="Times New Roman" w:hAnsi="Times New Roman" w:cs="Times New Roman"/>
          <w:sz w:val="28"/>
          <w:szCs w:val="28"/>
        </w:rPr>
        <w:t xml:space="preserve">du </w:t>
      </w:r>
      <w:r w:rsidR="0034565C" w:rsidRPr="00DF2F30">
        <w:rPr>
          <w:rFonts w:ascii="Times New Roman" w:hAnsi="Times New Roman" w:cs="Times New Roman"/>
          <w:sz w:val="28"/>
          <w:szCs w:val="28"/>
        </w:rPr>
        <w:t xml:space="preserve">perfectionnisme extrême dans </w:t>
      </w:r>
      <w:r w:rsidR="00E946C4" w:rsidRPr="00DF2F30">
        <w:rPr>
          <w:rFonts w:ascii="Times New Roman" w:hAnsi="Times New Roman" w:cs="Times New Roman"/>
          <w:sz w:val="28"/>
          <w:szCs w:val="28"/>
        </w:rPr>
        <w:t>une société hypermoderne</w:t>
      </w:r>
      <w:r>
        <w:rPr>
          <w:rFonts w:ascii="Times New Roman" w:hAnsi="Times New Roman" w:cs="Times New Roman"/>
          <w:sz w:val="28"/>
          <w:szCs w:val="28"/>
        </w:rPr>
        <w:t xml:space="preserve"> et cybernétique </w:t>
      </w:r>
      <w:r w:rsidR="00E946C4" w:rsidRPr="00DF2F30">
        <w:rPr>
          <w:rFonts w:ascii="Times New Roman" w:hAnsi="Times New Roman" w:cs="Times New Roman"/>
          <w:sz w:val="28"/>
          <w:szCs w:val="28"/>
        </w:rPr>
        <w:t>de haute-technologie. À la suite d</w:t>
      </w:r>
      <w:r w:rsidR="00947AB8">
        <w:rPr>
          <w:rFonts w:ascii="Times New Roman" w:hAnsi="Times New Roman" w:cs="Times New Roman"/>
          <w:sz w:val="28"/>
          <w:szCs w:val="28"/>
        </w:rPr>
        <w:t xml:space="preserve">u </w:t>
      </w:r>
      <w:proofErr w:type="spellStart"/>
      <w:r w:rsidR="00E946C4" w:rsidRPr="00DF2F30">
        <w:rPr>
          <w:rFonts w:ascii="Times New Roman" w:hAnsi="Times New Roman" w:cs="Times New Roman"/>
          <w:sz w:val="28"/>
          <w:szCs w:val="28"/>
        </w:rPr>
        <w:t>Dre</w:t>
      </w:r>
      <w:proofErr w:type="spellEnd"/>
      <w:r w:rsidR="00E946C4" w:rsidRPr="00DF2F30">
        <w:rPr>
          <w:rFonts w:ascii="Times New Roman" w:hAnsi="Times New Roman" w:cs="Times New Roman"/>
          <w:sz w:val="28"/>
          <w:szCs w:val="28"/>
        </w:rPr>
        <w:t xml:space="preserve"> Lucie Thibault et d</w:t>
      </w:r>
      <w:r w:rsidR="00FA4F68">
        <w:rPr>
          <w:rFonts w:ascii="Times New Roman" w:hAnsi="Times New Roman" w:cs="Times New Roman"/>
          <w:sz w:val="28"/>
          <w:szCs w:val="28"/>
        </w:rPr>
        <w:t>u</w:t>
      </w:r>
      <w:r w:rsidR="00E946C4" w:rsidRPr="00DF2F30">
        <w:rPr>
          <w:rFonts w:ascii="Times New Roman" w:hAnsi="Times New Roman" w:cs="Times New Roman"/>
          <w:sz w:val="28"/>
          <w:szCs w:val="28"/>
        </w:rPr>
        <w:t xml:space="preserve"> Dr Jean Harvey</w:t>
      </w:r>
      <w:r w:rsidR="00135E19">
        <w:rPr>
          <w:rFonts w:ascii="Times New Roman" w:hAnsi="Times New Roman" w:cs="Times New Roman"/>
          <w:sz w:val="28"/>
          <w:szCs w:val="28"/>
        </w:rPr>
        <w:t>, et ce,</w:t>
      </w:r>
      <w:r w:rsidR="00E946C4" w:rsidRPr="00DF2F30">
        <w:rPr>
          <w:rFonts w:ascii="Times New Roman" w:hAnsi="Times New Roman" w:cs="Times New Roman"/>
          <w:sz w:val="28"/>
          <w:szCs w:val="28"/>
        </w:rPr>
        <w:t xml:space="preserve"> à partir de leur ouvrage </w:t>
      </w:r>
      <w:r w:rsidR="00E946C4" w:rsidRPr="00DF2F30">
        <w:rPr>
          <w:rFonts w:ascii="Times New Roman" w:hAnsi="Times New Roman" w:cs="Times New Roman"/>
          <w:i/>
          <w:sz w:val="28"/>
          <w:szCs w:val="28"/>
        </w:rPr>
        <w:t>Sport Policy in Canada</w:t>
      </w:r>
      <w:r w:rsidR="002C7ADC" w:rsidRPr="00FA4F68">
        <w:rPr>
          <w:rStyle w:val="Appeldenotedefin"/>
          <w:rFonts w:ascii="Times New Roman" w:hAnsi="Times New Roman" w:cs="Times New Roman"/>
          <w:sz w:val="28"/>
          <w:szCs w:val="28"/>
        </w:rPr>
        <w:endnoteReference w:id="5"/>
      </w:r>
      <w:r w:rsidR="00E946C4" w:rsidRPr="00DF2F30">
        <w:rPr>
          <w:rFonts w:ascii="Times New Roman" w:hAnsi="Times New Roman" w:cs="Times New Roman"/>
          <w:sz w:val="28"/>
          <w:szCs w:val="28"/>
        </w:rPr>
        <w:t xml:space="preserve"> publié en 2013, il existe un besoin pressant à encourager et supporter la participation du sport de masse, à promouvoir l’inclusion des désavantagés de la société, les femmes, les peuples autochtones, les personnes ayant un ou des handicapes, les minorités linguistiques </w:t>
      </w:r>
      <w:r w:rsidR="0011150C">
        <w:rPr>
          <w:rFonts w:ascii="Times New Roman" w:hAnsi="Times New Roman" w:cs="Times New Roman"/>
          <w:sz w:val="28"/>
          <w:szCs w:val="28"/>
        </w:rPr>
        <w:t>ainsi que</w:t>
      </w:r>
      <w:r w:rsidR="00E946C4" w:rsidRPr="00DF2F30">
        <w:rPr>
          <w:rFonts w:ascii="Times New Roman" w:hAnsi="Times New Roman" w:cs="Times New Roman"/>
          <w:sz w:val="28"/>
          <w:szCs w:val="28"/>
        </w:rPr>
        <w:t xml:space="preserve"> les familles de bas revenus. Ainsi, à titre d’exemple, le sport intra</w:t>
      </w:r>
      <w:r w:rsidR="0011150C">
        <w:rPr>
          <w:rFonts w:ascii="Times New Roman" w:hAnsi="Times New Roman" w:cs="Times New Roman"/>
          <w:sz w:val="28"/>
          <w:szCs w:val="28"/>
        </w:rPr>
        <w:t>-</w:t>
      </w:r>
      <w:r w:rsidR="00E946C4" w:rsidRPr="00DF2F30">
        <w:rPr>
          <w:rFonts w:ascii="Times New Roman" w:hAnsi="Times New Roman" w:cs="Times New Roman"/>
          <w:sz w:val="28"/>
          <w:szCs w:val="28"/>
        </w:rPr>
        <w:t>mural a</w:t>
      </w:r>
      <w:r w:rsidR="00135E19">
        <w:rPr>
          <w:rFonts w:ascii="Times New Roman" w:hAnsi="Times New Roman" w:cs="Times New Roman"/>
          <w:sz w:val="28"/>
          <w:szCs w:val="28"/>
        </w:rPr>
        <w:t>ura</w:t>
      </w:r>
      <w:r w:rsidR="00E946C4" w:rsidRPr="00DF2F30">
        <w:rPr>
          <w:rFonts w:ascii="Times New Roman" w:hAnsi="Times New Roman" w:cs="Times New Roman"/>
          <w:sz w:val="28"/>
          <w:szCs w:val="28"/>
        </w:rPr>
        <w:t xml:space="preserve"> </w:t>
      </w:r>
      <w:r w:rsidR="00135E19">
        <w:rPr>
          <w:rFonts w:ascii="Times New Roman" w:hAnsi="Times New Roman" w:cs="Times New Roman"/>
          <w:sz w:val="28"/>
          <w:szCs w:val="28"/>
        </w:rPr>
        <w:t xml:space="preserve">nécessairement </w:t>
      </w:r>
      <w:r w:rsidR="00E946C4" w:rsidRPr="00DF2F30">
        <w:rPr>
          <w:rFonts w:ascii="Times New Roman" w:hAnsi="Times New Roman" w:cs="Times New Roman"/>
          <w:sz w:val="28"/>
          <w:szCs w:val="28"/>
        </w:rPr>
        <w:t xml:space="preserve">une place </w:t>
      </w:r>
      <w:r w:rsidR="00135E19">
        <w:rPr>
          <w:rFonts w:ascii="Times New Roman" w:hAnsi="Times New Roman" w:cs="Times New Roman"/>
          <w:sz w:val="28"/>
          <w:szCs w:val="28"/>
        </w:rPr>
        <w:t>privilégiée</w:t>
      </w:r>
      <w:r w:rsidR="00E946C4" w:rsidRPr="00DF2F30">
        <w:rPr>
          <w:rFonts w:ascii="Times New Roman" w:hAnsi="Times New Roman" w:cs="Times New Roman"/>
          <w:sz w:val="28"/>
          <w:szCs w:val="28"/>
        </w:rPr>
        <w:t xml:space="preserve"> dans les écoles canadiennes accompagné par l’octroi de moyens financiers </w:t>
      </w:r>
      <w:r w:rsidR="0011150C">
        <w:rPr>
          <w:rFonts w:ascii="Times New Roman" w:hAnsi="Times New Roman" w:cs="Times New Roman"/>
          <w:sz w:val="28"/>
          <w:szCs w:val="28"/>
        </w:rPr>
        <w:t>équitables et conforment aux besoins du moment</w:t>
      </w:r>
      <w:r w:rsidR="00E946C4" w:rsidRPr="00DF2F30">
        <w:rPr>
          <w:rFonts w:ascii="Times New Roman" w:hAnsi="Times New Roman" w:cs="Times New Roman"/>
          <w:sz w:val="28"/>
          <w:szCs w:val="28"/>
        </w:rPr>
        <w:t xml:space="preserve">.  </w:t>
      </w:r>
    </w:p>
    <w:p w:rsidR="00A707AE" w:rsidRPr="00DF2F30" w:rsidRDefault="002C7ADC"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t xml:space="preserve">Finalement, sachant que les loisirs est </w:t>
      </w:r>
      <w:r w:rsidRPr="002D6272">
        <w:rPr>
          <w:rFonts w:ascii="Times New Roman" w:hAnsi="Times New Roman" w:cs="Times New Roman"/>
          <w:i/>
          <w:sz w:val="28"/>
          <w:szCs w:val="28"/>
        </w:rPr>
        <w:t>lieu de culture</w:t>
      </w:r>
      <w:r w:rsidRPr="00DF2F30">
        <w:rPr>
          <w:rFonts w:ascii="Times New Roman" w:hAnsi="Times New Roman" w:cs="Times New Roman"/>
          <w:sz w:val="28"/>
          <w:szCs w:val="28"/>
        </w:rPr>
        <w:t xml:space="preserve"> et de la manifestation nombreuses de spiritualités favorisant le bien vieillir</w:t>
      </w:r>
      <w:r w:rsidR="00135E19">
        <w:rPr>
          <w:rFonts w:ascii="Times New Roman" w:hAnsi="Times New Roman" w:cs="Times New Roman"/>
          <w:sz w:val="28"/>
          <w:szCs w:val="28"/>
        </w:rPr>
        <w:t xml:space="preserve"> des sujets-individuels</w:t>
      </w:r>
      <w:r w:rsidR="00A57E18">
        <w:rPr>
          <w:rFonts w:ascii="Times New Roman" w:hAnsi="Times New Roman" w:cs="Times New Roman"/>
          <w:sz w:val="28"/>
          <w:szCs w:val="28"/>
        </w:rPr>
        <w:t xml:space="preserve"> personnalisés</w:t>
      </w:r>
      <w:r w:rsidRPr="00DF2F30">
        <w:rPr>
          <w:rFonts w:ascii="Times New Roman" w:hAnsi="Times New Roman" w:cs="Times New Roman"/>
          <w:sz w:val="28"/>
          <w:szCs w:val="28"/>
        </w:rPr>
        <w:t>, le</w:t>
      </w:r>
      <w:r w:rsidR="00A57E18">
        <w:rPr>
          <w:rFonts w:ascii="Times New Roman" w:hAnsi="Times New Roman" w:cs="Times New Roman"/>
          <w:sz w:val="28"/>
          <w:szCs w:val="28"/>
        </w:rPr>
        <w:t>s</w:t>
      </w:r>
      <w:r w:rsidRPr="00DF2F30">
        <w:rPr>
          <w:rFonts w:ascii="Times New Roman" w:hAnsi="Times New Roman" w:cs="Times New Roman"/>
          <w:sz w:val="28"/>
          <w:szCs w:val="28"/>
        </w:rPr>
        <w:t xml:space="preserve"> loisir</w:t>
      </w:r>
      <w:r w:rsidR="00A57E18">
        <w:rPr>
          <w:rFonts w:ascii="Times New Roman" w:hAnsi="Times New Roman" w:cs="Times New Roman"/>
          <w:sz w:val="28"/>
          <w:szCs w:val="28"/>
        </w:rPr>
        <w:t>s</w:t>
      </w:r>
      <w:r w:rsidRPr="00DF2F30">
        <w:rPr>
          <w:rFonts w:ascii="Times New Roman" w:hAnsi="Times New Roman" w:cs="Times New Roman"/>
          <w:sz w:val="28"/>
          <w:szCs w:val="28"/>
        </w:rPr>
        <w:t xml:space="preserve"> comme l’atteste le philosophe platonicien</w:t>
      </w:r>
      <w:r w:rsidR="00A707AE" w:rsidRPr="00DF2F30">
        <w:rPr>
          <w:rFonts w:ascii="Times New Roman" w:hAnsi="Times New Roman" w:cs="Times New Roman"/>
          <w:sz w:val="28"/>
          <w:szCs w:val="28"/>
        </w:rPr>
        <w:t xml:space="preserve"> Josef </w:t>
      </w:r>
      <w:proofErr w:type="spellStart"/>
      <w:r w:rsidR="00A707AE" w:rsidRPr="00DF2F30">
        <w:rPr>
          <w:rFonts w:ascii="Times New Roman" w:hAnsi="Times New Roman" w:cs="Times New Roman"/>
          <w:sz w:val="28"/>
          <w:szCs w:val="28"/>
        </w:rPr>
        <w:t>Pieper</w:t>
      </w:r>
      <w:proofErr w:type="spellEnd"/>
      <w:r w:rsidR="00A707AE" w:rsidRPr="00DF2F30">
        <w:rPr>
          <w:rFonts w:ascii="Times New Roman" w:hAnsi="Times New Roman" w:cs="Times New Roman"/>
          <w:sz w:val="28"/>
          <w:szCs w:val="28"/>
        </w:rPr>
        <w:t xml:space="preserve"> en 1952, est une </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attitude spirituelle</w:t>
      </w:r>
      <w:r w:rsidR="002D6272">
        <w:rPr>
          <w:rFonts w:ascii="Times New Roman" w:hAnsi="Times New Roman" w:cs="Times New Roman"/>
          <w:sz w:val="28"/>
          <w:szCs w:val="28"/>
        </w:rPr>
        <w:t xml:space="preserve"> et mentale »</w:t>
      </w:r>
      <w:r w:rsidR="00A707AE" w:rsidRPr="00DF2F30">
        <w:rPr>
          <w:rFonts w:ascii="Times New Roman" w:hAnsi="Times New Roman" w:cs="Times New Roman"/>
          <w:sz w:val="28"/>
          <w:szCs w:val="28"/>
        </w:rPr>
        <w:t xml:space="preserve">, une </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attitude de l’esprit</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 xml:space="preserve"> et une </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condition de l’âme</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 xml:space="preserve">. C’est également </w:t>
      </w:r>
      <w:r w:rsidR="002D6272">
        <w:rPr>
          <w:rFonts w:ascii="Times New Roman" w:hAnsi="Times New Roman" w:cs="Times New Roman"/>
          <w:sz w:val="28"/>
          <w:szCs w:val="28"/>
        </w:rPr>
        <w:t>« </w:t>
      </w:r>
      <w:r w:rsidR="00A707AE" w:rsidRPr="00DF2F30">
        <w:rPr>
          <w:rFonts w:ascii="Times New Roman" w:hAnsi="Times New Roman" w:cs="Times New Roman"/>
          <w:sz w:val="28"/>
          <w:szCs w:val="28"/>
        </w:rPr>
        <w:t>une attitude de non-activité, d</w:t>
      </w:r>
      <w:r w:rsidR="002D6272">
        <w:rPr>
          <w:rFonts w:ascii="Times New Roman" w:hAnsi="Times New Roman" w:cs="Times New Roman"/>
          <w:sz w:val="28"/>
          <w:szCs w:val="28"/>
        </w:rPr>
        <w:t>e</w:t>
      </w:r>
      <w:r w:rsidR="00A707AE" w:rsidRPr="00DF2F30">
        <w:rPr>
          <w:rFonts w:ascii="Times New Roman" w:hAnsi="Times New Roman" w:cs="Times New Roman"/>
          <w:sz w:val="28"/>
          <w:szCs w:val="28"/>
        </w:rPr>
        <w:t xml:space="preserve"> calme intérieur</w:t>
      </w:r>
      <w:r w:rsidR="002D6272">
        <w:rPr>
          <w:rFonts w:ascii="Times New Roman" w:hAnsi="Times New Roman" w:cs="Times New Roman"/>
          <w:sz w:val="28"/>
          <w:szCs w:val="28"/>
        </w:rPr>
        <w:t xml:space="preserve">, </w:t>
      </w:r>
      <w:r w:rsidR="00A707AE" w:rsidRPr="00DF2F30">
        <w:rPr>
          <w:rFonts w:ascii="Times New Roman" w:hAnsi="Times New Roman" w:cs="Times New Roman"/>
          <w:sz w:val="28"/>
          <w:szCs w:val="28"/>
        </w:rPr>
        <w:t>de silence</w:t>
      </w:r>
      <w:r w:rsidR="002F6BDB">
        <w:rPr>
          <w:rFonts w:ascii="Times New Roman" w:hAnsi="Times New Roman" w:cs="Times New Roman"/>
          <w:sz w:val="28"/>
          <w:szCs w:val="28"/>
        </w:rPr>
        <w:t xml:space="preserve"> ; il </w:t>
      </w:r>
      <w:r w:rsidR="00A707AE" w:rsidRPr="00DF2F30">
        <w:rPr>
          <w:rFonts w:ascii="Times New Roman" w:hAnsi="Times New Roman" w:cs="Times New Roman"/>
          <w:sz w:val="28"/>
          <w:szCs w:val="28"/>
        </w:rPr>
        <w:t xml:space="preserve">signifie de ne pas être ‘occupé’, mais laisser les </w:t>
      </w:r>
      <w:r w:rsidR="002F6BDB">
        <w:rPr>
          <w:rFonts w:ascii="Times New Roman" w:hAnsi="Times New Roman" w:cs="Times New Roman"/>
          <w:sz w:val="28"/>
          <w:szCs w:val="28"/>
        </w:rPr>
        <w:t>choses</w:t>
      </w:r>
      <w:r w:rsidR="00A707AE" w:rsidRPr="00DF2F30">
        <w:rPr>
          <w:rFonts w:ascii="Times New Roman" w:hAnsi="Times New Roman" w:cs="Times New Roman"/>
          <w:sz w:val="28"/>
          <w:szCs w:val="28"/>
        </w:rPr>
        <w:t xml:space="preserve"> </w:t>
      </w:r>
      <w:r w:rsidR="002F6BDB">
        <w:rPr>
          <w:rFonts w:ascii="Times New Roman" w:hAnsi="Times New Roman" w:cs="Times New Roman"/>
          <w:sz w:val="28"/>
          <w:szCs w:val="28"/>
        </w:rPr>
        <w:t xml:space="preserve">arriver </w:t>
      </w:r>
      <w:r w:rsidR="00A707AE" w:rsidRPr="00DF2F30">
        <w:rPr>
          <w:rFonts w:ascii="Times New Roman" w:hAnsi="Times New Roman" w:cs="Times New Roman"/>
          <w:sz w:val="28"/>
          <w:szCs w:val="28"/>
        </w:rPr>
        <w:t>d’</w:t>
      </w:r>
      <w:r w:rsidR="002F6BDB">
        <w:rPr>
          <w:rFonts w:ascii="Times New Roman" w:hAnsi="Times New Roman" w:cs="Times New Roman"/>
          <w:sz w:val="28"/>
          <w:szCs w:val="28"/>
        </w:rPr>
        <w:t>elles</w:t>
      </w:r>
      <w:r w:rsidR="00A707AE" w:rsidRPr="00DF2F30">
        <w:rPr>
          <w:rFonts w:ascii="Times New Roman" w:hAnsi="Times New Roman" w:cs="Times New Roman"/>
          <w:sz w:val="28"/>
          <w:szCs w:val="28"/>
        </w:rPr>
        <w:t>-mêmes</w:t>
      </w:r>
      <w:r w:rsidR="002F6BDB">
        <w:rPr>
          <w:rFonts w:ascii="Times New Roman" w:hAnsi="Times New Roman" w:cs="Times New Roman"/>
          <w:sz w:val="28"/>
          <w:szCs w:val="28"/>
        </w:rPr>
        <w:t> »</w:t>
      </w:r>
      <w:r w:rsidR="00421DD6">
        <w:rPr>
          <w:rStyle w:val="Appeldenotedefin"/>
          <w:rFonts w:ascii="Times New Roman" w:hAnsi="Times New Roman" w:cs="Times New Roman"/>
          <w:sz w:val="28"/>
          <w:szCs w:val="28"/>
        </w:rPr>
        <w:endnoteReference w:id="6"/>
      </w:r>
      <w:r w:rsidR="00A707AE" w:rsidRPr="00DF2F30">
        <w:rPr>
          <w:rFonts w:ascii="Times New Roman" w:hAnsi="Times New Roman" w:cs="Times New Roman"/>
          <w:sz w:val="28"/>
          <w:szCs w:val="28"/>
        </w:rPr>
        <w:t xml:space="preserve">. Avec le temps, les </w:t>
      </w:r>
      <w:r w:rsidR="00B000DC">
        <w:rPr>
          <w:rFonts w:ascii="Times New Roman" w:hAnsi="Times New Roman" w:cs="Times New Roman"/>
          <w:sz w:val="28"/>
          <w:szCs w:val="28"/>
        </w:rPr>
        <w:t>sujets-individuels personnalisés</w:t>
      </w:r>
      <w:r w:rsidR="00A707AE" w:rsidRPr="00DF2F30">
        <w:rPr>
          <w:rFonts w:ascii="Times New Roman" w:hAnsi="Times New Roman" w:cs="Times New Roman"/>
          <w:sz w:val="28"/>
          <w:szCs w:val="28"/>
        </w:rPr>
        <w:t xml:space="preserve"> prendront davantage conscience que la pratique des </w:t>
      </w:r>
      <w:r w:rsidR="00A707AE" w:rsidRPr="00DF2F30">
        <w:rPr>
          <w:rFonts w:ascii="Times New Roman" w:hAnsi="Times New Roman" w:cs="Times New Roman"/>
          <w:sz w:val="28"/>
          <w:szCs w:val="28"/>
        </w:rPr>
        <w:lastRenderedPageBreak/>
        <w:t xml:space="preserve">loisirs améliore la santé globale et prévient </w:t>
      </w:r>
      <w:r w:rsidR="00A57E18">
        <w:rPr>
          <w:rFonts w:ascii="Times New Roman" w:hAnsi="Times New Roman" w:cs="Times New Roman"/>
          <w:sz w:val="28"/>
          <w:szCs w:val="28"/>
        </w:rPr>
        <w:t>assurément</w:t>
      </w:r>
      <w:r w:rsidR="00135E19">
        <w:rPr>
          <w:rFonts w:ascii="Times New Roman" w:hAnsi="Times New Roman" w:cs="Times New Roman"/>
          <w:sz w:val="28"/>
          <w:szCs w:val="28"/>
        </w:rPr>
        <w:t xml:space="preserve"> </w:t>
      </w:r>
      <w:r w:rsidR="00A707AE" w:rsidRPr="00DF2F30">
        <w:rPr>
          <w:rFonts w:ascii="Times New Roman" w:hAnsi="Times New Roman" w:cs="Times New Roman"/>
          <w:sz w:val="28"/>
          <w:szCs w:val="28"/>
        </w:rPr>
        <w:t xml:space="preserve">la </w:t>
      </w:r>
      <w:r w:rsidR="00172373">
        <w:rPr>
          <w:rFonts w:ascii="Times New Roman" w:hAnsi="Times New Roman" w:cs="Times New Roman"/>
          <w:sz w:val="28"/>
          <w:szCs w:val="28"/>
        </w:rPr>
        <w:t xml:space="preserve">possibilité de </w:t>
      </w:r>
      <w:r w:rsidR="00A707AE" w:rsidRPr="00DF2F30">
        <w:rPr>
          <w:rFonts w:ascii="Times New Roman" w:hAnsi="Times New Roman" w:cs="Times New Roman"/>
          <w:sz w:val="28"/>
          <w:szCs w:val="28"/>
        </w:rPr>
        <w:t xml:space="preserve">maladie. </w:t>
      </w:r>
      <w:r w:rsidR="00A57E18">
        <w:rPr>
          <w:rFonts w:ascii="Times New Roman" w:hAnsi="Times New Roman" w:cs="Times New Roman"/>
          <w:sz w:val="28"/>
          <w:szCs w:val="28"/>
        </w:rPr>
        <w:t>Comme résultat probant à la santé, i</w:t>
      </w:r>
      <w:r w:rsidR="00A707AE" w:rsidRPr="00DF2F30">
        <w:rPr>
          <w:rFonts w:ascii="Times New Roman" w:hAnsi="Times New Roman" w:cs="Times New Roman"/>
          <w:sz w:val="28"/>
          <w:szCs w:val="28"/>
        </w:rPr>
        <w:t xml:space="preserve">l permet de plus, selon </w:t>
      </w:r>
      <w:r w:rsidR="00B4728F">
        <w:rPr>
          <w:rFonts w:ascii="Times New Roman" w:hAnsi="Times New Roman" w:cs="Times New Roman"/>
          <w:sz w:val="28"/>
          <w:szCs w:val="28"/>
        </w:rPr>
        <w:t xml:space="preserve">les </w:t>
      </w:r>
      <w:r w:rsidR="00A707AE" w:rsidRPr="00DF2F30">
        <w:rPr>
          <w:rFonts w:ascii="Times New Roman" w:hAnsi="Times New Roman" w:cs="Times New Roman"/>
          <w:sz w:val="28"/>
          <w:szCs w:val="28"/>
        </w:rPr>
        <w:t xml:space="preserve">Dr George </w:t>
      </w:r>
      <w:proofErr w:type="spellStart"/>
      <w:r w:rsidR="00A707AE" w:rsidRPr="00DF2F30">
        <w:rPr>
          <w:rFonts w:ascii="Times New Roman" w:hAnsi="Times New Roman" w:cs="Times New Roman"/>
          <w:sz w:val="28"/>
          <w:szCs w:val="28"/>
        </w:rPr>
        <w:t>Karlis</w:t>
      </w:r>
      <w:proofErr w:type="spellEnd"/>
      <w:r w:rsidR="00A707AE" w:rsidRPr="00DF2F30">
        <w:rPr>
          <w:rFonts w:ascii="Times New Roman" w:hAnsi="Times New Roman" w:cs="Times New Roman"/>
          <w:sz w:val="28"/>
          <w:szCs w:val="28"/>
        </w:rPr>
        <w:t xml:space="preserve">, </w:t>
      </w:r>
      <w:proofErr w:type="spellStart"/>
      <w:r w:rsidR="00A707AE" w:rsidRPr="00DF2F30">
        <w:rPr>
          <w:rFonts w:ascii="Times New Roman" w:hAnsi="Times New Roman" w:cs="Times New Roman"/>
          <w:sz w:val="28"/>
          <w:szCs w:val="28"/>
        </w:rPr>
        <w:t>Dre</w:t>
      </w:r>
      <w:proofErr w:type="spellEnd"/>
      <w:r w:rsidR="00A707AE" w:rsidRPr="00DF2F30">
        <w:rPr>
          <w:rFonts w:ascii="Times New Roman" w:hAnsi="Times New Roman" w:cs="Times New Roman"/>
          <w:sz w:val="28"/>
          <w:szCs w:val="28"/>
        </w:rPr>
        <w:t xml:space="preserve"> </w:t>
      </w:r>
      <w:proofErr w:type="spellStart"/>
      <w:r w:rsidR="00A707AE" w:rsidRPr="00DF2F30">
        <w:rPr>
          <w:rFonts w:ascii="Times New Roman" w:hAnsi="Times New Roman" w:cs="Times New Roman"/>
          <w:sz w:val="28"/>
          <w:szCs w:val="28"/>
        </w:rPr>
        <w:t>Sotiria</w:t>
      </w:r>
      <w:proofErr w:type="spellEnd"/>
      <w:r w:rsidR="00A707AE" w:rsidRPr="00DF2F30">
        <w:rPr>
          <w:rFonts w:ascii="Times New Roman" w:hAnsi="Times New Roman" w:cs="Times New Roman"/>
          <w:sz w:val="28"/>
          <w:szCs w:val="28"/>
        </w:rPr>
        <w:t xml:space="preserve"> </w:t>
      </w:r>
      <w:proofErr w:type="spellStart"/>
      <w:r w:rsidR="00A707AE" w:rsidRPr="00DF2F30">
        <w:rPr>
          <w:rFonts w:ascii="Times New Roman" w:hAnsi="Times New Roman" w:cs="Times New Roman"/>
          <w:sz w:val="28"/>
          <w:szCs w:val="28"/>
        </w:rPr>
        <w:t>Grafanaki</w:t>
      </w:r>
      <w:proofErr w:type="spellEnd"/>
      <w:r w:rsidR="00A707AE" w:rsidRPr="00DF2F30">
        <w:rPr>
          <w:rFonts w:ascii="Times New Roman" w:hAnsi="Times New Roman" w:cs="Times New Roman"/>
          <w:sz w:val="28"/>
          <w:szCs w:val="28"/>
        </w:rPr>
        <w:t xml:space="preserve"> et M. </w:t>
      </w:r>
      <w:proofErr w:type="spellStart"/>
      <w:r w:rsidR="00A707AE" w:rsidRPr="00DF2F30">
        <w:rPr>
          <w:rFonts w:ascii="Times New Roman" w:hAnsi="Times New Roman" w:cs="Times New Roman"/>
          <w:sz w:val="28"/>
          <w:szCs w:val="28"/>
        </w:rPr>
        <w:t>Jihan</w:t>
      </w:r>
      <w:proofErr w:type="spellEnd"/>
      <w:r w:rsidR="00A707AE" w:rsidRPr="00DF2F30">
        <w:rPr>
          <w:rFonts w:ascii="Times New Roman" w:hAnsi="Times New Roman" w:cs="Times New Roman"/>
          <w:sz w:val="28"/>
          <w:szCs w:val="28"/>
        </w:rPr>
        <w:t xml:space="preserve"> Abbas, d</w:t>
      </w:r>
      <w:r w:rsidR="00B4728F">
        <w:rPr>
          <w:rFonts w:ascii="Times New Roman" w:hAnsi="Times New Roman" w:cs="Times New Roman"/>
          <w:sz w:val="28"/>
          <w:szCs w:val="28"/>
        </w:rPr>
        <w:t>’être « relié à la quête de trouver Dieu », de « créer et découvrir le sens de la vie » et d’être « relié avec nous-mêmes et les autres »</w:t>
      </w:r>
      <w:r w:rsidR="00871B4B">
        <w:rPr>
          <w:rStyle w:val="Appeldenotedefin"/>
          <w:rFonts w:ascii="Times New Roman" w:hAnsi="Times New Roman" w:cs="Times New Roman"/>
          <w:sz w:val="28"/>
          <w:szCs w:val="28"/>
        </w:rPr>
        <w:endnoteReference w:id="7"/>
      </w:r>
      <w:r w:rsidR="00A707AE" w:rsidRPr="00DF2F30">
        <w:rPr>
          <w:rFonts w:ascii="Times New Roman" w:hAnsi="Times New Roman" w:cs="Times New Roman"/>
          <w:sz w:val="28"/>
          <w:szCs w:val="28"/>
        </w:rPr>
        <w:t>. En ce sens, la pratique des loisirs n’est pas une expérience frivole ou secondaire</w:t>
      </w:r>
      <w:r w:rsidR="00947AB8">
        <w:rPr>
          <w:rFonts w:ascii="Times New Roman" w:hAnsi="Times New Roman" w:cs="Times New Roman"/>
          <w:sz w:val="28"/>
          <w:szCs w:val="28"/>
        </w:rPr>
        <w:t xml:space="preserve">, </w:t>
      </w:r>
      <w:r w:rsidR="00A707AE" w:rsidRPr="00DF2F30">
        <w:rPr>
          <w:rFonts w:ascii="Times New Roman" w:hAnsi="Times New Roman" w:cs="Times New Roman"/>
          <w:sz w:val="28"/>
          <w:szCs w:val="28"/>
        </w:rPr>
        <w:t>mais</w:t>
      </w:r>
      <w:r w:rsidR="00172373">
        <w:rPr>
          <w:rFonts w:ascii="Times New Roman" w:hAnsi="Times New Roman" w:cs="Times New Roman"/>
          <w:sz w:val="28"/>
          <w:szCs w:val="28"/>
        </w:rPr>
        <w:t xml:space="preserve"> constitue un vecteur </w:t>
      </w:r>
      <w:r w:rsidR="00E614DF">
        <w:rPr>
          <w:rFonts w:ascii="Times New Roman" w:hAnsi="Times New Roman" w:cs="Times New Roman"/>
          <w:sz w:val="28"/>
          <w:szCs w:val="28"/>
        </w:rPr>
        <w:t xml:space="preserve">fondamental </w:t>
      </w:r>
      <w:r w:rsidR="00172373">
        <w:rPr>
          <w:rFonts w:ascii="Times New Roman" w:hAnsi="Times New Roman" w:cs="Times New Roman"/>
          <w:sz w:val="28"/>
          <w:szCs w:val="28"/>
        </w:rPr>
        <w:t xml:space="preserve">d’humanisation en </w:t>
      </w:r>
      <w:r w:rsidR="00A707AE" w:rsidRPr="00DF2F30">
        <w:rPr>
          <w:rFonts w:ascii="Times New Roman" w:hAnsi="Times New Roman" w:cs="Times New Roman"/>
          <w:sz w:val="28"/>
          <w:szCs w:val="28"/>
        </w:rPr>
        <w:t>conten</w:t>
      </w:r>
      <w:r w:rsidR="00172373">
        <w:rPr>
          <w:rFonts w:ascii="Times New Roman" w:hAnsi="Times New Roman" w:cs="Times New Roman"/>
          <w:sz w:val="28"/>
          <w:szCs w:val="28"/>
        </w:rPr>
        <w:t>ant</w:t>
      </w:r>
      <w:r w:rsidR="00A707AE" w:rsidRPr="00DF2F30">
        <w:rPr>
          <w:rFonts w:ascii="Times New Roman" w:hAnsi="Times New Roman" w:cs="Times New Roman"/>
          <w:sz w:val="28"/>
          <w:szCs w:val="28"/>
        </w:rPr>
        <w:t xml:space="preserve"> en lui-même un</w:t>
      </w:r>
      <w:r w:rsidR="00172373">
        <w:rPr>
          <w:rFonts w:ascii="Times New Roman" w:hAnsi="Times New Roman" w:cs="Times New Roman"/>
          <w:sz w:val="28"/>
          <w:szCs w:val="28"/>
        </w:rPr>
        <w:t>e dynamique</w:t>
      </w:r>
      <w:r w:rsidR="00A707AE" w:rsidRPr="00DF2F30">
        <w:rPr>
          <w:rFonts w:ascii="Times New Roman" w:hAnsi="Times New Roman" w:cs="Times New Roman"/>
          <w:sz w:val="28"/>
          <w:szCs w:val="28"/>
        </w:rPr>
        <w:t xml:space="preserve"> synergique puisqu’il est un principe intégrateur du sacré</w:t>
      </w:r>
      <w:r w:rsidR="00DD2769">
        <w:rPr>
          <w:rFonts w:ascii="Times New Roman" w:hAnsi="Times New Roman" w:cs="Times New Roman"/>
          <w:sz w:val="28"/>
          <w:szCs w:val="28"/>
        </w:rPr>
        <w:t xml:space="preserve"> </w:t>
      </w:r>
      <w:r w:rsidR="00172373">
        <w:rPr>
          <w:rFonts w:ascii="Times New Roman" w:hAnsi="Times New Roman" w:cs="Times New Roman"/>
          <w:sz w:val="28"/>
          <w:szCs w:val="28"/>
        </w:rPr>
        <w:t xml:space="preserve">au développement </w:t>
      </w:r>
      <w:r w:rsidR="00B000DC">
        <w:rPr>
          <w:rFonts w:ascii="Times New Roman" w:hAnsi="Times New Roman" w:cs="Times New Roman"/>
          <w:sz w:val="28"/>
          <w:szCs w:val="28"/>
        </w:rPr>
        <w:t xml:space="preserve">personnel dans le </w:t>
      </w:r>
      <w:r w:rsidR="00DD2769">
        <w:rPr>
          <w:rFonts w:ascii="Times New Roman" w:hAnsi="Times New Roman" w:cs="Times New Roman"/>
          <w:sz w:val="28"/>
          <w:szCs w:val="28"/>
        </w:rPr>
        <w:t>monde social et des communautés au Canada</w:t>
      </w:r>
      <w:r w:rsidR="00A707AE" w:rsidRPr="00DF2F30">
        <w:rPr>
          <w:rFonts w:ascii="Times New Roman" w:hAnsi="Times New Roman" w:cs="Times New Roman"/>
          <w:sz w:val="28"/>
          <w:szCs w:val="28"/>
        </w:rPr>
        <w:t>.</w:t>
      </w:r>
    </w:p>
    <w:p w:rsidR="00D13221" w:rsidRDefault="00A707AE" w:rsidP="00DF2F30">
      <w:pPr>
        <w:spacing w:line="480" w:lineRule="auto"/>
        <w:jc w:val="both"/>
        <w:rPr>
          <w:rFonts w:ascii="Times New Roman" w:hAnsi="Times New Roman" w:cs="Times New Roman"/>
          <w:sz w:val="28"/>
          <w:szCs w:val="28"/>
        </w:rPr>
      </w:pPr>
      <w:r w:rsidRPr="00DF2F30">
        <w:rPr>
          <w:rFonts w:ascii="Times New Roman" w:hAnsi="Times New Roman" w:cs="Times New Roman"/>
          <w:sz w:val="28"/>
          <w:szCs w:val="28"/>
        </w:rPr>
        <w:t>Pour terminer, à la suite de l’éminent sociologue du loisir</w:t>
      </w:r>
      <w:r w:rsidR="00E614DF">
        <w:rPr>
          <w:rFonts w:ascii="Times New Roman" w:hAnsi="Times New Roman" w:cs="Times New Roman"/>
          <w:sz w:val="28"/>
          <w:szCs w:val="28"/>
        </w:rPr>
        <w:t>,</w:t>
      </w:r>
      <w:r w:rsidRPr="00DF2F30">
        <w:rPr>
          <w:rFonts w:ascii="Times New Roman" w:hAnsi="Times New Roman" w:cs="Times New Roman"/>
          <w:sz w:val="28"/>
          <w:szCs w:val="28"/>
        </w:rPr>
        <w:t xml:space="preserve"> le regretté Joffre </w:t>
      </w:r>
      <w:proofErr w:type="spellStart"/>
      <w:r w:rsidRPr="00DF2F30">
        <w:rPr>
          <w:rFonts w:ascii="Times New Roman" w:hAnsi="Times New Roman" w:cs="Times New Roman"/>
          <w:sz w:val="28"/>
          <w:szCs w:val="28"/>
        </w:rPr>
        <w:t>Dumazedier</w:t>
      </w:r>
      <w:proofErr w:type="spellEnd"/>
      <w:r w:rsidRPr="00DF2F30">
        <w:rPr>
          <w:rFonts w:ascii="Times New Roman" w:hAnsi="Times New Roman" w:cs="Times New Roman"/>
          <w:sz w:val="28"/>
          <w:szCs w:val="28"/>
        </w:rPr>
        <w:t>, résistant français et l’un des initiateur</w:t>
      </w:r>
      <w:r w:rsidR="00947AB8">
        <w:rPr>
          <w:rFonts w:ascii="Times New Roman" w:hAnsi="Times New Roman" w:cs="Times New Roman"/>
          <w:sz w:val="28"/>
          <w:szCs w:val="28"/>
        </w:rPr>
        <w:t xml:space="preserve">s </w:t>
      </w:r>
      <w:r w:rsidRPr="00DF2F30">
        <w:rPr>
          <w:rFonts w:ascii="Times New Roman" w:hAnsi="Times New Roman" w:cs="Times New Roman"/>
          <w:sz w:val="28"/>
          <w:szCs w:val="28"/>
        </w:rPr>
        <w:t xml:space="preserve">de l’Éducation populaire en France, il s’agit d’éviter des </w:t>
      </w:r>
      <w:r w:rsidR="00CE4DEE">
        <w:rPr>
          <w:rFonts w:ascii="Times New Roman" w:hAnsi="Times New Roman" w:cs="Times New Roman"/>
          <w:sz w:val="28"/>
          <w:szCs w:val="28"/>
        </w:rPr>
        <w:t>relents</w:t>
      </w:r>
      <w:r w:rsidRPr="00DF2F30">
        <w:rPr>
          <w:rFonts w:ascii="Times New Roman" w:hAnsi="Times New Roman" w:cs="Times New Roman"/>
          <w:sz w:val="28"/>
          <w:szCs w:val="28"/>
        </w:rPr>
        <w:t xml:space="preserve"> de défaitisme et </w:t>
      </w:r>
      <w:r w:rsidR="00CE4DEE">
        <w:rPr>
          <w:rFonts w:ascii="Times New Roman" w:hAnsi="Times New Roman" w:cs="Times New Roman"/>
          <w:sz w:val="28"/>
          <w:szCs w:val="28"/>
        </w:rPr>
        <w:t>inscrire</w:t>
      </w:r>
      <w:r w:rsidR="00E614DF">
        <w:rPr>
          <w:rFonts w:ascii="Times New Roman" w:hAnsi="Times New Roman" w:cs="Times New Roman"/>
          <w:sz w:val="28"/>
          <w:szCs w:val="28"/>
        </w:rPr>
        <w:t xml:space="preserve"> no</w:t>
      </w:r>
      <w:r w:rsidR="004F0703">
        <w:rPr>
          <w:rFonts w:ascii="Times New Roman" w:hAnsi="Times New Roman" w:cs="Times New Roman"/>
          <w:sz w:val="28"/>
          <w:szCs w:val="28"/>
        </w:rPr>
        <w:t>s efforts</w:t>
      </w:r>
      <w:r w:rsidR="00E614DF">
        <w:rPr>
          <w:rFonts w:ascii="Times New Roman" w:hAnsi="Times New Roman" w:cs="Times New Roman"/>
          <w:sz w:val="28"/>
          <w:szCs w:val="28"/>
        </w:rPr>
        <w:t xml:space="preserve"> </w:t>
      </w:r>
      <w:r w:rsidR="008701F1">
        <w:rPr>
          <w:rFonts w:ascii="Times New Roman" w:hAnsi="Times New Roman" w:cs="Times New Roman"/>
          <w:sz w:val="28"/>
          <w:szCs w:val="28"/>
        </w:rPr>
        <w:t>quotidiens en</w:t>
      </w:r>
      <w:r w:rsidR="00DF2F30" w:rsidRPr="00DF2F30">
        <w:rPr>
          <w:rFonts w:ascii="Times New Roman" w:hAnsi="Times New Roman" w:cs="Times New Roman"/>
          <w:sz w:val="28"/>
          <w:szCs w:val="28"/>
        </w:rPr>
        <w:t xml:space="preserve">vers des décisions </w:t>
      </w:r>
      <w:r w:rsidR="00B000DC">
        <w:rPr>
          <w:rFonts w:ascii="Times New Roman" w:hAnsi="Times New Roman" w:cs="Times New Roman"/>
          <w:sz w:val="28"/>
          <w:szCs w:val="28"/>
        </w:rPr>
        <w:t xml:space="preserve">indubitables </w:t>
      </w:r>
      <w:r w:rsidR="00E614DF">
        <w:rPr>
          <w:rFonts w:ascii="Times New Roman" w:hAnsi="Times New Roman" w:cs="Times New Roman"/>
          <w:sz w:val="28"/>
          <w:szCs w:val="28"/>
        </w:rPr>
        <w:t>présentant</w:t>
      </w:r>
      <w:r w:rsidR="00DF2F30" w:rsidRPr="00DF2F30">
        <w:rPr>
          <w:rFonts w:ascii="Times New Roman" w:hAnsi="Times New Roman" w:cs="Times New Roman"/>
          <w:sz w:val="28"/>
          <w:szCs w:val="28"/>
        </w:rPr>
        <w:t xml:space="preserve"> un sens </w:t>
      </w:r>
      <w:r w:rsidR="00CE4DEE">
        <w:rPr>
          <w:rFonts w:ascii="Times New Roman" w:hAnsi="Times New Roman" w:cs="Times New Roman"/>
          <w:sz w:val="28"/>
          <w:szCs w:val="28"/>
        </w:rPr>
        <w:t>à</w:t>
      </w:r>
      <w:r w:rsidR="00DF2F30" w:rsidRPr="00DF2F30">
        <w:rPr>
          <w:rFonts w:ascii="Times New Roman" w:hAnsi="Times New Roman" w:cs="Times New Roman"/>
          <w:sz w:val="28"/>
          <w:szCs w:val="28"/>
        </w:rPr>
        <w:t xml:space="preserve"> l’action afin de promouvoir toute la vitalité et l’espérance </w:t>
      </w:r>
      <w:r w:rsidR="008701F1">
        <w:rPr>
          <w:rFonts w:ascii="Times New Roman" w:hAnsi="Times New Roman" w:cs="Times New Roman"/>
          <w:sz w:val="28"/>
          <w:szCs w:val="28"/>
        </w:rPr>
        <w:t>que sous-entend le</w:t>
      </w:r>
      <w:r w:rsidR="00DF2F30" w:rsidRPr="00DF2F30">
        <w:rPr>
          <w:rFonts w:ascii="Times New Roman" w:hAnsi="Times New Roman" w:cs="Times New Roman"/>
          <w:sz w:val="28"/>
          <w:szCs w:val="28"/>
        </w:rPr>
        <w:t xml:space="preserve"> loisir public au Canada. </w:t>
      </w:r>
      <w:r w:rsidR="00FC2474">
        <w:rPr>
          <w:rFonts w:ascii="Times New Roman" w:hAnsi="Times New Roman" w:cs="Times New Roman"/>
          <w:sz w:val="28"/>
          <w:szCs w:val="28"/>
        </w:rPr>
        <w:t>Dans cette perspective</w:t>
      </w:r>
      <w:r w:rsidR="00DF2F30" w:rsidRPr="00DF2F30">
        <w:rPr>
          <w:rFonts w:ascii="Times New Roman" w:hAnsi="Times New Roman" w:cs="Times New Roman"/>
          <w:sz w:val="28"/>
          <w:szCs w:val="28"/>
        </w:rPr>
        <w:t xml:space="preserve">, l’équilibre </w:t>
      </w:r>
      <w:r w:rsidR="00FC2474">
        <w:rPr>
          <w:rFonts w:ascii="Times New Roman" w:hAnsi="Times New Roman" w:cs="Times New Roman"/>
          <w:sz w:val="28"/>
          <w:szCs w:val="28"/>
        </w:rPr>
        <w:t>entre l</w:t>
      </w:r>
      <w:r w:rsidR="00DF2F30" w:rsidRPr="00DF2F30">
        <w:rPr>
          <w:rFonts w:ascii="Times New Roman" w:hAnsi="Times New Roman" w:cs="Times New Roman"/>
          <w:sz w:val="28"/>
          <w:szCs w:val="28"/>
        </w:rPr>
        <w:t xml:space="preserve">es </w:t>
      </w:r>
      <w:r w:rsidR="00E614DF">
        <w:rPr>
          <w:rFonts w:ascii="Times New Roman" w:hAnsi="Times New Roman" w:cs="Times New Roman"/>
          <w:sz w:val="28"/>
          <w:szCs w:val="28"/>
        </w:rPr>
        <w:t>secteurs des loisirs c’est-à-dire du loisir public, du</w:t>
      </w:r>
      <w:r w:rsidR="00DF2F30" w:rsidRPr="00DF2F30">
        <w:rPr>
          <w:rFonts w:ascii="Times New Roman" w:hAnsi="Times New Roman" w:cs="Times New Roman"/>
          <w:sz w:val="28"/>
          <w:szCs w:val="28"/>
        </w:rPr>
        <w:t xml:space="preserve"> loisir commercial et </w:t>
      </w:r>
      <w:r w:rsidR="00E614DF">
        <w:rPr>
          <w:rFonts w:ascii="Times New Roman" w:hAnsi="Times New Roman" w:cs="Times New Roman"/>
          <w:sz w:val="28"/>
          <w:szCs w:val="28"/>
        </w:rPr>
        <w:t xml:space="preserve">de </w:t>
      </w:r>
      <w:r w:rsidR="00DF2F30" w:rsidRPr="00DF2F30">
        <w:rPr>
          <w:rFonts w:ascii="Times New Roman" w:hAnsi="Times New Roman" w:cs="Times New Roman"/>
          <w:sz w:val="28"/>
          <w:szCs w:val="28"/>
        </w:rPr>
        <w:t xml:space="preserve">l’action bénévole est </w:t>
      </w:r>
      <w:r w:rsidR="00FC2474">
        <w:rPr>
          <w:rFonts w:ascii="Times New Roman" w:hAnsi="Times New Roman" w:cs="Times New Roman"/>
          <w:sz w:val="28"/>
          <w:szCs w:val="28"/>
        </w:rPr>
        <w:t xml:space="preserve">sur la bonne voie du succès </w:t>
      </w:r>
      <w:r w:rsidR="00D13221">
        <w:rPr>
          <w:rFonts w:ascii="Times New Roman" w:hAnsi="Times New Roman" w:cs="Times New Roman"/>
          <w:sz w:val="28"/>
          <w:szCs w:val="28"/>
        </w:rPr>
        <w:t xml:space="preserve">pour l’enrichissement </w:t>
      </w:r>
      <w:r w:rsidR="00CE4DEE">
        <w:rPr>
          <w:rFonts w:ascii="Times New Roman" w:hAnsi="Times New Roman" w:cs="Times New Roman"/>
          <w:sz w:val="28"/>
          <w:szCs w:val="28"/>
        </w:rPr>
        <w:t>spirituel pleine et entière</w:t>
      </w:r>
      <w:r w:rsidR="00FC2474">
        <w:rPr>
          <w:rFonts w:ascii="Times New Roman" w:hAnsi="Times New Roman" w:cs="Times New Roman"/>
          <w:sz w:val="28"/>
          <w:szCs w:val="28"/>
        </w:rPr>
        <w:t xml:space="preserve"> des citoyens et citoyennes au Canada</w:t>
      </w:r>
      <w:r w:rsidR="00DF2F30" w:rsidRPr="00DF2F30">
        <w:rPr>
          <w:rFonts w:ascii="Times New Roman" w:hAnsi="Times New Roman" w:cs="Times New Roman"/>
          <w:sz w:val="28"/>
          <w:szCs w:val="28"/>
        </w:rPr>
        <w:t xml:space="preserve">. Merci de votre </w:t>
      </w:r>
      <w:r w:rsidR="00FC2474">
        <w:rPr>
          <w:rFonts w:ascii="Times New Roman" w:hAnsi="Times New Roman" w:cs="Times New Roman"/>
          <w:sz w:val="28"/>
          <w:szCs w:val="28"/>
        </w:rPr>
        <w:t xml:space="preserve">généreuse </w:t>
      </w:r>
      <w:r w:rsidR="00DF2F30" w:rsidRPr="00DF2F30">
        <w:rPr>
          <w:rFonts w:ascii="Times New Roman" w:hAnsi="Times New Roman" w:cs="Times New Roman"/>
          <w:sz w:val="28"/>
          <w:szCs w:val="28"/>
        </w:rPr>
        <w:t>attenti</w:t>
      </w:r>
      <w:r w:rsidR="00DF2F30" w:rsidRPr="00AE335C">
        <w:rPr>
          <w:rFonts w:ascii="Times New Roman" w:hAnsi="Times New Roman" w:cs="Times New Roman"/>
          <w:sz w:val="28"/>
          <w:szCs w:val="28"/>
        </w:rPr>
        <w:t>on !</w:t>
      </w:r>
      <w:r w:rsidRPr="00AE335C">
        <w:rPr>
          <w:rFonts w:ascii="Times New Roman" w:hAnsi="Times New Roman" w:cs="Times New Roman"/>
          <w:sz w:val="28"/>
          <w:szCs w:val="28"/>
        </w:rPr>
        <w:t xml:space="preserve"> </w:t>
      </w:r>
    </w:p>
    <w:p w:rsidR="00D13221" w:rsidRDefault="00CE4DEE" w:rsidP="00CE4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Gervais </w:t>
      </w:r>
      <w:proofErr w:type="spellStart"/>
      <w:r>
        <w:rPr>
          <w:rFonts w:ascii="Times New Roman" w:hAnsi="Times New Roman" w:cs="Times New Roman"/>
          <w:sz w:val="28"/>
          <w:szCs w:val="28"/>
        </w:rPr>
        <w:t>Deschênes</w:t>
      </w:r>
      <w:proofErr w:type="spellEnd"/>
      <w:r>
        <w:rPr>
          <w:rFonts w:ascii="Times New Roman" w:hAnsi="Times New Roman" w:cs="Times New Roman"/>
          <w:sz w:val="28"/>
          <w:szCs w:val="28"/>
        </w:rPr>
        <w:t>, Ph. D.</w:t>
      </w:r>
    </w:p>
    <w:p w:rsidR="00CE4DEE" w:rsidRDefault="00CE4DEE" w:rsidP="00CE4D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Université du Québec à Chicoutimi</w:t>
      </w:r>
    </w:p>
    <w:p w:rsidR="00CE4DEE" w:rsidRDefault="00CE4DEE" w:rsidP="00CE4DEE">
      <w:pPr>
        <w:spacing w:after="0" w:line="240" w:lineRule="auto"/>
        <w:jc w:val="both"/>
        <w:rPr>
          <w:rFonts w:ascii="Times New Roman" w:hAnsi="Times New Roman" w:cs="Times New Roman"/>
          <w:sz w:val="28"/>
          <w:szCs w:val="28"/>
        </w:rPr>
      </w:pPr>
    </w:p>
    <w:p w:rsidR="00D13221" w:rsidRPr="00D13221" w:rsidRDefault="00D13221" w:rsidP="00CE4DEE">
      <w:pPr>
        <w:spacing w:after="0" w:line="240" w:lineRule="auto"/>
        <w:jc w:val="both"/>
        <w:rPr>
          <w:rFonts w:ascii="Times New Roman" w:hAnsi="Times New Roman" w:cs="Times New Roman"/>
          <w:b/>
          <w:sz w:val="28"/>
          <w:szCs w:val="28"/>
        </w:rPr>
      </w:pPr>
      <w:r w:rsidRPr="00D13221">
        <w:rPr>
          <w:rFonts w:ascii="Times New Roman" w:hAnsi="Times New Roman" w:cs="Times New Roman"/>
          <w:b/>
          <w:sz w:val="28"/>
          <w:szCs w:val="28"/>
        </w:rPr>
        <w:lastRenderedPageBreak/>
        <w:t>Notes</w:t>
      </w:r>
    </w:p>
    <w:sectPr w:rsidR="00D13221" w:rsidRPr="00D13221" w:rsidSect="00B000D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701"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26" w:rsidRDefault="00A54526" w:rsidP="00B335CF">
      <w:pPr>
        <w:spacing w:after="0" w:line="240" w:lineRule="auto"/>
      </w:pPr>
      <w:r>
        <w:separator/>
      </w:r>
    </w:p>
  </w:endnote>
  <w:endnote w:type="continuationSeparator" w:id="0">
    <w:p w:rsidR="00A54526" w:rsidRDefault="00A54526" w:rsidP="00B335CF">
      <w:pPr>
        <w:spacing w:after="0" w:line="240" w:lineRule="auto"/>
      </w:pPr>
      <w:r>
        <w:continuationSeparator/>
      </w:r>
    </w:p>
  </w:endnote>
  <w:endnote w:id="1">
    <w:p w:rsidR="00A54526" w:rsidRPr="00947AB8" w:rsidRDefault="00A54526" w:rsidP="00C5023F">
      <w:pPr>
        <w:pStyle w:val="Notedefin"/>
        <w:jc w:val="both"/>
        <w:rPr>
          <w:rFonts w:ascii="Times New Roman" w:hAnsi="Times New Roman" w:cs="Times New Roman"/>
          <w:sz w:val="28"/>
          <w:szCs w:val="28"/>
          <w:lang w:val="en-US"/>
        </w:rPr>
      </w:pPr>
      <w:r w:rsidRPr="00C5023F">
        <w:rPr>
          <w:rStyle w:val="Appeldenotedefin"/>
          <w:rFonts w:ascii="Times New Roman" w:hAnsi="Times New Roman" w:cs="Times New Roman"/>
          <w:sz w:val="28"/>
          <w:szCs w:val="28"/>
        </w:rPr>
        <w:endnoteRef/>
      </w:r>
      <w:r w:rsidRPr="00C5023F">
        <w:rPr>
          <w:rFonts w:ascii="Times New Roman" w:hAnsi="Times New Roman" w:cs="Times New Roman"/>
          <w:sz w:val="28"/>
          <w:szCs w:val="28"/>
        </w:rPr>
        <w:tab/>
        <w:t>Paul Ric</w:t>
      </w:r>
      <w:r w:rsidR="00A15C9A">
        <w:rPr>
          <w:rFonts w:ascii="Times New Roman" w:hAnsi="Times New Roman" w:cs="Times New Roman"/>
          <w:sz w:val="28"/>
          <w:szCs w:val="28"/>
        </w:rPr>
        <w:t>œ</w:t>
      </w:r>
      <w:r w:rsidRPr="00C5023F">
        <w:rPr>
          <w:rFonts w:ascii="Times New Roman" w:hAnsi="Times New Roman" w:cs="Times New Roman"/>
          <w:sz w:val="28"/>
          <w:szCs w:val="28"/>
        </w:rPr>
        <w:t xml:space="preserve">ur (1990). </w:t>
      </w:r>
      <w:r w:rsidRPr="00C5023F">
        <w:rPr>
          <w:rFonts w:ascii="Times New Roman" w:hAnsi="Times New Roman" w:cs="Times New Roman"/>
          <w:i/>
          <w:sz w:val="28"/>
          <w:szCs w:val="28"/>
        </w:rPr>
        <w:t>Soi-même comme un autre</w:t>
      </w:r>
      <w:r w:rsidRPr="00C5023F">
        <w:rPr>
          <w:rFonts w:ascii="Times New Roman" w:hAnsi="Times New Roman" w:cs="Times New Roman"/>
          <w:sz w:val="28"/>
          <w:szCs w:val="28"/>
        </w:rPr>
        <w:t xml:space="preserve">. </w:t>
      </w:r>
      <w:r w:rsidRPr="00947AB8">
        <w:rPr>
          <w:rFonts w:ascii="Times New Roman" w:hAnsi="Times New Roman" w:cs="Times New Roman"/>
          <w:sz w:val="28"/>
          <w:szCs w:val="28"/>
          <w:lang w:val="en-US"/>
        </w:rPr>
        <w:t xml:space="preserve">Paris : </w:t>
      </w:r>
      <w:proofErr w:type="spellStart"/>
      <w:r w:rsidRPr="00947AB8">
        <w:rPr>
          <w:rFonts w:ascii="Times New Roman" w:hAnsi="Times New Roman" w:cs="Times New Roman"/>
          <w:sz w:val="28"/>
          <w:szCs w:val="28"/>
          <w:lang w:val="en-US"/>
        </w:rPr>
        <w:t>Seuil</w:t>
      </w:r>
      <w:proofErr w:type="spellEnd"/>
      <w:r w:rsidRPr="00947AB8">
        <w:rPr>
          <w:rFonts w:ascii="Times New Roman" w:hAnsi="Times New Roman" w:cs="Times New Roman"/>
          <w:sz w:val="28"/>
          <w:szCs w:val="28"/>
          <w:lang w:val="en-US"/>
        </w:rPr>
        <w:t xml:space="preserve">, p. 406. </w:t>
      </w:r>
    </w:p>
  </w:endnote>
  <w:endnote w:id="2">
    <w:p w:rsidR="00A54526" w:rsidRPr="00C5023F" w:rsidRDefault="00A54526" w:rsidP="00C5023F">
      <w:pPr>
        <w:pStyle w:val="Notedefin"/>
        <w:jc w:val="both"/>
        <w:rPr>
          <w:rFonts w:ascii="Times New Roman" w:hAnsi="Times New Roman" w:cs="Times New Roman"/>
          <w:sz w:val="28"/>
          <w:szCs w:val="28"/>
        </w:rPr>
      </w:pPr>
      <w:r w:rsidRPr="00C5023F">
        <w:rPr>
          <w:rStyle w:val="Appeldenotedefin"/>
          <w:rFonts w:ascii="Times New Roman" w:hAnsi="Times New Roman" w:cs="Times New Roman"/>
          <w:sz w:val="28"/>
          <w:szCs w:val="28"/>
        </w:rPr>
        <w:endnoteRef/>
      </w:r>
      <w:r w:rsidRPr="00C5023F">
        <w:rPr>
          <w:rFonts w:ascii="Times New Roman" w:hAnsi="Times New Roman" w:cs="Times New Roman"/>
          <w:sz w:val="28"/>
          <w:szCs w:val="28"/>
          <w:lang w:val="en-US"/>
        </w:rPr>
        <w:t xml:space="preserve"> </w:t>
      </w:r>
      <w:r w:rsidRPr="00C5023F">
        <w:rPr>
          <w:rFonts w:ascii="Times New Roman" w:hAnsi="Times New Roman" w:cs="Times New Roman"/>
          <w:sz w:val="28"/>
          <w:szCs w:val="28"/>
          <w:lang w:val="en-US"/>
        </w:rPr>
        <w:tab/>
        <w:t xml:space="preserve">Ted E. H. Storey (1990). </w:t>
      </w:r>
      <w:r w:rsidRPr="00C5023F">
        <w:rPr>
          <w:rFonts w:ascii="Times New Roman" w:hAnsi="Times New Roman" w:cs="Times New Roman"/>
          <w:sz w:val="28"/>
          <w:szCs w:val="28"/>
        </w:rPr>
        <w:t xml:space="preserve">La quête d’une politique nationale sur le loisir - Un bref historique. </w:t>
      </w:r>
      <w:proofErr w:type="spellStart"/>
      <w:r w:rsidRPr="00C5023F">
        <w:rPr>
          <w:rFonts w:ascii="Times New Roman" w:hAnsi="Times New Roman" w:cs="Times New Roman"/>
          <w:i/>
          <w:sz w:val="28"/>
          <w:szCs w:val="28"/>
        </w:rPr>
        <w:t>Recreation</w:t>
      </w:r>
      <w:proofErr w:type="spellEnd"/>
      <w:r w:rsidRPr="00C5023F">
        <w:rPr>
          <w:rFonts w:ascii="Times New Roman" w:hAnsi="Times New Roman" w:cs="Times New Roman"/>
          <w:i/>
          <w:sz w:val="28"/>
          <w:szCs w:val="28"/>
        </w:rPr>
        <w:t xml:space="preserve"> Canada</w:t>
      </w:r>
      <w:r w:rsidRPr="00C5023F">
        <w:rPr>
          <w:rFonts w:ascii="Times New Roman" w:hAnsi="Times New Roman" w:cs="Times New Roman"/>
          <w:sz w:val="28"/>
          <w:szCs w:val="28"/>
        </w:rPr>
        <w:t>.</w:t>
      </w:r>
    </w:p>
  </w:endnote>
  <w:endnote w:id="3">
    <w:p w:rsidR="00A54526" w:rsidRPr="00C5023F" w:rsidRDefault="00A54526" w:rsidP="00C5023F">
      <w:pPr>
        <w:pStyle w:val="Notedefin"/>
        <w:jc w:val="both"/>
        <w:rPr>
          <w:rFonts w:ascii="Times New Roman" w:hAnsi="Times New Roman" w:cs="Times New Roman"/>
          <w:sz w:val="28"/>
          <w:szCs w:val="28"/>
        </w:rPr>
      </w:pPr>
      <w:r w:rsidRPr="00C5023F">
        <w:rPr>
          <w:rStyle w:val="Appeldenotedefin"/>
          <w:rFonts w:ascii="Times New Roman" w:hAnsi="Times New Roman" w:cs="Times New Roman"/>
          <w:sz w:val="28"/>
          <w:szCs w:val="28"/>
        </w:rPr>
        <w:endnoteRef/>
      </w:r>
      <w:r w:rsidRPr="00C5023F">
        <w:rPr>
          <w:rFonts w:ascii="Times New Roman" w:hAnsi="Times New Roman" w:cs="Times New Roman"/>
          <w:sz w:val="28"/>
          <w:szCs w:val="28"/>
        </w:rPr>
        <w:t xml:space="preserve"> </w:t>
      </w:r>
      <w:r w:rsidRPr="00C5023F">
        <w:rPr>
          <w:rFonts w:ascii="Times New Roman" w:hAnsi="Times New Roman" w:cs="Times New Roman"/>
          <w:sz w:val="28"/>
          <w:szCs w:val="28"/>
        </w:rPr>
        <w:tab/>
        <w:t>Marc-André Lavigne (2015). Une nouvelle politique canadienne du loisir - Analyse du Cadre stratégique pour le loisir au Canada. Trois-Rivières : Observatoire québécois du loisir, 12(13), 1</w:t>
      </w:r>
      <w:r>
        <w:rPr>
          <w:rFonts w:ascii="Times New Roman" w:hAnsi="Times New Roman" w:cs="Times New Roman"/>
          <w:sz w:val="28"/>
          <w:szCs w:val="28"/>
        </w:rPr>
        <w:t>–</w:t>
      </w:r>
      <w:r w:rsidRPr="00C5023F">
        <w:rPr>
          <w:rFonts w:ascii="Times New Roman" w:hAnsi="Times New Roman" w:cs="Times New Roman"/>
          <w:sz w:val="28"/>
          <w:szCs w:val="28"/>
        </w:rPr>
        <w:t>4.</w:t>
      </w:r>
    </w:p>
  </w:endnote>
  <w:endnote w:id="4">
    <w:p w:rsidR="00A54526" w:rsidRPr="00C5023F" w:rsidRDefault="00A54526" w:rsidP="00C5023F">
      <w:pPr>
        <w:pStyle w:val="Notedefin"/>
        <w:jc w:val="both"/>
        <w:rPr>
          <w:rFonts w:ascii="Times New Roman" w:hAnsi="Times New Roman" w:cs="Times New Roman"/>
          <w:sz w:val="28"/>
          <w:szCs w:val="28"/>
        </w:rPr>
      </w:pPr>
      <w:r w:rsidRPr="00C5023F">
        <w:rPr>
          <w:rStyle w:val="Appeldenotedefin"/>
          <w:rFonts w:ascii="Times New Roman" w:hAnsi="Times New Roman" w:cs="Times New Roman"/>
          <w:sz w:val="28"/>
          <w:szCs w:val="28"/>
        </w:rPr>
        <w:endnoteRef/>
      </w:r>
      <w:r w:rsidRPr="00C5023F">
        <w:rPr>
          <w:rFonts w:ascii="Times New Roman" w:hAnsi="Times New Roman" w:cs="Times New Roman"/>
          <w:sz w:val="28"/>
          <w:szCs w:val="28"/>
        </w:rPr>
        <w:t xml:space="preserve"> </w:t>
      </w:r>
      <w:r w:rsidRPr="00C5023F">
        <w:rPr>
          <w:rFonts w:ascii="Times New Roman" w:hAnsi="Times New Roman" w:cs="Times New Roman"/>
          <w:sz w:val="28"/>
          <w:szCs w:val="28"/>
        </w:rPr>
        <w:tab/>
        <w:t xml:space="preserve">Marc André Lavigne et André Thibault (2016). Enjeux du loisir public québécois : les dimensions administrative et professionnelle. Trois-Rivières : Observatoire québécois du loisir, </w:t>
      </w:r>
      <w:r w:rsidRPr="00871B4B">
        <w:rPr>
          <w:rFonts w:ascii="Times New Roman" w:hAnsi="Times New Roman" w:cs="Times New Roman"/>
          <w:i/>
          <w:sz w:val="28"/>
          <w:szCs w:val="28"/>
        </w:rPr>
        <w:t>13</w:t>
      </w:r>
      <w:r w:rsidRPr="00C5023F">
        <w:rPr>
          <w:rFonts w:ascii="Times New Roman" w:hAnsi="Times New Roman" w:cs="Times New Roman"/>
          <w:sz w:val="28"/>
          <w:szCs w:val="28"/>
        </w:rPr>
        <w:t>(16), 6.</w:t>
      </w:r>
    </w:p>
  </w:endnote>
  <w:endnote w:id="5">
    <w:p w:rsidR="00A54526" w:rsidRPr="00C5023F" w:rsidRDefault="00A54526" w:rsidP="00C5023F">
      <w:pPr>
        <w:pStyle w:val="Notedefin"/>
        <w:jc w:val="both"/>
        <w:rPr>
          <w:rFonts w:ascii="Times New Roman" w:hAnsi="Times New Roman" w:cs="Times New Roman"/>
          <w:sz w:val="28"/>
          <w:szCs w:val="28"/>
          <w:lang w:val="en-US"/>
        </w:rPr>
      </w:pPr>
      <w:r w:rsidRPr="00C5023F">
        <w:rPr>
          <w:rStyle w:val="Appeldenotedefin"/>
          <w:rFonts w:ascii="Times New Roman" w:hAnsi="Times New Roman" w:cs="Times New Roman"/>
          <w:sz w:val="28"/>
          <w:szCs w:val="28"/>
        </w:rPr>
        <w:endnoteRef/>
      </w:r>
      <w:r w:rsidRPr="00947AB8">
        <w:rPr>
          <w:rFonts w:ascii="Times New Roman" w:hAnsi="Times New Roman" w:cs="Times New Roman"/>
          <w:sz w:val="28"/>
          <w:szCs w:val="28"/>
        </w:rPr>
        <w:t xml:space="preserve"> </w:t>
      </w:r>
      <w:r w:rsidRPr="00947AB8">
        <w:rPr>
          <w:rFonts w:ascii="Times New Roman" w:hAnsi="Times New Roman" w:cs="Times New Roman"/>
          <w:sz w:val="28"/>
          <w:szCs w:val="28"/>
        </w:rPr>
        <w:tab/>
        <w:t xml:space="preserve">Lucie Thibault and Jean Harvey (2013). </w:t>
      </w:r>
      <w:r w:rsidRPr="00C5023F">
        <w:rPr>
          <w:rFonts w:ascii="Times New Roman" w:hAnsi="Times New Roman" w:cs="Times New Roman"/>
          <w:i/>
          <w:sz w:val="28"/>
          <w:szCs w:val="28"/>
          <w:lang w:val="en-US"/>
        </w:rPr>
        <w:t>Sport Policy in Canada</w:t>
      </w:r>
      <w:r w:rsidRPr="00C5023F">
        <w:rPr>
          <w:rFonts w:ascii="Times New Roman" w:hAnsi="Times New Roman" w:cs="Times New Roman"/>
          <w:sz w:val="28"/>
          <w:szCs w:val="28"/>
          <w:lang w:val="en-US"/>
        </w:rPr>
        <w:t>. Ottawa : University of Ottawa Press.</w:t>
      </w:r>
    </w:p>
  </w:endnote>
  <w:endnote w:id="6">
    <w:p w:rsidR="00A54526" w:rsidRPr="00421DD6" w:rsidRDefault="00A54526" w:rsidP="00421DD6">
      <w:pPr>
        <w:pStyle w:val="Notedefin"/>
        <w:jc w:val="both"/>
        <w:rPr>
          <w:rFonts w:ascii="Times New Roman" w:hAnsi="Times New Roman" w:cs="Times New Roman"/>
          <w:sz w:val="28"/>
          <w:szCs w:val="28"/>
          <w:lang w:val="en-US"/>
        </w:rPr>
      </w:pPr>
      <w:r w:rsidRPr="00421DD6">
        <w:rPr>
          <w:rStyle w:val="Appeldenotedefin"/>
          <w:rFonts w:ascii="Times New Roman" w:hAnsi="Times New Roman" w:cs="Times New Roman"/>
          <w:sz w:val="28"/>
          <w:szCs w:val="28"/>
        </w:rPr>
        <w:endnoteRef/>
      </w:r>
      <w:r w:rsidRPr="00421DD6">
        <w:rPr>
          <w:rFonts w:ascii="Times New Roman" w:hAnsi="Times New Roman" w:cs="Times New Roman"/>
          <w:sz w:val="28"/>
          <w:szCs w:val="28"/>
          <w:lang w:val="en-US"/>
        </w:rPr>
        <w:t xml:space="preserve"> </w:t>
      </w:r>
      <w:r w:rsidRPr="00421DD6">
        <w:rPr>
          <w:rFonts w:ascii="Times New Roman" w:hAnsi="Times New Roman" w:cs="Times New Roman"/>
          <w:sz w:val="28"/>
          <w:szCs w:val="28"/>
          <w:lang w:val="en-US"/>
        </w:rPr>
        <w:tab/>
        <w:t xml:space="preserve">Josef Pieper (1952). </w:t>
      </w:r>
      <w:r w:rsidRPr="00421DD6">
        <w:rPr>
          <w:rFonts w:ascii="Times New Roman" w:hAnsi="Times New Roman" w:cs="Times New Roman"/>
          <w:i/>
          <w:sz w:val="28"/>
          <w:szCs w:val="28"/>
          <w:lang w:val="en-US"/>
        </w:rPr>
        <w:t>Leisure : The basis of culture</w:t>
      </w:r>
      <w:r w:rsidRPr="00421DD6">
        <w:rPr>
          <w:rFonts w:ascii="Times New Roman" w:hAnsi="Times New Roman" w:cs="Times New Roman"/>
          <w:sz w:val="28"/>
          <w:szCs w:val="28"/>
          <w:lang w:val="en-US"/>
        </w:rPr>
        <w:t>. New-York: Pantheon Books.</w:t>
      </w:r>
    </w:p>
  </w:endnote>
  <w:endnote w:id="7">
    <w:p w:rsidR="00A54526" w:rsidRPr="00871B4B" w:rsidRDefault="00A54526">
      <w:pPr>
        <w:pStyle w:val="Notedefin"/>
        <w:rPr>
          <w:rFonts w:ascii="Times New Roman" w:hAnsi="Times New Roman" w:cs="Times New Roman"/>
          <w:sz w:val="28"/>
          <w:szCs w:val="28"/>
          <w:lang w:val="en-US"/>
        </w:rPr>
      </w:pPr>
      <w:r w:rsidRPr="00871B4B">
        <w:rPr>
          <w:rStyle w:val="Appeldenotedefin"/>
          <w:rFonts w:ascii="Times New Roman" w:hAnsi="Times New Roman" w:cs="Times New Roman"/>
          <w:sz w:val="28"/>
          <w:szCs w:val="28"/>
        </w:rPr>
        <w:endnoteRef/>
      </w:r>
      <w:r w:rsidRPr="00871B4B">
        <w:rPr>
          <w:rFonts w:ascii="Times New Roman" w:hAnsi="Times New Roman" w:cs="Times New Roman"/>
          <w:sz w:val="28"/>
          <w:szCs w:val="28"/>
          <w:lang w:val="en-US"/>
        </w:rPr>
        <w:t xml:space="preserve"> </w:t>
      </w:r>
      <w:r w:rsidRPr="00871B4B">
        <w:rPr>
          <w:rFonts w:ascii="Times New Roman" w:hAnsi="Times New Roman" w:cs="Times New Roman"/>
          <w:sz w:val="28"/>
          <w:szCs w:val="28"/>
          <w:lang w:val="en-US"/>
        </w:rPr>
        <w:tab/>
        <w:t xml:space="preserve">George </w:t>
      </w:r>
      <w:proofErr w:type="spellStart"/>
      <w:r w:rsidRPr="00871B4B">
        <w:rPr>
          <w:rFonts w:ascii="Times New Roman" w:hAnsi="Times New Roman" w:cs="Times New Roman"/>
          <w:sz w:val="28"/>
          <w:szCs w:val="28"/>
          <w:lang w:val="en-US"/>
        </w:rPr>
        <w:t>Karlis</w:t>
      </w:r>
      <w:proofErr w:type="spellEnd"/>
      <w:r w:rsidRPr="00871B4B">
        <w:rPr>
          <w:rFonts w:ascii="Times New Roman" w:hAnsi="Times New Roman" w:cs="Times New Roman"/>
          <w:sz w:val="28"/>
          <w:szCs w:val="28"/>
          <w:lang w:val="en-US"/>
        </w:rPr>
        <w:t xml:space="preserve">, </w:t>
      </w:r>
      <w:proofErr w:type="spellStart"/>
      <w:r w:rsidRPr="00871B4B">
        <w:rPr>
          <w:rFonts w:ascii="Times New Roman" w:hAnsi="Times New Roman" w:cs="Times New Roman"/>
          <w:sz w:val="28"/>
          <w:szCs w:val="28"/>
          <w:lang w:val="en-US"/>
        </w:rPr>
        <w:t>Sotiria</w:t>
      </w:r>
      <w:proofErr w:type="spellEnd"/>
      <w:r w:rsidRPr="00871B4B">
        <w:rPr>
          <w:rFonts w:ascii="Times New Roman" w:hAnsi="Times New Roman" w:cs="Times New Roman"/>
          <w:sz w:val="28"/>
          <w:szCs w:val="28"/>
          <w:lang w:val="en-US"/>
        </w:rPr>
        <w:t xml:space="preserve"> </w:t>
      </w:r>
      <w:proofErr w:type="spellStart"/>
      <w:r w:rsidRPr="00871B4B">
        <w:rPr>
          <w:rFonts w:ascii="Times New Roman" w:hAnsi="Times New Roman" w:cs="Times New Roman"/>
          <w:sz w:val="28"/>
          <w:szCs w:val="28"/>
          <w:lang w:val="en-US"/>
        </w:rPr>
        <w:t>Grafanaki</w:t>
      </w:r>
      <w:proofErr w:type="spellEnd"/>
      <w:r w:rsidRPr="00871B4B">
        <w:rPr>
          <w:rFonts w:ascii="Times New Roman" w:hAnsi="Times New Roman" w:cs="Times New Roman"/>
          <w:sz w:val="28"/>
          <w:szCs w:val="28"/>
          <w:lang w:val="en-US"/>
        </w:rPr>
        <w:t xml:space="preserve"> et </w:t>
      </w:r>
      <w:proofErr w:type="spellStart"/>
      <w:r w:rsidRPr="00871B4B">
        <w:rPr>
          <w:rFonts w:ascii="Times New Roman" w:hAnsi="Times New Roman" w:cs="Times New Roman"/>
          <w:sz w:val="28"/>
          <w:szCs w:val="28"/>
          <w:lang w:val="en-US"/>
        </w:rPr>
        <w:t>Jihan</w:t>
      </w:r>
      <w:proofErr w:type="spellEnd"/>
      <w:r w:rsidRPr="00871B4B">
        <w:rPr>
          <w:rFonts w:ascii="Times New Roman" w:hAnsi="Times New Roman" w:cs="Times New Roman"/>
          <w:sz w:val="28"/>
          <w:szCs w:val="28"/>
          <w:lang w:val="en-US"/>
        </w:rPr>
        <w:t xml:space="preserve"> </w:t>
      </w:r>
      <w:proofErr w:type="spellStart"/>
      <w:r w:rsidRPr="00871B4B">
        <w:rPr>
          <w:rFonts w:ascii="Times New Roman" w:hAnsi="Times New Roman" w:cs="Times New Roman"/>
          <w:sz w:val="28"/>
          <w:szCs w:val="28"/>
          <w:lang w:val="en-US"/>
        </w:rPr>
        <w:t>Abbas</w:t>
      </w:r>
      <w:proofErr w:type="spellEnd"/>
      <w:r w:rsidRPr="00871B4B">
        <w:rPr>
          <w:rFonts w:ascii="Times New Roman" w:hAnsi="Times New Roman" w:cs="Times New Roman"/>
          <w:sz w:val="28"/>
          <w:szCs w:val="28"/>
          <w:lang w:val="en-US"/>
        </w:rPr>
        <w:t xml:space="preserve"> (2002). Leisure and spirituality: A </w:t>
      </w:r>
      <w:proofErr w:type="spellStart"/>
      <w:r w:rsidRPr="00871B4B">
        <w:rPr>
          <w:rFonts w:ascii="Times New Roman" w:hAnsi="Times New Roman" w:cs="Times New Roman"/>
          <w:sz w:val="28"/>
          <w:szCs w:val="28"/>
          <w:lang w:val="en-US"/>
        </w:rPr>
        <w:t>theoritical</w:t>
      </w:r>
      <w:proofErr w:type="spellEnd"/>
      <w:r w:rsidRPr="00871B4B">
        <w:rPr>
          <w:rFonts w:ascii="Times New Roman" w:hAnsi="Times New Roman" w:cs="Times New Roman"/>
          <w:sz w:val="28"/>
          <w:szCs w:val="28"/>
          <w:lang w:val="en-US"/>
        </w:rPr>
        <w:t xml:space="preserve"> model. </w:t>
      </w:r>
      <w:proofErr w:type="spellStart"/>
      <w:r w:rsidRPr="00871B4B">
        <w:rPr>
          <w:rFonts w:ascii="Times New Roman" w:hAnsi="Times New Roman" w:cs="Times New Roman"/>
          <w:i/>
          <w:sz w:val="28"/>
          <w:szCs w:val="28"/>
          <w:lang w:val="en-US"/>
        </w:rPr>
        <w:t>Loisir</w:t>
      </w:r>
      <w:proofErr w:type="spellEnd"/>
      <w:r w:rsidRPr="00871B4B">
        <w:rPr>
          <w:rFonts w:ascii="Times New Roman" w:hAnsi="Times New Roman" w:cs="Times New Roman"/>
          <w:i/>
          <w:sz w:val="28"/>
          <w:szCs w:val="28"/>
          <w:lang w:val="en-US"/>
        </w:rPr>
        <w:t xml:space="preserve"> et </w:t>
      </w:r>
      <w:proofErr w:type="spellStart"/>
      <w:r w:rsidRPr="00871B4B">
        <w:rPr>
          <w:rFonts w:ascii="Times New Roman" w:hAnsi="Times New Roman" w:cs="Times New Roman"/>
          <w:i/>
          <w:sz w:val="28"/>
          <w:szCs w:val="28"/>
          <w:lang w:val="en-US"/>
        </w:rPr>
        <w:t>Société</w:t>
      </w:r>
      <w:proofErr w:type="spellEnd"/>
      <w:r w:rsidRPr="00871B4B">
        <w:rPr>
          <w:rFonts w:ascii="Times New Roman" w:hAnsi="Times New Roman" w:cs="Times New Roman"/>
          <w:i/>
          <w:sz w:val="28"/>
          <w:szCs w:val="28"/>
          <w:lang w:val="en-US"/>
        </w:rPr>
        <w:t>/Leisure and Leisure</w:t>
      </w:r>
      <w:r w:rsidRPr="00871B4B">
        <w:rPr>
          <w:rFonts w:ascii="Times New Roman" w:hAnsi="Times New Roman" w:cs="Times New Roman"/>
          <w:sz w:val="28"/>
          <w:szCs w:val="28"/>
          <w:lang w:val="en-US"/>
        </w:rPr>
        <w:t xml:space="preserve">, </w:t>
      </w:r>
      <w:r w:rsidRPr="00871B4B">
        <w:rPr>
          <w:rFonts w:ascii="Times New Roman" w:hAnsi="Times New Roman" w:cs="Times New Roman"/>
          <w:i/>
          <w:sz w:val="28"/>
          <w:szCs w:val="28"/>
          <w:lang w:val="en-US"/>
        </w:rPr>
        <w:t>25</w:t>
      </w:r>
      <w:r w:rsidRPr="00871B4B">
        <w:rPr>
          <w:rFonts w:ascii="Times New Roman" w:hAnsi="Times New Roman" w:cs="Times New Roman"/>
          <w:sz w:val="28"/>
          <w:szCs w:val="28"/>
          <w:lang w:val="en-US"/>
        </w:rPr>
        <w:t>(1), 205–214.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6" w:rsidRDefault="00A5452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6" w:rsidRDefault="00A5452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6" w:rsidRDefault="00A5452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26" w:rsidRDefault="00A54526" w:rsidP="00B335CF">
      <w:pPr>
        <w:spacing w:after="0" w:line="240" w:lineRule="auto"/>
      </w:pPr>
      <w:r>
        <w:separator/>
      </w:r>
    </w:p>
  </w:footnote>
  <w:footnote w:type="continuationSeparator" w:id="0">
    <w:p w:rsidR="00A54526" w:rsidRDefault="00A54526" w:rsidP="00B33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6" w:rsidRDefault="00A5452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71464"/>
      <w:docPartObj>
        <w:docPartGallery w:val="Page Numbers (Top of Page)"/>
        <w:docPartUnique/>
      </w:docPartObj>
    </w:sdtPr>
    <w:sdtEndPr>
      <w:rPr>
        <w:rFonts w:ascii="Times New Roman" w:hAnsi="Times New Roman" w:cs="Times New Roman"/>
        <w:sz w:val="28"/>
        <w:szCs w:val="28"/>
      </w:rPr>
    </w:sdtEndPr>
    <w:sdtContent>
      <w:p w:rsidR="00A54526" w:rsidRDefault="0056378F">
        <w:pPr>
          <w:pStyle w:val="En-tte"/>
          <w:jc w:val="right"/>
        </w:pPr>
        <w:r w:rsidRPr="00C5023F">
          <w:rPr>
            <w:rFonts w:ascii="Times New Roman" w:hAnsi="Times New Roman" w:cs="Times New Roman"/>
            <w:sz w:val="28"/>
            <w:szCs w:val="28"/>
          </w:rPr>
          <w:fldChar w:fldCharType="begin"/>
        </w:r>
        <w:r w:rsidR="00A54526" w:rsidRPr="00C5023F">
          <w:rPr>
            <w:rFonts w:ascii="Times New Roman" w:hAnsi="Times New Roman" w:cs="Times New Roman"/>
            <w:sz w:val="28"/>
            <w:szCs w:val="28"/>
          </w:rPr>
          <w:instrText xml:space="preserve"> PAGE   \* MERGEFORMAT </w:instrText>
        </w:r>
        <w:r w:rsidRPr="00C5023F">
          <w:rPr>
            <w:rFonts w:ascii="Times New Roman" w:hAnsi="Times New Roman" w:cs="Times New Roman"/>
            <w:sz w:val="28"/>
            <w:szCs w:val="28"/>
          </w:rPr>
          <w:fldChar w:fldCharType="separate"/>
        </w:r>
        <w:r w:rsidR="00E14929">
          <w:rPr>
            <w:rFonts w:ascii="Times New Roman" w:hAnsi="Times New Roman" w:cs="Times New Roman"/>
            <w:noProof/>
            <w:sz w:val="28"/>
            <w:szCs w:val="28"/>
          </w:rPr>
          <w:t>10</w:t>
        </w:r>
        <w:r w:rsidRPr="00C5023F">
          <w:rPr>
            <w:rFonts w:ascii="Times New Roman" w:hAnsi="Times New Roman" w:cs="Times New Roman"/>
            <w:sz w:val="28"/>
            <w:szCs w:val="28"/>
          </w:rPr>
          <w:fldChar w:fldCharType="end"/>
        </w:r>
      </w:p>
    </w:sdtContent>
  </w:sdt>
  <w:p w:rsidR="00A54526" w:rsidRDefault="00A5452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26" w:rsidRDefault="00A5452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rsids>
    <w:rsidRoot w:val="00D57BFD"/>
    <w:rsid w:val="00073268"/>
    <w:rsid w:val="000E09E9"/>
    <w:rsid w:val="000E1674"/>
    <w:rsid w:val="000E2138"/>
    <w:rsid w:val="000E4110"/>
    <w:rsid w:val="0011150C"/>
    <w:rsid w:val="00117BC7"/>
    <w:rsid w:val="00135E19"/>
    <w:rsid w:val="00142321"/>
    <w:rsid w:val="00172373"/>
    <w:rsid w:val="001E17E0"/>
    <w:rsid w:val="001E3A24"/>
    <w:rsid w:val="00235781"/>
    <w:rsid w:val="002C0A73"/>
    <w:rsid w:val="002C7ADC"/>
    <w:rsid w:val="002D6272"/>
    <w:rsid w:val="002F6BDB"/>
    <w:rsid w:val="0032412D"/>
    <w:rsid w:val="0034565C"/>
    <w:rsid w:val="00345913"/>
    <w:rsid w:val="0034662E"/>
    <w:rsid w:val="003A510F"/>
    <w:rsid w:val="003C6C3B"/>
    <w:rsid w:val="00421DD6"/>
    <w:rsid w:val="004436D8"/>
    <w:rsid w:val="004E3578"/>
    <w:rsid w:val="004F0703"/>
    <w:rsid w:val="0050675E"/>
    <w:rsid w:val="0056378F"/>
    <w:rsid w:val="00584BAC"/>
    <w:rsid w:val="005C7986"/>
    <w:rsid w:val="00613E1F"/>
    <w:rsid w:val="006F6F3E"/>
    <w:rsid w:val="00703759"/>
    <w:rsid w:val="00722F8A"/>
    <w:rsid w:val="00744D07"/>
    <w:rsid w:val="00750550"/>
    <w:rsid w:val="00757F5D"/>
    <w:rsid w:val="007B141F"/>
    <w:rsid w:val="00856289"/>
    <w:rsid w:val="0085725D"/>
    <w:rsid w:val="008701F1"/>
    <w:rsid w:val="00871B4B"/>
    <w:rsid w:val="00882506"/>
    <w:rsid w:val="008865DD"/>
    <w:rsid w:val="008A15FC"/>
    <w:rsid w:val="00902059"/>
    <w:rsid w:val="0094691A"/>
    <w:rsid w:val="00947AB8"/>
    <w:rsid w:val="009D053F"/>
    <w:rsid w:val="00A15C9A"/>
    <w:rsid w:val="00A265E3"/>
    <w:rsid w:val="00A54526"/>
    <w:rsid w:val="00A57E18"/>
    <w:rsid w:val="00A707AE"/>
    <w:rsid w:val="00A911F3"/>
    <w:rsid w:val="00AB507A"/>
    <w:rsid w:val="00AD5BB8"/>
    <w:rsid w:val="00AE335C"/>
    <w:rsid w:val="00B000DC"/>
    <w:rsid w:val="00B335CF"/>
    <w:rsid w:val="00B4728F"/>
    <w:rsid w:val="00B84BFC"/>
    <w:rsid w:val="00C064D4"/>
    <w:rsid w:val="00C06953"/>
    <w:rsid w:val="00C07EAD"/>
    <w:rsid w:val="00C5023F"/>
    <w:rsid w:val="00C62836"/>
    <w:rsid w:val="00CD605B"/>
    <w:rsid w:val="00CE4DEE"/>
    <w:rsid w:val="00D119A2"/>
    <w:rsid w:val="00D13221"/>
    <w:rsid w:val="00D23402"/>
    <w:rsid w:val="00D23E92"/>
    <w:rsid w:val="00D33251"/>
    <w:rsid w:val="00D57BFD"/>
    <w:rsid w:val="00D63EDE"/>
    <w:rsid w:val="00D7400E"/>
    <w:rsid w:val="00DD2769"/>
    <w:rsid w:val="00DF2F30"/>
    <w:rsid w:val="00DF5044"/>
    <w:rsid w:val="00E04D3E"/>
    <w:rsid w:val="00E14929"/>
    <w:rsid w:val="00E32596"/>
    <w:rsid w:val="00E40B34"/>
    <w:rsid w:val="00E5273B"/>
    <w:rsid w:val="00E614DF"/>
    <w:rsid w:val="00E846E6"/>
    <w:rsid w:val="00E946C4"/>
    <w:rsid w:val="00EA0E84"/>
    <w:rsid w:val="00F03DFB"/>
    <w:rsid w:val="00F06CFB"/>
    <w:rsid w:val="00F45F57"/>
    <w:rsid w:val="00F938D9"/>
    <w:rsid w:val="00FA4F68"/>
    <w:rsid w:val="00FC2474"/>
    <w:rsid w:val="00FC491E"/>
    <w:rsid w:val="00FE678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B335CF"/>
    <w:pPr>
      <w:spacing w:after="0" w:line="240" w:lineRule="auto"/>
    </w:pPr>
    <w:rPr>
      <w:sz w:val="20"/>
      <w:szCs w:val="20"/>
    </w:rPr>
  </w:style>
  <w:style w:type="character" w:customStyle="1" w:styleId="NotedefinCar">
    <w:name w:val="Note de fin Car"/>
    <w:basedOn w:val="Policepardfaut"/>
    <w:link w:val="Notedefin"/>
    <w:uiPriority w:val="99"/>
    <w:semiHidden/>
    <w:rsid w:val="00B335CF"/>
    <w:rPr>
      <w:sz w:val="20"/>
      <w:szCs w:val="20"/>
    </w:rPr>
  </w:style>
  <w:style w:type="character" w:styleId="Appeldenotedefin">
    <w:name w:val="endnote reference"/>
    <w:basedOn w:val="Policepardfaut"/>
    <w:uiPriority w:val="99"/>
    <w:semiHidden/>
    <w:unhideWhenUsed/>
    <w:rsid w:val="00B335CF"/>
    <w:rPr>
      <w:vertAlign w:val="superscript"/>
    </w:rPr>
  </w:style>
  <w:style w:type="paragraph" w:styleId="En-tte">
    <w:name w:val="header"/>
    <w:basedOn w:val="Normal"/>
    <w:link w:val="En-tteCar"/>
    <w:uiPriority w:val="99"/>
    <w:unhideWhenUsed/>
    <w:rsid w:val="00C5023F"/>
    <w:pPr>
      <w:tabs>
        <w:tab w:val="center" w:pos="4320"/>
        <w:tab w:val="right" w:pos="8640"/>
      </w:tabs>
      <w:spacing w:after="0" w:line="240" w:lineRule="auto"/>
    </w:pPr>
  </w:style>
  <w:style w:type="character" w:customStyle="1" w:styleId="En-tteCar">
    <w:name w:val="En-tête Car"/>
    <w:basedOn w:val="Policepardfaut"/>
    <w:link w:val="En-tte"/>
    <w:uiPriority w:val="99"/>
    <w:rsid w:val="00C5023F"/>
  </w:style>
  <w:style w:type="paragraph" w:styleId="Pieddepage">
    <w:name w:val="footer"/>
    <w:basedOn w:val="Normal"/>
    <w:link w:val="PieddepageCar"/>
    <w:uiPriority w:val="99"/>
    <w:semiHidden/>
    <w:unhideWhenUsed/>
    <w:rsid w:val="00C5023F"/>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50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7120-EA8E-4CB3-9A2C-C67891BA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2049</Words>
  <Characters>11275</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dc:creator>
  <cp:lastModifiedBy>Gervais</cp:lastModifiedBy>
  <cp:revision>2</cp:revision>
  <cp:lastPrinted>2017-05-17T12:49:00Z</cp:lastPrinted>
  <dcterms:created xsi:type="dcterms:W3CDTF">2017-05-24T23:06:00Z</dcterms:created>
  <dcterms:modified xsi:type="dcterms:W3CDTF">2017-05-24T23:06:00Z</dcterms:modified>
</cp:coreProperties>
</file>