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B84E9" w14:textId="2D852845" w:rsidR="00F468E2" w:rsidRPr="00403B91" w:rsidRDefault="00F468E2" w:rsidP="00F468E2">
      <w:pPr>
        <w:spacing w:line="480" w:lineRule="auto"/>
        <w:rPr>
          <w:szCs w:val="22"/>
          <w:lang w:val="en-US"/>
        </w:rPr>
      </w:pPr>
      <w:r w:rsidRPr="00403B91">
        <w:rPr>
          <w:b/>
          <w:szCs w:val="22"/>
          <w:lang w:val="en-US"/>
        </w:rPr>
        <w:t xml:space="preserve">Table </w:t>
      </w:r>
      <w:bookmarkStart w:id="0" w:name="_GoBack"/>
      <w:bookmarkEnd w:id="0"/>
      <w:r w:rsidR="003C744C">
        <w:rPr>
          <w:b/>
          <w:szCs w:val="22"/>
          <w:lang w:val="en-US"/>
        </w:rPr>
        <w:t>1</w:t>
      </w:r>
      <w:r w:rsidRPr="00403B91">
        <w:rPr>
          <w:b/>
          <w:szCs w:val="22"/>
          <w:lang w:val="en-US"/>
        </w:rPr>
        <w:t xml:space="preserve">. </w:t>
      </w:r>
      <w:r w:rsidRPr="00403B91">
        <w:rPr>
          <w:szCs w:val="22"/>
          <w:lang w:val="en-US"/>
        </w:rPr>
        <w:t xml:space="preserve">Correlations between the </w:t>
      </w:r>
      <w:r w:rsidRPr="00403B91">
        <w:rPr>
          <w:szCs w:val="22"/>
          <w:lang w:val="en-CA"/>
        </w:rPr>
        <w:t>Traumatic Grief Inventory - Self Report (TGI-SR)</w:t>
      </w:r>
      <w:r w:rsidRPr="00403B91">
        <w:rPr>
          <w:szCs w:val="22"/>
          <w:lang w:val="en-US"/>
        </w:rPr>
        <w:t xml:space="preserve"> and clinical outcomes</w:t>
      </w:r>
    </w:p>
    <w:tbl>
      <w:tblPr>
        <w:tblStyle w:val="1"/>
        <w:tblW w:w="83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41"/>
        <w:gridCol w:w="1587"/>
        <w:gridCol w:w="1587"/>
        <w:gridCol w:w="1587"/>
        <w:gridCol w:w="1587"/>
      </w:tblGrid>
      <w:tr w:rsidR="00F468E2" w:rsidRPr="000E0589" w14:paraId="024B84EF" w14:textId="77777777" w:rsidTr="000E099B"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B84EA" w14:textId="77777777" w:rsidR="00F468E2" w:rsidRPr="000E0589" w:rsidRDefault="00F468E2" w:rsidP="000E0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1"/>
                <w:szCs w:val="21"/>
              </w:rPr>
            </w:pPr>
            <w:r w:rsidRPr="000E0589">
              <w:rPr>
                <w:b/>
                <w:sz w:val="21"/>
                <w:szCs w:val="21"/>
              </w:rPr>
              <w:t>Tests</w:t>
            </w:r>
          </w:p>
        </w:tc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B84EB" w14:textId="77777777" w:rsidR="00F468E2" w:rsidRPr="000E0589" w:rsidRDefault="00F468E2" w:rsidP="000E0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1"/>
                <w:szCs w:val="21"/>
              </w:rPr>
            </w:pPr>
            <w:r w:rsidRPr="000E0589">
              <w:rPr>
                <w:b/>
                <w:sz w:val="21"/>
                <w:szCs w:val="21"/>
              </w:rPr>
              <w:t>GHQ-28</w:t>
            </w:r>
          </w:p>
        </w:tc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B84EC" w14:textId="77777777" w:rsidR="00F468E2" w:rsidRPr="000E0589" w:rsidRDefault="00F468E2" w:rsidP="000E0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1"/>
                <w:szCs w:val="21"/>
              </w:rPr>
            </w:pPr>
            <w:r w:rsidRPr="000E0589">
              <w:rPr>
                <w:b/>
                <w:sz w:val="21"/>
                <w:szCs w:val="21"/>
              </w:rPr>
              <w:t>PTGI</w:t>
            </w:r>
          </w:p>
        </w:tc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B84ED" w14:textId="77777777" w:rsidR="00F468E2" w:rsidRPr="000E0589" w:rsidRDefault="00F468E2" w:rsidP="000E0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1"/>
                <w:szCs w:val="21"/>
              </w:rPr>
            </w:pPr>
            <w:r w:rsidRPr="000E0589">
              <w:rPr>
                <w:b/>
                <w:sz w:val="21"/>
                <w:szCs w:val="21"/>
              </w:rPr>
              <w:t>TRIG-present</w:t>
            </w:r>
          </w:p>
        </w:tc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B84EE" w14:textId="77777777" w:rsidR="00F468E2" w:rsidRPr="000E0589" w:rsidRDefault="00F468E2" w:rsidP="000E0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1"/>
                <w:szCs w:val="21"/>
              </w:rPr>
            </w:pPr>
            <w:r w:rsidRPr="000E0589">
              <w:rPr>
                <w:b/>
                <w:sz w:val="21"/>
                <w:szCs w:val="21"/>
              </w:rPr>
              <w:t>TRIG-past</w:t>
            </w:r>
          </w:p>
        </w:tc>
      </w:tr>
      <w:tr w:rsidR="00F468E2" w:rsidRPr="000E0589" w14:paraId="024B84F6" w14:textId="77777777" w:rsidTr="000E099B"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B84F0" w14:textId="77777777" w:rsidR="00F468E2" w:rsidRPr="000E0589" w:rsidRDefault="00F468E2" w:rsidP="000E0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1"/>
                <w:szCs w:val="21"/>
              </w:rPr>
            </w:pPr>
            <w:r w:rsidRPr="000E0589">
              <w:rPr>
                <w:b/>
                <w:sz w:val="21"/>
                <w:szCs w:val="21"/>
              </w:rPr>
              <w:t>TGI-SR</w:t>
            </w:r>
          </w:p>
          <w:p w14:paraId="024B84F1" w14:textId="77777777" w:rsidR="00F468E2" w:rsidRPr="000E0589" w:rsidRDefault="00F468E2" w:rsidP="000E0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sz w:val="21"/>
                <w:szCs w:val="21"/>
              </w:rPr>
            </w:pPr>
            <w:r w:rsidRPr="000E0589">
              <w:rPr>
                <w:b/>
                <w:sz w:val="21"/>
                <w:szCs w:val="21"/>
              </w:rPr>
              <w:t>Total score</w:t>
            </w:r>
          </w:p>
        </w:tc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B84F2" w14:textId="77777777" w:rsidR="00F468E2" w:rsidRPr="000E0589" w:rsidRDefault="00F468E2" w:rsidP="000E0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 w:rsidRPr="000E0589">
              <w:rPr>
                <w:sz w:val="21"/>
                <w:szCs w:val="21"/>
              </w:rPr>
              <w:t>0.66 (&lt;0.0001)</w:t>
            </w:r>
          </w:p>
        </w:tc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B84F3" w14:textId="77777777" w:rsidR="00F468E2" w:rsidRPr="000E0589" w:rsidRDefault="00F468E2" w:rsidP="000E0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 w:rsidRPr="000E0589">
              <w:rPr>
                <w:sz w:val="21"/>
                <w:szCs w:val="21"/>
              </w:rPr>
              <w:t>0.35 (&lt;0.0001)</w:t>
            </w:r>
          </w:p>
        </w:tc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B84F4" w14:textId="77777777" w:rsidR="00F468E2" w:rsidRPr="000E0589" w:rsidRDefault="00F468E2" w:rsidP="000E0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 w:rsidRPr="000E0589">
              <w:rPr>
                <w:sz w:val="21"/>
                <w:szCs w:val="21"/>
              </w:rPr>
              <w:t>0.77 (&lt;0.0001)</w:t>
            </w:r>
          </w:p>
        </w:tc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B84F5" w14:textId="77777777" w:rsidR="00F468E2" w:rsidRPr="000E0589" w:rsidRDefault="00F468E2" w:rsidP="000E0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 w:rsidRPr="000E0589">
              <w:rPr>
                <w:sz w:val="21"/>
                <w:szCs w:val="21"/>
              </w:rPr>
              <w:t>0.78 (&lt;0.0001)</w:t>
            </w:r>
          </w:p>
        </w:tc>
      </w:tr>
      <w:tr w:rsidR="00F468E2" w:rsidRPr="000E0589" w14:paraId="024B84FD" w14:textId="77777777" w:rsidTr="000E099B"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B84F7" w14:textId="77777777" w:rsidR="00F468E2" w:rsidRPr="000E0589" w:rsidRDefault="00F468E2" w:rsidP="000E0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1"/>
                <w:szCs w:val="21"/>
              </w:rPr>
            </w:pPr>
            <w:r w:rsidRPr="000E0589">
              <w:rPr>
                <w:b/>
                <w:sz w:val="21"/>
                <w:szCs w:val="21"/>
              </w:rPr>
              <w:t>TGI-SR</w:t>
            </w:r>
          </w:p>
          <w:p w14:paraId="024B84F8" w14:textId="77777777" w:rsidR="00F468E2" w:rsidRPr="000E0589" w:rsidRDefault="00F468E2" w:rsidP="000E0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sz w:val="21"/>
                <w:szCs w:val="21"/>
              </w:rPr>
            </w:pPr>
            <w:r w:rsidRPr="000E0589">
              <w:rPr>
                <w:b/>
                <w:sz w:val="21"/>
                <w:szCs w:val="21"/>
              </w:rPr>
              <w:t>PCBD score</w:t>
            </w:r>
          </w:p>
        </w:tc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B84F9" w14:textId="77777777" w:rsidR="00F468E2" w:rsidRPr="000E0589" w:rsidRDefault="00F468E2" w:rsidP="000E0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 w:rsidRPr="000E0589">
              <w:rPr>
                <w:sz w:val="21"/>
                <w:szCs w:val="21"/>
              </w:rPr>
              <w:t>0.66 (&lt;0.0001)</w:t>
            </w:r>
          </w:p>
        </w:tc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B84FA" w14:textId="77777777" w:rsidR="00F468E2" w:rsidRPr="000E0589" w:rsidRDefault="00F468E2" w:rsidP="000E0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 w:rsidRPr="000E0589">
              <w:rPr>
                <w:sz w:val="21"/>
                <w:szCs w:val="21"/>
              </w:rPr>
              <w:t>0.24 (0.048)</w:t>
            </w:r>
          </w:p>
        </w:tc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B84FB" w14:textId="77777777" w:rsidR="00F468E2" w:rsidRPr="000E0589" w:rsidRDefault="00F468E2" w:rsidP="000E0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 w:rsidRPr="000E0589">
              <w:rPr>
                <w:sz w:val="21"/>
                <w:szCs w:val="21"/>
              </w:rPr>
              <w:t>0.79 (&lt;0.0001)</w:t>
            </w:r>
          </w:p>
        </w:tc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B84FC" w14:textId="77777777" w:rsidR="00F468E2" w:rsidRPr="000E0589" w:rsidRDefault="00F468E2" w:rsidP="000E0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 w:rsidRPr="000E0589">
              <w:rPr>
                <w:sz w:val="21"/>
                <w:szCs w:val="21"/>
              </w:rPr>
              <w:t>0.76 (&lt;0.0001)</w:t>
            </w:r>
          </w:p>
        </w:tc>
      </w:tr>
      <w:tr w:rsidR="00F468E2" w:rsidRPr="000E0589" w14:paraId="024B8504" w14:textId="77777777" w:rsidTr="000E099B">
        <w:tc>
          <w:tcPr>
            <w:tcW w:w="204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B84FE" w14:textId="77777777" w:rsidR="00F468E2" w:rsidRPr="000E0589" w:rsidRDefault="00F468E2" w:rsidP="000E0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1"/>
                <w:szCs w:val="21"/>
              </w:rPr>
            </w:pPr>
            <w:r w:rsidRPr="000E0589">
              <w:rPr>
                <w:b/>
                <w:sz w:val="21"/>
                <w:szCs w:val="21"/>
              </w:rPr>
              <w:t>TGI-SR</w:t>
            </w:r>
          </w:p>
          <w:p w14:paraId="024B84FF" w14:textId="77777777" w:rsidR="00F468E2" w:rsidRPr="000E0589" w:rsidRDefault="00F468E2" w:rsidP="000E0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b/>
                <w:sz w:val="21"/>
                <w:szCs w:val="21"/>
              </w:rPr>
            </w:pPr>
            <w:r w:rsidRPr="000E0589">
              <w:rPr>
                <w:b/>
                <w:sz w:val="21"/>
                <w:szCs w:val="21"/>
              </w:rPr>
              <w:t>PGD score</w:t>
            </w:r>
          </w:p>
        </w:tc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B8500" w14:textId="77777777" w:rsidR="00F468E2" w:rsidRPr="000E0589" w:rsidRDefault="00F468E2" w:rsidP="000E0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 w:rsidRPr="000E0589">
              <w:rPr>
                <w:sz w:val="21"/>
                <w:szCs w:val="21"/>
              </w:rPr>
              <w:t>0.64 (&lt;0.0001)</w:t>
            </w:r>
          </w:p>
        </w:tc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B8501" w14:textId="77777777" w:rsidR="00F468E2" w:rsidRPr="000E0589" w:rsidRDefault="00F468E2" w:rsidP="000E0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 w:rsidRPr="000E0589">
              <w:rPr>
                <w:sz w:val="21"/>
                <w:szCs w:val="21"/>
              </w:rPr>
              <w:t>0.34 (&lt;0.0001)</w:t>
            </w:r>
          </w:p>
        </w:tc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B8502" w14:textId="77777777" w:rsidR="00F468E2" w:rsidRPr="000E0589" w:rsidRDefault="00F468E2" w:rsidP="000E0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 w:rsidRPr="000E0589">
              <w:rPr>
                <w:sz w:val="21"/>
                <w:szCs w:val="21"/>
              </w:rPr>
              <w:t>0.73 (&lt;0.0001)</w:t>
            </w:r>
          </w:p>
        </w:tc>
        <w:tc>
          <w:tcPr>
            <w:tcW w:w="158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B8503" w14:textId="77777777" w:rsidR="00F468E2" w:rsidRPr="000E0589" w:rsidRDefault="00F468E2" w:rsidP="000E099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1"/>
                <w:szCs w:val="21"/>
              </w:rPr>
            </w:pPr>
            <w:r w:rsidRPr="000E0589">
              <w:rPr>
                <w:sz w:val="21"/>
                <w:szCs w:val="21"/>
              </w:rPr>
              <w:t>0.74 (&lt;0.0001)</w:t>
            </w:r>
          </w:p>
        </w:tc>
      </w:tr>
    </w:tbl>
    <w:p w14:paraId="024B8505" w14:textId="77777777" w:rsidR="00F468E2" w:rsidRPr="00403B91" w:rsidRDefault="00F468E2" w:rsidP="00F468E2">
      <w:pPr>
        <w:rPr>
          <w:sz w:val="22"/>
          <w:szCs w:val="22"/>
          <w:lang w:val="en-US"/>
        </w:rPr>
      </w:pPr>
      <w:r w:rsidRPr="00F468E2">
        <w:rPr>
          <w:i/>
          <w:lang w:val="en-US"/>
        </w:rPr>
        <w:t>Notes.</w:t>
      </w:r>
      <w:r w:rsidRPr="00F468E2">
        <w:rPr>
          <w:lang w:val="en-US"/>
        </w:rPr>
        <w:t xml:space="preserve"> Results are presented as Spearman </w:t>
      </w:r>
      <w:r w:rsidRPr="00F468E2">
        <w:rPr>
          <w:i/>
        </w:rPr>
        <w:t>ρ</w:t>
      </w:r>
      <w:r w:rsidRPr="00F468E2">
        <w:rPr>
          <w:lang w:val="en-US"/>
        </w:rPr>
        <w:t xml:space="preserve"> (p-value). GHQ-18: General Health Questionnaire</w:t>
      </w:r>
      <w:r w:rsidRPr="00403B91">
        <w:rPr>
          <w:lang w:val="en-US"/>
        </w:rPr>
        <w:t xml:space="preserve"> 28</w:t>
      </w:r>
      <w:r>
        <w:rPr>
          <w:lang w:val="en-US"/>
        </w:rPr>
        <w:t xml:space="preserve">; PCBD: </w:t>
      </w:r>
      <w:r w:rsidRPr="00AA463D">
        <w:rPr>
          <w:lang w:val="en-US"/>
        </w:rPr>
        <w:t xml:space="preserve">Persistent complex bereavement </w:t>
      </w:r>
      <w:r w:rsidRPr="00403B91">
        <w:rPr>
          <w:lang w:val="en-US"/>
        </w:rPr>
        <w:t>disorder</w:t>
      </w:r>
      <w:r>
        <w:rPr>
          <w:lang w:val="en-US"/>
        </w:rPr>
        <w:t xml:space="preserve">; PGB: </w:t>
      </w:r>
      <w:r w:rsidRPr="00AA463D">
        <w:rPr>
          <w:lang w:val="en-US"/>
        </w:rPr>
        <w:t>Prolonged grief disorder</w:t>
      </w:r>
      <w:r>
        <w:rPr>
          <w:lang w:val="en-US"/>
        </w:rPr>
        <w:t xml:space="preserve">; PTGI: </w:t>
      </w:r>
      <w:r w:rsidRPr="00403B91">
        <w:rPr>
          <w:lang w:val="en-US"/>
        </w:rPr>
        <w:t>Post-traumatic Growth Inventory</w:t>
      </w:r>
      <w:r>
        <w:rPr>
          <w:lang w:val="en-US"/>
        </w:rPr>
        <w:t xml:space="preserve">; TRIG-present: </w:t>
      </w:r>
      <w:r w:rsidRPr="00403B91">
        <w:rPr>
          <w:lang w:val="en-US"/>
        </w:rPr>
        <w:t>Texas Revised Inventory of Grief</w:t>
      </w:r>
      <w:r>
        <w:rPr>
          <w:lang w:val="en-US"/>
        </w:rPr>
        <w:t xml:space="preserve"> – Present grief; TRIG-past: </w:t>
      </w:r>
      <w:r w:rsidRPr="00403B91">
        <w:rPr>
          <w:lang w:val="en-US"/>
        </w:rPr>
        <w:t>Texas Revised Inventory of Grief</w:t>
      </w:r>
      <w:r>
        <w:rPr>
          <w:lang w:val="en-US"/>
        </w:rPr>
        <w:t xml:space="preserve"> – Past disruption due to loss.</w:t>
      </w:r>
    </w:p>
    <w:p w14:paraId="024B8506" w14:textId="77777777" w:rsidR="006E3EA0" w:rsidRPr="00F468E2" w:rsidRDefault="006E3EA0">
      <w:pPr>
        <w:rPr>
          <w:lang w:val="en-US"/>
        </w:rPr>
      </w:pPr>
    </w:p>
    <w:sectPr w:rsidR="006E3EA0" w:rsidRPr="00F468E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4771C9" w14:textId="77777777" w:rsidR="006B7D97" w:rsidRDefault="006B7D97" w:rsidP="006B7D97">
      <w:r>
        <w:separator/>
      </w:r>
    </w:p>
  </w:endnote>
  <w:endnote w:type="continuationSeparator" w:id="0">
    <w:p w14:paraId="64E0C684" w14:textId="77777777" w:rsidR="006B7D97" w:rsidRDefault="006B7D97" w:rsidP="006B7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864DE8" w14:textId="77777777" w:rsidR="006B7D97" w:rsidRDefault="006B7D97" w:rsidP="006B7D97">
      <w:r>
        <w:separator/>
      </w:r>
    </w:p>
  </w:footnote>
  <w:footnote w:type="continuationSeparator" w:id="0">
    <w:p w14:paraId="6AD98E10" w14:textId="77777777" w:rsidR="006B7D97" w:rsidRDefault="006B7D97" w:rsidP="006B7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trackRevision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8E2"/>
    <w:rsid w:val="00374E1F"/>
    <w:rsid w:val="003C744C"/>
    <w:rsid w:val="006B7D97"/>
    <w:rsid w:val="006E3EA0"/>
    <w:rsid w:val="00D37C79"/>
    <w:rsid w:val="00F46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24B84E9"/>
  <w15:chartTrackingRefBased/>
  <w15:docId w15:val="{B1C33FF2-5F47-49A8-B1BD-EFD10C7CC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68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1">
    <w:name w:val="1"/>
    <w:basedOn w:val="TableauNormal"/>
    <w:rsid w:val="00F468E2"/>
    <w:pPr>
      <w:spacing w:after="0" w:line="240" w:lineRule="auto"/>
    </w:pPr>
    <w:rPr>
      <w:rFonts w:ascii="Calibri" w:hAnsi="Calibri" w:cs="Calibri"/>
      <w:sz w:val="24"/>
      <w:szCs w:val="24"/>
      <w:lang w:val="en-US"/>
    </w:rPr>
    <w:tblPr>
      <w:tblStyleRowBandSize w:val="1"/>
      <w:tblStyleColBandSize w:val="1"/>
      <w:tblInd w:w="0" w:type="nil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B7D97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6B7D97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ieddepage">
    <w:name w:val="footer"/>
    <w:basedOn w:val="Normal"/>
    <w:link w:val="PieddepageCar"/>
    <w:uiPriority w:val="99"/>
    <w:unhideWhenUsed/>
    <w:rsid w:val="006B7D97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7D97"/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B7D9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B7D97"/>
    <w:rPr>
      <w:rFonts w:ascii="Segoe UI" w:eastAsia="Times New Roman" w:hAnsi="Segoe UI" w:cs="Segoe UI"/>
      <w:sz w:val="18"/>
      <w:szCs w:val="18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622</Characters>
  <Application>Microsoft Office Word</Application>
  <DocSecurity>0</DocSecurity>
  <Lines>5</Lines>
  <Paragraphs>1</Paragraphs>
  <ScaleCrop>false</ScaleCrop>
  <Company>UQAC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Cote</dc:creator>
  <cp:keywords/>
  <dc:description/>
  <cp:lastModifiedBy>Isabelle Cote</cp:lastModifiedBy>
  <cp:revision>4</cp:revision>
  <dcterms:created xsi:type="dcterms:W3CDTF">2022-02-04T14:16:00Z</dcterms:created>
  <dcterms:modified xsi:type="dcterms:W3CDTF">2022-04-26T21:16:00Z</dcterms:modified>
</cp:coreProperties>
</file>